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217DC4" w14:textId="77777777" w:rsidR="00136010" w:rsidRPr="00136010" w:rsidRDefault="00136010" w:rsidP="00FD2A2B">
      <w:pPr>
        <w:spacing w:beforeLines="100" w:before="312" w:afterLines="50" w:after="156" w:line="360" w:lineRule="auto"/>
        <w:jc w:val="center"/>
        <w:rPr>
          <w:rFonts w:ascii="黑体" w:eastAsia="黑体" w:hAnsi="黑体" w:cs="Tahoma"/>
          <w:b/>
          <w:bCs/>
          <w:color w:val="000000"/>
          <w:kern w:val="0"/>
          <w:sz w:val="36"/>
          <w:szCs w:val="36"/>
        </w:rPr>
      </w:pPr>
      <w:bookmarkStart w:id="0" w:name="OLE_LINK9"/>
      <w:bookmarkStart w:id="1" w:name="OLE_LINK10"/>
      <w:r w:rsidRPr="00136010">
        <w:rPr>
          <w:rFonts w:ascii="黑体" w:eastAsia="黑体" w:hAnsi="黑体" w:cs="Tahoma" w:hint="eastAsia"/>
          <w:b/>
          <w:bCs/>
          <w:color w:val="000000"/>
          <w:kern w:val="0"/>
          <w:sz w:val="36"/>
          <w:szCs w:val="36"/>
        </w:rPr>
        <w:t>暗物质粒子探测卫星BGO</w:t>
      </w:r>
      <w:proofErr w:type="gramStart"/>
      <w:r w:rsidRPr="00136010">
        <w:rPr>
          <w:rFonts w:ascii="黑体" w:eastAsia="黑体" w:hAnsi="黑体" w:cs="Tahoma" w:hint="eastAsia"/>
          <w:b/>
          <w:bCs/>
          <w:color w:val="000000"/>
          <w:kern w:val="0"/>
          <w:sz w:val="36"/>
          <w:szCs w:val="36"/>
        </w:rPr>
        <w:t>量能器地面</w:t>
      </w:r>
      <w:proofErr w:type="gramEnd"/>
      <w:r w:rsidRPr="00136010">
        <w:rPr>
          <w:rFonts w:ascii="黑体" w:eastAsia="黑体" w:hAnsi="黑体" w:cs="Tahoma" w:hint="eastAsia"/>
          <w:b/>
          <w:bCs/>
          <w:color w:val="000000"/>
          <w:kern w:val="0"/>
          <w:sz w:val="36"/>
          <w:szCs w:val="36"/>
        </w:rPr>
        <w:t>测试软件的</w:t>
      </w:r>
    </w:p>
    <w:p w14:paraId="5FF3A1B7" w14:textId="77777777" w:rsidR="00136010" w:rsidRDefault="00136010" w:rsidP="00FD2A2B">
      <w:pPr>
        <w:spacing w:beforeLines="100" w:before="312" w:afterLines="50" w:after="156" w:line="360" w:lineRule="auto"/>
        <w:jc w:val="center"/>
        <w:rPr>
          <w:rFonts w:ascii="黑体" w:eastAsia="黑体" w:hAnsi="黑体" w:cs="Tahoma"/>
          <w:b/>
          <w:bCs/>
          <w:color w:val="000000"/>
          <w:kern w:val="0"/>
          <w:sz w:val="36"/>
          <w:szCs w:val="36"/>
        </w:rPr>
      </w:pPr>
      <w:r w:rsidRPr="00136010">
        <w:rPr>
          <w:rFonts w:ascii="黑体" w:eastAsia="黑体" w:hAnsi="黑体" w:cs="Tahoma" w:hint="eastAsia"/>
          <w:b/>
          <w:bCs/>
          <w:color w:val="000000"/>
          <w:kern w:val="0"/>
          <w:sz w:val="36"/>
          <w:szCs w:val="36"/>
        </w:rPr>
        <w:t>设计</w:t>
      </w:r>
    </w:p>
    <w:bookmarkEnd w:id="0"/>
    <w:bookmarkEnd w:id="1"/>
    <w:p w14:paraId="3107EA56" w14:textId="77777777" w:rsidR="00136010" w:rsidRDefault="00136010" w:rsidP="00FD2A2B">
      <w:pPr>
        <w:spacing w:line="360" w:lineRule="auto"/>
        <w:jc w:val="center"/>
        <w:rPr>
          <w:rFonts w:ascii="楷体" w:eastAsia="楷体" w:hAnsi="楷体"/>
          <w:sz w:val="24"/>
        </w:rPr>
      </w:pPr>
      <w:r w:rsidRPr="00136010">
        <w:rPr>
          <w:rFonts w:ascii="楷体" w:eastAsia="楷体" w:hAnsi="楷体" w:hint="eastAsia"/>
          <w:sz w:val="24"/>
        </w:rPr>
        <w:t>马思源</w:t>
      </w:r>
      <w:r w:rsidRPr="00136010">
        <w:rPr>
          <w:rFonts w:ascii="楷体" w:eastAsia="楷体" w:hAnsi="楷体" w:hint="eastAsia"/>
          <w:sz w:val="24"/>
          <w:vertAlign w:val="superscript"/>
        </w:rPr>
        <w:t>1,2</w:t>
      </w:r>
      <w:r w:rsidRPr="00136010">
        <w:rPr>
          <w:rFonts w:ascii="楷体" w:eastAsia="楷体" w:hAnsi="楷体" w:hint="eastAsia"/>
          <w:sz w:val="24"/>
        </w:rPr>
        <w:t xml:space="preserve"> ，封常青</w:t>
      </w:r>
      <w:r w:rsidRPr="00136010">
        <w:rPr>
          <w:rFonts w:ascii="楷体" w:eastAsia="楷体" w:hAnsi="楷体" w:hint="eastAsia"/>
          <w:sz w:val="24"/>
          <w:vertAlign w:val="superscript"/>
        </w:rPr>
        <w:t>1,2</w:t>
      </w:r>
      <w:r w:rsidRPr="00136010">
        <w:rPr>
          <w:rFonts w:ascii="楷体" w:eastAsia="楷体" w:hAnsi="楷体" w:hint="eastAsia"/>
          <w:sz w:val="24"/>
        </w:rPr>
        <w:t>，刘树彬</w:t>
      </w:r>
      <w:r w:rsidRPr="00136010">
        <w:rPr>
          <w:rFonts w:ascii="楷体" w:eastAsia="楷体" w:hAnsi="楷体" w:hint="eastAsia"/>
          <w:sz w:val="24"/>
          <w:vertAlign w:val="superscript"/>
        </w:rPr>
        <w:t>1,2</w:t>
      </w:r>
      <w:r w:rsidRPr="00136010">
        <w:rPr>
          <w:rFonts w:ascii="楷体" w:eastAsia="楷体" w:hAnsi="楷体" w:hint="eastAsia"/>
          <w:sz w:val="24"/>
        </w:rPr>
        <w:t>，安琪</w:t>
      </w:r>
      <w:r w:rsidRPr="00136010">
        <w:rPr>
          <w:rFonts w:ascii="楷体" w:eastAsia="楷体" w:hAnsi="楷体" w:hint="eastAsia"/>
          <w:sz w:val="24"/>
          <w:vertAlign w:val="superscript"/>
        </w:rPr>
        <w:t>1,2</w:t>
      </w:r>
      <w:r w:rsidRPr="00136010">
        <w:rPr>
          <w:rFonts w:ascii="楷体" w:eastAsia="楷体" w:hAnsi="楷体"/>
          <w:sz w:val="24"/>
          <w:vertAlign w:val="superscript"/>
        </w:rPr>
        <w:t xml:space="preserve"> </w:t>
      </w:r>
    </w:p>
    <w:p w14:paraId="4BE71408" w14:textId="506D68AB" w:rsidR="004A3023" w:rsidRDefault="00136010" w:rsidP="00FD2A2B">
      <w:pPr>
        <w:spacing w:line="360" w:lineRule="auto"/>
        <w:ind w:firstLineChars="100" w:firstLine="180"/>
        <w:jc w:val="center"/>
        <w:rPr>
          <w:rFonts w:hAnsi="宋体"/>
          <w:sz w:val="18"/>
          <w:szCs w:val="18"/>
        </w:rPr>
      </w:pPr>
      <w:r w:rsidRPr="00136010">
        <w:rPr>
          <w:rFonts w:hAnsi="宋体" w:hint="eastAsia"/>
          <w:sz w:val="18"/>
          <w:szCs w:val="18"/>
        </w:rPr>
        <w:t>(1.</w:t>
      </w:r>
      <w:r w:rsidRPr="00136010">
        <w:rPr>
          <w:rFonts w:hAnsi="宋体" w:hint="eastAsia"/>
          <w:sz w:val="18"/>
          <w:szCs w:val="18"/>
        </w:rPr>
        <w:tab/>
      </w:r>
      <w:r w:rsidRPr="00136010">
        <w:rPr>
          <w:rFonts w:hAnsi="宋体" w:hint="eastAsia"/>
          <w:sz w:val="18"/>
          <w:szCs w:val="18"/>
        </w:rPr>
        <w:t>核探测与核电子学国家重点实验室，中国科学技术大学，合肥</w:t>
      </w:r>
      <w:r w:rsidRPr="00136010">
        <w:rPr>
          <w:rFonts w:hAnsi="宋体" w:hint="eastAsia"/>
          <w:sz w:val="18"/>
          <w:szCs w:val="18"/>
        </w:rPr>
        <w:t xml:space="preserve"> 230026</w:t>
      </w:r>
      <w:r w:rsidRPr="00136010">
        <w:rPr>
          <w:rFonts w:hAnsi="宋体" w:hint="eastAsia"/>
          <w:sz w:val="18"/>
          <w:szCs w:val="18"/>
        </w:rPr>
        <w:t>；</w:t>
      </w:r>
      <w:r w:rsidRPr="00136010">
        <w:rPr>
          <w:rFonts w:hAnsi="宋体" w:hint="eastAsia"/>
          <w:sz w:val="18"/>
          <w:szCs w:val="18"/>
        </w:rPr>
        <w:t>2.</w:t>
      </w:r>
      <w:r w:rsidRPr="00136010">
        <w:rPr>
          <w:rFonts w:hAnsi="宋体" w:hint="eastAsia"/>
          <w:sz w:val="18"/>
          <w:szCs w:val="18"/>
        </w:rPr>
        <w:t>中国科学技术大学近代物理系，合肥</w:t>
      </w:r>
      <w:r w:rsidRPr="00136010">
        <w:rPr>
          <w:rFonts w:hAnsi="宋体" w:hint="eastAsia"/>
          <w:sz w:val="18"/>
          <w:szCs w:val="18"/>
        </w:rPr>
        <w:t xml:space="preserve"> 230026</w:t>
      </w:r>
      <w:r w:rsidRPr="00136010">
        <w:rPr>
          <w:rFonts w:hAnsi="宋体" w:hint="eastAsia"/>
          <w:sz w:val="18"/>
          <w:szCs w:val="18"/>
        </w:rPr>
        <w:t>；</w:t>
      </w:r>
      <w:r w:rsidRPr="00136010">
        <w:rPr>
          <w:rFonts w:hAnsi="宋体" w:hint="eastAsia"/>
          <w:sz w:val="18"/>
          <w:szCs w:val="18"/>
        </w:rPr>
        <w:t>)</w:t>
      </w:r>
    </w:p>
    <w:p w14:paraId="289E16D1" w14:textId="77777777" w:rsidR="00136010" w:rsidRPr="00136010" w:rsidRDefault="00136010" w:rsidP="00FD2A2B">
      <w:pPr>
        <w:spacing w:line="360" w:lineRule="auto"/>
        <w:ind w:firstLineChars="100" w:firstLine="180"/>
        <w:jc w:val="center"/>
        <w:rPr>
          <w:rFonts w:ascii="Times New Roman" w:hAnsi="Times New Roman"/>
          <w:sz w:val="18"/>
          <w:szCs w:val="18"/>
        </w:rPr>
      </w:pPr>
    </w:p>
    <w:p w14:paraId="11906720" w14:textId="77777777" w:rsidR="00136010" w:rsidRDefault="004A3023"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摘要：</w:t>
      </w:r>
      <w:r w:rsidR="00136010" w:rsidRPr="00136010">
        <w:rPr>
          <w:rFonts w:ascii="Times New Roman" w:hAnsi="Times New Roman" w:hint="eastAsia"/>
          <w:sz w:val="18"/>
          <w:szCs w:val="18"/>
        </w:rPr>
        <w:t>BGO</w:t>
      </w:r>
      <w:proofErr w:type="gramStart"/>
      <w:r w:rsidR="00136010" w:rsidRPr="00136010">
        <w:rPr>
          <w:rFonts w:ascii="Times New Roman" w:hAnsi="Times New Roman" w:hint="eastAsia"/>
          <w:sz w:val="18"/>
          <w:szCs w:val="18"/>
        </w:rPr>
        <w:t>量能器作为</w:t>
      </w:r>
      <w:proofErr w:type="gramEnd"/>
      <w:r w:rsidR="00136010" w:rsidRPr="00136010">
        <w:rPr>
          <w:rFonts w:ascii="Times New Roman" w:hAnsi="Times New Roman" w:hint="eastAsia"/>
          <w:sz w:val="18"/>
          <w:szCs w:val="18"/>
        </w:rPr>
        <w:t>暗物质粒子探测卫星的关键子探测器，在其实验室研制及工程化生产过程中均需要进行大量测试，包括初样鉴定件、正样飞行件共计</w:t>
      </w:r>
      <w:r w:rsidR="00136010" w:rsidRPr="00136010">
        <w:rPr>
          <w:rFonts w:ascii="Times New Roman" w:hAnsi="Times New Roman" w:hint="eastAsia"/>
          <w:sz w:val="18"/>
          <w:szCs w:val="18"/>
        </w:rPr>
        <w:t>40</w:t>
      </w:r>
      <w:r w:rsidR="00136010" w:rsidRPr="00136010">
        <w:rPr>
          <w:rFonts w:ascii="Times New Roman" w:hAnsi="Times New Roman" w:hint="eastAsia"/>
          <w:sz w:val="18"/>
          <w:szCs w:val="18"/>
        </w:rPr>
        <w:t>块前端电子学板的性能测试，初、正样共计约</w:t>
      </w:r>
      <w:r w:rsidR="00136010" w:rsidRPr="00136010">
        <w:rPr>
          <w:rFonts w:ascii="Times New Roman" w:hAnsi="Times New Roman" w:hint="eastAsia"/>
          <w:sz w:val="18"/>
          <w:szCs w:val="18"/>
        </w:rPr>
        <w:t>1600</w:t>
      </w:r>
      <w:r w:rsidR="00136010" w:rsidRPr="00136010">
        <w:rPr>
          <w:rFonts w:ascii="Times New Roman" w:hAnsi="Times New Roman" w:hint="eastAsia"/>
          <w:sz w:val="18"/>
          <w:szCs w:val="18"/>
        </w:rPr>
        <w:t>个光电倍增管的</w:t>
      </w:r>
      <w:r w:rsidR="00136010" w:rsidRPr="00136010">
        <w:rPr>
          <w:rFonts w:ascii="Times New Roman" w:hAnsi="Times New Roman" w:hint="eastAsia"/>
          <w:sz w:val="18"/>
          <w:szCs w:val="18"/>
        </w:rPr>
        <w:t>LED</w:t>
      </w:r>
      <w:r w:rsidR="00136010" w:rsidRPr="00136010">
        <w:rPr>
          <w:rFonts w:ascii="Times New Roman" w:hAnsi="Times New Roman" w:hint="eastAsia"/>
          <w:sz w:val="18"/>
          <w:szCs w:val="18"/>
        </w:rPr>
        <w:t>光源刻度测试，以及初、正样单机长达数月的多项地面环境模拟试验。本论文针对以上测试和试验过程中的数据采集和自动化控制的需求，设计并完成了一个基于</w:t>
      </w:r>
      <w:proofErr w:type="spellStart"/>
      <w:r w:rsidR="00136010" w:rsidRPr="00136010">
        <w:rPr>
          <w:rFonts w:ascii="Times New Roman" w:hAnsi="Times New Roman" w:hint="eastAsia"/>
          <w:sz w:val="18"/>
          <w:szCs w:val="18"/>
        </w:rPr>
        <w:t>LabWindows</w:t>
      </w:r>
      <w:proofErr w:type="spellEnd"/>
      <w:r w:rsidR="00136010" w:rsidRPr="00136010">
        <w:rPr>
          <w:rFonts w:ascii="Times New Roman" w:hAnsi="Times New Roman" w:hint="eastAsia"/>
          <w:sz w:val="18"/>
          <w:szCs w:val="18"/>
        </w:rPr>
        <w:t>/CVI</w:t>
      </w:r>
      <w:r w:rsidR="00136010" w:rsidRPr="00136010">
        <w:rPr>
          <w:rFonts w:ascii="Times New Roman" w:hAnsi="Times New Roman" w:hint="eastAsia"/>
          <w:sz w:val="18"/>
          <w:szCs w:val="18"/>
        </w:rPr>
        <w:t>开发平台和虚拟仪器技术的自动化测试软件，并投入实际应用，保证了暗物质粒子探测卫星</w:t>
      </w:r>
      <w:r w:rsidR="00136010" w:rsidRPr="00136010">
        <w:rPr>
          <w:rFonts w:ascii="Times New Roman" w:hAnsi="Times New Roman" w:hint="eastAsia"/>
          <w:sz w:val="18"/>
          <w:szCs w:val="18"/>
        </w:rPr>
        <w:t>BGO</w:t>
      </w:r>
      <w:r w:rsidR="00136010" w:rsidRPr="00136010">
        <w:rPr>
          <w:rFonts w:ascii="Times New Roman" w:hAnsi="Times New Roman" w:hint="eastAsia"/>
          <w:sz w:val="18"/>
          <w:szCs w:val="18"/>
        </w:rPr>
        <w:t>量</w:t>
      </w:r>
      <w:proofErr w:type="gramStart"/>
      <w:r w:rsidR="00136010" w:rsidRPr="00136010">
        <w:rPr>
          <w:rFonts w:ascii="Times New Roman" w:hAnsi="Times New Roman" w:hint="eastAsia"/>
          <w:sz w:val="18"/>
          <w:szCs w:val="18"/>
        </w:rPr>
        <w:t>能器工程</w:t>
      </w:r>
      <w:proofErr w:type="gramEnd"/>
      <w:r w:rsidR="00136010" w:rsidRPr="00136010">
        <w:rPr>
          <w:rFonts w:ascii="Times New Roman" w:hAnsi="Times New Roman" w:hint="eastAsia"/>
          <w:sz w:val="18"/>
          <w:szCs w:val="18"/>
        </w:rPr>
        <w:t>研制和生产的顺利进行。</w:t>
      </w:r>
    </w:p>
    <w:p w14:paraId="3B1B6753" w14:textId="77777777" w:rsidR="00136010" w:rsidRDefault="004A3023"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关键词：</w:t>
      </w:r>
      <w:proofErr w:type="spellStart"/>
      <w:r w:rsidR="00136010" w:rsidRPr="00136010">
        <w:rPr>
          <w:rFonts w:ascii="Times New Roman" w:hAnsi="Times New Roman" w:hint="eastAsia"/>
          <w:sz w:val="18"/>
          <w:szCs w:val="18"/>
        </w:rPr>
        <w:t>LabWindows</w:t>
      </w:r>
      <w:proofErr w:type="spellEnd"/>
      <w:r w:rsidR="00136010" w:rsidRPr="00136010">
        <w:rPr>
          <w:rFonts w:ascii="Times New Roman" w:hAnsi="Times New Roman" w:hint="eastAsia"/>
          <w:sz w:val="18"/>
          <w:szCs w:val="18"/>
        </w:rPr>
        <w:t>/CVI</w:t>
      </w:r>
      <w:r w:rsidR="00136010" w:rsidRPr="00136010">
        <w:rPr>
          <w:rFonts w:ascii="Times New Roman" w:hAnsi="Times New Roman" w:hint="eastAsia"/>
          <w:sz w:val="18"/>
          <w:szCs w:val="18"/>
        </w:rPr>
        <w:t>；虚拟仪器；</w:t>
      </w:r>
      <w:r w:rsidR="00136010" w:rsidRPr="00136010">
        <w:rPr>
          <w:rFonts w:ascii="Times New Roman" w:hAnsi="Times New Roman" w:hint="eastAsia"/>
          <w:sz w:val="18"/>
          <w:szCs w:val="18"/>
        </w:rPr>
        <w:t>BGO</w:t>
      </w:r>
      <w:r w:rsidR="00136010" w:rsidRPr="00136010">
        <w:rPr>
          <w:rFonts w:ascii="Times New Roman" w:hAnsi="Times New Roman" w:hint="eastAsia"/>
          <w:sz w:val="18"/>
          <w:szCs w:val="18"/>
        </w:rPr>
        <w:t>量能器；暗物质粒子探测卫星</w:t>
      </w:r>
    </w:p>
    <w:p w14:paraId="6EB849BE" w14:textId="6BC0A48A" w:rsidR="004A3023" w:rsidRPr="002E0E01" w:rsidRDefault="004A3023" w:rsidP="00FD2A2B">
      <w:pPr>
        <w:spacing w:line="360" w:lineRule="auto"/>
        <w:ind w:firstLineChars="196" w:firstLine="354"/>
        <w:jc w:val="left"/>
        <w:rPr>
          <w:b/>
          <w:color w:val="FF0000"/>
          <w:sz w:val="18"/>
          <w:szCs w:val="18"/>
        </w:rPr>
      </w:pPr>
      <w:r w:rsidRPr="00C311F3">
        <w:rPr>
          <w:b/>
          <w:sz w:val="18"/>
          <w:szCs w:val="18"/>
        </w:rPr>
        <w:t>中图分类号：</w:t>
      </w:r>
      <w:r w:rsidR="00136010" w:rsidRPr="00136010">
        <w:rPr>
          <w:sz w:val="18"/>
          <w:szCs w:val="18"/>
        </w:rPr>
        <w:t xml:space="preserve">TL8  </w:t>
      </w:r>
      <w:r w:rsidRPr="00C311F3">
        <w:rPr>
          <w:sz w:val="18"/>
          <w:szCs w:val="18"/>
        </w:rPr>
        <w:t xml:space="preserve">         </w:t>
      </w:r>
      <w:r w:rsidRPr="00C311F3">
        <w:rPr>
          <w:b/>
          <w:sz w:val="18"/>
          <w:szCs w:val="18"/>
        </w:rPr>
        <w:t>文献标志码：</w:t>
      </w:r>
      <w:r w:rsidRPr="00C311F3">
        <w:rPr>
          <w:sz w:val="18"/>
          <w:szCs w:val="18"/>
        </w:rPr>
        <w:t xml:space="preserve">A         </w:t>
      </w:r>
      <w:r w:rsidRPr="002E0E01">
        <w:rPr>
          <w:color w:val="FF0000"/>
          <w:sz w:val="18"/>
          <w:szCs w:val="18"/>
        </w:rPr>
        <w:t xml:space="preserve">     </w:t>
      </w:r>
      <w:r w:rsidRPr="002E0E01">
        <w:rPr>
          <w:b/>
          <w:color w:val="FF0000"/>
          <w:sz w:val="18"/>
          <w:szCs w:val="18"/>
        </w:rPr>
        <w:t>文章编号：</w:t>
      </w:r>
    </w:p>
    <w:p w14:paraId="2EF1DDC8" w14:textId="77777777" w:rsidR="00A53875" w:rsidRPr="00671FE4" w:rsidRDefault="00A53875" w:rsidP="00FD2A2B">
      <w:pPr>
        <w:spacing w:line="360" w:lineRule="auto"/>
        <w:jc w:val="left"/>
        <w:rPr>
          <w:rFonts w:ascii="Times New Roman" w:hAnsi="Times New Roman"/>
        </w:rPr>
      </w:pPr>
    </w:p>
    <w:p w14:paraId="0FD620E5" w14:textId="77777777" w:rsidR="00A53875" w:rsidRPr="00671FE4" w:rsidRDefault="00A53875" w:rsidP="00FD2A2B">
      <w:pPr>
        <w:pStyle w:val="af2"/>
        <w:spacing w:line="360" w:lineRule="auto"/>
        <w:ind w:firstLineChars="200" w:firstLine="420"/>
        <w:sectPr w:rsidR="00A53875" w:rsidRPr="00671FE4" w:rsidSect="005B2EE3">
          <w:footerReference w:type="default" r:id="rId9"/>
          <w:footerReference w:type="first" r:id="rId10"/>
          <w:pgSz w:w="11906" w:h="16838"/>
          <w:pgMar w:top="1440" w:right="1134" w:bottom="1440" w:left="1134" w:header="850" w:footer="850" w:gutter="0"/>
          <w:cols w:space="425"/>
          <w:titlePg/>
          <w:docGrid w:type="lines" w:linePitch="312"/>
        </w:sectPr>
      </w:pPr>
    </w:p>
    <w:p w14:paraId="4827A786" w14:textId="6FF5E45A" w:rsidR="00136010" w:rsidRPr="00D073EF" w:rsidRDefault="00136010" w:rsidP="00FD2A2B">
      <w:pPr>
        <w:spacing w:beforeLines="50" w:before="156" w:afterLines="50" w:after="156" w:line="360" w:lineRule="auto"/>
        <w:ind w:firstLine="420"/>
        <w:outlineLvl w:val="0"/>
        <w:rPr>
          <w:rFonts w:ascii="Times New Roman" w:hAnsi="Times New Roman"/>
          <w:b/>
          <w:sz w:val="24"/>
        </w:rPr>
      </w:pPr>
      <w:r w:rsidRPr="00D073EF">
        <w:rPr>
          <w:rFonts w:ascii="Times New Roman" w:hAnsi="Times New Roman" w:hint="eastAsia"/>
          <w:kern w:val="0"/>
          <w:szCs w:val="21"/>
        </w:rPr>
        <w:lastRenderedPageBreak/>
        <w:t>暗物质粒子探测卫星（</w:t>
      </w:r>
      <w:r w:rsidRPr="00D073EF">
        <w:rPr>
          <w:rFonts w:ascii="Times New Roman" w:hAnsi="Times New Roman" w:hint="eastAsia"/>
          <w:kern w:val="0"/>
          <w:szCs w:val="21"/>
        </w:rPr>
        <w:t>DAMPE</w:t>
      </w:r>
      <w:r w:rsidRPr="00D073EF">
        <w:rPr>
          <w:rFonts w:ascii="Times New Roman" w:hAnsi="Times New Roman" w:hint="eastAsia"/>
          <w:kern w:val="0"/>
          <w:szCs w:val="21"/>
        </w:rPr>
        <w:t>）是中国科学院空间科学先导专项的首批卫星之一，其主要科学目标是通过观测高能电子和伽马射线来间接寻找暗物质粒子。作为</w:t>
      </w:r>
      <w:r w:rsidRPr="00D073EF">
        <w:rPr>
          <w:rFonts w:ascii="Times New Roman" w:hAnsi="Times New Roman" w:hint="eastAsia"/>
          <w:kern w:val="0"/>
          <w:szCs w:val="21"/>
        </w:rPr>
        <w:t>DAMPE</w:t>
      </w:r>
      <w:r w:rsidRPr="00D073EF">
        <w:rPr>
          <w:rFonts w:ascii="Times New Roman" w:hAnsi="Times New Roman" w:hint="eastAsia"/>
          <w:kern w:val="0"/>
          <w:szCs w:val="21"/>
        </w:rPr>
        <w:t>的关键探测器，</w:t>
      </w:r>
      <w:r w:rsidRPr="00D073EF">
        <w:rPr>
          <w:rFonts w:ascii="Times New Roman" w:hAnsi="Times New Roman" w:hint="eastAsia"/>
          <w:kern w:val="0"/>
          <w:szCs w:val="21"/>
        </w:rPr>
        <w:t>BGO</w:t>
      </w:r>
      <w:r w:rsidRPr="00D073EF">
        <w:rPr>
          <w:rFonts w:ascii="Times New Roman" w:hAnsi="Times New Roman" w:hint="eastAsia"/>
          <w:kern w:val="0"/>
          <w:szCs w:val="21"/>
        </w:rPr>
        <w:t>量能器用来测量入射粒子和射线的能量。在其实验室研制及工程化生产过程中均需要进行大量测试，包括初样鉴定件、正样飞行件共计</w:t>
      </w:r>
      <w:r w:rsidRPr="00D073EF">
        <w:rPr>
          <w:rFonts w:ascii="Times New Roman" w:hAnsi="Times New Roman" w:hint="eastAsia"/>
          <w:kern w:val="0"/>
          <w:szCs w:val="21"/>
        </w:rPr>
        <w:t>40</w:t>
      </w:r>
      <w:r w:rsidRPr="00D073EF">
        <w:rPr>
          <w:rFonts w:ascii="Times New Roman" w:hAnsi="Times New Roman" w:hint="eastAsia"/>
          <w:kern w:val="0"/>
          <w:szCs w:val="21"/>
        </w:rPr>
        <w:t>块前端电子学板</w:t>
      </w:r>
      <w:r w:rsidR="00B3065D">
        <w:rPr>
          <w:rFonts w:ascii="Times New Roman" w:hAnsi="Times New Roman" w:hint="eastAsia"/>
          <w:kern w:val="0"/>
          <w:szCs w:val="21"/>
        </w:rPr>
        <w:t>（</w:t>
      </w:r>
      <w:r w:rsidR="00B3065D">
        <w:rPr>
          <w:rFonts w:ascii="Times New Roman" w:hAnsi="Times New Roman" w:hint="eastAsia"/>
          <w:kern w:val="0"/>
          <w:szCs w:val="21"/>
        </w:rPr>
        <w:t>FEE</w:t>
      </w:r>
      <w:r w:rsidR="00B3065D">
        <w:rPr>
          <w:rFonts w:ascii="Times New Roman" w:hAnsi="Times New Roman" w:hint="eastAsia"/>
          <w:kern w:val="0"/>
          <w:szCs w:val="21"/>
        </w:rPr>
        <w:t>）</w:t>
      </w:r>
      <w:r w:rsidRPr="00D073EF">
        <w:rPr>
          <w:rFonts w:ascii="Times New Roman" w:hAnsi="Times New Roman" w:hint="eastAsia"/>
          <w:kern w:val="0"/>
          <w:szCs w:val="21"/>
        </w:rPr>
        <w:t>的性能测试，初、正样共计约</w:t>
      </w:r>
      <w:r w:rsidRPr="00D073EF">
        <w:rPr>
          <w:rFonts w:ascii="Times New Roman" w:hAnsi="Times New Roman" w:hint="eastAsia"/>
          <w:kern w:val="0"/>
          <w:szCs w:val="21"/>
        </w:rPr>
        <w:t>1600</w:t>
      </w:r>
      <w:r w:rsidRPr="00D073EF">
        <w:rPr>
          <w:rFonts w:ascii="Times New Roman" w:hAnsi="Times New Roman" w:hint="eastAsia"/>
          <w:kern w:val="0"/>
          <w:szCs w:val="21"/>
        </w:rPr>
        <w:t>个光电倍增管</w:t>
      </w:r>
      <w:r w:rsidR="0033275A">
        <w:rPr>
          <w:rFonts w:ascii="Times New Roman" w:hAnsi="Times New Roman" w:hint="eastAsia"/>
          <w:kern w:val="0"/>
          <w:szCs w:val="21"/>
        </w:rPr>
        <w:t>（</w:t>
      </w:r>
      <w:r w:rsidR="0033275A">
        <w:rPr>
          <w:rFonts w:ascii="Times New Roman" w:hAnsi="Times New Roman" w:hint="eastAsia"/>
          <w:kern w:val="0"/>
          <w:szCs w:val="21"/>
        </w:rPr>
        <w:t>PMT</w:t>
      </w:r>
      <w:r w:rsidR="0033275A">
        <w:rPr>
          <w:rFonts w:ascii="Times New Roman" w:hAnsi="Times New Roman" w:hint="eastAsia"/>
          <w:kern w:val="0"/>
          <w:szCs w:val="21"/>
        </w:rPr>
        <w:t>）</w:t>
      </w:r>
      <w:r w:rsidRPr="00D073EF">
        <w:rPr>
          <w:rFonts w:ascii="Times New Roman" w:hAnsi="Times New Roman" w:hint="eastAsia"/>
          <w:kern w:val="0"/>
          <w:szCs w:val="21"/>
        </w:rPr>
        <w:t>的</w:t>
      </w:r>
      <w:r w:rsidRPr="00D073EF">
        <w:rPr>
          <w:rFonts w:ascii="Times New Roman" w:hAnsi="Times New Roman" w:hint="eastAsia"/>
          <w:kern w:val="0"/>
          <w:szCs w:val="21"/>
        </w:rPr>
        <w:t>LED</w:t>
      </w:r>
      <w:r w:rsidRPr="00D073EF">
        <w:rPr>
          <w:rFonts w:ascii="Times New Roman" w:hAnsi="Times New Roman" w:hint="eastAsia"/>
          <w:kern w:val="0"/>
          <w:szCs w:val="21"/>
        </w:rPr>
        <w:t>光源刻度测试，以及初、正样单机长达数月的多项地面环境模拟试验。这些工作如果由手工完成将耗费巨大人力，本论文针对以上测试和试验过程中的数据采集和自动化控制</w:t>
      </w:r>
      <w:r w:rsidRPr="00D073EF">
        <w:rPr>
          <w:rFonts w:ascii="Times New Roman" w:hAnsi="Times New Roman" w:hint="eastAsia"/>
          <w:kern w:val="0"/>
          <w:szCs w:val="21"/>
        </w:rPr>
        <w:lastRenderedPageBreak/>
        <w:t>的需求，设计并完成了一个基于</w:t>
      </w:r>
      <w:proofErr w:type="spellStart"/>
      <w:r w:rsidRPr="00D073EF">
        <w:rPr>
          <w:rFonts w:ascii="Times New Roman" w:hAnsi="Times New Roman" w:hint="eastAsia"/>
          <w:kern w:val="0"/>
          <w:szCs w:val="21"/>
        </w:rPr>
        <w:t>LabWindows</w:t>
      </w:r>
      <w:proofErr w:type="spellEnd"/>
      <w:r w:rsidRPr="00D073EF">
        <w:rPr>
          <w:rFonts w:ascii="Times New Roman" w:hAnsi="Times New Roman" w:hint="eastAsia"/>
          <w:kern w:val="0"/>
          <w:szCs w:val="21"/>
        </w:rPr>
        <w:t>/CVI</w:t>
      </w:r>
      <w:r w:rsidRPr="00D073EF">
        <w:rPr>
          <w:rFonts w:ascii="Times New Roman" w:hAnsi="Times New Roman" w:hint="eastAsia"/>
          <w:kern w:val="0"/>
          <w:szCs w:val="21"/>
        </w:rPr>
        <w:t>开发平台和虚拟仪器技术的自动化测试软件，并投入实际应用，保证了暗物质粒子探测卫星</w:t>
      </w:r>
      <w:r w:rsidRPr="00D073EF">
        <w:rPr>
          <w:rFonts w:ascii="Times New Roman" w:hAnsi="Times New Roman" w:hint="eastAsia"/>
          <w:kern w:val="0"/>
          <w:szCs w:val="21"/>
        </w:rPr>
        <w:t>BGO</w:t>
      </w:r>
      <w:r w:rsidRPr="00D073EF">
        <w:rPr>
          <w:rFonts w:ascii="Times New Roman" w:hAnsi="Times New Roman" w:hint="eastAsia"/>
          <w:kern w:val="0"/>
          <w:szCs w:val="21"/>
        </w:rPr>
        <w:t>量</w:t>
      </w:r>
      <w:proofErr w:type="gramStart"/>
      <w:r w:rsidRPr="00D073EF">
        <w:rPr>
          <w:rFonts w:ascii="Times New Roman" w:hAnsi="Times New Roman" w:hint="eastAsia"/>
          <w:kern w:val="0"/>
          <w:szCs w:val="21"/>
        </w:rPr>
        <w:t>能器工程</w:t>
      </w:r>
      <w:proofErr w:type="gramEnd"/>
      <w:r w:rsidRPr="00D073EF">
        <w:rPr>
          <w:rFonts w:ascii="Times New Roman" w:hAnsi="Times New Roman" w:hint="eastAsia"/>
          <w:kern w:val="0"/>
          <w:szCs w:val="21"/>
        </w:rPr>
        <w:t>研制和生产的顺利进行。</w:t>
      </w:r>
    </w:p>
    <w:p w14:paraId="3464681C" w14:textId="644433D0" w:rsidR="00136010" w:rsidRPr="00D073EF" w:rsidRDefault="00136010" w:rsidP="00FD2A2B">
      <w:pPr>
        <w:pStyle w:val="a9"/>
        <w:numPr>
          <w:ilvl w:val="0"/>
          <w:numId w:val="16"/>
        </w:numPr>
        <w:spacing w:afterLines="50" w:after="156" w:line="360" w:lineRule="auto"/>
        <w:ind w:firstLineChars="0"/>
        <w:rPr>
          <w:rFonts w:ascii="Times New Roman" w:hAnsi="Times New Roman"/>
          <w:b/>
          <w:sz w:val="24"/>
        </w:rPr>
      </w:pPr>
      <w:r w:rsidRPr="00D073EF">
        <w:rPr>
          <w:rFonts w:ascii="Times New Roman" w:hAnsi="Times New Roman" w:hint="eastAsia"/>
          <w:b/>
          <w:sz w:val="24"/>
        </w:rPr>
        <w:t>BGO</w:t>
      </w:r>
      <w:proofErr w:type="gramStart"/>
      <w:r w:rsidRPr="00D073EF">
        <w:rPr>
          <w:rFonts w:ascii="Times New Roman" w:hAnsi="Times New Roman" w:hint="eastAsia"/>
          <w:b/>
          <w:sz w:val="24"/>
        </w:rPr>
        <w:t>量能器测试</w:t>
      </w:r>
      <w:proofErr w:type="gramEnd"/>
      <w:r w:rsidRPr="00D073EF">
        <w:rPr>
          <w:rFonts w:ascii="Times New Roman" w:hAnsi="Times New Roman" w:hint="eastAsia"/>
          <w:b/>
          <w:sz w:val="24"/>
        </w:rPr>
        <w:t>的软件需求</w:t>
      </w:r>
    </w:p>
    <w:p w14:paraId="7FF38574" w14:textId="6D79A251" w:rsidR="00D073EF" w:rsidRPr="00D073EF" w:rsidRDefault="00B3065D" w:rsidP="00FD2A2B">
      <w:pPr>
        <w:pStyle w:val="a9"/>
        <w:numPr>
          <w:ilvl w:val="1"/>
          <w:numId w:val="16"/>
        </w:numPr>
        <w:spacing w:line="360" w:lineRule="auto"/>
        <w:ind w:firstLineChars="0" w:firstLine="66"/>
        <w:outlineLvl w:val="1"/>
        <w:rPr>
          <w:rFonts w:ascii="Times New Roman" w:hAnsi="Times New Roman"/>
          <w:b/>
          <w:kern w:val="0"/>
          <w:szCs w:val="21"/>
        </w:rPr>
      </w:pPr>
      <w:r>
        <w:rPr>
          <w:rFonts w:ascii="Times New Roman" w:hAnsi="Times New Roman" w:hint="eastAsia"/>
          <w:b/>
          <w:kern w:val="0"/>
          <w:szCs w:val="21"/>
        </w:rPr>
        <w:t>FEE</w:t>
      </w:r>
      <w:r>
        <w:rPr>
          <w:rFonts w:ascii="Times New Roman" w:hAnsi="Times New Roman" w:hint="eastAsia"/>
          <w:b/>
          <w:kern w:val="0"/>
          <w:szCs w:val="21"/>
        </w:rPr>
        <w:t>的工程化生产</w:t>
      </w:r>
    </w:p>
    <w:p w14:paraId="381D267E" w14:textId="224B125F" w:rsidR="00136010" w:rsidRDefault="00136010" w:rsidP="00FD2A2B">
      <w:pPr>
        <w:spacing w:line="360" w:lineRule="auto"/>
        <w:ind w:firstLine="420"/>
        <w:outlineLvl w:val="1"/>
        <w:rPr>
          <w:rFonts w:hint="eastAsia"/>
          <w:szCs w:val="21"/>
        </w:rPr>
      </w:pPr>
      <w:r w:rsidRPr="00D073EF">
        <w:rPr>
          <w:rFonts w:hint="eastAsia"/>
          <w:szCs w:val="21"/>
        </w:rPr>
        <w:t>FEE-A</w:t>
      </w:r>
      <w:r w:rsidRPr="00D073EF">
        <w:rPr>
          <w:rFonts w:hint="eastAsia"/>
          <w:szCs w:val="21"/>
        </w:rPr>
        <w:t>、</w:t>
      </w:r>
      <w:r w:rsidRPr="00D073EF">
        <w:rPr>
          <w:rFonts w:hint="eastAsia"/>
          <w:szCs w:val="21"/>
        </w:rPr>
        <w:t>FEE-B</w:t>
      </w:r>
      <w:r w:rsidRPr="00D073EF">
        <w:rPr>
          <w:rFonts w:hint="eastAsia"/>
          <w:szCs w:val="21"/>
        </w:rPr>
        <w:t>分别有</w:t>
      </w:r>
      <w:r w:rsidRPr="00D073EF">
        <w:rPr>
          <w:rFonts w:hint="eastAsia"/>
          <w:szCs w:val="21"/>
        </w:rPr>
        <w:t>144</w:t>
      </w:r>
      <w:r w:rsidRPr="00D073EF">
        <w:rPr>
          <w:rFonts w:hint="eastAsia"/>
          <w:szCs w:val="21"/>
        </w:rPr>
        <w:t>路，</w:t>
      </w:r>
      <w:r w:rsidRPr="00D073EF">
        <w:rPr>
          <w:rFonts w:hint="eastAsia"/>
          <w:szCs w:val="21"/>
        </w:rPr>
        <w:t>FEE-C</w:t>
      </w:r>
      <w:r w:rsidRPr="00D073EF">
        <w:rPr>
          <w:rFonts w:hint="eastAsia"/>
          <w:szCs w:val="21"/>
        </w:rPr>
        <w:t>有</w:t>
      </w:r>
      <w:r w:rsidRPr="00D073EF">
        <w:rPr>
          <w:rFonts w:hint="eastAsia"/>
          <w:szCs w:val="21"/>
        </w:rPr>
        <w:t>72</w:t>
      </w:r>
      <w:r w:rsidRPr="00D073EF">
        <w:rPr>
          <w:rFonts w:hint="eastAsia"/>
          <w:szCs w:val="21"/>
        </w:rPr>
        <w:t>路信号输入通道，初样和正样一共需要调试</w:t>
      </w:r>
      <w:r w:rsidRPr="00D073EF">
        <w:rPr>
          <w:rFonts w:hint="eastAsia"/>
          <w:szCs w:val="21"/>
        </w:rPr>
        <w:t>20</w:t>
      </w:r>
      <w:r w:rsidRPr="00D073EF">
        <w:rPr>
          <w:rFonts w:hint="eastAsia"/>
          <w:szCs w:val="21"/>
        </w:rPr>
        <w:t>块</w:t>
      </w:r>
      <w:r w:rsidRPr="00D073EF">
        <w:rPr>
          <w:rFonts w:hint="eastAsia"/>
          <w:szCs w:val="21"/>
        </w:rPr>
        <w:t>A</w:t>
      </w:r>
      <w:r w:rsidRPr="00D073EF">
        <w:rPr>
          <w:rFonts w:hint="eastAsia"/>
          <w:szCs w:val="21"/>
        </w:rPr>
        <w:t>型板、</w:t>
      </w:r>
      <w:r w:rsidRPr="00D073EF">
        <w:rPr>
          <w:rFonts w:hint="eastAsia"/>
          <w:szCs w:val="21"/>
        </w:rPr>
        <w:t>10</w:t>
      </w:r>
      <w:r w:rsidRPr="00D073EF">
        <w:rPr>
          <w:rFonts w:hint="eastAsia"/>
          <w:szCs w:val="21"/>
        </w:rPr>
        <w:t>块</w:t>
      </w:r>
      <w:r w:rsidRPr="00D073EF">
        <w:rPr>
          <w:rFonts w:hint="eastAsia"/>
          <w:szCs w:val="21"/>
        </w:rPr>
        <w:t>B</w:t>
      </w:r>
      <w:r w:rsidRPr="00D073EF">
        <w:rPr>
          <w:rFonts w:hint="eastAsia"/>
          <w:szCs w:val="21"/>
        </w:rPr>
        <w:t>型板和</w:t>
      </w:r>
      <w:r w:rsidRPr="00D073EF">
        <w:rPr>
          <w:rFonts w:hint="eastAsia"/>
          <w:szCs w:val="21"/>
        </w:rPr>
        <w:t>10</w:t>
      </w:r>
      <w:r w:rsidRPr="00D073EF">
        <w:rPr>
          <w:rFonts w:hint="eastAsia"/>
          <w:szCs w:val="21"/>
        </w:rPr>
        <w:t>块</w:t>
      </w:r>
      <w:r w:rsidRPr="00D073EF">
        <w:rPr>
          <w:rFonts w:hint="eastAsia"/>
          <w:szCs w:val="21"/>
        </w:rPr>
        <w:t>C</w:t>
      </w:r>
      <w:r w:rsidRPr="00D073EF">
        <w:rPr>
          <w:rFonts w:hint="eastAsia"/>
          <w:szCs w:val="21"/>
        </w:rPr>
        <w:t>型板，共</w:t>
      </w:r>
      <w:r w:rsidRPr="00D073EF">
        <w:rPr>
          <w:rFonts w:hint="eastAsia"/>
          <w:szCs w:val="21"/>
        </w:rPr>
        <w:t>5040</w:t>
      </w:r>
      <w:r w:rsidRPr="00D073EF">
        <w:rPr>
          <w:rFonts w:hint="eastAsia"/>
          <w:szCs w:val="21"/>
        </w:rPr>
        <w:t>路通道，每一路通道都需要进行刻度扫描测试和信号源扫描测试，以确定通道的线性。若每个通道需要扫描</w:t>
      </w:r>
      <w:r w:rsidRPr="00D073EF">
        <w:rPr>
          <w:rFonts w:hint="eastAsia"/>
          <w:szCs w:val="21"/>
        </w:rPr>
        <w:t>80</w:t>
      </w:r>
      <w:r w:rsidRPr="00D073EF">
        <w:rPr>
          <w:rFonts w:hint="eastAsia"/>
          <w:szCs w:val="21"/>
        </w:rPr>
        <w:t>个测试点，则共需要</w:t>
      </w:r>
      <w:r w:rsidRPr="00D073EF">
        <w:rPr>
          <w:rFonts w:hint="eastAsia"/>
          <w:szCs w:val="21"/>
        </w:rPr>
        <w:t>403200</w:t>
      </w:r>
      <w:r w:rsidRPr="00D073EF">
        <w:rPr>
          <w:rFonts w:hint="eastAsia"/>
          <w:szCs w:val="21"/>
        </w:rPr>
        <w:t>个测试点。由于</w:t>
      </w:r>
      <w:r w:rsidRPr="00D073EF">
        <w:rPr>
          <w:rFonts w:hint="eastAsia"/>
          <w:szCs w:val="21"/>
        </w:rPr>
        <w:t>FEE-A</w:t>
      </w:r>
      <w:r w:rsidRPr="00D073EF">
        <w:rPr>
          <w:rFonts w:hint="eastAsia"/>
          <w:szCs w:val="21"/>
        </w:rPr>
        <w:lastRenderedPageBreak/>
        <w:t>还需要输出击中信号，有</w:t>
      </w:r>
      <w:r w:rsidRPr="00D073EF">
        <w:rPr>
          <w:rFonts w:hint="eastAsia"/>
          <w:szCs w:val="21"/>
        </w:rPr>
        <w:t>96</w:t>
      </w:r>
      <w:r w:rsidRPr="00D073EF">
        <w:rPr>
          <w:rFonts w:hint="eastAsia"/>
          <w:szCs w:val="21"/>
        </w:rPr>
        <w:t>路通道需要参与判选，因此需要对每一路的阈值功能进行测试，共需要进行</w:t>
      </w:r>
      <w:r w:rsidRPr="00D073EF">
        <w:rPr>
          <w:rFonts w:hint="eastAsia"/>
          <w:szCs w:val="21"/>
        </w:rPr>
        <w:t>1920</w:t>
      </w:r>
      <w:r w:rsidRPr="00D073EF">
        <w:rPr>
          <w:rFonts w:hint="eastAsia"/>
          <w:szCs w:val="21"/>
        </w:rPr>
        <w:t>次测试。这些工作如果由手工完成将耗费大量人力，为快速测得所有</w:t>
      </w:r>
      <w:r w:rsidRPr="00D073EF">
        <w:rPr>
          <w:rFonts w:hint="eastAsia"/>
          <w:szCs w:val="21"/>
        </w:rPr>
        <w:t>FEE</w:t>
      </w:r>
      <w:r w:rsidRPr="00D073EF">
        <w:rPr>
          <w:rFonts w:hint="eastAsia"/>
          <w:szCs w:val="21"/>
        </w:rPr>
        <w:t>通道的性能指标，亟待设计一个自动测试软件。</w:t>
      </w:r>
    </w:p>
    <w:p w14:paraId="5A3031E2" w14:textId="77777777" w:rsidR="009256BD" w:rsidRPr="00FD2A2B" w:rsidRDefault="009256BD" w:rsidP="00FD2A2B">
      <w:pPr>
        <w:spacing w:line="360" w:lineRule="auto"/>
        <w:ind w:firstLine="420"/>
        <w:outlineLvl w:val="1"/>
        <w:rPr>
          <w:rFonts w:ascii="Times New Roman" w:hAnsi="Times New Roman"/>
          <w:b/>
          <w:vanish/>
          <w:kern w:val="0"/>
          <w:szCs w:val="21"/>
        </w:rPr>
      </w:pPr>
    </w:p>
    <w:p w14:paraId="109C7683" w14:textId="18EB3D0B" w:rsidR="00136010" w:rsidRDefault="00136010" w:rsidP="00FD2A2B">
      <w:pPr>
        <w:spacing w:line="360" w:lineRule="auto"/>
        <w:ind w:left="5" w:firstLine="420"/>
        <w:rPr>
          <w:rFonts w:ascii="Times New Roman" w:hAnsi="Times New Roman"/>
          <w:b/>
          <w:kern w:val="0"/>
          <w:szCs w:val="21"/>
        </w:rPr>
      </w:pPr>
      <w:r>
        <w:rPr>
          <w:rFonts w:ascii="Times New Roman" w:hAnsi="Times New Roman" w:hint="eastAsia"/>
          <w:b/>
          <w:kern w:val="0"/>
          <w:szCs w:val="21"/>
        </w:rPr>
        <w:t xml:space="preserve">1.2 </w:t>
      </w:r>
      <w:r w:rsidR="00D073EF">
        <w:rPr>
          <w:rFonts w:ascii="Times New Roman" w:hAnsi="Times New Roman" w:hint="eastAsia"/>
          <w:b/>
          <w:kern w:val="0"/>
          <w:szCs w:val="21"/>
        </w:rPr>
        <w:t xml:space="preserve"> </w:t>
      </w:r>
      <w:r w:rsidRPr="00136010">
        <w:rPr>
          <w:rFonts w:ascii="Times New Roman" w:hAnsi="Times New Roman" w:hint="eastAsia"/>
          <w:b/>
          <w:kern w:val="0"/>
          <w:szCs w:val="21"/>
        </w:rPr>
        <w:t>PMT</w:t>
      </w:r>
      <w:r w:rsidRPr="00136010">
        <w:rPr>
          <w:rFonts w:ascii="Times New Roman" w:hAnsi="Times New Roman" w:hint="eastAsia"/>
          <w:b/>
          <w:kern w:val="0"/>
          <w:szCs w:val="21"/>
        </w:rPr>
        <w:t>批量测试</w:t>
      </w:r>
    </w:p>
    <w:p w14:paraId="1556C747" w14:textId="24C7FC70" w:rsidR="00D073EF" w:rsidRDefault="00D073EF" w:rsidP="00FD2A2B">
      <w:pPr>
        <w:spacing w:line="360" w:lineRule="auto"/>
        <w:ind w:firstLine="420"/>
        <w:rPr>
          <w:rFonts w:ascii="Times New Roman" w:hAnsi="Times New Roman"/>
          <w:kern w:val="0"/>
          <w:szCs w:val="21"/>
        </w:rPr>
      </w:pPr>
      <w:r w:rsidRPr="00D073EF">
        <w:rPr>
          <w:rFonts w:ascii="Times New Roman" w:hAnsi="Times New Roman" w:hint="eastAsia"/>
          <w:kern w:val="0"/>
          <w:szCs w:val="21"/>
        </w:rPr>
        <w:t>探测器使用了</w:t>
      </w:r>
      <w:r w:rsidRPr="00D073EF">
        <w:rPr>
          <w:rFonts w:ascii="Times New Roman" w:hAnsi="Times New Roman" w:hint="eastAsia"/>
          <w:kern w:val="0"/>
          <w:szCs w:val="21"/>
        </w:rPr>
        <w:t>PMT</w:t>
      </w:r>
      <w:r w:rsidRPr="00D073EF">
        <w:rPr>
          <w:rFonts w:ascii="Times New Roman" w:hAnsi="Times New Roman" w:hint="eastAsia"/>
          <w:kern w:val="0"/>
          <w:szCs w:val="21"/>
        </w:rPr>
        <w:t>进行</w:t>
      </w:r>
      <w:proofErr w:type="gramStart"/>
      <w:r w:rsidRPr="00D073EF">
        <w:rPr>
          <w:rFonts w:ascii="Times New Roman" w:hAnsi="Times New Roman" w:hint="eastAsia"/>
          <w:kern w:val="0"/>
          <w:szCs w:val="21"/>
        </w:rPr>
        <w:t>多打拿极读出</w:t>
      </w:r>
      <w:proofErr w:type="gramEnd"/>
      <w:r w:rsidRPr="00D073EF">
        <w:rPr>
          <w:rFonts w:ascii="Times New Roman" w:hAnsi="Times New Roman" w:hint="eastAsia"/>
          <w:kern w:val="0"/>
          <w:szCs w:val="21"/>
        </w:rPr>
        <w:t>，初样正样中一共需要对约</w:t>
      </w:r>
      <w:r w:rsidRPr="00D073EF">
        <w:rPr>
          <w:rFonts w:ascii="Times New Roman" w:hAnsi="Times New Roman" w:hint="eastAsia"/>
          <w:kern w:val="0"/>
          <w:szCs w:val="21"/>
        </w:rPr>
        <w:t>1600</w:t>
      </w:r>
      <w:r w:rsidRPr="00D073EF">
        <w:rPr>
          <w:rFonts w:ascii="Times New Roman" w:hAnsi="Times New Roman" w:hint="eastAsia"/>
          <w:kern w:val="0"/>
          <w:szCs w:val="21"/>
        </w:rPr>
        <w:t>个</w:t>
      </w:r>
      <w:r w:rsidRPr="00D073EF">
        <w:rPr>
          <w:rFonts w:ascii="Times New Roman" w:hAnsi="Times New Roman" w:hint="eastAsia"/>
          <w:kern w:val="0"/>
          <w:szCs w:val="21"/>
        </w:rPr>
        <w:t>PMT</w:t>
      </w:r>
      <w:r w:rsidRPr="00D073EF">
        <w:rPr>
          <w:rFonts w:ascii="Times New Roman" w:hAnsi="Times New Roman" w:hint="eastAsia"/>
          <w:kern w:val="0"/>
          <w:szCs w:val="21"/>
        </w:rPr>
        <w:t>的性能进行检测并标定其动态范围，每个</w:t>
      </w:r>
      <w:r w:rsidRPr="00D073EF">
        <w:rPr>
          <w:rFonts w:ascii="Times New Roman" w:hAnsi="Times New Roman" w:hint="eastAsia"/>
          <w:kern w:val="0"/>
          <w:szCs w:val="21"/>
        </w:rPr>
        <w:t>PMT</w:t>
      </w:r>
      <w:r w:rsidRPr="00D073EF">
        <w:rPr>
          <w:rFonts w:ascii="Times New Roman" w:hAnsi="Times New Roman" w:hint="eastAsia"/>
          <w:kern w:val="0"/>
          <w:szCs w:val="21"/>
        </w:rPr>
        <w:t>需要测试</w:t>
      </w:r>
      <w:r w:rsidRPr="00D073EF">
        <w:rPr>
          <w:rFonts w:ascii="Times New Roman" w:hAnsi="Times New Roman" w:hint="eastAsia"/>
          <w:kern w:val="0"/>
          <w:szCs w:val="21"/>
        </w:rPr>
        <w:t>90</w:t>
      </w:r>
      <w:r w:rsidRPr="00D073EF">
        <w:rPr>
          <w:rFonts w:ascii="Times New Roman" w:hAnsi="Times New Roman" w:hint="eastAsia"/>
          <w:kern w:val="0"/>
          <w:szCs w:val="21"/>
        </w:rPr>
        <w:t>个点，总共有</w:t>
      </w:r>
      <w:r w:rsidRPr="00D073EF">
        <w:rPr>
          <w:rFonts w:ascii="Times New Roman" w:hAnsi="Times New Roman" w:hint="eastAsia"/>
          <w:kern w:val="0"/>
          <w:szCs w:val="21"/>
        </w:rPr>
        <w:t>144000</w:t>
      </w:r>
      <w:r w:rsidRPr="00D073EF">
        <w:rPr>
          <w:rFonts w:ascii="Times New Roman" w:hAnsi="Times New Roman" w:hint="eastAsia"/>
          <w:kern w:val="0"/>
          <w:szCs w:val="21"/>
        </w:rPr>
        <w:t>个测试点。为此闪烁晶体荧光模拟器被设计出来用于</w:t>
      </w:r>
      <w:r w:rsidRPr="00D073EF">
        <w:rPr>
          <w:rFonts w:ascii="Times New Roman" w:hAnsi="Times New Roman" w:hint="eastAsia"/>
          <w:kern w:val="0"/>
          <w:szCs w:val="21"/>
        </w:rPr>
        <w:t>PMT</w:t>
      </w:r>
      <w:r w:rsidRPr="00D073EF">
        <w:rPr>
          <w:rFonts w:ascii="Times New Roman" w:hAnsi="Times New Roman" w:hint="eastAsia"/>
          <w:kern w:val="0"/>
          <w:szCs w:val="21"/>
        </w:rPr>
        <w:t>的</w:t>
      </w:r>
      <w:r w:rsidR="006B5254">
        <w:rPr>
          <w:rFonts w:ascii="Times New Roman" w:hAnsi="Times New Roman" w:hint="eastAsia"/>
          <w:kern w:val="0"/>
          <w:szCs w:val="21"/>
        </w:rPr>
        <w:t>刻度</w:t>
      </w:r>
      <w:r w:rsidRPr="00D073EF">
        <w:rPr>
          <w:rFonts w:ascii="Times New Roman" w:hAnsi="Times New Roman" w:hint="eastAsia"/>
          <w:kern w:val="0"/>
          <w:szCs w:val="21"/>
        </w:rPr>
        <w:t>测试，需要设计自动化的软件来完成测试工作。</w:t>
      </w:r>
    </w:p>
    <w:p w14:paraId="36B6A9A6" w14:textId="7A12F606" w:rsidR="00D073EF" w:rsidRPr="00D073EF" w:rsidRDefault="00D073EF" w:rsidP="00FD2A2B">
      <w:pPr>
        <w:spacing w:line="360" w:lineRule="auto"/>
        <w:ind w:left="993" w:hanging="567"/>
        <w:rPr>
          <w:rFonts w:ascii="Times New Roman" w:hAnsi="Times New Roman"/>
          <w:b/>
          <w:kern w:val="0"/>
          <w:szCs w:val="21"/>
        </w:rPr>
      </w:pPr>
      <w:r w:rsidRPr="00D073EF">
        <w:rPr>
          <w:rFonts w:ascii="Times New Roman" w:hAnsi="Times New Roman" w:hint="eastAsia"/>
          <w:b/>
          <w:kern w:val="0"/>
          <w:szCs w:val="21"/>
        </w:rPr>
        <w:t>1.3  BGO</w:t>
      </w:r>
      <w:proofErr w:type="gramStart"/>
      <w:r w:rsidRPr="00D073EF">
        <w:rPr>
          <w:rFonts w:ascii="Times New Roman" w:hAnsi="Times New Roman" w:hint="eastAsia"/>
          <w:b/>
          <w:kern w:val="0"/>
          <w:szCs w:val="21"/>
        </w:rPr>
        <w:t>量能器地面环境</w:t>
      </w:r>
      <w:proofErr w:type="gramEnd"/>
      <w:r w:rsidRPr="00D073EF">
        <w:rPr>
          <w:rFonts w:ascii="Times New Roman" w:hAnsi="Times New Roman" w:hint="eastAsia"/>
          <w:b/>
          <w:kern w:val="0"/>
          <w:szCs w:val="21"/>
        </w:rPr>
        <w:t>模拟试验</w:t>
      </w:r>
    </w:p>
    <w:p w14:paraId="71BC3E5B" w14:textId="31084C0D" w:rsidR="00D073EF" w:rsidRDefault="00D073EF" w:rsidP="00FD2A2B">
      <w:pPr>
        <w:spacing w:line="360" w:lineRule="auto"/>
        <w:ind w:firstLineChars="202" w:firstLine="424"/>
        <w:outlineLvl w:val="1"/>
        <w:rPr>
          <w:rFonts w:ascii="Times New Roman" w:hAnsi="Times New Roman"/>
          <w:szCs w:val="21"/>
        </w:rPr>
      </w:pPr>
      <w:r w:rsidRPr="00D073EF">
        <w:rPr>
          <w:rFonts w:ascii="Times New Roman" w:hAnsi="Times New Roman" w:hint="eastAsia"/>
          <w:szCs w:val="21"/>
        </w:rPr>
        <w:t>根据工程要求，</w:t>
      </w:r>
      <w:r w:rsidRPr="00D073EF">
        <w:rPr>
          <w:rFonts w:ascii="Times New Roman" w:hAnsi="Times New Roman" w:hint="eastAsia"/>
          <w:szCs w:val="21"/>
        </w:rPr>
        <w:t>BGO</w:t>
      </w:r>
      <w:proofErr w:type="gramStart"/>
      <w:r w:rsidRPr="00D073EF">
        <w:rPr>
          <w:rFonts w:ascii="Times New Roman" w:hAnsi="Times New Roman" w:hint="eastAsia"/>
          <w:szCs w:val="21"/>
        </w:rPr>
        <w:t>量能器在</w:t>
      </w:r>
      <w:proofErr w:type="gramEnd"/>
      <w:r w:rsidRPr="00D073EF">
        <w:rPr>
          <w:rFonts w:ascii="Times New Roman" w:hAnsi="Times New Roman" w:hint="eastAsia"/>
          <w:szCs w:val="21"/>
        </w:rPr>
        <w:t>正式交付前需要进行单机环境测试，主要包括力学试验、</w:t>
      </w:r>
      <w:r w:rsidRPr="00D073EF">
        <w:rPr>
          <w:rFonts w:ascii="Times New Roman" w:hAnsi="Times New Roman" w:hint="eastAsia"/>
          <w:szCs w:val="21"/>
        </w:rPr>
        <w:t>EMC</w:t>
      </w:r>
      <w:r w:rsidR="0039173B">
        <w:rPr>
          <w:rFonts w:ascii="Times New Roman" w:hAnsi="Times New Roman" w:hint="eastAsia"/>
          <w:szCs w:val="21"/>
        </w:rPr>
        <w:t>试验、</w:t>
      </w:r>
      <w:proofErr w:type="gramStart"/>
      <w:r w:rsidR="0039173B">
        <w:rPr>
          <w:rFonts w:ascii="Times New Roman" w:hAnsi="Times New Roman" w:hint="eastAsia"/>
          <w:szCs w:val="21"/>
        </w:rPr>
        <w:t>常压热</w:t>
      </w:r>
      <w:proofErr w:type="gramEnd"/>
      <w:r w:rsidR="0039173B">
        <w:rPr>
          <w:rFonts w:ascii="Times New Roman" w:hAnsi="Times New Roman" w:hint="eastAsia"/>
          <w:szCs w:val="21"/>
        </w:rPr>
        <w:t>循环试验、真空热试验（包括热平衡和真空热循环）及</w:t>
      </w:r>
      <w:proofErr w:type="gramStart"/>
      <w:r w:rsidR="0039173B">
        <w:rPr>
          <w:rFonts w:ascii="Times New Roman" w:hAnsi="Times New Roman" w:hint="eastAsia"/>
          <w:szCs w:val="21"/>
        </w:rPr>
        <w:t>老炼</w:t>
      </w:r>
      <w:proofErr w:type="gramEnd"/>
      <w:r w:rsidR="0039173B">
        <w:rPr>
          <w:rFonts w:ascii="Times New Roman" w:hAnsi="Times New Roman" w:hint="eastAsia"/>
          <w:szCs w:val="21"/>
        </w:rPr>
        <w:t>试验。</w:t>
      </w:r>
      <w:proofErr w:type="gramStart"/>
      <w:r w:rsidR="00AB30BF">
        <w:rPr>
          <w:rFonts w:ascii="Times New Roman" w:hAnsi="Times New Roman" w:hint="eastAsia"/>
          <w:szCs w:val="21"/>
        </w:rPr>
        <w:t>常压热</w:t>
      </w:r>
      <w:proofErr w:type="gramEnd"/>
      <w:r w:rsidR="0039173B">
        <w:rPr>
          <w:rFonts w:ascii="Times New Roman" w:hAnsi="Times New Roman" w:hint="eastAsia"/>
          <w:szCs w:val="21"/>
        </w:rPr>
        <w:t>循环试验</w:t>
      </w:r>
      <w:r w:rsidRPr="00D073EF">
        <w:rPr>
          <w:rFonts w:ascii="Times New Roman" w:hAnsi="Times New Roman" w:hint="eastAsia"/>
          <w:szCs w:val="21"/>
        </w:rPr>
        <w:t>需要持续</w:t>
      </w:r>
      <w:r w:rsidRPr="00D073EF">
        <w:rPr>
          <w:rFonts w:ascii="Times New Roman" w:hAnsi="Times New Roman" w:hint="eastAsia"/>
          <w:szCs w:val="21"/>
        </w:rPr>
        <w:t>10</w:t>
      </w:r>
      <w:r w:rsidRPr="00D073EF">
        <w:rPr>
          <w:rFonts w:ascii="Times New Roman" w:hAnsi="Times New Roman" w:hint="eastAsia"/>
          <w:szCs w:val="21"/>
        </w:rPr>
        <w:lastRenderedPageBreak/>
        <w:t>天，</w:t>
      </w:r>
      <w:proofErr w:type="gramStart"/>
      <w:r w:rsidRPr="00D073EF">
        <w:rPr>
          <w:rFonts w:ascii="Times New Roman" w:hAnsi="Times New Roman" w:hint="eastAsia"/>
          <w:szCs w:val="21"/>
        </w:rPr>
        <w:t>老炼</w:t>
      </w:r>
      <w:proofErr w:type="gramEnd"/>
      <w:r w:rsidRPr="00D073EF">
        <w:rPr>
          <w:rFonts w:ascii="Times New Roman" w:hAnsi="Times New Roman" w:hint="eastAsia"/>
          <w:szCs w:val="21"/>
        </w:rPr>
        <w:t>试验需要持续</w:t>
      </w:r>
      <w:r w:rsidRPr="00D073EF">
        <w:rPr>
          <w:rFonts w:ascii="Times New Roman" w:hAnsi="Times New Roman" w:hint="eastAsia"/>
          <w:szCs w:val="21"/>
        </w:rPr>
        <w:t>10</w:t>
      </w:r>
      <w:r w:rsidRPr="00D073EF">
        <w:rPr>
          <w:rFonts w:ascii="Times New Roman" w:hAnsi="Times New Roman" w:hint="eastAsia"/>
          <w:szCs w:val="21"/>
        </w:rPr>
        <w:t>天，热真空</w:t>
      </w:r>
      <w:r w:rsidR="006316C7">
        <w:rPr>
          <w:rFonts w:ascii="Times New Roman" w:hAnsi="Times New Roman" w:hint="eastAsia"/>
          <w:szCs w:val="21"/>
        </w:rPr>
        <w:t>试验</w:t>
      </w:r>
      <w:r w:rsidRPr="00D073EF">
        <w:rPr>
          <w:rFonts w:ascii="Times New Roman" w:hAnsi="Times New Roman" w:hint="eastAsia"/>
          <w:szCs w:val="21"/>
        </w:rPr>
        <w:t>需要持续</w:t>
      </w:r>
      <w:r w:rsidRPr="00D073EF">
        <w:rPr>
          <w:rFonts w:ascii="Times New Roman" w:hAnsi="Times New Roman" w:hint="eastAsia"/>
          <w:szCs w:val="21"/>
        </w:rPr>
        <w:t>15</w:t>
      </w:r>
      <w:r w:rsidRPr="00D073EF">
        <w:rPr>
          <w:rFonts w:ascii="Times New Roman" w:hAnsi="Times New Roman" w:hint="eastAsia"/>
          <w:szCs w:val="21"/>
        </w:rPr>
        <w:t>天，加上前后准备工作共计近两个月。测试过程中</w:t>
      </w:r>
      <w:r w:rsidRPr="00D073EF">
        <w:rPr>
          <w:rFonts w:ascii="Times New Roman" w:hAnsi="Times New Roman" w:hint="eastAsia"/>
          <w:szCs w:val="21"/>
        </w:rPr>
        <w:t>BGO</w:t>
      </w:r>
      <w:proofErr w:type="gramStart"/>
      <w:r w:rsidRPr="00D073EF">
        <w:rPr>
          <w:rFonts w:ascii="Times New Roman" w:hAnsi="Times New Roman" w:hint="eastAsia"/>
          <w:szCs w:val="21"/>
        </w:rPr>
        <w:t>量能器需要</w:t>
      </w:r>
      <w:proofErr w:type="gramEnd"/>
      <w:r w:rsidRPr="00D073EF">
        <w:rPr>
          <w:rFonts w:ascii="Times New Roman" w:hAnsi="Times New Roman" w:hint="eastAsia"/>
          <w:szCs w:val="21"/>
        </w:rPr>
        <w:t>持续工作，因此对于软件的稳定性有严格要求。由于过程中需要定期提醒值班人员记录供电模块参数等信息，因此软件需要具备定期提醒功能和报警功能。</w:t>
      </w:r>
    </w:p>
    <w:p w14:paraId="5C8B02D5" w14:textId="07B36782" w:rsidR="00796069" w:rsidRDefault="00796069" w:rsidP="00FD2A2B">
      <w:pPr>
        <w:pStyle w:val="a9"/>
        <w:numPr>
          <w:ilvl w:val="0"/>
          <w:numId w:val="16"/>
        </w:numPr>
        <w:spacing w:beforeLines="50" w:before="156" w:afterLines="50" w:after="156" w:line="360" w:lineRule="auto"/>
        <w:ind w:firstLineChars="0"/>
        <w:outlineLvl w:val="0"/>
        <w:rPr>
          <w:rFonts w:ascii="Times New Roman" w:hAnsi="Times New Roman"/>
          <w:b/>
          <w:sz w:val="24"/>
        </w:rPr>
      </w:pPr>
      <w:r w:rsidRPr="00796069">
        <w:rPr>
          <w:rFonts w:ascii="Times New Roman" w:hAnsi="Times New Roman" w:hint="eastAsia"/>
          <w:b/>
          <w:sz w:val="24"/>
        </w:rPr>
        <w:t>框架设计</w:t>
      </w:r>
    </w:p>
    <w:p w14:paraId="505E36DC" w14:textId="2089B604" w:rsidR="00120E4C" w:rsidRPr="00796069" w:rsidRDefault="00796069" w:rsidP="00FD2A2B">
      <w:pPr>
        <w:pStyle w:val="a9"/>
        <w:spacing w:beforeLines="50" w:before="156" w:afterLines="50" w:after="156" w:line="360" w:lineRule="auto"/>
        <w:ind w:left="360" w:firstLineChars="0" w:firstLine="0"/>
        <w:outlineLvl w:val="0"/>
        <w:rPr>
          <w:rFonts w:ascii="Times New Roman" w:hAnsi="Times New Roman"/>
          <w:b/>
          <w:sz w:val="24"/>
        </w:rPr>
      </w:pPr>
      <w:r>
        <w:rPr>
          <w:rFonts w:ascii="Times New Roman" w:hAnsi="Times New Roman" w:hint="eastAsia"/>
          <w:b/>
          <w:sz w:val="24"/>
        </w:rPr>
        <w:t xml:space="preserve">2.1  </w:t>
      </w:r>
      <w:r w:rsidRPr="00796069">
        <w:rPr>
          <w:rFonts w:ascii="Times New Roman" w:hAnsi="Times New Roman" w:hint="eastAsia"/>
          <w:b/>
          <w:sz w:val="24"/>
        </w:rPr>
        <w:t>硬件框架</w:t>
      </w:r>
    </w:p>
    <w:p w14:paraId="6A9FDB3E" w14:textId="132B65FD" w:rsidR="00FD2A2B" w:rsidRDefault="00796069" w:rsidP="00FD2A2B">
      <w:pPr>
        <w:autoSpaceDE w:val="0"/>
        <w:autoSpaceDN w:val="0"/>
        <w:adjustRightInd w:val="0"/>
        <w:spacing w:line="360" w:lineRule="auto"/>
        <w:ind w:firstLineChars="200" w:firstLine="420"/>
        <w:jc w:val="left"/>
        <w:rPr>
          <w:rFonts w:ascii="Times New Roman" w:hAnsi="Times New Roman"/>
          <w:szCs w:val="21"/>
        </w:rPr>
      </w:pPr>
      <w:r w:rsidRPr="00796069">
        <w:rPr>
          <w:rFonts w:ascii="Times New Roman" w:hAnsi="Times New Roman" w:hint="eastAsia"/>
          <w:szCs w:val="21"/>
        </w:rPr>
        <w:t>为模拟数管对</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控制，在</w:t>
      </w:r>
      <w:r w:rsidRPr="00796069">
        <w:rPr>
          <w:rFonts w:ascii="Times New Roman" w:hAnsi="Times New Roman" w:hint="eastAsia"/>
          <w:szCs w:val="21"/>
        </w:rPr>
        <w:t>FEE</w:t>
      </w:r>
      <w:r w:rsidRPr="00796069">
        <w:rPr>
          <w:rFonts w:ascii="Times New Roman" w:hAnsi="Times New Roman" w:hint="eastAsia"/>
          <w:szCs w:val="21"/>
        </w:rPr>
        <w:t>调试和地面环境模拟试验中采用了由上位</w:t>
      </w:r>
      <w:proofErr w:type="gramStart"/>
      <w:r w:rsidRPr="00796069">
        <w:rPr>
          <w:rFonts w:ascii="Times New Roman" w:hAnsi="Times New Roman" w:hint="eastAsia"/>
          <w:szCs w:val="21"/>
        </w:rPr>
        <w:t>机控制</w:t>
      </w:r>
      <w:proofErr w:type="gramEnd"/>
      <w:r w:rsidRPr="00796069">
        <w:rPr>
          <w:rFonts w:ascii="Times New Roman" w:hAnsi="Times New Roman" w:hint="eastAsia"/>
          <w:szCs w:val="21"/>
        </w:rPr>
        <w:t>的地检数据管理板</w:t>
      </w:r>
      <w:r w:rsidRPr="00796069">
        <w:rPr>
          <w:rFonts w:ascii="Times New Roman" w:hAnsi="Times New Roman" w:hint="eastAsia"/>
          <w:szCs w:val="21"/>
        </w:rPr>
        <w:t>(GDM)</w:t>
      </w:r>
      <w:r w:rsidRPr="00796069">
        <w:rPr>
          <w:rFonts w:ascii="Times New Roman" w:hAnsi="Times New Roman" w:hint="eastAsia"/>
          <w:szCs w:val="21"/>
        </w:rPr>
        <w:t>来收发指令和采集科学数据，</w:t>
      </w:r>
      <w:r w:rsidRPr="00796069">
        <w:rPr>
          <w:rFonts w:ascii="Times New Roman" w:hAnsi="Times New Roman" w:hint="eastAsia"/>
          <w:szCs w:val="21"/>
        </w:rPr>
        <w:t>GDM</w:t>
      </w:r>
      <w:r w:rsidRPr="00796069">
        <w:rPr>
          <w:rFonts w:ascii="Times New Roman" w:hAnsi="Times New Roman" w:hint="eastAsia"/>
          <w:szCs w:val="21"/>
        </w:rPr>
        <w:t>负责汇总</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16</w:t>
      </w:r>
      <w:r w:rsidRPr="00796069">
        <w:rPr>
          <w:rFonts w:ascii="Times New Roman" w:hAnsi="Times New Roman" w:hint="eastAsia"/>
          <w:szCs w:val="21"/>
        </w:rPr>
        <w:t>个</w:t>
      </w:r>
      <w:r w:rsidRPr="00796069">
        <w:rPr>
          <w:rFonts w:ascii="Times New Roman" w:hAnsi="Times New Roman" w:hint="eastAsia"/>
          <w:szCs w:val="21"/>
        </w:rPr>
        <w:t>FEE</w:t>
      </w:r>
      <w:r w:rsidRPr="00796069">
        <w:rPr>
          <w:rFonts w:ascii="Times New Roman" w:hAnsi="Times New Roman" w:hint="eastAsia"/>
          <w:szCs w:val="21"/>
        </w:rPr>
        <w:t>的电荷测量数据以及其中</w:t>
      </w:r>
      <w:r w:rsidRPr="00796069">
        <w:rPr>
          <w:rFonts w:ascii="Times New Roman" w:hAnsi="Times New Roman" w:hint="eastAsia"/>
          <w:szCs w:val="21"/>
        </w:rPr>
        <w:t>8</w:t>
      </w:r>
      <w:r w:rsidRPr="00796069">
        <w:rPr>
          <w:rFonts w:ascii="Times New Roman" w:hAnsi="Times New Roman" w:hint="eastAsia"/>
          <w:szCs w:val="21"/>
        </w:rPr>
        <w:t>块</w:t>
      </w:r>
      <w:r w:rsidRPr="00796069">
        <w:rPr>
          <w:rFonts w:ascii="Times New Roman" w:hAnsi="Times New Roman" w:hint="eastAsia"/>
          <w:szCs w:val="21"/>
        </w:rPr>
        <w:t>FEE-A</w:t>
      </w:r>
      <w:r w:rsidRPr="00796069">
        <w:rPr>
          <w:rFonts w:ascii="Times New Roman" w:hAnsi="Times New Roman" w:hint="eastAsia"/>
          <w:szCs w:val="21"/>
        </w:rPr>
        <w:t>的击中信号，并产生触发信号给</w:t>
      </w:r>
      <w:r w:rsidRPr="00796069">
        <w:rPr>
          <w:rFonts w:ascii="Times New Roman" w:hAnsi="Times New Roman" w:hint="eastAsia"/>
          <w:szCs w:val="21"/>
        </w:rPr>
        <w:t>FEE</w:t>
      </w:r>
      <w:r w:rsidRPr="00796069">
        <w:rPr>
          <w:rFonts w:ascii="Times New Roman" w:hAnsi="Times New Roman" w:hint="eastAsia"/>
          <w:szCs w:val="21"/>
        </w:rPr>
        <w:t>以控制其采集数据。</w:t>
      </w:r>
      <w:r w:rsidRPr="00796069">
        <w:rPr>
          <w:rFonts w:ascii="Times New Roman" w:hAnsi="Times New Roman" w:hint="eastAsia"/>
          <w:szCs w:val="21"/>
        </w:rPr>
        <w:t>GDM</w:t>
      </w:r>
      <w:r w:rsidRPr="00796069">
        <w:rPr>
          <w:rFonts w:ascii="Times New Roman" w:hAnsi="Times New Roman" w:hint="eastAsia"/>
          <w:szCs w:val="21"/>
        </w:rPr>
        <w:t>通过</w:t>
      </w:r>
      <w:r w:rsidRPr="00796069">
        <w:rPr>
          <w:rFonts w:ascii="Times New Roman" w:hAnsi="Times New Roman" w:hint="eastAsia"/>
          <w:szCs w:val="21"/>
        </w:rPr>
        <w:t>USB</w:t>
      </w:r>
      <w:r w:rsidRPr="00796069">
        <w:rPr>
          <w:rFonts w:ascii="Times New Roman" w:hAnsi="Times New Roman" w:hint="eastAsia"/>
          <w:szCs w:val="21"/>
        </w:rPr>
        <w:t>总线和</w:t>
      </w:r>
      <w:r w:rsidRPr="00796069">
        <w:rPr>
          <w:rFonts w:ascii="Times New Roman" w:hAnsi="Times New Roman" w:hint="eastAsia"/>
          <w:szCs w:val="21"/>
        </w:rPr>
        <w:t>RS422</w:t>
      </w:r>
      <w:r w:rsidR="00D246BD">
        <w:rPr>
          <w:rFonts w:ascii="Times New Roman" w:hAnsi="Times New Roman" w:hint="eastAsia"/>
          <w:szCs w:val="21"/>
        </w:rPr>
        <w:t>总线和上位机相连，具体结构如图</w:t>
      </w:r>
      <w:r w:rsidR="00D246BD">
        <w:rPr>
          <w:rFonts w:ascii="Times New Roman" w:hAnsi="Times New Roman" w:hint="eastAsia"/>
          <w:szCs w:val="21"/>
        </w:rPr>
        <w:t xml:space="preserve"> 1</w:t>
      </w:r>
      <w:r w:rsidRPr="00796069">
        <w:rPr>
          <w:rFonts w:ascii="Times New Roman" w:hAnsi="Times New Roman" w:hint="eastAsia"/>
          <w:szCs w:val="21"/>
        </w:rPr>
        <w:t>所示：</w:t>
      </w:r>
      <w:r w:rsidR="00FD2A2B">
        <w:rPr>
          <w:rFonts w:ascii="Times New Roman" w:hAnsi="Times New Roman"/>
          <w:szCs w:val="21"/>
        </w:rPr>
        <w:t xml:space="preserve"> </w:t>
      </w:r>
      <w:bookmarkStart w:id="2" w:name="OLE_LINK5"/>
      <w:bookmarkEnd w:id="2"/>
    </w:p>
    <w:p w14:paraId="4B21D1BB" w14:textId="77777777" w:rsidR="00FD2A2B" w:rsidRDefault="00FD2A2B" w:rsidP="00FD2A2B">
      <w:pPr>
        <w:autoSpaceDE w:val="0"/>
        <w:autoSpaceDN w:val="0"/>
        <w:adjustRightInd w:val="0"/>
        <w:spacing w:line="360" w:lineRule="auto"/>
        <w:jc w:val="left"/>
        <w:rPr>
          <w:rFonts w:ascii="Times New Roman" w:hAnsi="Times New Roman"/>
          <w:szCs w:val="21"/>
        </w:rPr>
      </w:pPr>
    </w:p>
    <w:p w14:paraId="1F14C543" w14:textId="77777777" w:rsidR="00FD2A2B" w:rsidRDefault="00FD2A2B" w:rsidP="00FD2A2B">
      <w:pPr>
        <w:autoSpaceDE w:val="0"/>
        <w:autoSpaceDN w:val="0"/>
        <w:adjustRightInd w:val="0"/>
        <w:spacing w:line="360" w:lineRule="auto"/>
        <w:jc w:val="left"/>
        <w:rPr>
          <w:rFonts w:ascii="Times New Roman" w:hAnsi="Times New Roman"/>
          <w:szCs w:val="21"/>
        </w:rPr>
        <w:sectPr w:rsidR="00FD2A2B" w:rsidSect="00F93619">
          <w:footerReference w:type="default" r:id="rId11"/>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1BBD6241" w14:textId="35C1E5F6" w:rsidR="0008215E" w:rsidRDefault="0008215E" w:rsidP="00FD2A2B">
      <w:pPr>
        <w:autoSpaceDE w:val="0"/>
        <w:autoSpaceDN w:val="0"/>
        <w:adjustRightInd w:val="0"/>
        <w:spacing w:line="360" w:lineRule="auto"/>
        <w:ind w:firstLineChars="200" w:firstLine="420"/>
        <w:jc w:val="left"/>
        <w:rPr>
          <w:rFonts w:ascii="Times New Roman" w:hAnsi="Times New Roman"/>
          <w:szCs w:val="21"/>
        </w:rPr>
      </w:pPr>
    </w:p>
    <w:bookmarkStart w:id="3" w:name="OLE_LINK6"/>
    <w:p w14:paraId="652B274F" w14:textId="4B1EFF2F" w:rsidR="00D246BD" w:rsidRDefault="009122B3" w:rsidP="00D246BD">
      <w:pPr>
        <w:keepNext/>
        <w:autoSpaceDE w:val="0"/>
        <w:autoSpaceDN w:val="0"/>
        <w:adjustRightInd w:val="0"/>
        <w:spacing w:line="360" w:lineRule="auto"/>
        <w:ind w:firstLineChars="200" w:firstLine="420"/>
        <w:jc w:val="center"/>
      </w:pPr>
      <w:r>
        <w:object w:dxaOrig="11059" w:dyaOrig="3688" w14:anchorId="70D1AF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3pt;height:138.25pt" o:ole="">
            <v:imagedata r:id="rId12" o:title=""/>
          </v:shape>
          <o:OLEObject Type="Embed" ProgID="Visio.Drawing.11" ShapeID="_x0000_i1027" DrawAspect="Content" ObjectID="_1499497869" r:id="rId13"/>
        </w:object>
      </w:r>
      <w:bookmarkEnd w:id="3"/>
    </w:p>
    <w:p w14:paraId="447E20EC" w14:textId="466E84CE" w:rsidR="00FD2A2B" w:rsidRDefault="00D246BD" w:rsidP="00D246BD">
      <w:pPr>
        <w:pStyle w:val="a6"/>
        <w:jc w:val="center"/>
        <w:rPr>
          <w:rFonts w:ascii="Times New Roman" w:hAnsi="Times New Roman"/>
          <w:szCs w:val="21"/>
        </w:rPr>
        <w:sectPr w:rsidR="00FD2A2B" w:rsidSect="00FD2A2B">
          <w:endnotePr>
            <w:numFmt w:val="decimal"/>
          </w:endnotePr>
          <w:type w:val="continuous"/>
          <w:pgSz w:w="11906" w:h="16838"/>
          <w:pgMar w:top="1440" w:right="1134" w:bottom="1440" w:left="1134" w:header="851" w:footer="992" w:gutter="0"/>
          <w:pgNumType w:fmt="numberInDash"/>
          <w:cols w:space="425"/>
          <w:titlePg/>
          <w:docGrid w:type="lines" w:linePitch="312"/>
        </w:sectPr>
      </w:pPr>
      <w:r w:rsidRPr="00D246BD">
        <w:rPr>
          <w:rFonts w:ascii="Times New Roman" w:eastAsia="宋体" w:hAnsi="Times New Roman" w:hint="eastAsia"/>
          <w:b/>
          <w:noProof/>
          <w:kern w:val="0"/>
          <w:sz w:val="18"/>
          <w:szCs w:val="18"/>
        </w:rPr>
        <w:t>图</w:t>
      </w:r>
      <w:r w:rsidRPr="00D246BD">
        <w:rPr>
          <w:rFonts w:ascii="Times New Roman" w:eastAsia="宋体" w:hAnsi="Times New Roman" w:hint="eastAsia"/>
          <w:b/>
          <w:noProof/>
          <w:kern w:val="0"/>
          <w:sz w:val="18"/>
          <w:szCs w:val="18"/>
        </w:rPr>
        <w:t xml:space="preserve"> </w:t>
      </w:r>
      <w:r w:rsidRPr="00D246BD">
        <w:rPr>
          <w:rFonts w:ascii="Times New Roman" w:eastAsia="宋体" w:hAnsi="Times New Roman"/>
          <w:b/>
          <w:noProof/>
          <w:kern w:val="0"/>
          <w:sz w:val="18"/>
          <w:szCs w:val="18"/>
        </w:rPr>
        <w:fldChar w:fldCharType="begin"/>
      </w:r>
      <w:r w:rsidRPr="00D246BD">
        <w:rPr>
          <w:rFonts w:ascii="Times New Roman" w:eastAsia="宋体" w:hAnsi="Times New Roman"/>
          <w:b/>
          <w:noProof/>
          <w:kern w:val="0"/>
          <w:sz w:val="18"/>
          <w:szCs w:val="18"/>
        </w:rPr>
        <w:instrText xml:space="preserve"> </w:instrText>
      </w:r>
      <w:r w:rsidRPr="00D246BD">
        <w:rPr>
          <w:rFonts w:ascii="Times New Roman" w:eastAsia="宋体" w:hAnsi="Times New Roman" w:hint="eastAsia"/>
          <w:b/>
          <w:noProof/>
          <w:kern w:val="0"/>
          <w:sz w:val="18"/>
          <w:szCs w:val="18"/>
        </w:rPr>
        <w:instrText xml:space="preserve">SEQ </w:instrText>
      </w:r>
      <w:r w:rsidRPr="00D246BD">
        <w:rPr>
          <w:rFonts w:ascii="Times New Roman" w:eastAsia="宋体" w:hAnsi="Times New Roman" w:hint="eastAsia"/>
          <w:b/>
          <w:noProof/>
          <w:kern w:val="0"/>
          <w:sz w:val="18"/>
          <w:szCs w:val="18"/>
        </w:rPr>
        <w:instrText>图</w:instrText>
      </w:r>
      <w:r w:rsidRPr="00D246BD">
        <w:rPr>
          <w:rFonts w:ascii="Times New Roman" w:eastAsia="宋体" w:hAnsi="Times New Roman" w:hint="eastAsia"/>
          <w:b/>
          <w:noProof/>
          <w:kern w:val="0"/>
          <w:sz w:val="18"/>
          <w:szCs w:val="18"/>
        </w:rPr>
        <w:instrText xml:space="preserve"> \* ARABIC</w:instrText>
      </w:r>
      <w:r w:rsidRPr="00D246BD">
        <w:rPr>
          <w:rFonts w:ascii="Times New Roman" w:eastAsia="宋体" w:hAnsi="Times New Roman"/>
          <w:b/>
          <w:noProof/>
          <w:kern w:val="0"/>
          <w:sz w:val="18"/>
          <w:szCs w:val="18"/>
        </w:rPr>
        <w:instrText xml:space="preserve"> </w:instrText>
      </w:r>
      <w:r w:rsidRPr="00D246BD">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1</w:t>
      </w:r>
      <w:r w:rsidRPr="00D246BD">
        <w:rPr>
          <w:rFonts w:ascii="Times New Roman" w:eastAsia="宋体" w:hAnsi="Times New Roman"/>
          <w:b/>
          <w:noProof/>
          <w:kern w:val="0"/>
          <w:sz w:val="18"/>
          <w:szCs w:val="18"/>
        </w:rPr>
        <w:fldChar w:fldCharType="end"/>
      </w:r>
      <w:r w:rsidRPr="00D246BD">
        <w:rPr>
          <w:rFonts w:ascii="Times New Roman" w:eastAsia="宋体" w:hAnsi="Times New Roman" w:hint="eastAsia"/>
          <w:b/>
          <w:noProof/>
          <w:kern w:val="0"/>
          <w:sz w:val="18"/>
          <w:szCs w:val="18"/>
        </w:rPr>
        <w:t xml:space="preserve"> </w:t>
      </w:r>
      <w:r w:rsidRPr="00D246BD">
        <w:rPr>
          <w:rFonts w:ascii="Times New Roman" w:eastAsia="宋体" w:hAnsi="Times New Roman" w:hint="eastAsia"/>
          <w:b/>
          <w:noProof/>
          <w:kern w:val="0"/>
          <w:sz w:val="18"/>
          <w:szCs w:val="18"/>
        </w:rPr>
        <w:t>测试系统硬件框图</w:t>
      </w:r>
    </w:p>
    <w:p w14:paraId="5EC67067" w14:textId="77777777" w:rsidR="00FD2A2B" w:rsidRDefault="00FD2A2B" w:rsidP="00FD2A2B">
      <w:pPr>
        <w:autoSpaceDE w:val="0"/>
        <w:autoSpaceDN w:val="0"/>
        <w:adjustRightInd w:val="0"/>
        <w:spacing w:line="360" w:lineRule="auto"/>
        <w:ind w:firstLineChars="200" w:firstLine="420"/>
        <w:jc w:val="left"/>
        <w:rPr>
          <w:rFonts w:ascii="Times New Roman" w:hAnsi="Times New Roman"/>
          <w:szCs w:val="21"/>
        </w:rPr>
        <w:sectPr w:rsidR="00FD2A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48B9B5B4" w14:textId="11AAC14D" w:rsidR="00FD2A2B" w:rsidRDefault="00FD2A2B" w:rsidP="00FD2A2B">
      <w:pPr>
        <w:autoSpaceDE w:val="0"/>
        <w:autoSpaceDN w:val="0"/>
        <w:adjustRightInd w:val="0"/>
        <w:spacing w:line="360" w:lineRule="auto"/>
        <w:ind w:firstLineChars="200" w:firstLine="420"/>
        <w:jc w:val="left"/>
        <w:rPr>
          <w:rFonts w:ascii="Times New Roman" w:hAnsi="Times New Roman"/>
          <w:szCs w:val="21"/>
        </w:rPr>
      </w:pPr>
    </w:p>
    <w:p w14:paraId="0ECAC8F1" w14:textId="77777777" w:rsidR="00FD2A2B" w:rsidRPr="0008215E" w:rsidRDefault="00FD2A2B" w:rsidP="00FD2A2B">
      <w:pPr>
        <w:autoSpaceDE w:val="0"/>
        <w:autoSpaceDN w:val="0"/>
        <w:adjustRightInd w:val="0"/>
        <w:spacing w:line="360" w:lineRule="auto"/>
        <w:ind w:firstLineChars="200" w:firstLine="420"/>
        <w:jc w:val="left"/>
        <w:rPr>
          <w:rFonts w:ascii="Times New Roman" w:hAnsi="Times New Roman"/>
          <w:szCs w:val="21"/>
        </w:rPr>
      </w:pPr>
    </w:p>
    <w:p w14:paraId="2DB51821" w14:textId="4698EEE4" w:rsidR="00796069" w:rsidRPr="00796069" w:rsidRDefault="00796069" w:rsidP="00FD2A2B">
      <w:pPr>
        <w:pStyle w:val="a9"/>
        <w:spacing w:beforeLines="50" w:before="156" w:afterLines="50" w:after="156" w:line="360" w:lineRule="auto"/>
        <w:ind w:left="360" w:firstLineChars="0" w:firstLine="0"/>
        <w:outlineLvl w:val="0"/>
        <w:rPr>
          <w:rFonts w:ascii="Times New Roman" w:hAnsi="Times New Roman"/>
          <w:b/>
          <w:sz w:val="24"/>
        </w:rPr>
      </w:pPr>
      <w:r w:rsidRPr="00796069">
        <w:rPr>
          <w:rFonts w:ascii="Times New Roman" w:hAnsi="Times New Roman" w:hint="eastAsia"/>
          <w:b/>
          <w:sz w:val="24"/>
        </w:rPr>
        <w:t xml:space="preserve">2.2 </w:t>
      </w:r>
      <w:r w:rsidRPr="00796069">
        <w:rPr>
          <w:rFonts w:ascii="Times New Roman" w:hAnsi="Times New Roman" w:hint="eastAsia"/>
          <w:b/>
          <w:sz w:val="24"/>
        </w:rPr>
        <w:t>软件框架</w:t>
      </w:r>
    </w:p>
    <w:p w14:paraId="3BDE6901" w14:textId="685214CD"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proofErr w:type="spellStart"/>
      <w:r w:rsidRPr="00796069">
        <w:rPr>
          <w:rFonts w:ascii="Times New Roman" w:hAnsi="Times New Roman" w:hint="eastAsia"/>
          <w:szCs w:val="21"/>
        </w:rPr>
        <w:lastRenderedPageBreak/>
        <w:t>LabWindows</w:t>
      </w:r>
      <w:proofErr w:type="spellEnd"/>
      <w:r w:rsidRPr="00796069">
        <w:rPr>
          <w:rFonts w:ascii="Times New Roman" w:hAnsi="Times New Roman" w:hint="eastAsia"/>
          <w:szCs w:val="21"/>
        </w:rPr>
        <w:t>/CVI</w:t>
      </w:r>
      <w:r w:rsidRPr="00796069">
        <w:rPr>
          <w:rFonts w:ascii="Times New Roman" w:hAnsi="Times New Roman" w:hint="eastAsia"/>
          <w:szCs w:val="21"/>
        </w:rPr>
        <w:t>是美国</w:t>
      </w:r>
      <w:r w:rsidRPr="00796069">
        <w:rPr>
          <w:rFonts w:ascii="Times New Roman" w:hAnsi="Times New Roman" w:hint="eastAsia"/>
          <w:szCs w:val="21"/>
        </w:rPr>
        <w:t>NI</w:t>
      </w:r>
      <w:r w:rsidRPr="00796069">
        <w:rPr>
          <w:rFonts w:ascii="Times New Roman" w:hAnsi="Times New Roman" w:hint="eastAsia"/>
          <w:szCs w:val="21"/>
        </w:rPr>
        <w:t>（</w:t>
      </w:r>
      <w:r w:rsidRPr="00796069">
        <w:rPr>
          <w:rFonts w:ascii="Times New Roman" w:hAnsi="Times New Roman" w:hint="eastAsia"/>
          <w:szCs w:val="21"/>
        </w:rPr>
        <w:t>National Instruments</w:t>
      </w:r>
      <w:r w:rsidRPr="00796069">
        <w:rPr>
          <w:rFonts w:ascii="Times New Roman" w:hAnsi="Times New Roman" w:hint="eastAsia"/>
          <w:szCs w:val="21"/>
        </w:rPr>
        <w:t>）公司利用虚拟仪器技术开发的面向计算机测控领域的软件开发平台，越来越广泛地应用于各种测控仪器仪表的开发。它是一个</w:t>
      </w:r>
      <w:r w:rsidRPr="00796069">
        <w:rPr>
          <w:rFonts w:ascii="Times New Roman" w:hAnsi="Times New Roman" w:hint="eastAsia"/>
          <w:szCs w:val="21"/>
        </w:rPr>
        <w:t>ANSC C</w:t>
      </w:r>
      <w:r w:rsidRPr="00796069">
        <w:rPr>
          <w:rFonts w:ascii="Times New Roman" w:hAnsi="Times New Roman" w:hint="eastAsia"/>
          <w:szCs w:val="21"/>
        </w:rPr>
        <w:t>的</w:t>
      </w:r>
      <w:r w:rsidRPr="00796069">
        <w:rPr>
          <w:rFonts w:ascii="Times New Roman" w:hAnsi="Times New Roman" w:hint="eastAsia"/>
          <w:szCs w:val="21"/>
        </w:rPr>
        <w:lastRenderedPageBreak/>
        <w:t>集成开发环境，将使用灵活的</w:t>
      </w:r>
      <w:r w:rsidRPr="00796069">
        <w:rPr>
          <w:rFonts w:ascii="Times New Roman" w:hAnsi="Times New Roman" w:hint="eastAsia"/>
          <w:szCs w:val="21"/>
        </w:rPr>
        <w:t>C</w:t>
      </w:r>
      <w:r w:rsidRPr="00796069">
        <w:rPr>
          <w:rFonts w:ascii="Times New Roman" w:hAnsi="Times New Roman" w:hint="eastAsia"/>
          <w:szCs w:val="21"/>
        </w:rPr>
        <w:t>语言平台与用于数据采集、分析和表达的测控专业工具有机地结合起来。利用其集成化开发环境、交互式编程方法和函数面板，大大增强了</w:t>
      </w:r>
      <w:r w:rsidRPr="00796069">
        <w:rPr>
          <w:rFonts w:ascii="Times New Roman" w:hAnsi="Times New Roman" w:hint="eastAsia"/>
          <w:szCs w:val="21"/>
        </w:rPr>
        <w:t>C</w:t>
      </w:r>
      <w:r w:rsidRPr="00796069">
        <w:rPr>
          <w:rFonts w:ascii="Times New Roman" w:hAnsi="Times New Roman" w:hint="eastAsia"/>
          <w:szCs w:val="21"/>
        </w:rPr>
        <w:t>语言的功能，并集成了</w:t>
      </w:r>
      <w:r w:rsidRPr="00796069">
        <w:rPr>
          <w:rFonts w:ascii="Times New Roman" w:hAnsi="Times New Roman" w:hint="eastAsia"/>
          <w:szCs w:val="21"/>
        </w:rPr>
        <w:t>GPIB</w:t>
      </w:r>
      <w:r w:rsidRPr="00796069">
        <w:rPr>
          <w:rFonts w:ascii="Times New Roman" w:hAnsi="Times New Roman" w:hint="eastAsia"/>
          <w:szCs w:val="21"/>
        </w:rPr>
        <w:t>、</w:t>
      </w:r>
      <w:r w:rsidRPr="00796069">
        <w:rPr>
          <w:rFonts w:ascii="Times New Roman" w:hAnsi="Times New Roman" w:hint="eastAsia"/>
          <w:szCs w:val="21"/>
        </w:rPr>
        <w:t>VX</w:t>
      </w:r>
      <w:r w:rsidRPr="00796069">
        <w:rPr>
          <w:rFonts w:ascii="Times New Roman" w:hAnsi="Times New Roman" w:hint="eastAsia"/>
          <w:szCs w:val="21"/>
        </w:rPr>
        <w:t>、</w:t>
      </w:r>
      <w:r w:rsidRPr="00796069">
        <w:rPr>
          <w:rFonts w:ascii="Times New Roman" w:hAnsi="Times New Roman" w:hint="eastAsia"/>
          <w:szCs w:val="21"/>
        </w:rPr>
        <w:t>VISA</w:t>
      </w:r>
      <w:r w:rsidRPr="00796069">
        <w:rPr>
          <w:rFonts w:ascii="Times New Roman" w:hAnsi="Times New Roman" w:hint="eastAsia"/>
          <w:szCs w:val="21"/>
        </w:rPr>
        <w:t>、</w:t>
      </w:r>
      <w:r w:rsidRPr="00796069">
        <w:rPr>
          <w:rFonts w:ascii="Times New Roman" w:hAnsi="Times New Roman" w:hint="eastAsia"/>
          <w:szCs w:val="21"/>
        </w:rPr>
        <w:t>TCP</w:t>
      </w:r>
      <w:r w:rsidRPr="00796069">
        <w:rPr>
          <w:rFonts w:ascii="Times New Roman" w:hAnsi="Times New Roman" w:hint="eastAsia"/>
          <w:szCs w:val="21"/>
        </w:rPr>
        <w:t>等函数库，为编写自动测试环境、数据采集系统，过程监控系统等应用软件提供了一</w:t>
      </w:r>
      <w:r w:rsidRPr="00796069">
        <w:rPr>
          <w:rFonts w:ascii="Times New Roman" w:hAnsi="Times New Roman" w:hint="eastAsia"/>
          <w:szCs w:val="21"/>
        </w:rPr>
        <w:lastRenderedPageBreak/>
        <w:t>个理想的开发环境。</w:t>
      </w:r>
    </w:p>
    <w:p w14:paraId="6A53AA43" w14:textId="1BEBDE36" w:rsidR="00D246BD" w:rsidRDefault="00796069" w:rsidP="00FD2A2B">
      <w:pPr>
        <w:autoSpaceDE w:val="0"/>
        <w:autoSpaceDN w:val="0"/>
        <w:adjustRightInd w:val="0"/>
        <w:spacing w:line="360" w:lineRule="auto"/>
        <w:ind w:firstLineChars="200" w:firstLine="420"/>
        <w:rPr>
          <w:rFonts w:ascii="Times New Roman" w:hAnsi="Times New Roman"/>
          <w:szCs w:val="21"/>
        </w:rPr>
        <w:sectPr w:rsidR="00D246BD"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本软件基于</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平台开发，采用了模块化的结构，仔细考虑了接口需求和测试需求，设计了命令收发、数据获取等模块，基本软件框图如</w:t>
      </w:r>
      <w:r w:rsidR="00C54B2B">
        <w:rPr>
          <w:rFonts w:ascii="Times New Roman" w:hAnsi="Times New Roman" w:hint="eastAsia"/>
          <w:szCs w:val="21"/>
        </w:rPr>
        <w:t>图</w:t>
      </w:r>
      <w:r w:rsidR="00C54B2B">
        <w:rPr>
          <w:rFonts w:ascii="Times New Roman" w:hAnsi="Times New Roman" w:hint="eastAsia"/>
          <w:szCs w:val="21"/>
        </w:rPr>
        <w:t xml:space="preserve"> 2</w:t>
      </w:r>
      <w:r w:rsidR="00C54B2B">
        <w:rPr>
          <w:rFonts w:ascii="Times New Roman" w:hAnsi="Times New Roman" w:hint="eastAsia"/>
          <w:szCs w:val="21"/>
        </w:rPr>
        <w:t>所示</w:t>
      </w:r>
      <w:r w:rsidRPr="00796069">
        <w:rPr>
          <w:rFonts w:ascii="Times New Roman" w:hAnsi="Times New Roman" w:hint="eastAsia"/>
          <w:szCs w:val="21"/>
        </w:rPr>
        <w:t>：</w:t>
      </w:r>
    </w:p>
    <w:p w14:paraId="5E6F2101" w14:textId="4F2F72CB" w:rsidR="00796069" w:rsidRDefault="00796069" w:rsidP="00FD2A2B">
      <w:pPr>
        <w:autoSpaceDE w:val="0"/>
        <w:autoSpaceDN w:val="0"/>
        <w:adjustRightInd w:val="0"/>
        <w:spacing w:line="360" w:lineRule="auto"/>
        <w:ind w:firstLineChars="200" w:firstLine="420"/>
        <w:rPr>
          <w:rFonts w:ascii="Times New Roman" w:hAnsi="Times New Roman"/>
          <w:szCs w:val="21"/>
        </w:rPr>
      </w:pPr>
    </w:p>
    <w:p w14:paraId="023B9C28" w14:textId="77777777" w:rsidR="00D246BD" w:rsidRPr="00C54B2B" w:rsidRDefault="00D246BD" w:rsidP="00FD2A2B">
      <w:pPr>
        <w:autoSpaceDE w:val="0"/>
        <w:autoSpaceDN w:val="0"/>
        <w:adjustRightInd w:val="0"/>
        <w:spacing w:line="360" w:lineRule="auto"/>
        <w:ind w:firstLineChars="200" w:firstLine="420"/>
        <w:sectPr w:rsidR="00D246BD" w:rsidRPr="00C54B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205014A4" w14:textId="77777777" w:rsidR="00C54B2B" w:rsidRDefault="00D246BD" w:rsidP="00C54B2B">
      <w:pPr>
        <w:keepNext/>
        <w:autoSpaceDE w:val="0"/>
        <w:autoSpaceDN w:val="0"/>
        <w:adjustRightInd w:val="0"/>
        <w:spacing w:line="360" w:lineRule="auto"/>
        <w:ind w:firstLineChars="200" w:firstLine="420"/>
        <w:jc w:val="center"/>
      </w:pPr>
      <w:r>
        <w:object w:dxaOrig="7756" w:dyaOrig="6177" w14:anchorId="76C87495">
          <v:shape id="_x0000_i1025" type="#_x0000_t75" style="width:382.45pt;height:261.5pt" o:ole="">
            <v:imagedata r:id="rId14" o:title=""/>
          </v:shape>
          <o:OLEObject Type="Embed" ProgID="Visio.Drawing.11" ShapeID="_x0000_i1025" DrawAspect="Content" ObjectID="_1499497870" r:id="rId15"/>
        </w:object>
      </w:r>
    </w:p>
    <w:p w14:paraId="5BBC133F" w14:textId="6DCE018E" w:rsidR="00D246BD" w:rsidRPr="00C54B2B" w:rsidRDefault="00C54B2B" w:rsidP="00C54B2B">
      <w:pPr>
        <w:pStyle w:val="a6"/>
        <w:jc w:val="center"/>
        <w:rPr>
          <w:rFonts w:ascii="Times New Roman" w:eastAsia="宋体" w:hAnsi="Times New Roman"/>
          <w:b/>
          <w:noProof/>
          <w:kern w:val="0"/>
          <w:sz w:val="18"/>
          <w:szCs w:val="18"/>
        </w:rPr>
        <w:sectPr w:rsidR="00D246BD" w:rsidRPr="00C54B2B" w:rsidSect="00D246BD">
          <w:endnotePr>
            <w:numFmt w:val="decimal"/>
          </w:endnotePr>
          <w:type w:val="continuous"/>
          <w:pgSz w:w="11906" w:h="16838"/>
          <w:pgMar w:top="1440" w:right="1134" w:bottom="1440" w:left="1134" w:header="851" w:footer="992" w:gutter="0"/>
          <w:pgNumType w:fmt="numberInDash"/>
          <w:cols w:space="425"/>
          <w:titlePg/>
          <w:docGrid w:type="lines" w:linePitch="312"/>
        </w:sectPr>
      </w:pPr>
      <w:r w:rsidRPr="00C54B2B">
        <w:rPr>
          <w:rFonts w:ascii="Times New Roman" w:eastAsia="宋体" w:hAnsi="Times New Roman" w:hint="eastAsia"/>
          <w:b/>
          <w:noProof/>
          <w:kern w:val="0"/>
          <w:sz w:val="18"/>
          <w:szCs w:val="18"/>
        </w:rPr>
        <w:t>图</w:t>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b/>
          <w:noProof/>
          <w:kern w:val="0"/>
          <w:sz w:val="18"/>
          <w:szCs w:val="18"/>
        </w:rPr>
        <w:fldChar w:fldCharType="begin"/>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2</w:t>
      </w:r>
      <w:r w:rsidRPr="00C54B2B">
        <w:rPr>
          <w:rFonts w:ascii="Times New Roman" w:eastAsia="宋体" w:hAnsi="Times New Roman"/>
          <w:b/>
          <w:noProof/>
          <w:kern w:val="0"/>
          <w:sz w:val="18"/>
          <w:szCs w:val="18"/>
        </w:rPr>
        <w:fldChar w:fldCharType="end"/>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hint="eastAsia"/>
          <w:b/>
          <w:noProof/>
          <w:kern w:val="0"/>
          <w:sz w:val="18"/>
          <w:szCs w:val="18"/>
        </w:rPr>
        <w:t>软件框图</w:t>
      </w:r>
    </w:p>
    <w:p w14:paraId="7F88C213" w14:textId="77777777" w:rsidR="00D246BD" w:rsidRDefault="00D246BD" w:rsidP="00D246BD">
      <w:pPr>
        <w:autoSpaceDE w:val="0"/>
        <w:autoSpaceDN w:val="0"/>
        <w:adjustRightInd w:val="0"/>
        <w:spacing w:line="360" w:lineRule="auto"/>
        <w:rPr>
          <w:rFonts w:ascii="Times New Roman" w:hAnsi="Times New Roman"/>
          <w:szCs w:val="21"/>
        </w:rPr>
        <w:sectPr w:rsidR="00D246BD"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4750EEB1" w14:textId="108CF363" w:rsidR="003F4CA5"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lastRenderedPageBreak/>
        <w:t>命令控制模块通过</w:t>
      </w:r>
      <w:r w:rsidRPr="00796069">
        <w:rPr>
          <w:rFonts w:ascii="Times New Roman" w:hAnsi="Times New Roman" w:hint="eastAsia"/>
          <w:szCs w:val="21"/>
        </w:rPr>
        <w:t>RS-422</w:t>
      </w:r>
      <w:r w:rsidRPr="00796069">
        <w:rPr>
          <w:rFonts w:ascii="Times New Roman" w:hAnsi="Times New Roman" w:hint="eastAsia"/>
          <w:szCs w:val="21"/>
        </w:rPr>
        <w:t>接口连接</w:t>
      </w:r>
      <w:r w:rsidRPr="00796069">
        <w:rPr>
          <w:rFonts w:ascii="Times New Roman" w:hAnsi="Times New Roman" w:hint="eastAsia"/>
          <w:szCs w:val="21"/>
        </w:rPr>
        <w:t>GDM</w:t>
      </w:r>
      <w:r w:rsidRPr="00796069">
        <w:rPr>
          <w:rFonts w:ascii="Times New Roman" w:hAnsi="Times New Roman" w:hint="eastAsia"/>
          <w:szCs w:val="21"/>
        </w:rPr>
        <w:t>，负责对</w:t>
      </w:r>
      <w:r w:rsidRPr="00796069">
        <w:rPr>
          <w:rFonts w:ascii="Times New Roman" w:hAnsi="Times New Roman" w:hint="eastAsia"/>
          <w:szCs w:val="21"/>
        </w:rPr>
        <w:t>FEE</w:t>
      </w:r>
      <w:r w:rsidRPr="00796069">
        <w:rPr>
          <w:rFonts w:ascii="Times New Roman" w:hAnsi="Times New Roman" w:hint="eastAsia"/>
          <w:szCs w:val="21"/>
        </w:rPr>
        <w:t>发送指令，控制</w:t>
      </w:r>
      <w:r w:rsidRPr="00796069">
        <w:rPr>
          <w:rFonts w:ascii="Times New Roman" w:hAnsi="Times New Roman" w:hint="eastAsia"/>
          <w:szCs w:val="21"/>
        </w:rPr>
        <w:t>FEE</w:t>
      </w:r>
      <w:r w:rsidRPr="00796069">
        <w:rPr>
          <w:rFonts w:ascii="Times New Roman" w:hAnsi="Times New Roman" w:hint="eastAsia"/>
          <w:szCs w:val="21"/>
        </w:rPr>
        <w:t>的工作状态，同时将返回参数写入日志文件并将遥测状态显示于用户界面；数据获取模块由用户界面控制，通过</w:t>
      </w:r>
      <w:r w:rsidRPr="00796069">
        <w:rPr>
          <w:rFonts w:ascii="Times New Roman" w:hAnsi="Times New Roman" w:hint="eastAsia"/>
          <w:szCs w:val="21"/>
        </w:rPr>
        <w:t>USB</w:t>
      </w:r>
      <w:r w:rsidRPr="00796069">
        <w:rPr>
          <w:rFonts w:ascii="Times New Roman" w:hAnsi="Times New Roman" w:hint="eastAsia"/>
          <w:szCs w:val="21"/>
        </w:rPr>
        <w:t>接口从</w:t>
      </w:r>
      <w:r w:rsidRPr="00796069">
        <w:rPr>
          <w:rFonts w:ascii="Times New Roman" w:hAnsi="Times New Roman" w:hint="eastAsia"/>
          <w:szCs w:val="21"/>
        </w:rPr>
        <w:t>GDM</w:t>
      </w:r>
      <w:r w:rsidRPr="00796069">
        <w:rPr>
          <w:rFonts w:ascii="Times New Roman" w:hAnsi="Times New Roman" w:hint="eastAsia"/>
          <w:szCs w:val="21"/>
        </w:rPr>
        <w:t>获取采集到的科学数据，存入指定文件；信号发生器模块被用户界面的</w:t>
      </w:r>
      <w:r w:rsidRPr="00796069">
        <w:rPr>
          <w:rFonts w:ascii="Times New Roman" w:hAnsi="Times New Roman" w:hint="eastAsia"/>
          <w:szCs w:val="21"/>
        </w:rPr>
        <w:t>TA</w:t>
      </w:r>
      <w:r w:rsidRPr="00796069">
        <w:rPr>
          <w:rFonts w:ascii="Times New Roman" w:hAnsi="Times New Roman" w:hint="eastAsia"/>
          <w:szCs w:val="21"/>
        </w:rPr>
        <w:t>自检、信号源扫描和</w:t>
      </w:r>
      <w:r w:rsidRPr="00796069">
        <w:rPr>
          <w:rFonts w:ascii="Times New Roman" w:hAnsi="Times New Roman" w:hint="eastAsia"/>
          <w:szCs w:val="21"/>
        </w:rPr>
        <w:t>PMT</w:t>
      </w:r>
      <w:r w:rsidRPr="00796069">
        <w:rPr>
          <w:rFonts w:ascii="Times New Roman" w:hAnsi="Times New Roman" w:hint="eastAsia"/>
          <w:szCs w:val="21"/>
        </w:rPr>
        <w:t>测试等子模块控制，通过</w:t>
      </w:r>
      <w:r w:rsidRPr="00796069">
        <w:rPr>
          <w:rFonts w:ascii="Times New Roman" w:hAnsi="Times New Roman" w:hint="eastAsia"/>
          <w:szCs w:val="21"/>
        </w:rPr>
        <w:t>USB</w:t>
      </w:r>
      <w:r w:rsidRPr="00796069">
        <w:rPr>
          <w:rFonts w:ascii="Times New Roman" w:hAnsi="Times New Roman" w:hint="eastAsia"/>
          <w:szCs w:val="21"/>
        </w:rPr>
        <w:t>接口连接信号发生器和</w:t>
      </w:r>
      <w:r w:rsidRPr="00796069">
        <w:rPr>
          <w:rFonts w:ascii="Times New Roman" w:hAnsi="Times New Roman" w:hint="eastAsia"/>
          <w:szCs w:val="21"/>
        </w:rPr>
        <w:t>GDM</w:t>
      </w:r>
      <w:r w:rsidRPr="00796069">
        <w:rPr>
          <w:rFonts w:ascii="Times New Roman" w:hAnsi="Times New Roman" w:hint="eastAsia"/>
          <w:szCs w:val="21"/>
        </w:rPr>
        <w:t>，完成功能测试。</w:t>
      </w:r>
    </w:p>
    <w:p w14:paraId="482E70D2" w14:textId="5C7504CA" w:rsidR="00796069" w:rsidRDefault="00796069"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796069">
        <w:rPr>
          <w:rFonts w:ascii="Times New Roman" w:hAnsi="Times New Roman" w:hint="eastAsia"/>
          <w:b/>
          <w:sz w:val="24"/>
        </w:rPr>
        <w:t>软件功能实现</w:t>
      </w:r>
    </w:p>
    <w:p w14:paraId="246AE23B" w14:textId="7739F1FE" w:rsidR="00796069" w:rsidRPr="00796069" w:rsidRDefault="00796069" w:rsidP="00FD2A2B">
      <w:pPr>
        <w:pStyle w:val="a9"/>
        <w:autoSpaceDE w:val="0"/>
        <w:autoSpaceDN w:val="0"/>
        <w:adjustRightInd w:val="0"/>
        <w:spacing w:line="360" w:lineRule="auto"/>
        <w:ind w:left="360" w:firstLineChars="0" w:firstLine="0"/>
        <w:jc w:val="left"/>
        <w:rPr>
          <w:rFonts w:ascii="Times New Roman" w:hAnsi="Times New Roman"/>
          <w:b/>
          <w:sz w:val="24"/>
        </w:rPr>
      </w:pPr>
      <w:r>
        <w:rPr>
          <w:rFonts w:ascii="Times New Roman" w:hAnsi="Times New Roman" w:hint="eastAsia"/>
          <w:b/>
          <w:sz w:val="24"/>
        </w:rPr>
        <w:lastRenderedPageBreak/>
        <w:t xml:space="preserve">3.1 </w:t>
      </w:r>
      <w:r>
        <w:rPr>
          <w:rFonts w:ascii="Times New Roman" w:hAnsi="Times New Roman" w:hint="eastAsia"/>
          <w:b/>
          <w:sz w:val="24"/>
        </w:rPr>
        <w:t>接口部分</w:t>
      </w:r>
    </w:p>
    <w:p w14:paraId="6289C545" w14:textId="5DE43027"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本软件通过</w:t>
      </w:r>
      <w:r w:rsidRPr="00796069">
        <w:rPr>
          <w:rFonts w:ascii="Times New Roman" w:hAnsi="Times New Roman" w:hint="eastAsia"/>
          <w:szCs w:val="21"/>
        </w:rPr>
        <w:t>USB</w:t>
      </w:r>
      <w:r w:rsidRPr="00796069">
        <w:rPr>
          <w:rFonts w:ascii="Times New Roman" w:hAnsi="Times New Roman" w:hint="eastAsia"/>
          <w:szCs w:val="21"/>
        </w:rPr>
        <w:t>接口和</w:t>
      </w:r>
      <w:r w:rsidRPr="00796069">
        <w:rPr>
          <w:rFonts w:ascii="Times New Roman" w:hAnsi="Times New Roman" w:hint="eastAsia"/>
          <w:szCs w:val="21"/>
        </w:rPr>
        <w:t>RS-422</w:t>
      </w:r>
      <w:r w:rsidRPr="00796069">
        <w:rPr>
          <w:rFonts w:ascii="Times New Roman" w:hAnsi="Times New Roman" w:hint="eastAsia"/>
          <w:szCs w:val="21"/>
        </w:rPr>
        <w:t>接口连接硬件。</w:t>
      </w:r>
    </w:p>
    <w:p w14:paraId="5A61C5F3" w14:textId="77777777"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USB</w:t>
      </w:r>
      <w:r w:rsidRPr="00796069">
        <w:rPr>
          <w:rFonts w:ascii="Times New Roman" w:hAnsi="Times New Roman" w:hint="eastAsia"/>
          <w:szCs w:val="21"/>
        </w:rPr>
        <w:t>接口由</w:t>
      </w:r>
      <w:r w:rsidRPr="00796069">
        <w:rPr>
          <w:rFonts w:ascii="Times New Roman" w:hAnsi="Times New Roman" w:hint="eastAsia"/>
          <w:szCs w:val="21"/>
        </w:rPr>
        <w:t>GDM</w:t>
      </w:r>
      <w:r w:rsidRPr="00796069">
        <w:rPr>
          <w:rFonts w:ascii="Times New Roman" w:hAnsi="Times New Roman" w:hint="eastAsia"/>
          <w:szCs w:val="21"/>
        </w:rPr>
        <w:t>上的芯片</w:t>
      </w:r>
      <w:r w:rsidRPr="00796069">
        <w:rPr>
          <w:rFonts w:ascii="Times New Roman" w:hAnsi="Times New Roman" w:hint="eastAsia"/>
          <w:szCs w:val="21"/>
        </w:rPr>
        <w:t>CY68013</w:t>
      </w:r>
      <w:r w:rsidRPr="00796069">
        <w:rPr>
          <w:rFonts w:ascii="Times New Roman" w:hAnsi="Times New Roman" w:hint="eastAsia"/>
          <w:szCs w:val="21"/>
        </w:rPr>
        <w:t>驱动，实现与上位机的硬件连接，负责把科学数据由</w:t>
      </w:r>
      <w:r w:rsidRPr="00796069">
        <w:rPr>
          <w:rFonts w:ascii="Times New Roman" w:hAnsi="Times New Roman" w:hint="eastAsia"/>
          <w:szCs w:val="21"/>
        </w:rPr>
        <w:t>GDM</w:t>
      </w:r>
      <w:r w:rsidRPr="00796069">
        <w:rPr>
          <w:rFonts w:ascii="Times New Roman" w:hAnsi="Times New Roman" w:hint="eastAsia"/>
          <w:szCs w:val="21"/>
        </w:rPr>
        <w:t>传输给上位机，并将上位机对</w:t>
      </w:r>
      <w:r w:rsidRPr="00796069">
        <w:rPr>
          <w:rFonts w:ascii="Times New Roman" w:hAnsi="Times New Roman" w:hint="eastAsia"/>
          <w:szCs w:val="21"/>
        </w:rPr>
        <w:t>GDM</w:t>
      </w:r>
      <w:r w:rsidRPr="00796069">
        <w:rPr>
          <w:rFonts w:ascii="Times New Roman" w:hAnsi="Times New Roman" w:hint="eastAsia"/>
          <w:szCs w:val="21"/>
        </w:rPr>
        <w:t>的控制命令传输给</w:t>
      </w:r>
      <w:r w:rsidRPr="00796069">
        <w:rPr>
          <w:rFonts w:ascii="Times New Roman" w:hAnsi="Times New Roman" w:hint="eastAsia"/>
          <w:szCs w:val="21"/>
        </w:rPr>
        <w:t>GDM</w:t>
      </w:r>
      <w:r w:rsidRPr="00796069">
        <w:rPr>
          <w:rFonts w:ascii="Times New Roman" w:hAnsi="Times New Roman" w:hint="eastAsia"/>
          <w:szCs w:val="21"/>
        </w:rPr>
        <w:t>。传输方式在</w:t>
      </w:r>
      <w:r w:rsidRPr="00796069">
        <w:rPr>
          <w:rFonts w:ascii="Times New Roman" w:hAnsi="Times New Roman" w:hint="eastAsia"/>
          <w:szCs w:val="21"/>
        </w:rPr>
        <w:t>CY68013</w:t>
      </w:r>
      <w:r w:rsidRPr="00796069">
        <w:rPr>
          <w:rFonts w:ascii="Times New Roman" w:hAnsi="Times New Roman" w:hint="eastAsia"/>
          <w:szCs w:val="21"/>
        </w:rPr>
        <w:t>的固件中设置为批量（</w:t>
      </w:r>
      <w:r w:rsidRPr="00796069">
        <w:rPr>
          <w:rFonts w:ascii="Times New Roman" w:hAnsi="Times New Roman" w:hint="eastAsia"/>
          <w:szCs w:val="21"/>
        </w:rPr>
        <w:t>BULK</w:t>
      </w:r>
      <w:r w:rsidRPr="00796069">
        <w:rPr>
          <w:rFonts w:ascii="Times New Roman" w:hAnsi="Times New Roman" w:hint="eastAsia"/>
          <w:szCs w:val="21"/>
        </w:rPr>
        <w:t>）传输模式，并采用</w:t>
      </w:r>
      <w:r w:rsidRPr="00796069">
        <w:rPr>
          <w:rFonts w:ascii="Times New Roman" w:hAnsi="Times New Roman" w:hint="eastAsia"/>
          <w:szCs w:val="21"/>
        </w:rPr>
        <w:t>SLAVE FIFO</w:t>
      </w:r>
      <w:r w:rsidRPr="00796069">
        <w:rPr>
          <w:rFonts w:ascii="Times New Roman" w:hAnsi="Times New Roman" w:hint="eastAsia"/>
          <w:szCs w:val="21"/>
        </w:rPr>
        <w:t>的方式，保证了数据传输高速可靠。</w:t>
      </w:r>
    </w:p>
    <w:p w14:paraId="73F3EBF7" w14:textId="77777777"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同时，在信号源扫描测试和</w:t>
      </w:r>
      <w:r w:rsidRPr="00796069">
        <w:rPr>
          <w:rFonts w:ascii="Times New Roman" w:hAnsi="Times New Roman" w:hint="eastAsia"/>
          <w:szCs w:val="21"/>
        </w:rPr>
        <w:t>PMT</w:t>
      </w:r>
      <w:r w:rsidRPr="00796069">
        <w:rPr>
          <w:rFonts w:ascii="Times New Roman" w:hAnsi="Times New Roman" w:hint="eastAsia"/>
          <w:szCs w:val="21"/>
        </w:rPr>
        <w:t>测试中需要上位机通过</w:t>
      </w:r>
      <w:r w:rsidRPr="00796069">
        <w:rPr>
          <w:rFonts w:ascii="Times New Roman" w:hAnsi="Times New Roman" w:hint="eastAsia"/>
          <w:szCs w:val="21"/>
        </w:rPr>
        <w:t>USB</w:t>
      </w:r>
      <w:r w:rsidRPr="00796069">
        <w:rPr>
          <w:rFonts w:ascii="Times New Roman" w:hAnsi="Times New Roman" w:hint="eastAsia"/>
          <w:szCs w:val="21"/>
        </w:rPr>
        <w:t>接口对</w:t>
      </w:r>
      <w:r w:rsidRPr="00796069">
        <w:rPr>
          <w:rFonts w:ascii="Times New Roman" w:hAnsi="Times New Roman" w:hint="eastAsia"/>
          <w:szCs w:val="21"/>
        </w:rPr>
        <w:t>Tektronix AFG3252</w:t>
      </w:r>
      <w:r w:rsidRPr="00796069">
        <w:rPr>
          <w:rFonts w:ascii="Times New Roman" w:hAnsi="Times New Roman" w:hint="eastAsia"/>
          <w:szCs w:val="21"/>
        </w:rPr>
        <w:t>信号发生</w:t>
      </w:r>
      <w:r w:rsidRPr="00796069">
        <w:rPr>
          <w:rFonts w:ascii="Times New Roman" w:hAnsi="Times New Roman" w:hint="eastAsia"/>
          <w:szCs w:val="21"/>
        </w:rPr>
        <w:lastRenderedPageBreak/>
        <w:t>器进行控制。上位机通过虚拟仪器软件架构（</w:t>
      </w:r>
      <w:r w:rsidRPr="00796069">
        <w:rPr>
          <w:rFonts w:ascii="Times New Roman" w:hAnsi="Times New Roman" w:hint="eastAsia"/>
          <w:szCs w:val="21"/>
        </w:rPr>
        <w:t>Virtual instrument software architecture, VISA</w:t>
      </w:r>
      <w:r w:rsidRPr="00796069">
        <w:rPr>
          <w:rFonts w:ascii="Times New Roman" w:hAnsi="Times New Roman" w:hint="eastAsia"/>
          <w:szCs w:val="21"/>
        </w:rPr>
        <w:t>）来连接</w:t>
      </w:r>
      <w:r w:rsidRPr="00796069">
        <w:rPr>
          <w:rFonts w:ascii="Times New Roman" w:hAnsi="Times New Roman" w:hint="eastAsia"/>
          <w:szCs w:val="21"/>
        </w:rPr>
        <w:t>USB</w:t>
      </w:r>
      <w:r w:rsidRPr="00796069">
        <w:rPr>
          <w:rFonts w:ascii="Times New Roman" w:hAnsi="Times New Roman" w:hint="eastAsia"/>
          <w:szCs w:val="21"/>
        </w:rPr>
        <w:t>接口并控制</w:t>
      </w:r>
      <w:r w:rsidRPr="00796069">
        <w:rPr>
          <w:rFonts w:ascii="Times New Roman" w:hAnsi="Times New Roman" w:hint="eastAsia"/>
          <w:szCs w:val="21"/>
        </w:rPr>
        <w:t>GDM</w:t>
      </w:r>
      <w:r w:rsidRPr="00796069">
        <w:rPr>
          <w:rFonts w:ascii="Times New Roman" w:hAnsi="Times New Roman" w:hint="eastAsia"/>
          <w:szCs w:val="21"/>
        </w:rPr>
        <w:t>和信号源，所有相关控制函数都采用</w:t>
      </w:r>
      <w:r w:rsidRPr="00796069">
        <w:rPr>
          <w:rFonts w:ascii="Times New Roman" w:hAnsi="Times New Roman" w:hint="eastAsia"/>
          <w:szCs w:val="21"/>
        </w:rPr>
        <w:t>VISA</w:t>
      </w:r>
      <w:r w:rsidRPr="00796069">
        <w:rPr>
          <w:rFonts w:ascii="Times New Roman" w:hAnsi="Times New Roman" w:hint="eastAsia"/>
          <w:szCs w:val="21"/>
        </w:rPr>
        <w:t>所提供的函数进行处理。</w:t>
      </w:r>
    </w:p>
    <w:p w14:paraId="21738E28" w14:textId="6FB06A20" w:rsidR="00D87244"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RS-422</w:t>
      </w:r>
      <w:r w:rsidRPr="00796069">
        <w:rPr>
          <w:rFonts w:ascii="Times New Roman" w:hAnsi="Times New Roman" w:hint="eastAsia"/>
          <w:szCs w:val="21"/>
        </w:rPr>
        <w:t>接口在</w:t>
      </w:r>
      <w:r w:rsidRPr="00796069">
        <w:rPr>
          <w:rFonts w:ascii="Times New Roman" w:hAnsi="Times New Roman" w:hint="eastAsia"/>
          <w:szCs w:val="21"/>
        </w:rPr>
        <w:t>GDM</w:t>
      </w:r>
      <w:r w:rsidRPr="00796069">
        <w:rPr>
          <w:rFonts w:ascii="Times New Roman" w:hAnsi="Times New Roman" w:hint="eastAsia"/>
          <w:szCs w:val="21"/>
        </w:rPr>
        <w:t>上由</w:t>
      </w:r>
      <w:r w:rsidRPr="00796069">
        <w:rPr>
          <w:rFonts w:ascii="Times New Roman" w:hAnsi="Times New Roman" w:hint="eastAsia"/>
          <w:szCs w:val="21"/>
        </w:rPr>
        <w:t>FT230X</w:t>
      </w:r>
      <w:r w:rsidRPr="00796069">
        <w:rPr>
          <w:rFonts w:ascii="Times New Roman" w:hAnsi="Times New Roman" w:hint="eastAsia"/>
          <w:szCs w:val="21"/>
        </w:rPr>
        <w:t>芯片转换为</w:t>
      </w:r>
      <w:r w:rsidRPr="00796069">
        <w:rPr>
          <w:rFonts w:ascii="Times New Roman" w:hAnsi="Times New Roman" w:hint="eastAsia"/>
          <w:szCs w:val="21"/>
        </w:rPr>
        <w:t>USB</w:t>
      </w:r>
      <w:r w:rsidRPr="00796069">
        <w:rPr>
          <w:rFonts w:ascii="Times New Roman" w:hAnsi="Times New Roman" w:hint="eastAsia"/>
          <w:szCs w:val="21"/>
        </w:rPr>
        <w:t>接口，实现与上位机的硬件连接。在上位机软件里通过</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自带函数库中</w:t>
      </w:r>
      <w:proofErr w:type="spellStart"/>
      <w:r w:rsidRPr="00796069">
        <w:rPr>
          <w:rFonts w:ascii="Times New Roman" w:hAnsi="Times New Roman" w:hint="eastAsia"/>
          <w:szCs w:val="21"/>
        </w:rPr>
        <w:t>OpenComConfig</w:t>
      </w:r>
      <w:proofErr w:type="spellEnd"/>
      <w:r w:rsidRPr="00796069">
        <w:rPr>
          <w:rFonts w:ascii="Times New Roman" w:hAnsi="Times New Roman" w:hint="eastAsia"/>
          <w:szCs w:val="21"/>
        </w:rPr>
        <w:t>()</w:t>
      </w:r>
      <w:r w:rsidRPr="00796069">
        <w:rPr>
          <w:rFonts w:ascii="Times New Roman" w:hAnsi="Times New Roman" w:hint="eastAsia"/>
          <w:szCs w:val="21"/>
        </w:rPr>
        <w:t>来连接该接口，实现命令的发送和状态字的接收。</w:t>
      </w:r>
    </w:p>
    <w:p w14:paraId="6A074EDB" w14:textId="4294D890" w:rsidR="00796069"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00796069" w:rsidRPr="00796069">
        <w:rPr>
          <w:rFonts w:ascii="Times New Roman" w:hAnsi="Times New Roman" w:hint="eastAsia"/>
          <w:b/>
          <w:sz w:val="24"/>
        </w:rPr>
        <w:t xml:space="preserve">.2 </w:t>
      </w:r>
      <w:r w:rsidR="00796069" w:rsidRPr="00796069">
        <w:rPr>
          <w:rFonts w:ascii="Times New Roman" w:hAnsi="Times New Roman" w:hint="eastAsia"/>
          <w:b/>
          <w:sz w:val="24"/>
        </w:rPr>
        <w:t>数据获取模块</w:t>
      </w:r>
    </w:p>
    <w:p w14:paraId="523275CD" w14:textId="6F17CFB9" w:rsidR="00796069" w:rsidRPr="00796069" w:rsidRDefault="008E15E0"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F</w:t>
      </w:r>
      <w:r w:rsidR="00796069" w:rsidRPr="00796069">
        <w:rPr>
          <w:rFonts w:ascii="Times New Roman" w:hAnsi="Times New Roman" w:hint="eastAsia"/>
          <w:szCs w:val="21"/>
        </w:rPr>
        <w:t>EE</w:t>
      </w:r>
      <w:r w:rsidR="00796069" w:rsidRPr="00796069">
        <w:rPr>
          <w:rFonts w:ascii="Times New Roman" w:hAnsi="Times New Roman" w:hint="eastAsia"/>
          <w:szCs w:val="21"/>
        </w:rPr>
        <w:t>的科学数据传输至</w:t>
      </w:r>
      <w:r w:rsidR="00796069" w:rsidRPr="00796069">
        <w:rPr>
          <w:rFonts w:ascii="Times New Roman" w:hAnsi="Times New Roman" w:hint="eastAsia"/>
          <w:szCs w:val="21"/>
        </w:rPr>
        <w:t>GDM</w:t>
      </w:r>
      <w:r w:rsidR="00796069" w:rsidRPr="00796069">
        <w:rPr>
          <w:rFonts w:ascii="Times New Roman" w:hAnsi="Times New Roman" w:hint="eastAsia"/>
          <w:szCs w:val="21"/>
        </w:rPr>
        <w:t>，由</w:t>
      </w:r>
      <w:r w:rsidR="00796069" w:rsidRPr="00796069">
        <w:rPr>
          <w:rFonts w:ascii="Times New Roman" w:hAnsi="Times New Roman" w:hint="eastAsia"/>
          <w:szCs w:val="21"/>
        </w:rPr>
        <w:t>GDM</w:t>
      </w:r>
      <w:r w:rsidR="00796069" w:rsidRPr="00796069">
        <w:rPr>
          <w:rFonts w:ascii="Times New Roman" w:hAnsi="Times New Roman" w:hint="eastAsia"/>
          <w:szCs w:val="21"/>
        </w:rPr>
        <w:t>汇总并打包，添加包头包尾后通过</w:t>
      </w:r>
      <w:r w:rsidR="00796069" w:rsidRPr="00796069">
        <w:rPr>
          <w:rFonts w:ascii="Times New Roman" w:hAnsi="Times New Roman" w:hint="eastAsia"/>
          <w:szCs w:val="21"/>
        </w:rPr>
        <w:t>USB</w:t>
      </w:r>
      <w:r w:rsidR="00796069" w:rsidRPr="00796069">
        <w:rPr>
          <w:rFonts w:ascii="Times New Roman" w:hAnsi="Times New Roman" w:hint="eastAsia"/>
          <w:szCs w:val="21"/>
        </w:rPr>
        <w:t>接口传输到上位机，由软件负责读取。在软件中专门为读取科学数据开辟了一个线程，在线程中使用</w:t>
      </w:r>
      <w:r w:rsidR="00796069" w:rsidRPr="00796069">
        <w:rPr>
          <w:rFonts w:ascii="Times New Roman" w:hAnsi="Times New Roman" w:hint="eastAsia"/>
          <w:szCs w:val="21"/>
        </w:rPr>
        <w:t>VISA</w:t>
      </w:r>
      <w:r w:rsidR="00796069" w:rsidRPr="00796069">
        <w:rPr>
          <w:rFonts w:ascii="Times New Roman" w:hAnsi="Times New Roman" w:hint="eastAsia"/>
          <w:szCs w:val="21"/>
        </w:rPr>
        <w:t>库中的</w:t>
      </w:r>
      <w:proofErr w:type="spellStart"/>
      <w:r w:rsidR="00796069" w:rsidRPr="00796069">
        <w:rPr>
          <w:rFonts w:ascii="Times New Roman" w:hAnsi="Times New Roman" w:hint="eastAsia"/>
          <w:szCs w:val="21"/>
        </w:rPr>
        <w:t>viRead</w:t>
      </w:r>
      <w:proofErr w:type="spellEnd"/>
      <w:r w:rsidR="00796069" w:rsidRPr="00796069">
        <w:rPr>
          <w:rFonts w:ascii="Times New Roman" w:hAnsi="Times New Roman" w:hint="eastAsia"/>
          <w:szCs w:val="21"/>
        </w:rPr>
        <w:t>()</w:t>
      </w:r>
      <w:r w:rsidR="00796069" w:rsidRPr="00796069">
        <w:rPr>
          <w:rFonts w:ascii="Times New Roman" w:hAnsi="Times New Roman" w:hint="eastAsia"/>
          <w:szCs w:val="21"/>
        </w:rPr>
        <w:t>函数循环读取</w:t>
      </w:r>
      <w:r w:rsidR="00796069" w:rsidRPr="00796069">
        <w:rPr>
          <w:rFonts w:ascii="Times New Roman" w:hAnsi="Times New Roman" w:hint="eastAsia"/>
          <w:szCs w:val="21"/>
        </w:rPr>
        <w:t>USB</w:t>
      </w:r>
      <w:r w:rsidR="00796069" w:rsidRPr="00796069">
        <w:rPr>
          <w:rFonts w:ascii="Times New Roman" w:hAnsi="Times New Roman" w:hint="eastAsia"/>
          <w:szCs w:val="21"/>
        </w:rPr>
        <w:t>缓存中的数据，每次读取</w:t>
      </w:r>
      <w:r w:rsidR="00796069" w:rsidRPr="00796069">
        <w:rPr>
          <w:rFonts w:ascii="Times New Roman" w:hAnsi="Times New Roman" w:hint="eastAsia"/>
          <w:szCs w:val="21"/>
        </w:rPr>
        <w:t>512Byte</w:t>
      </w:r>
      <w:r w:rsidR="00796069" w:rsidRPr="00796069">
        <w:rPr>
          <w:rFonts w:ascii="Times New Roman" w:hAnsi="Times New Roman" w:hint="eastAsia"/>
          <w:szCs w:val="21"/>
        </w:rPr>
        <w:t>。读取到的数据会保存到事先指定的文件中，用以离线分析。同时为了对读取进度进行控制，软件会对数据量进行记录，每</w:t>
      </w:r>
      <w:r w:rsidR="00796069" w:rsidRPr="00796069">
        <w:rPr>
          <w:rFonts w:ascii="Times New Roman" w:hAnsi="Times New Roman" w:hint="eastAsia"/>
          <w:szCs w:val="21"/>
        </w:rPr>
        <w:t>512Byte</w:t>
      </w:r>
      <w:r w:rsidR="00796069" w:rsidRPr="00796069">
        <w:rPr>
          <w:rFonts w:ascii="Times New Roman" w:hAnsi="Times New Roman" w:hint="eastAsia"/>
          <w:szCs w:val="21"/>
        </w:rPr>
        <w:t>为一个数据包，每读取</w:t>
      </w:r>
      <w:r w:rsidR="00796069" w:rsidRPr="00796069">
        <w:rPr>
          <w:rFonts w:ascii="Times New Roman" w:hAnsi="Times New Roman" w:hint="eastAsia"/>
          <w:szCs w:val="21"/>
        </w:rPr>
        <w:t>1000</w:t>
      </w:r>
      <w:r w:rsidR="00796069" w:rsidRPr="00796069">
        <w:rPr>
          <w:rFonts w:ascii="Times New Roman" w:hAnsi="Times New Roman" w:hint="eastAsia"/>
          <w:szCs w:val="21"/>
        </w:rPr>
        <w:t>个数据包就会在用户界面的文本窗口显示数据包总量。若执行</w:t>
      </w:r>
      <w:proofErr w:type="spellStart"/>
      <w:r w:rsidR="00796069" w:rsidRPr="00796069">
        <w:rPr>
          <w:rFonts w:ascii="Times New Roman" w:hAnsi="Times New Roman" w:hint="eastAsia"/>
          <w:szCs w:val="21"/>
        </w:rPr>
        <w:t>viRead</w:t>
      </w:r>
      <w:proofErr w:type="spellEnd"/>
      <w:r w:rsidR="00796069" w:rsidRPr="00796069">
        <w:rPr>
          <w:rFonts w:ascii="Times New Roman" w:hAnsi="Times New Roman" w:hint="eastAsia"/>
          <w:szCs w:val="21"/>
        </w:rPr>
        <w:t>()</w:t>
      </w:r>
      <w:r w:rsidR="00796069" w:rsidRPr="00796069">
        <w:rPr>
          <w:rFonts w:ascii="Times New Roman" w:hAnsi="Times New Roman" w:hint="eastAsia"/>
          <w:szCs w:val="21"/>
        </w:rPr>
        <w:t>函数没有读取到数据，软件会在文本窗口显示“等待数据”，若连续</w:t>
      </w:r>
      <w:r w:rsidR="00796069" w:rsidRPr="00796069">
        <w:rPr>
          <w:rFonts w:ascii="Times New Roman" w:hAnsi="Times New Roman" w:hint="eastAsia"/>
          <w:szCs w:val="21"/>
        </w:rPr>
        <w:t>20</w:t>
      </w:r>
      <w:r w:rsidR="00796069" w:rsidRPr="00796069">
        <w:rPr>
          <w:rFonts w:ascii="Times New Roman" w:hAnsi="Times New Roman" w:hint="eastAsia"/>
          <w:szCs w:val="21"/>
        </w:rPr>
        <w:t>次没有读取到数据，软件会弹出提示窗口警告操作者。</w:t>
      </w:r>
    </w:p>
    <w:p w14:paraId="74DE0F56" w14:textId="77777777"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数据采集完全通过</w:t>
      </w:r>
      <w:r w:rsidRPr="00796069">
        <w:rPr>
          <w:rFonts w:ascii="Times New Roman" w:hAnsi="Times New Roman" w:hint="eastAsia"/>
          <w:szCs w:val="21"/>
        </w:rPr>
        <w:t>USB</w:t>
      </w:r>
      <w:r w:rsidRPr="00796069">
        <w:rPr>
          <w:rFonts w:ascii="Times New Roman" w:hAnsi="Times New Roman" w:hint="eastAsia"/>
          <w:szCs w:val="21"/>
        </w:rPr>
        <w:t>接口进行，因此</w:t>
      </w:r>
      <w:r w:rsidRPr="00796069">
        <w:rPr>
          <w:rFonts w:ascii="Times New Roman" w:hAnsi="Times New Roman" w:hint="eastAsia"/>
          <w:szCs w:val="21"/>
        </w:rPr>
        <w:t>USB</w:t>
      </w:r>
      <w:r w:rsidRPr="00796069">
        <w:rPr>
          <w:rFonts w:ascii="Times New Roman" w:hAnsi="Times New Roman" w:hint="eastAsia"/>
          <w:szCs w:val="21"/>
        </w:rPr>
        <w:t>接口的状态非常重要，为此软件在数据采集过程中会专门开辟一个线程监测</w:t>
      </w:r>
      <w:r w:rsidRPr="00796069">
        <w:rPr>
          <w:rFonts w:ascii="Times New Roman" w:hAnsi="Times New Roman" w:hint="eastAsia"/>
          <w:szCs w:val="21"/>
        </w:rPr>
        <w:t>USB</w:t>
      </w:r>
      <w:r w:rsidRPr="00796069">
        <w:rPr>
          <w:rFonts w:ascii="Times New Roman" w:hAnsi="Times New Roman" w:hint="eastAsia"/>
          <w:szCs w:val="21"/>
        </w:rPr>
        <w:t>接口状态，在线程中周期性调用</w:t>
      </w:r>
      <w:r w:rsidRPr="00796069">
        <w:rPr>
          <w:rFonts w:ascii="Times New Roman" w:hAnsi="Times New Roman" w:hint="eastAsia"/>
          <w:szCs w:val="21"/>
        </w:rPr>
        <w:t>VISA</w:t>
      </w:r>
      <w:r w:rsidRPr="00796069">
        <w:rPr>
          <w:rFonts w:ascii="Times New Roman" w:hAnsi="Times New Roman" w:hint="eastAsia"/>
          <w:szCs w:val="21"/>
        </w:rPr>
        <w:t>库函数</w:t>
      </w:r>
      <w:proofErr w:type="spellStart"/>
      <w:r w:rsidRPr="00796069">
        <w:rPr>
          <w:rFonts w:ascii="Times New Roman" w:hAnsi="Times New Roman" w:hint="eastAsia"/>
          <w:szCs w:val="21"/>
        </w:rPr>
        <w:t>viFindRsrc</w:t>
      </w:r>
      <w:proofErr w:type="spellEnd"/>
      <w:r w:rsidRPr="00796069">
        <w:rPr>
          <w:rFonts w:ascii="Times New Roman" w:hAnsi="Times New Roman" w:hint="eastAsia"/>
          <w:szCs w:val="21"/>
        </w:rPr>
        <w:t>()</w:t>
      </w:r>
      <w:r w:rsidRPr="00796069">
        <w:rPr>
          <w:rFonts w:ascii="Times New Roman" w:hAnsi="Times New Roman" w:hint="eastAsia"/>
          <w:szCs w:val="21"/>
        </w:rPr>
        <w:t>查找该</w:t>
      </w:r>
      <w:r w:rsidRPr="00796069">
        <w:rPr>
          <w:rFonts w:ascii="Times New Roman" w:hAnsi="Times New Roman" w:hint="eastAsia"/>
          <w:szCs w:val="21"/>
        </w:rPr>
        <w:t>USB</w:t>
      </w:r>
      <w:r w:rsidRPr="00796069">
        <w:rPr>
          <w:rFonts w:ascii="Times New Roman" w:hAnsi="Times New Roman" w:hint="eastAsia"/>
          <w:szCs w:val="21"/>
        </w:rPr>
        <w:t>设备，一旦该函数执行失败，则认为</w:t>
      </w:r>
      <w:r w:rsidRPr="00796069">
        <w:rPr>
          <w:rFonts w:ascii="Times New Roman" w:hAnsi="Times New Roman" w:hint="eastAsia"/>
          <w:szCs w:val="21"/>
        </w:rPr>
        <w:t>USB</w:t>
      </w:r>
      <w:r w:rsidRPr="00796069">
        <w:rPr>
          <w:rFonts w:ascii="Times New Roman" w:hAnsi="Times New Roman" w:hint="eastAsia"/>
          <w:szCs w:val="21"/>
        </w:rPr>
        <w:t>设备连接中断，此时软件会弹出窗口提示操作者</w:t>
      </w:r>
      <w:r w:rsidRPr="00796069">
        <w:rPr>
          <w:rFonts w:ascii="Times New Roman" w:hAnsi="Times New Roman" w:hint="eastAsia"/>
          <w:szCs w:val="21"/>
        </w:rPr>
        <w:t>USB</w:t>
      </w:r>
      <w:r w:rsidRPr="00796069">
        <w:rPr>
          <w:rFonts w:ascii="Times New Roman" w:hAnsi="Times New Roman" w:hint="eastAsia"/>
          <w:szCs w:val="21"/>
        </w:rPr>
        <w:t>设备出现问题。</w:t>
      </w:r>
    </w:p>
    <w:p w14:paraId="05FF5C98" w14:textId="49E47871"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用户界面的刻度扫描子模块通过数据获取模</w:t>
      </w:r>
      <w:r w:rsidRPr="00796069">
        <w:rPr>
          <w:rFonts w:ascii="Times New Roman" w:hAnsi="Times New Roman" w:hint="eastAsia"/>
          <w:szCs w:val="21"/>
        </w:rPr>
        <w:lastRenderedPageBreak/>
        <w:t>块控制</w:t>
      </w:r>
      <w:r w:rsidRPr="00796069">
        <w:rPr>
          <w:rFonts w:ascii="Times New Roman" w:hAnsi="Times New Roman" w:hint="eastAsia"/>
          <w:szCs w:val="21"/>
        </w:rPr>
        <w:t>GDM</w:t>
      </w:r>
      <w:proofErr w:type="gramStart"/>
      <w:r w:rsidRPr="00796069">
        <w:rPr>
          <w:rFonts w:ascii="Times New Roman" w:hAnsi="Times New Roman" w:hint="eastAsia"/>
          <w:szCs w:val="21"/>
        </w:rPr>
        <w:t>对最多</w:t>
      </w:r>
      <w:proofErr w:type="gramEnd"/>
      <w:r w:rsidRPr="00796069">
        <w:rPr>
          <w:rFonts w:ascii="Times New Roman" w:hAnsi="Times New Roman" w:hint="eastAsia"/>
          <w:szCs w:val="21"/>
        </w:rPr>
        <w:t>16</w:t>
      </w:r>
      <w:r w:rsidRPr="00796069">
        <w:rPr>
          <w:rFonts w:ascii="Times New Roman" w:hAnsi="Times New Roman" w:hint="eastAsia"/>
          <w:szCs w:val="21"/>
        </w:rPr>
        <w:t>块</w:t>
      </w:r>
      <w:r w:rsidRPr="00796069">
        <w:rPr>
          <w:rFonts w:ascii="Times New Roman" w:hAnsi="Times New Roman" w:hint="eastAsia"/>
          <w:szCs w:val="21"/>
        </w:rPr>
        <w:t>FEE</w:t>
      </w:r>
      <w:r w:rsidRPr="00796069">
        <w:rPr>
          <w:rFonts w:ascii="Times New Roman" w:hAnsi="Times New Roman" w:hint="eastAsia"/>
          <w:szCs w:val="21"/>
        </w:rPr>
        <w:t>同时进行刻度扫描测试，用户只需要设置起始电压、终止电压和步长电压再点击</w:t>
      </w:r>
      <w:proofErr w:type="spellStart"/>
      <w:r w:rsidRPr="00796069">
        <w:rPr>
          <w:rFonts w:ascii="Times New Roman" w:hAnsi="Times New Roman" w:hint="eastAsia"/>
          <w:szCs w:val="21"/>
        </w:rPr>
        <w:t>Start_cali</w:t>
      </w:r>
      <w:proofErr w:type="spellEnd"/>
      <w:r w:rsidRPr="00796069">
        <w:rPr>
          <w:rFonts w:ascii="Times New Roman" w:hAnsi="Times New Roman" w:hint="eastAsia"/>
          <w:szCs w:val="21"/>
        </w:rPr>
        <w:t>按钮，程序就会自动进行刻度扫描，刻度测试流程如</w:t>
      </w:r>
      <w:r w:rsidR="00C54B2B">
        <w:rPr>
          <w:rFonts w:ascii="Times New Roman" w:hAnsi="Times New Roman" w:hint="eastAsia"/>
          <w:szCs w:val="21"/>
        </w:rPr>
        <w:t>图</w:t>
      </w:r>
      <w:r w:rsidR="00C54B2B">
        <w:rPr>
          <w:rFonts w:ascii="Times New Roman" w:hAnsi="Times New Roman" w:hint="eastAsia"/>
          <w:szCs w:val="21"/>
        </w:rPr>
        <w:t xml:space="preserve"> 3</w:t>
      </w:r>
      <w:r w:rsidR="00C54B2B">
        <w:rPr>
          <w:rFonts w:ascii="Times New Roman" w:hAnsi="Times New Roman" w:hint="eastAsia"/>
          <w:szCs w:val="21"/>
        </w:rPr>
        <w:t>所示</w:t>
      </w:r>
      <w:r w:rsidRPr="00796069">
        <w:rPr>
          <w:rFonts w:ascii="Times New Roman" w:hAnsi="Times New Roman" w:hint="eastAsia"/>
          <w:szCs w:val="21"/>
        </w:rPr>
        <w:t>：</w:t>
      </w:r>
    </w:p>
    <w:p w14:paraId="6D339B39" w14:textId="77777777" w:rsidR="00C54B2B" w:rsidRDefault="00C54B2B" w:rsidP="00C54B2B">
      <w:pPr>
        <w:keepNext/>
        <w:autoSpaceDE w:val="0"/>
        <w:autoSpaceDN w:val="0"/>
        <w:adjustRightInd w:val="0"/>
        <w:spacing w:line="360" w:lineRule="auto"/>
        <w:ind w:firstLineChars="200" w:firstLine="420"/>
      </w:pPr>
      <w:r>
        <w:object w:dxaOrig="4106" w:dyaOrig="4307" w14:anchorId="41181AAB">
          <v:shape id="_x0000_i1026" type="#_x0000_t75" style="width:205.05pt;height:215.4pt" o:ole="">
            <v:imagedata r:id="rId16" o:title=""/>
          </v:shape>
          <o:OLEObject Type="Embed" ProgID="Visio.Drawing.11" ShapeID="_x0000_i1026" DrawAspect="Content" ObjectID="_1499497871" r:id="rId17"/>
        </w:object>
      </w:r>
    </w:p>
    <w:p w14:paraId="6FD6BCFC" w14:textId="0F195714" w:rsidR="00C54B2B" w:rsidRPr="00C54B2B" w:rsidRDefault="00C54B2B" w:rsidP="00C54B2B">
      <w:pPr>
        <w:pStyle w:val="a6"/>
        <w:jc w:val="center"/>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b/>
          <w:noProof/>
          <w:kern w:val="0"/>
          <w:sz w:val="18"/>
          <w:szCs w:val="18"/>
        </w:rPr>
        <w:fldChar w:fldCharType="begin"/>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3</w:t>
      </w:r>
      <w:r w:rsidRPr="00C54B2B">
        <w:rPr>
          <w:rFonts w:ascii="Times New Roman" w:eastAsia="宋体" w:hAnsi="Times New Roman"/>
          <w:b/>
          <w:noProof/>
          <w:kern w:val="0"/>
          <w:sz w:val="18"/>
          <w:szCs w:val="18"/>
        </w:rPr>
        <w:fldChar w:fldCharType="end"/>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hint="eastAsia"/>
          <w:b/>
          <w:noProof/>
          <w:kern w:val="0"/>
          <w:sz w:val="18"/>
          <w:szCs w:val="18"/>
        </w:rPr>
        <w:t>刻度测试流程</w:t>
      </w:r>
    </w:p>
    <w:p w14:paraId="19C0614A" w14:textId="6E998F3F" w:rsid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szCs w:val="21"/>
        </w:rPr>
        <w:t xml:space="preserve"> </w:t>
      </w:r>
      <w:r w:rsidRPr="00796069">
        <w:rPr>
          <w:rFonts w:ascii="Times New Roman" w:hAnsi="Times New Roman" w:hint="eastAsia"/>
          <w:szCs w:val="21"/>
        </w:rPr>
        <w:t>连接硬件，</w:t>
      </w:r>
      <w:proofErr w:type="gramStart"/>
      <w:r w:rsidRPr="00796069">
        <w:rPr>
          <w:rFonts w:ascii="Times New Roman" w:hAnsi="Times New Roman" w:hint="eastAsia"/>
          <w:szCs w:val="21"/>
        </w:rPr>
        <w:t>上电并初始化</w:t>
      </w:r>
      <w:proofErr w:type="gramEnd"/>
      <w:r w:rsidRPr="00796069">
        <w:rPr>
          <w:rFonts w:ascii="Times New Roman" w:hAnsi="Times New Roman" w:hint="eastAsia"/>
          <w:szCs w:val="21"/>
        </w:rPr>
        <w:t>软件后开始刻度测试，设置刻度电压后开始刻度采集，采完一</w:t>
      </w:r>
      <w:r w:rsidR="000071D9">
        <w:rPr>
          <w:rFonts w:ascii="Times New Roman" w:hAnsi="Times New Roman" w:hint="eastAsia"/>
          <w:szCs w:val="21"/>
        </w:rPr>
        <w:t>个电压点后自动开始下一个电压点的采集，全部完成后对所有通道的电荷</w:t>
      </w:r>
      <w:r w:rsidRPr="00796069">
        <w:rPr>
          <w:rFonts w:ascii="Times New Roman" w:hAnsi="Times New Roman" w:hint="eastAsia"/>
          <w:szCs w:val="21"/>
        </w:rPr>
        <w:t>ADC</w:t>
      </w:r>
      <w:r w:rsidR="00C54B2B">
        <w:rPr>
          <w:rFonts w:ascii="Times New Roman" w:hAnsi="Times New Roman" w:hint="eastAsia"/>
          <w:szCs w:val="21"/>
        </w:rPr>
        <w:t>码进行离线分析，得到每个通道的线性增益和非线性指标。图</w:t>
      </w:r>
      <w:r w:rsidR="00C54B2B">
        <w:rPr>
          <w:rFonts w:ascii="Times New Roman" w:hAnsi="Times New Roman" w:hint="eastAsia"/>
          <w:szCs w:val="21"/>
        </w:rPr>
        <w:t xml:space="preserve"> 4</w:t>
      </w:r>
      <w:r w:rsidRPr="00796069">
        <w:rPr>
          <w:rFonts w:ascii="Times New Roman" w:hAnsi="Times New Roman" w:hint="eastAsia"/>
          <w:szCs w:val="21"/>
        </w:rPr>
        <w:t>为某通道的线性拟合结果。</w:t>
      </w:r>
    </w:p>
    <w:p w14:paraId="7255196C" w14:textId="77777777" w:rsidR="00C54B2B" w:rsidRDefault="00C54B2B" w:rsidP="00C54B2B">
      <w:pPr>
        <w:keepNext/>
        <w:autoSpaceDE w:val="0"/>
        <w:autoSpaceDN w:val="0"/>
        <w:adjustRightInd w:val="0"/>
        <w:spacing w:line="360" w:lineRule="auto"/>
        <w:ind w:firstLineChars="200" w:firstLine="420"/>
      </w:pPr>
      <w:r>
        <w:rPr>
          <w:rFonts w:hint="eastAsia"/>
          <w:noProof/>
        </w:rPr>
        <w:drawing>
          <wp:inline distT="0" distB="0" distL="0" distR="0" wp14:anchorId="259A4E6C" wp14:editId="5ECF9DF0">
            <wp:extent cx="2924810" cy="2196955"/>
            <wp:effectExtent l="0" t="0" r="0" b="0"/>
            <wp:docPr id="3" name="图片 3" descr="I:\正样FEE调试\513\0x11\cali\2015-01-18-14-03-08_Chn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正样FEE调试\513\0x11\cali\2015-01-18-14-03-08_Chn4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4810" cy="2196955"/>
                    </a:xfrm>
                    <a:prstGeom prst="rect">
                      <a:avLst/>
                    </a:prstGeom>
                    <a:noFill/>
                    <a:ln>
                      <a:noFill/>
                    </a:ln>
                  </pic:spPr>
                </pic:pic>
              </a:graphicData>
            </a:graphic>
          </wp:inline>
        </w:drawing>
      </w:r>
    </w:p>
    <w:p w14:paraId="3B0391D7" w14:textId="7FC6D0B1" w:rsidR="00C54B2B" w:rsidRPr="00C54B2B" w:rsidRDefault="00C54B2B" w:rsidP="00C54B2B">
      <w:pPr>
        <w:pStyle w:val="a6"/>
        <w:jc w:val="center"/>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b/>
          <w:noProof/>
          <w:kern w:val="0"/>
          <w:sz w:val="18"/>
          <w:szCs w:val="18"/>
        </w:rPr>
        <w:fldChar w:fldCharType="begin"/>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4</w:t>
      </w:r>
      <w:r w:rsidRPr="00C54B2B">
        <w:rPr>
          <w:rFonts w:ascii="Times New Roman" w:eastAsia="宋体" w:hAnsi="Times New Roman"/>
          <w:b/>
          <w:noProof/>
          <w:kern w:val="0"/>
          <w:sz w:val="18"/>
          <w:szCs w:val="18"/>
        </w:rPr>
        <w:fldChar w:fldCharType="end"/>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hint="eastAsia"/>
          <w:b/>
          <w:noProof/>
          <w:kern w:val="0"/>
          <w:sz w:val="18"/>
          <w:szCs w:val="18"/>
        </w:rPr>
        <w:t>某通道刻度结果</w:t>
      </w:r>
    </w:p>
    <w:p w14:paraId="3044DCC6" w14:textId="62CB9408"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.3</w:t>
      </w:r>
      <w:r>
        <w:rPr>
          <w:rFonts w:ascii="Times New Roman" w:hAnsi="Times New Roman" w:hint="eastAsia"/>
          <w:b/>
          <w:sz w:val="24"/>
        </w:rPr>
        <w:t xml:space="preserve"> </w:t>
      </w:r>
      <w:r w:rsidRPr="00330505">
        <w:rPr>
          <w:rFonts w:ascii="Times New Roman" w:hAnsi="Times New Roman" w:hint="eastAsia"/>
          <w:b/>
          <w:sz w:val="24"/>
        </w:rPr>
        <w:t>信号发生器控制模块</w:t>
      </w:r>
    </w:p>
    <w:p w14:paraId="04B7F175" w14:textId="77777777"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lastRenderedPageBreak/>
        <w:t>Tektronix AFG3252</w:t>
      </w:r>
      <w:r w:rsidRPr="00330505">
        <w:rPr>
          <w:rFonts w:ascii="Times New Roman" w:hAnsi="Times New Roman" w:hint="eastAsia"/>
          <w:szCs w:val="21"/>
        </w:rPr>
        <w:t>信号发生器自带</w:t>
      </w:r>
      <w:r w:rsidRPr="00330505">
        <w:rPr>
          <w:rFonts w:ascii="Times New Roman" w:hAnsi="Times New Roman" w:hint="eastAsia"/>
          <w:szCs w:val="21"/>
        </w:rPr>
        <w:t>USB</w:t>
      </w:r>
      <w:r w:rsidRPr="00330505">
        <w:rPr>
          <w:rFonts w:ascii="Times New Roman" w:hAnsi="Times New Roman" w:hint="eastAsia"/>
          <w:szCs w:val="21"/>
        </w:rPr>
        <w:t>芯片，上位机可通过</w:t>
      </w:r>
      <w:r w:rsidRPr="00330505">
        <w:rPr>
          <w:rFonts w:ascii="Times New Roman" w:hAnsi="Times New Roman" w:hint="eastAsia"/>
          <w:szCs w:val="21"/>
        </w:rPr>
        <w:t>VISA</w:t>
      </w:r>
      <w:r w:rsidRPr="00330505">
        <w:rPr>
          <w:rFonts w:ascii="Times New Roman" w:hAnsi="Times New Roman" w:hint="eastAsia"/>
          <w:szCs w:val="21"/>
        </w:rPr>
        <w:t>库函数实现对该信号发生器的控制。实际操作中，通过</w:t>
      </w:r>
      <w:r w:rsidRPr="00330505">
        <w:rPr>
          <w:rFonts w:ascii="Times New Roman" w:hAnsi="Times New Roman" w:hint="eastAsia"/>
          <w:szCs w:val="21"/>
        </w:rPr>
        <w:t>VISA</w:t>
      </w:r>
      <w:r w:rsidRPr="00330505">
        <w:rPr>
          <w:rFonts w:ascii="Times New Roman" w:hAnsi="Times New Roman" w:hint="eastAsia"/>
          <w:szCs w:val="21"/>
        </w:rPr>
        <w:t>库函数</w:t>
      </w:r>
      <w:proofErr w:type="spellStart"/>
      <w:r w:rsidRPr="00330505">
        <w:rPr>
          <w:rFonts w:ascii="Times New Roman" w:hAnsi="Times New Roman" w:hint="eastAsia"/>
          <w:szCs w:val="21"/>
        </w:rPr>
        <w:t>viFindRsrc</w:t>
      </w:r>
      <w:proofErr w:type="spellEnd"/>
      <w:r w:rsidRPr="00330505">
        <w:rPr>
          <w:rFonts w:ascii="Times New Roman" w:hAnsi="Times New Roman" w:hint="eastAsia"/>
          <w:szCs w:val="21"/>
        </w:rPr>
        <w:t>()</w:t>
      </w:r>
      <w:r w:rsidRPr="00330505">
        <w:rPr>
          <w:rFonts w:ascii="Times New Roman" w:hAnsi="Times New Roman" w:hint="eastAsia"/>
          <w:szCs w:val="21"/>
        </w:rPr>
        <w:t>来定位该设备，通过</w:t>
      </w:r>
      <w:proofErr w:type="spellStart"/>
      <w:r w:rsidRPr="00330505">
        <w:rPr>
          <w:rFonts w:ascii="Times New Roman" w:hAnsi="Times New Roman" w:hint="eastAsia"/>
          <w:szCs w:val="21"/>
        </w:rPr>
        <w:t>viWrite</w:t>
      </w:r>
      <w:proofErr w:type="spellEnd"/>
      <w:r w:rsidRPr="00330505">
        <w:rPr>
          <w:rFonts w:ascii="Times New Roman" w:hAnsi="Times New Roman" w:hint="eastAsia"/>
          <w:szCs w:val="21"/>
        </w:rPr>
        <w:t>()</w:t>
      </w:r>
      <w:r w:rsidRPr="00330505">
        <w:rPr>
          <w:rFonts w:ascii="Times New Roman" w:hAnsi="Times New Roman" w:hint="eastAsia"/>
          <w:szCs w:val="21"/>
        </w:rPr>
        <w:t>函数向信号发生器的</w:t>
      </w:r>
      <w:r w:rsidRPr="00330505">
        <w:rPr>
          <w:rFonts w:ascii="Times New Roman" w:hAnsi="Times New Roman" w:hint="eastAsia"/>
          <w:szCs w:val="21"/>
        </w:rPr>
        <w:t>USB</w:t>
      </w:r>
      <w:r w:rsidRPr="00330505">
        <w:rPr>
          <w:rFonts w:ascii="Times New Roman" w:hAnsi="Times New Roman" w:hint="eastAsia"/>
          <w:szCs w:val="21"/>
        </w:rPr>
        <w:t>端口写入规定格式的数据，即可控制信号发生器产生幅度和相位已知的信号。</w:t>
      </w:r>
    </w:p>
    <w:p w14:paraId="1FB6C3A9" w14:textId="77777777"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从软件模块化的理念出发，控制信号发生器的一系列命令被设计成子函数的形式，以方便软件调用。</w:t>
      </w:r>
    </w:p>
    <w:p w14:paraId="417D000A" w14:textId="77777777"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在信号源扫描测试中，只需要设置起始电压、终止电压和步长电压，软件即可自动控制信号发生器和</w:t>
      </w:r>
      <w:r w:rsidRPr="00330505">
        <w:rPr>
          <w:rFonts w:ascii="Times New Roman" w:hAnsi="Times New Roman" w:hint="eastAsia"/>
          <w:szCs w:val="21"/>
        </w:rPr>
        <w:t>GDM</w:t>
      </w:r>
      <w:r w:rsidRPr="00330505">
        <w:rPr>
          <w:rFonts w:ascii="Times New Roman" w:hAnsi="Times New Roman" w:hint="eastAsia"/>
          <w:szCs w:val="21"/>
        </w:rPr>
        <w:t>完成对</w:t>
      </w:r>
      <w:r w:rsidRPr="00330505">
        <w:rPr>
          <w:rFonts w:ascii="Times New Roman" w:hAnsi="Times New Roman" w:hint="eastAsia"/>
          <w:szCs w:val="21"/>
        </w:rPr>
        <w:t>FEE</w:t>
      </w:r>
      <w:r w:rsidRPr="00330505">
        <w:rPr>
          <w:rFonts w:ascii="Times New Roman" w:hAnsi="Times New Roman" w:hint="eastAsia"/>
          <w:szCs w:val="21"/>
        </w:rPr>
        <w:t>的信号源扫描。</w:t>
      </w:r>
    </w:p>
    <w:p w14:paraId="65AB4D6F" w14:textId="427A021B" w:rsidR="00134B59"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PMT</w:t>
      </w:r>
      <w:r w:rsidRPr="00330505">
        <w:rPr>
          <w:rFonts w:ascii="Times New Roman" w:hAnsi="Times New Roman" w:hint="eastAsia"/>
          <w:szCs w:val="21"/>
        </w:rPr>
        <w:t>测试中也只需要设置电压参数，软件即可控制信号</w:t>
      </w:r>
      <w:proofErr w:type="gramStart"/>
      <w:r w:rsidRPr="00330505">
        <w:rPr>
          <w:rFonts w:ascii="Times New Roman" w:hAnsi="Times New Roman" w:hint="eastAsia"/>
          <w:szCs w:val="21"/>
        </w:rPr>
        <w:t>源产生</w:t>
      </w:r>
      <w:proofErr w:type="gramEnd"/>
      <w:r w:rsidRPr="00330505">
        <w:rPr>
          <w:rFonts w:ascii="Times New Roman" w:hAnsi="Times New Roman" w:hint="eastAsia"/>
          <w:szCs w:val="21"/>
        </w:rPr>
        <w:t>需要的信号进而控制驱动电路完成</w:t>
      </w:r>
      <w:r w:rsidRPr="00330505">
        <w:rPr>
          <w:rFonts w:ascii="Times New Roman" w:hAnsi="Times New Roman" w:hint="eastAsia"/>
          <w:szCs w:val="21"/>
        </w:rPr>
        <w:t>PMT</w:t>
      </w:r>
      <w:r w:rsidRPr="00330505">
        <w:rPr>
          <w:rFonts w:ascii="Times New Roman" w:hAnsi="Times New Roman" w:hint="eastAsia"/>
          <w:szCs w:val="21"/>
        </w:rPr>
        <w:t>测试。</w:t>
      </w:r>
    </w:p>
    <w:p w14:paraId="5DAFA57E" w14:textId="517CE628"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.4</w:t>
      </w:r>
      <w:r>
        <w:rPr>
          <w:rFonts w:ascii="Times New Roman" w:hAnsi="Times New Roman" w:hint="eastAsia"/>
          <w:b/>
          <w:sz w:val="24"/>
        </w:rPr>
        <w:t xml:space="preserve"> </w:t>
      </w:r>
      <w:r w:rsidRPr="00330505">
        <w:rPr>
          <w:rFonts w:ascii="Times New Roman" w:hAnsi="Times New Roman" w:hint="eastAsia"/>
          <w:b/>
          <w:sz w:val="24"/>
        </w:rPr>
        <w:t>命令控制模块</w:t>
      </w:r>
    </w:p>
    <w:p w14:paraId="6313978B" w14:textId="77777777"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在各项测试中，软件需要发送控制命令给</w:t>
      </w:r>
      <w:r w:rsidRPr="00330505">
        <w:rPr>
          <w:rFonts w:ascii="Times New Roman" w:hAnsi="Times New Roman" w:hint="eastAsia"/>
          <w:szCs w:val="21"/>
        </w:rPr>
        <w:t>FEE</w:t>
      </w:r>
      <w:r w:rsidRPr="00330505">
        <w:rPr>
          <w:rFonts w:ascii="Times New Roman" w:hAnsi="Times New Roman" w:hint="eastAsia"/>
          <w:szCs w:val="21"/>
        </w:rPr>
        <w:t>用以控制其工作状态。命令由</w:t>
      </w:r>
      <w:r w:rsidRPr="00330505">
        <w:rPr>
          <w:rFonts w:ascii="Times New Roman" w:hAnsi="Times New Roman" w:hint="eastAsia"/>
          <w:szCs w:val="21"/>
        </w:rPr>
        <w:t>4</w:t>
      </w:r>
      <w:r w:rsidRPr="00330505">
        <w:rPr>
          <w:rFonts w:ascii="Times New Roman" w:hAnsi="Times New Roman" w:hint="eastAsia"/>
          <w:szCs w:val="21"/>
        </w:rPr>
        <w:t>字节构成，加上包头包尾一共</w:t>
      </w:r>
      <w:r w:rsidRPr="00330505">
        <w:rPr>
          <w:rFonts w:ascii="Times New Roman" w:hAnsi="Times New Roman" w:hint="eastAsia"/>
          <w:szCs w:val="21"/>
        </w:rPr>
        <w:t>12</w:t>
      </w:r>
      <w:r w:rsidRPr="00330505">
        <w:rPr>
          <w:rFonts w:ascii="Times New Roman" w:hAnsi="Times New Roman" w:hint="eastAsia"/>
          <w:szCs w:val="21"/>
        </w:rPr>
        <w:t>字节，在软件中将命令以十六进制的形式存放于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型数组中，使用</w:t>
      </w:r>
      <w:r w:rsidRPr="00330505">
        <w:rPr>
          <w:rFonts w:ascii="Times New Roman" w:hAnsi="Times New Roman" w:hint="eastAsia"/>
          <w:szCs w:val="21"/>
        </w:rPr>
        <w:t>CVI</w:t>
      </w:r>
      <w:r w:rsidRPr="00330505">
        <w:rPr>
          <w:rFonts w:ascii="Times New Roman" w:hAnsi="Times New Roman" w:hint="eastAsia"/>
          <w:szCs w:val="21"/>
        </w:rPr>
        <w:t>函数库中的</w:t>
      </w:r>
      <w:proofErr w:type="spellStart"/>
      <w:r w:rsidRPr="00330505">
        <w:rPr>
          <w:rFonts w:ascii="Times New Roman" w:hAnsi="Times New Roman" w:hint="eastAsia"/>
          <w:szCs w:val="21"/>
        </w:rPr>
        <w:t>ComWrt</w:t>
      </w:r>
      <w:proofErr w:type="spellEnd"/>
      <w:r w:rsidRPr="00330505">
        <w:rPr>
          <w:rFonts w:ascii="Times New Roman" w:hAnsi="Times New Roman" w:hint="eastAsia"/>
          <w:szCs w:val="21"/>
        </w:rPr>
        <w:t>()</w:t>
      </w:r>
      <w:r w:rsidRPr="00330505">
        <w:rPr>
          <w:rFonts w:ascii="Times New Roman" w:hAnsi="Times New Roman" w:hint="eastAsia"/>
          <w:szCs w:val="21"/>
        </w:rPr>
        <w:t>函数将命令字通过</w:t>
      </w:r>
      <w:r w:rsidRPr="00330505">
        <w:rPr>
          <w:rFonts w:ascii="Times New Roman" w:hAnsi="Times New Roman" w:hint="eastAsia"/>
          <w:szCs w:val="21"/>
        </w:rPr>
        <w:t>RS-422</w:t>
      </w:r>
      <w:r w:rsidRPr="00330505">
        <w:rPr>
          <w:rFonts w:ascii="Times New Roman" w:hAnsi="Times New Roman" w:hint="eastAsia"/>
          <w:szCs w:val="21"/>
        </w:rPr>
        <w:t>接口发送至</w:t>
      </w:r>
      <w:r w:rsidRPr="00330505">
        <w:rPr>
          <w:rFonts w:ascii="Times New Roman" w:hAnsi="Times New Roman" w:hint="eastAsia"/>
          <w:szCs w:val="21"/>
        </w:rPr>
        <w:t>GDM</w:t>
      </w:r>
      <w:r w:rsidRPr="00330505">
        <w:rPr>
          <w:rFonts w:ascii="Times New Roman" w:hAnsi="Times New Roman" w:hint="eastAsia"/>
          <w:szCs w:val="21"/>
        </w:rPr>
        <w:t>，再由</w:t>
      </w:r>
      <w:r w:rsidRPr="00330505">
        <w:rPr>
          <w:rFonts w:ascii="Times New Roman" w:hAnsi="Times New Roman" w:hint="eastAsia"/>
          <w:szCs w:val="21"/>
        </w:rPr>
        <w:t>GDM</w:t>
      </w:r>
      <w:r w:rsidRPr="00330505">
        <w:rPr>
          <w:rFonts w:ascii="Times New Roman" w:hAnsi="Times New Roman" w:hint="eastAsia"/>
          <w:szCs w:val="21"/>
        </w:rPr>
        <w:t>发送至</w:t>
      </w:r>
      <w:r w:rsidRPr="00330505">
        <w:rPr>
          <w:rFonts w:ascii="Times New Roman" w:hAnsi="Times New Roman" w:hint="eastAsia"/>
          <w:szCs w:val="21"/>
        </w:rPr>
        <w:t>FEE</w:t>
      </w:r>
      <w:r w:rsidRPr="00330505">
        <w:rPr>
          <w:rFonts w:ascii="Times New Roman" w:hAnsi="Times New Roman" w:hint="eastAsia"/>
          <w:szCs w:val="21"/>
        </w:rPr>
        <w:t>。每次收到命令，</w:t>
      </w:r>
      <w:r w:rsidRPr="00330505">
        <w:rPr>
          <w:rFonts w:ascii="Times New Roman" w:hAnsi="Times New Roman" w:hint="eastAsia"/>
          <w:szCs w:val="21"/>
        </w:rPr>
        <w:t>FEE</w:t>
      </w:r>
      <w:r w:rsidRPr="00330505">
        <w:rPr>
          <w:rFonts w:ascii="Times New Roman" w:hAnsi="Times New Roman" w:hint="eastAsia"/>
          <w:szCs w:val="21"/>
        </w:rPr>
        <w:t>会返回状态参数，状态参数通过</w:t>
      </w:r>
      <w:r w:rsidRPr="00330505">
        <w:rPr>
          <w:rFonts w:ascii="Times New Roman" w:hAnsi="Times New Roman" w:hint="eastAsia"/>
          <w:szCs w:val="21"/>
        </w:rPr>
        <w:t>GDM</w:t>
      </w:r>
      <w:r w:rsidRPr="00330505">
        <w:rPr>
          <w:rFonts w:ascii="Times New Roman" w:hAnsi="Times New Roman" w:hint="eastAsia"/>
          <w:szCs w:val="21"/>
        </w:rPr>
        <w:t>传送回上位机，上位机通过函数</w:t>
      </w:r>
      <w:proofErr w:type="spellStart"/>
      <w:r w:rsidRPr="00330505">
        <w:rPr>
          <w:rFonts w:ascii="Times New Roman" w:hAnsi="Times New Roman" w:hint="eastAsia"/>
          <w:szCs w:val="21"/>
        </w:rPr>
        <w:t>ComRdByte</w:t>
      </w:r>
      <w:proofErr w:type="spellEnd"/>
      <w:r w:rsidRPr="00330505">
        <w:rPr>
          <w:rFonts w:ascii="Times New Roman" w:hAnsi="Times New Roman" w:hint="eastAsia"/>
          <w:szCs w:val="21"/>
        </w:rPr>
        <w:t>()</w:t>
      </w:r>
      <w:proofErr w:type="gramStart"/>
      <w:r w:rsidRPr="00330505">
        <w:rPr>
          <w:rFonts w:ascii="Times New Roman" w:hAnsi="Times New Roman" w:hint="eastAsia"/>
          <w:szCs w:val="21"/>
        </w:rPr>
        <w:t>逐字节</w:t>
      </w:r>
      <w:proofErr w:type="gramEnd"/>
      <w:r w:rsidRPr="00330505">
        <w:rPr>
          <w:rFonts w:ascii="Times New Roman" w:hAnsi="Times New Roman" w:hint="eastAsia"/>
          <w:szCs w:val="21"/>
        </w:rPr>
        <w:t>接收返回参数，存放于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型数组中。为方便对</w:t>
      </w:r>
      <w:r w:rsidRPr="00330505">
        <w:rPr>
          <w:rFonts w:ascii="Times New Roman" w:hAnsi="Times New Roman" w:hint="eastAsia"/>
          <w:szCs w:val="21"/>
        </w:rPr>
        <w:t>FEE</w:t>
      </w:r>
      <w:r w:rsidRPr="00330505">
        <w:rPr>
          <w:rFonts w:ascii="Times New Roman" w:hAnsi="Times New Roman" w:hint="eastAsia"/>
          <w:szCs w:val="21"/>
        </w:rPr>
        <w:t>的控制，所有发送接收的指令都会实时显示在用户界面中的文本显示窗口。同时，为了追踪以往发送接收过的指令，在软件启动时会由用户指定一个文件夹用以存放指令日志文件</w:t>
      </w:r>
      <w:r w:rsidRPr="00330505">
        <w:rPr>
          <w:rFonts w:ascii="Times New Roman" w:hAnsi="Times New Roman" w:hint="eastAsia"/>
          <w:szCs w:val="21"/>
        </w:rPr>
        <w:t>(CMD_LOG)</w:t>
      </w:r>
      <w:r w:rsidRPr="00330505">
        <w:rPr>
          <w:rFonts w:ascii="Times New Roman" w:hAnsi="Times New Roman" w:hint="eastAsia"/>
          <w:szCs w:val="21"/>
        </w:rPr>
        <w:t>，软件在发送和接收指令时会同时把指令写入</w:t>
      </w:r>
      <w:r w:rsidRPr="00330505">
        <w:rPr>
          <w:rFonts w:ascii="Times New Roman" w:hAnsi="Times New Roman" w:hint="eastAsia"/>
          <w:szCs w:val="21"/>
        </w:rPr>
        <w:lastRenderedPageBreak/>
        <w:t>CMD_LOG</w:t>
      </w:r>
      <w:r w:rsidRPr="00330505">
        <w:rPr>
          <w:rFonts w:ascii="Times New Roman" w:hAnsi="Times New Roman" w:hint="eastAsia"/>
          <w:szCs w:val="21"/>
        </w:rPr>
        <w:t>，每次写入前会读取系统时间对指令进行标记，方便对每一条指令进行追查。常用指令被设计为子函数，方便调用。</w:t>
      </w:r>
    </w:p>
    <w:p w14:paraId="01A99FBE" w14:textId="77777777"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由于</w:t>
      </w:r>
      <w:r w:rsidRPr="00330505">
        <w:rPr>
          <w:rFonts w:ascii="Times New Roman" w:hAnsi="Times New Roman" w:hint="eastAsia"/>
          <w:szCs w:val="21"/>
        </w:rPr>
        <w:t>FEE</w:t>
      </w:r>
      <w:r w:rsidRPr="00330505">
        <w:rPr>
          <w:rFonts w:ascii="Times New Roman" w:hAnsi="Times New Roman" w:hint="eastAsia"/>
          <w:szCs w:val="21"/>
        </w:rPr>
        <w:t>工程化生产和</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模拟试验中需要对</w:t>
      </w:r>
      <w:r w:rsidRPr="00330505">
        <w:rPr>
          <w:rFonts w:ascii="Times New Roman" w:hAnsi="Times New Roman" w:hint="eastAsia"/>
          <w:szCs w:val="21"/>
        </w:rPr>
        <w:t>FEE</w:t>
      </w:r>
      <w:r w:rsidRPr="00330505">
        <w:rPr>
          <w:rFonts w:ascii="Times New Roman" w:hAnsi="Times New Roman" w:hint="eastAsia"/>
          <w:szCs w:val="21"/>
        </w:rPr>
        <w:t>进行大块指令包注入，因此软件提供了批量参数配置模式。把所有需要注入的指令以</w:t>
      </w:r>
      <w:r w:rsidRPr="00330505">
        <w:rPr>
          <w:rFonts w:ascii="Times New Roman" w:hAnsi="Times New Roman" w:hint="eastAsia"/>
          <w:szCs w:val="21"/>
        </w:rPr>
        <w:t>4</w:t>
      </w:r>
      <w:r w:rsidRPr="00330505">
        <w:rPr>
          <w:rFonts w:ascii="Times New Roman" w:hAnsi="Times New Roman" w:hint="eastAsia"/>
          <w:szCs w:val="21"/>
        </w:rPr>
        <w:t>字节为单位提前写入二进制文件中，在使用时通过直接导入二进制文件，实现对</w:t>
      </w:r>
      <w:r w:rsidRPr="00330505">
        <w:rPr>
          <w:rFonts w:ascii="Times New Roman" w:hAnsi="Times New Roman" w:hint="eastAsia"/>
          <w:szCs w:val="21"/>
        </w:rPr>
        <w:t>FEE</w:t>
      </w:r>
      <w:r w:rsidRPr="00330505">
        <w:rPr>
          <w:rFonts w:ascii="Times New Roman" w:hAnsi="Times New Roman" w:hint="eastAsia"/>
          <w:szCs w:val="21"/>
        </w:rPr>
        <w:t>的快速配置。</w:t>
      </w:r>
    </w:p>
    <w:p w14:paraId="6361F33E" w14:textId="2A2ABA3F"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模拟试验中需要随时关注</w:t>
      </w:r>
      <w:r w:rsidRPr="00330505">
        <w:rPr>
          <w:rFonts w:ascii="Times New Roman" w:hAnsi="Times New Roman" w:hint="eastAsia"/>
          <w:szCs w:val="21"/>
        </w:rPr>
        <w:t>FEE</w:t>
      </w:r>
      <w:r w:rsidRPr="00330505">
        <w:rPr>
          <w:rFonts w:ascii="Times New Roman" w:hAnsi="Times New Roman" w:hint="eastAsia"/>
          <w:szCs w:val="21"/>
        </w:rPr>
        <w:t>的温度和电流信息，因此软件设计了一个遥测状态显示界面以方便值班人员随时观测遥测状态。软件中专门开发了一个线程，循环向</w:t>
      </w:r>
      <w:r w:rsidRPr="00330505">
        <w:rPr>
          <w:rFonts w:ascii="Times New Roman" w:hAnsi="Times New Roman" w:hint="eastAsia"/>
          <w:szCs w:val="21"/>
        </w:rPr>
        <w:t>FEE</w:t>
      </w:r>
      <w:r w:rsidRPr="00330505">
        <w:rPr>
          <w:rFonts w:ascii="Times New Roman" w:hAnsi="Times New Roman" w:hint="eastAsia"/>
          <w:szCs w:val="21"/>
        </w:rPr>
        <w:t>发送状态监测指令，返回状态字经过软件运算处理得到</w:t>
      </w:r>
      <w:r w:rsidRPr="00330505">
        <w:rPr>
          <w:rFonts w:ascii="Times New Roman" w:hAnsi="Times New Roman" w:hint="eastAsia"/>
          <w:szCs w:val="21"/>
        </w:rPr>
        <w:t>FEE</w:t>
      </w:r>
      <w:r w:rsidRPr="00330505">
        <w:rPr>
          <w:rFonts w:ascii="Times New Roman" w:hAnsi="Times New Roman" w:hint="eastAsia"/>
          <w:szCs w:val="21"/>
        </w:rPr>
        <w:t>的电流和温度数据，存入专门为此建立的文件内。同时在软件中定义了两个数组，分别存放实时返回的温度和电流数据，每当</w:t>
      </w:r>
      <w:r w:rsidRPr="00330505">
        <w:rPr>
          <w:rFonts w:ascii="Times New Roman" w:hAnsi="Times New Roman" w:hint="eastAsia"/>
          <w:szCs w:val="21"/>
        </w:rPr>
        <w:t>FEE</w:t>
      </w:r>
      <w:r w:rsidRPr="00330505">
        <w:rPr>
          <w:rFonts w:ascii="Times New Roman" w:hAnsi="Times New Roman" w:hint="eastAsia"/>
          <w:szCs w:val="21"/>
        </w:rPr>
        <w:t>的返回状态字到达时程序会自动查询命令类型，当确认是温度或电流遥测指令时，就会把状态字中的</w:t>
      </w:r>
      <w:r w:rsidRPr="00330505">
        <w:rPr>
          <w:rFonts w:ascii="Times New Roman" w:hAnsi="Times New Roman" w:hint="eastAsia"/>
          <w:szCs w:val="21"/>
        </w:rPr>
        <w:t>ADC</w:t>
      </w:r>
      <w:r w:rsidRPr="00330505">
        <w:rPr>
          <w:rFonts w:ascii="Times New Roman" w:hAnsi="Times New Roman" w:hint="eastAsia"/>
          <w:szCs w:val="21"/>
        </w:rPr>
        <w:t>码转化为温度或电流数据，按</w:t>
      </w:r>
      <w:r w:rsidRPr="00330505">
        <w:rPr>
          <w:rFonts w:ascii="Times New Roman" w:hAnsi="Times New Roman" w:hint="eastAsia"/>
          <w:szCs w:val="21"/>
        </w:rPr>
        <w:t>FEE</w:t>
      </w:r>
      <w:r w:rsidRPr="00330505">
        <w:rPr>
          <w:rFonts w:ascii="Times New Roman" w:hAnsi="Times New Roman" w:hint="eastAsia"/>
          <w:szCs w:val="21"/>
        </w:rPr>
        <w:t>编号存放于数组中</w:t>
      </w:r>
      <w:r w:rsidR="000071D9">
        <w:rPr>
          <w:rFonts w:ascii="Times New Roman" w:hAnsi="Times New Roman" w:hint="eastAsia"/>
          <w:szCs w:val="21"/>
        </w:rPr>
        <w:t>相应位置</w:t>
      </w:r>
      <w:r w:rsidRPr="00330505">
        <w:rPr>
          <w:rFonts w:ascii="Times New Roman" w:hAnsi="Times New Roman" w:hint="eastAsia"/>
          <w:szCs w:val="21"/>
        </w:rPr>
        <w:t>。软件中开发了一个线程，每隔</w:t>
      </w:r>
      <w:r w:rsidRPr="00330505">
        <w:rPr>
          <w:rFonts w:ascii="Times New Roman" w:hAnsi="Times New Roman" w:hint="eastAsia"/>
          <w:szCs w:val="21"/>
        </w:rPr>
        <w:t>10</w:t>
      </w:r>
      <w:r w:rsidRPr="00330505">
        <w:rPr>
          <w:rFonts w:ascii="Times New Roman" w:hAnsi="Times New Roman" w:hint="eastAsia"/>
          <w:szCs w:val="21"/>
        </w:rPr>
        <w:t>秒会自动把温度数组和电流数组里存放的数据显示在遥测界面，实现了遥测状</w:t>
      </w:r>
      <w:r w:rsidR="009122B3">
        <w:rPr>
          <w:rFonts w:ascii="Times New Roman" w:hAnsi="Times New Roman" w:hint="eastAsia"/>
          <w:szCs w:val="21"/>
        </w:rPr>
        <w:t>态的实时监测。图</w:t>
      </w:r>
      <w:r w:rsidR="009122B3">
        <w:rPr>
          <w:rFonts w:ascii="Times New Roman" w:hAnsi="Times New Roman" w:hint="eastAsia"/>
          <w:szCs w:val="21"/>
        </w:rPr>
        <w:t xml:space="preserve"> 5</w:t>
      </w:r>
      <w:r w:rsidRPr="00330505">
        <w:rPr>
          <w:rFonts w:ascii="Times New Roman" w:hAnsi="Times New Roman" w:hint="eastAsia"/>
          <w:szCs w:val="21"/>
        </w:rPr>
        <w:t>为热真空测试中的一个温度遥测界面，每个界面可以同时显示一小时内</w:t>
      </w:r>
      <w:r w:rsidRPr="00330505">
        <w:rPr>
          <w:rFonts w:ascii="Times New Roman" w:hAnsi="Times New Roman" w:hint="eastAsia"/>
          <w:szCs w:val="21"/>
        </w:rPr>
        <w:t>4</w:t>
      </w:r>
      <w:r w:rsidRPr="00330505">
        <w:rPr>
          <w:rFonts w:ascii="Times New Roman" w:hAnsi="Times New Roman" w:hint="eastAsia"/>
          <w:szCs w:val="21"/>
        </w:rPr>
        <w:t>个</w:t>
      </w:r>
      <w:r w:rsidRPr="00330505">
        <w:rPr>
          <w:rFonts w:ascii="Times New Roman" w:hAnsi="Times New Roman" w:hint="eastAsia"/>
          <w:szCs w:val="21"/>
        </w:rPr>
        <w:t>FEE</w:t>
      </w:r>
      <w:r w:rsidRPr="00330505">
        <w:rPr>
          <w:rFonts w:ascii="Times New Roman" w:hAnsi="Times New Roman" w:hint="eastAsia"/>
          <w:szCs w:val="21"/>
        </w:rPr>
        <w:t>中</w:t>
      </w:r>
      <w:r w:rsidRPr="00330505">
        <w:rPr>
          <w:rFonts w:ascii="Times New Roman" w:hAnsi="Times New Roman" w:hint="eastAsia"/>
          <w:szCs w:val="21"/>
        </w:rPr>
        <w:t>16</w:t>
      </w:r>
      <w:r w:rsidRPr="00330505">
        <w:rPr>
          <w:rFonts w:ascii="Times New Roman" w:hAnsi="Times New Roman" w:hint="eastAsia"/>
          <w:szCs w:val="21"/>
        </w:rPr>
        <w:t>个热敏电阻测得的温度信息。</w:t>
      </w:r>
    </w:p>
    <w:p w14:paraId="4F3CDA9E" w14:textId="77777777" w:rsidR="005924CF" w:rsidRDefault="005924CF" w:rsidP="005924CF">
      <w:pPr>
        <w:keepNext/>
        <w:autoSpaceDE w:val="0"/>
        <w:autoSpaceDN w:val="0"/>
        <w:adjustRightInd w:val="0"/>
        <w:spacing w:line="360" w:lineRule="auto"/>
        <w:ind w:firstLineChars="200" w:firstLine="420"/>
        <w:jc w:val="left"/>
      </w:pPr>
      <w:r>
        <w:rPr>
          <w:rFonts w:hint="eastAsia"/>
          <w:noProof/>
        </w:rPr>
        <w:lastRenderedPageBreak/>
        <w:drawing>
          <wp:inline distT="0" distB="0" distL="0" distR="0" wp14:anchorId="00F5BBEF" wp14:editId="492D6CE8">
            <wp:extent cx="2501192" cy="2202764"/>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something about first paper\温度遥测.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192" cy="2202764"/>
                    </a:xfrm>
                    <a:prstGeom prst="rect">
                      <a:avLst/>
                    </a:prstGeom>
                    <a:noFill/>
                    <a:ln>
                      <a:noFill/>
                    </a:ln>
                  </pic:spPr>
                </pic:pic>
              </a:graphicData>
            </a:graphic>
          </wp:inline>
        </w:drawing>
      </w:r>
    </w:p>
    <w:p w14:paraId="72273FB4" w14:textId="7FF12FDD" w:rsidR="005924CF" w:rsidRPr="005924CF" w:rsidRDefault="005924CF" w:rsidP="005924CF">
      <w:pPr>
        <w:pStyle w:val="a6"/>
        <w:jc w:val="center"/>
        <w:rPr>
          <w:rFonts w:ascii="Times New Roman" w:eastAsia="宋体" w:hAnsi="Times New Roman"/>
          <w:b/>
          <w:noProof/>
          <w:kern w:val="0"/>
          <w:sz w:val="18"/>
          <w:szCs w:val="18"/>
        </w:rPr>
      </w:pPr>
      <w:r w:rsidRPr="005924CF">
        <w:rPr>
          <w:rFonts w:ascii="Times New Roman" w:eastAsia="宋体" w:hAnsi="Times New Roman" w:hint="eastAsia"/>
          <w:b/>
          <w:noProof/>
          <w:kern w:val="0"/>
          <w:sz w:val="18"/>
          <w:szCs w:val="18"/>
        </w:rPr>
        <w:t>图</w:t>
      </w:r>
      <w:r w:rsidRPr="005924CF">
        <w:rPr>
          <w:rFonts w:ascii="Times New Roman" w:eastAsia="宋体" w:hAnsi="Times New Roman" w:hint="eastAsia"/>
          <w:b/>
          <w:noProof/>
          <w:kern w:val="0"/>
          <w:sz w:val="18"/>
          <w:szCs w:val="18"/>
        </w:rPr>
        <w:t xml:space="preserve"> </w:t>
      </w:r>
      <w:r w:rsidRPr="005924CF">
        <w:rPr>
          <w:rFonts w:ascii="Times New Roman" w:eastAsia="宋体" w:hAnsi="Times New Roman"/>
          <w:b/>
          <w:noProof/>
          <w:kern w:val="0"/>
          <w:sz w:val="18"/>
          <w:szCs w:val="18"/>
        </w:rPr>
        <w:fldChar w:fldCharType="begin"/>
      </w:r>
      <w:r w:rsidRPr="005924CF">
        <w:rPr>
          <w:rFonts w:ascii="Times New Roman" w:eastAsia="宋体" w:hAnsi="Times New Roman"/>
          <w:b/>
          <w:noProof/>
          <w:kern w:val="0"/>
          <w:sz w:val="18"/>
          <w:szCs w:val="18"/>
        </w:rPr>
        <w:instrText xml:space="preserve"> </w:instrText>
      </w:r>
      <w:r w:rsidRPr="005924CF">
        <w:rPr>
          <w:rFonts w:ascii="Times New Roman" w:eastAsia="宋体" w:hAnsi="Times New Roman" w:hint="eastAsia"/>
          <w:b/>
          <w:noProof/>
          <w:kern w:val="0"/>
          <w:sz w:val="18"/>
          <w:szCs w:val="18"/>
        </w:rPr>
        <w:instrText xml:space="preserve">SEQ </w:instrText>
      </w:r>
      <w:r w:rsidRPr="005924CF">
        <w:rPr>
          <w:rFonts w:ascii="Times New Roman" w:eastAsia="宋体" w:hAnsi="Times New Roman" w:hint="eastAsia"/>
          <w:b/>
          <w:noProof/>
          <w:kern w:val="0"/>
          <w:sz w:val="18"/>
          <w:szCs w:val="18"/>
        </w:rPr>
        <w:instrText>图</w:instrText>
      </w:r>
      <w:r w:rsidRPr="005924CF">
        <w:rPr>
          <w:rFonts w:ascii="Times New Roman" w:eastAsia="宋体" w:hAnsi="Times New Roman" w:hint="eastAsia"/>
          <w:b/>
          <w:noProof/>
          <w:kern w:val="0"/>
          <w:sz w:val="18"/>
          <w:szCs w:val="18"/>
        </w:rPr>
        <w:instrText xml:space="preserve"> \* ARABIC</w:instrText>
      </w:r>
      <w:r w:rsidRPr="005924CF">
        <w:rPr>
          <w:rFonts w:ascii="Times New Roman" w:eastAsia="宋体" w:hAnsi="Times New Roman"/>
          <w:b/>
          <w:noProof/>
          <w:kern w:val="0"/>
          <w:sz w:val="18"/>
          <w:szCs w:val="18"/>
        </w:rPr>
        <w:instrText xml:space="preserve"> </w:instrText>
      </w:r>
      <w:r w:rsidRPr="005924CF">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5</w:t>
      </w:r>
      <w:r w:rsidRPr="005924CF">
        <w:rPr>
          <w:rFonts w:ascii="Times New Roman" w:eastAsia="宋体" w:hAnsi="Times New Roman"/>
          <w:b/>
          <w:noProof/>
          <w:kern w:val="0"/>
          <w:sz w:val="18"/>
          <w:szCs w:val="18"/>
        </w:rPr>
        <w:fldChar w:fldCharType="end"/>
      </w:r>
      <w:r w:rsidRPr="005924CF">
        <w:rPr>
          <w:rFonts w:ascii="Times New Roman" w:eastAsia="宋体" w:hAnsi="Times New Roman" w:hint="eastAsia"/>
          <w:b/>
          <w:noProof/>
          <w:kern w:val="0"/>
          <w:sz w:val="18"/>
          <w:szCs w:val="18"/>
        </w:rPr>
        <w:t xml:space="preserve"> </w:t>
      </w:r>
      <w:r w:rsidRPr="005924CF">
        <w:rPr>
          <w:rFonts w:ascii="Times New Roman" w:eastAsia="宋体" w:hAnsi="Times New Roman" w:hint="eastAsia"/>
          <w:b/>
          <w:noProof/>
          <w:kern w:val="0"/>
          <w:sz w:val="18"/>
          <w:szCs w:val="18"/>
        </w:rPr>
        <w:t>温度监控界面</w:t>
      </w:r>
    </w:p>
    <w:p w14:paraId="3FBD8CB5" w14:textId="0B96B182"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.5</w:t>
      </w:r>
      <w:r>
        <w:rPr>
          <w:rFonts w:ascii="Times New Roman" w:hAnsi="Times New Roman" w:hint="eastAsia"/>
          <w:b/>
          <w:sz w:val="24"/>
        </w:rPr>
        <w:t xml:space="preserve"> </w:t>
      </w:r>
      <w:r w:rsidRPr="00330505">
        <w:rPr>
          <w:rFonts w:ascii="Times New Roman" w:hAnsi="Times New Roman" w:hint="eastAsia"/>
          <w:b/>
          <w:sz w:val="24"/>
        </w:rPr>
        <w:t>提醒和报警功能</w:t>
      </w:r>
    </w:p>
    <w:p w14:paraId="3C4400A1" w14:textId="76CC5F6E"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模拟试验中需要值班</w:t>
      </w:r>
      <w:r w:rsidRPr="00330505">
        <w:rPr>
          <w:rFonts w:ascii="Times New Roman" w:hAnsi="Times New Roman" w:hint="eastAsia"/>
          <w:szCs w:val="21"/>
        </w:rPr>
        <w:lastRenderedPageBreak/>
        <w:t>人员连续数天至数十天不间断地进行数据采集和状态监测，需要软件有报警功能和定时提醒功能。</w:t>
      </w:r>
    </w:p>
    <w:p w14:paraId="1975FC52" w14:textId="77777777"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在软件中专门开发一个线程用以实现这些功能，此线程内有一个定时器，每间隔</w:t>
      </w:r>
      <w:r w:rsidRPr="00330505">
        <w:rPr>
          <w:rFonts w:ascii="Times New Roman" w:hAnsi="Times New Roman" w:hint="eastAsia"/>
          <w:szCs w:val="21"/>
        </w:rPr>
        <w:t>2</w:t>
      </w:r>
      <w:r w:rsidRPr="00330505">
        <w:rPr>
          <w:rFonts w:ascii="Times New Roman" w:hAnsi="Times New Roman" w:hint="eastAsia"/>
          <w:szCs w:val="21"/>
        </w:rPr>
        <w:t>小时会触发一个回调函数，回</w:t>
      </w:r>
      <w:proofErr w:type="gramStart"/>
      <w:r w:rsidRPr="00330505">
        <w:rPr>
          <w:rFonts w:ascii="Times New Roman" w:hAnsi="Times New Roman" w:hint="eastAsia"/>
          <w:szCs w:val="21"/>
        </w:rPr>
        <w:t>调函数</w:t>
      </w:r>
      <w:proofErr w:type="gramEnd"/>
      <w:r w:rsidRPr="00330505">
        <w:rPr>
          <w:rFonts w:ascii="Times New Roman" w:hAnsi="Times New Roman" w:hint="eastAsia"/>
          <w:szCs w:val="21"/>
        </w:rPr>
        <w:t>通过播放铃声和弹出提示窗口的方式提醒操作人员记录高压模块电流等关键数据。在此线程中还会循环地主动查询每个</w:t>
      </w:r>
      <w:r w:rsidRPr="00330505">
        <w:rPr>
          <w:rFonts w:ascii="Times New Roman" w:hAnsi="Times New Roman" w:hint="eastAsia"/>
          <w:szCs w:val="21"/>
        </w:rPr>
        <w:t>FEE</w:t>
      </w:r>
      <w:r w:rsidRPr="00330505">
        <w:rPr>
          <w:rFonts w:ascii="Times New Roman" w:hAnsi="Times New Roman" w:hint="eastAsia"/>
          <w:szCs w:val="21"/>
        </w:rPr>
        <w:t>的温度和电流参数，通过对比预先设置的阈值来判断</w:t>
      </w:r>
      <w:proofErr w:type="gramStart"/>
      <w:r w:rsidRPr="00330505">
        <w:rPr>
          <w:rFonts w:ascii="Times New Roman" w:hAnsi="Times New Roman" w:hint="eastAsia"/>
          <w:szCs w:val="21"/>
        </w:rPr>
        <w:t>量能器是否</w:t>
      </w:r>
      <w:proofErr w:type="gramEnd"/>
      <w:r w:rsidRPr="00330505">
        <w:rPr>
          <w:rFonts w:ascii="Times New Roman" w:hAnsi="Times New Roman" w:hint="eastAsia"/>
          <w:szCs w:val="21"/>
        </w:rPr>
        <w:t>工作在正常状态，当温度或电流超过阈值就会以发出报警铃声的方式告知操作人员。</w:t>
      </w:r>
    </w:p>
    <w:p w14:paraId="001D26EF" w14:textId="7A65F594" w:rsidR="00330505" w:rsidRDefault="00330505"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Pr>
          <w:rFonts w:ascii="Times New Roman" w:hAnsi="Times New Roman" w:hint="eastAsia"/>
          <w:b/>
          <w:sz w:val="24"/>
        </w:rPr>
        <w:t xml:space="preserve"> </w:t>
      </w:r>
      <w:r w:rsidRPr="00330505">
        <w:rPr>
          <w:rFonts w:ascii="Times New Roman" w:hAnsi="Times New Roman" w:hint="eastAsia"/>
          <w:b/>
          <w:sz w:val="24"/>
        </w:rPr>
        <w:t>地面测试软件的应用实例</w:t>
      </w:r>
    </w:p>
    <w:p w14:paraId="2844F498" w14:textId="77777777" w:rsidR="005924CF" w:rsidRDefault="005924CF" w:rsidP="005924CF">
      <w:pPr>
        <w:autoSpaceDE w:val="0"/>
        <w:autoSpaceDN w:val="0"/>
        <w:adjustRightInd w:val="0"/>
        <w:spacing w:line="360" w:lineRule="auto"/>
        <w:jc w:val="left"/>
        <w:rPr>
          <w:rFonts w:ascii="Times New Roman" w:hAnsi="Times New Roman"/>
          <w:b/>
          <w:sz w:val="24"/>
        </w:rPr>
        <w:sectPr w:rsidR="005924C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628AA613" w14:textId="77777777" w:rsidR="005924CF" w:rsidRDefault="005924CF" w:rsidP="005924CF">
      <w:pPr>
        <w:keepNext/>
        <w:autoSpaceDE w:val="0"/>
        <w:autoSpaceDN w:val="0"/>
        <w:adjustRightInd w:val="0"/>
        <w:spacing w:line="360" w:lineRule="auto"/>
        <w:jc w:val="center"/>
      </w:pPr>
      <w:r>
        <w:rPr>
          <w:rFonts w:hint="eastAsia"/>
          <w:noProof/>
        </w:rPr>
        <w:lastRenderedPageBreak/>
        <w:drawing>
          <wp:inline distT="0" distB="0" distL="0" distR="0" wp14:anchorId="15B084AC" wp14:editId="2FDE84D1">
            <wp:extent cx="4743450" cy="2700031"/>
            <wp:effectExtent l="0" t="0" r="0" b="5080"/>
            <wp:docPr id="1" name="图片 1" descr="C:\Users\lenovo\Desktop\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UI-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0" cy="2700031"/>
                    </a:xfrm>
                    <a:prstGeom prst="rect">
                      <a:avLst/>
                    </a:prstGeom>
                    <a:noFill/>
                    <a:ln>
                      <a:noFill/>
                    </a:ln>
                  </pic:spPr>
                </pic:pic>
              </a:graphicData>
            </a:graphic>
          </wp:inline>
        </w:drawing>
      </w:r>
    </w:p>
    <w:p w14:paraId="5862023D" w14:textId="30326A69" w:rsidR="005924CF" w:rsidRPr="005924CF" w:rsidRDefault="005924CF" w:rsidP="005924CF">
      <w:pPr>
        <w:pStyle w:val="a6"/>
        <w:jc w:val="center"/>
        <w:rPr>
          <w:rFonts w:ascii="Times New Roman" w:eastAsia="宋体" w:hAnsi="Times New Roman"/>
          <w:b/>
          <w:noProof/>
          <w:kern w:val="0"/>
          <w:sz w:val="18"/>
          <w:szCs w:val="18"/>
        </w:rPr>
      </w:pPr>
      <w:r w:rsidRPr="005924CF">
        <w:rPr>
          <w:rFonts w:ascii="Times New Roman" w:eastAsia="宋体" w:hAnsi="Times New Roman" w:hint="eastAsia"/>
          <w:b/>
          <w:noProof/>
          <w:kern w:val="0"/>
          <w:sz w:val="18"/>
          <w:szCs w:val="18"/>
        </w:rPr>
        <w:t>图</w:t>
      </w:r>
      <w:r w:rsidRPr="005924CF">
        <w:rPr>
          <w:rFonts w:ascii="Times New Roman" w:eastAsia="宋体" w:hAnsi="Times New Roman" w:hint="eastAsia"/>
          <w:b/>
          <w:noProof/>
          <w:kern w:val="0"/>
          <w:sz w:val="18"/>
          <w:szCs w:val="18"/>
        </w:rPr>
        <w:t xml:space="preserve"> </w:t>
      </w:r>
      <w:r w:rsidRPr="005924CF">
        <w:rPr>
          <w:rFonts w:ascii="Times New Roman" w:eastAsia="宋体" w:hAnsi="Times New Roman"/>
          <w:b/>
          <w:noProof/>
          <w:kern w:val="0"/>
          <w:sz w:val="18"/>
          <w:szCs w:val="18"/>
        </w:rPr>
        <w:fldChar w:fldCharType="begin"/>
      </w:r>
      <w:r w:rsidRPr="005924CF">
        <w:rPr>
          <w:rFonts w:ascii="Times New Roman" w:eastAsia="宋体" w:hAnsi="Times New Roman"/>
          <w:b/>
          <w:noProof/>
          <w:kern w:val="0"/>
          <w:sz w:val="18"/>
          <w:szCs w:val="18"/>
        </w:rPr>
        <w:instrText xml:space="preserve"> </w:instrText>
      </w:r>
      <w:r w:rsidRPr="005924CF">
        <w:rPr>
          <w:rFonts w:ascii="Times New Roman" w:eastAsia="宋体" w:hAnsi="Times New Roman" w:hint="eastAsia"/>
          <w:b/>
          <w:noProof/>
          <w:kern w:val="0"/>
          <w:sz w:val="18"/>
          <w:szCs w:val="18"/>
        </w:rPr>
        <w:instrText xml:space="preserve">SEQ </w:instrText>
      </w:r>
      <w:r w:rsidRPr="005924CF">
        <w:rPr>
          <w:rFonts w:ascii="Times New Roman" w:eastAsia="宋体" w:hAnsi="Times New Roman" w:hint="eastAsia"/>
          <w:b/>
          <w:noProof/>
          <w:kern w:val="0"/>
          <w:sz w:val="18"/>
          <w:szCs w:val="18"/>
        </w:rPr>
        <w:instrText>图</w:instrText>
      </w:r>
      <w:r w:rsidRPr="005924CF">
        <w:rPr>
          <w:rFonts w:ascii="Times New Roman" w:eastAsia="宋体" w:hAnsi="Times New Roman" w:hint="eastAsia"/>
          <w:b/>
          <w:noProof/>
          <w:kern w:val="0"/>
          <w:sz w:val="18"/>
          <w:szCs w:val="18"/>
        </w:rPr>
        <w:instrText xml:space="preserve"> \* ARABIC</w:instrText>
      </w:r>
      <w:r w:rsidRPr="005924CF">
        <w:rPr>
          <w:rFonts w:ascii="Times New Roman" w:eastAsia="宋体" w:hAnsi="Times New Roman"/>
          <w:b/>
          <w:noProof/>
          <w:kern w:val="0"/>
          <w:sz w:val="18"/>
          <w:szCs w:val="18"/>
        </w:rPr>
        <w:instrText xml:space="preserve"> </w:instrText>
      </w:r>
      <w:r w:rsidRPr="005924CF">
        <w:rPr>
          <w:rFonts w:ascii="Times New Roman" w:eastAsia="宋体" w:hAnsi="Times New Roman"/>
          <w:b/>
          <w:noProof/>
          <w:kern w:val="0"/>
          <w:sz w:val="18"/>
          <w:szCs w:val="18"/>
        </w:rPr>
        <w:fldChar w:fldCharType="separate"/>
      </w:r>
      <w:r w:rsidRPr="005924CF">
        <w:rPr>
          <w:rFonts w:ascii="Times New Roman" w:eastAsia="宋体" w:hAnsi="Times New Roman"/>
          <w:b/>
          <w:noProof/>
          <w:kern w:val="0"/>
          <w:sz w:val="18"/>
          <w:szCs w:val="18"/>
        </w:rPr>
        <w:t>6</w:t>
      </w:r>
      <w:r w:rsidRPr="005924CF">
        <w:rPr>
          <w:rFonts w:ascii="Times New Roman" w:eastAsia="宋体" w:hAnsi="Times New Roman"/>
          <w:b/>
          <w:noProof/>
          <w:kern w:val="0"/>
          <w:sz w:val="18"/>
          <w:szCs w:val="18"/>
        </w:rPr>
        <w:fldChar w:fldCharType="end"/>
      </w:r>
      <w:r w:rsidRPr="005924CF">
        <w:rPr>
          <w:rFonts w:ascii="Times New Roman" w:eastAsia="宋体" w:hAnsi="Times New Roman" w:hint="eastAsia"/>
          <w:b/>
          <w:noProof/>
          <w:kern w:val="0"/>
          <w:sz w:val="18"/>
          <w:szCs w:val="18"/>
        </w:rPr>
        <w:t xml:space="preserve"> </w:t>
      </w:r>
      <w:r w:rsidRPr="005924CF">
        <w:rPr>
          <w:rFonts w:ascii="Times New Roman" w:eastAsia="宋体" w:hAnsi="Times New Roman" w:hint="eastAsia"/>
          <w:b/>
          <w:noProof/>
          <w:kern w:val="0"/>
          <w:sz w:val="18"/>
          <w:szCs w:val="18"/>
        </w:rPr>
        <w:t>用户面板</w:t>
      </w:r>
    </w:p>
    <w:p w14:paraId="1AC1D43B" w14:textId="77777777" w:rsidR="005924CF" w:rsidRPr="005924CF" w:rsidRDefault="005924CF" w:rsidP="005924CF">
      <w:pPr>
        <w:pStyle w:val="a6"/>
        <w:jc w:val="center"/>
        <w:rPr>
          <w:rFonts w:ascii="Times New Roman" w:eastAsia="宋体" w:hAnsi="Times New Roman"/>
          <w:b/>
          <w:noProof/>
          <w:kern w:val="0"/>
          <w:sz w:val="18"/>
          <w:szCs w:val="18"/>
        </w:rPr>
        <w:sectPr w:rsidR="005924CF" w:rsidRPr="005924CF" w:rsidSect="005924CF">
          <w:endnotePr>
            <w:numFmt w:val="decimal"/>
          </w:endnotePr>
          <w:type w:val="continuous"/>
          <w:pgSz w:w="11906" w:h="16838"/>
          <w:pgMar w:top="1440" w:right="1134" w:bottom="1440" w:left="1134" w:header="851" w:footer="992" w:gutter="0"/>
          <w:pgNumType w:fmt="numberInDash"/>
          <w:cols w:space="425"/>
          <w:titlePg/>
          <w:docGrid w:type="lines" w:linePitch="312"/>
        </w:sectPr>
      </w:pPr>
    </w:p>
    <w:p w14:paraId="78682CC7" w14:textId="4F8ACC06" w:rsidR="005924CF" w:rsidRPr="005924CF" w:rsidRDefault="005924CF" w:rsidP="005924CF">
      <w:pPr>
        <w:autoSpaceDE w:val="0"/>
        <w:autoSpaceDN w:val="0"/>
        <w:adjustRightInd w:val="0"/>
        <w:spacing w:line="360" w:lineRule="auto"/>
        <w:jc w:val="left"/>
        <w:rPr>
          <w:rFonts w:ascii="Times New Roman" w:hAnsi="Times New Roman"/>
          <w:b/>
          <w:sz w:val="24"/>
        </w:rPr>
      </w:pPr>
    </w:p>
    <w:p w14:paraId="6EE8596F" w14:textId="44C97B6E"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测试软件的用户面板如图</w:t>
      </w:r>
      <w:r w:rsidR="005924CF">
        <w:rPr>
          <w:rFonts w:ascii="Times New Roman" w:hAnsi="Times New Roman" w:hint="eastAsia"/>
          <w:szCs w:val="21"/>
        </w:rPr>
        <w:t xml:space="preserve"> 6</w:t>
      </w:r>
      <w:r w:rsidRPr="00330505">
        <w:rPr>
          <w:rFonts w:ascii="Times New Roman" w:hAnsi="Times New Roman" w:hint="eastAsia"/>
          <w:szCs w:val="21"/>
        </w:rPr>
        <w:t>所示，面板分为多个区域。状态显示区域用于监测</w:t>
      </w:r>
      <w:r w:rsidRPr="00330505">
        <w:rPr>
          <w:rFonts w:ascii="Times New Roman" w:hAnsi="Times New Roman" w:hint="eastAsia"/>
          <w:szCs w:val="21"/>
        </w:rPr>
        <w:t>GDM</w:t>
      </w:r>
      <w:r w:rsidRPr="00330505">
        <w:rPr>
          <w:rFonts w:ascii="Times New Roman" w:hAnsi="Times New Roman" w:hint="eastAsia"/>
          <w:szCs w:val="21"/>
        </w:rPr>
        <w:t>与上位机的连接状态，其文本窗口可以显示命令配置情况和数据采集进度；子窗口目录区域可以打开包括温度监测，值班模式在内的一系列子窗口，方便操作人员对探测器的状态进行监控；数据采集区域可以控制采集模式，包括正常模式和刻度模式，也可以对具体采集状态进行配置；命令区域可以人工发送指令给</w:t>
      </w:r>
      <w:r w:rsidRPr="00330505">
        <w:rPr>
          <w:rFonts w:ascii="Times New Roman" w:hAnsi="Times New Roman" w:hint="eastAsia"/>
          <w:szCs w:val="21"/>
        </w:rPr>
        <w:lastRenderedPageBreak/>
        <w:t>FEE</w:t>
      </w:r>
      <w:r w:rsidRPr="00330505">
        <w:rPr>
          <w:rFonts w:ascii="Times New Roman" w:hAnsi="Times New Roman" w:hint="eastAsia"/>
          <w:szCs w:val="21"/>
        </w:rPr>
        <w:t>，也可以进行模块化配置，同时也会把发送的命令和</w:t>
      </w:r>
      <w:r w:rsidRPr="00330505">
        <w:rPr>
          <w:rFonts w:ascii="Times New Roman" w:hAnsi="Times New Roman" w:hint="eastAsia"/>
          <w:szCs w:val="21"/>
        </w:rPr>
        <w:t>FEE</w:t>
      </w:r>
      <w:r w:rsidRPr="00330505">
        <w:rPr>
          <w:rFonts w:ascii="Times New Roman" w:hAnsi="Times New Roman" w:hint="eastAsia"/>
          <w:szCs w:val="21"/>
        </w:rPr>
        <w:t>返回状态字实时显示出来；触发配置区域负责对具体触发模式进行控制；基本连接区域负责初始化工作状态，包括连接相应的</w:t>
      </w:r>
      <w:r w:rsidRPr="00330505">
        <w:rPr>
          <w:rFonts w:ascii="Times New Roman" w:hAnsi="Times New Roman" w:hint="eastAsia"/>
          <w:szCs w:val="21"/>
        </w:rPr>
        <w:t>FEE</w:t>
      </w:r>
      <w:r w:rsidRPr="00330505">
        <w:rPr>
          <w:rFonts w:ascii="Times New Roman" w:hAnsi="Times New Roman" w:hint="eastAsia"/>
          <w:szCs w:val="21"/>
        </w:rPr>
        <w:t>，选择文件存储路径等。软件结合了各模块功能，设计了人性化的界面，有效提高了功能测试和地面模拟试验的效率。</w:t>
      </w:r>
    </w:p>
    <w:p w14:paraId="62BBE923" w14:textId="5DEBE09E" w:rsidR="00330505" w:rsidRPr="00330505" w:rsidRDefault="00330505"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330505">
        <w:rPr>
          <w:rFonts w:ascii="Times New Roman" w:hAnsi="Times New Roman"/>
          <w:b/>
          <w:sz w:val="24"/>
        </w:rPr>
        <w:t xml:space="preserve"> </w:t>
      </w:r>
      <w:r w:rsidRPr="00330505">
        <w:rPr>
          <w:rFonts w:ascii="Times New Roman" w:hAnsi="Times New Roman" w:hint="eastAsia"/>
          <w:b/>
          <w:sz w:val="24"/>
        </w:rPr>
        <w:t>结语</w:t>
      </w:r>
    </w:p>
    <w:p w14:paraId="0444AAEC" w14:textId="6DDC977E" w:rsidR="00753828" w:rsidRDefault="00753828" w:rsidP="00FD2A2B">
      <w:pPr>
        <w:autoSpaceDE w:val="0"/>
        <w:autoSpaceDN w:val="0"/>
        <w:adjustRightInd w:val="0"/>
        <w:spacing w:line="360" w:lineRule="auto"/>
        <w:ind w:firstLine="420"/>
        <w:jc w:val="left"/>
        <w:rPr>
          <w:rFonts w:ascii="Times New Roman" w:hAnsi="Times New Roman"/>
          <w:szCs w:val="21"/>
        </w:rPr>
      </w:pPr>
      <w:r w:rsidRPr="00753828">
        <w:rPr>
          <w:rFonts w:ascii="Times New Roman" w:hAnsi="Times New Roman" w:hint="eastAsia"/>
          <w:szCs w:val="21"/>
        </w:rPr>
        <w:t>本软件使用了</w:t>
      </w:r>
      <w:proofErr w:type="spellStart"/>
      <w:r w:rsidRPr="00753828">
        <w:rPr>
          <w:rFonts w:ascii="Times New Roman" w:hAnsi="Times New Roman" w:hint="eastAsia"/>
          <w:szCs w:val="21"/>
        </w:rPr>
        <w:t>LabWindows</w:t>
      </w:r>
      <w:proofErr w:type="spellEnd"/>
      <w:r w:rsidRPr="00753828">
        <w:rPr>
          <w:rFonts w:ascii="Times New Roman" w:hAnsi="Times New Roman" w:hint="eastAsia"/>
          <w:szCs w:val="21"/>
        </w:rPr>
        <w:t>/CVI</w:t>
      </w:r>
      <w:r w:rsidRPr="00753828">
        <w:rPr>
          <w:rFonts w:ascii="Times New Roman" w:hAnsi="Times New Roman" w:hint="eastAsia"/>
          <w:szCs w:val="21"/>
        </w:rPr>
        <w:t>开发平台，开发</w:t>
      </w:r>
      <w:r w:rsidRPr="00753828">
        <w:rPr>
          <w:rFonts w:ascii="Times New Roman" w:hAnsi="Times New Roman" w:hint="eastAsia"/>
          <w:szCs w:val="21"/>
        </w:rPr>
        <w:lastRenderedPageBreak/>
        <w:t>出了能够独立运行于测试</w:t>
      </w:r>
      <w:r w:rsidR="00BD3349">
        <w:rPr>
          <w:rFonts w:ascii="Times New Roman" w:hAnsi="Times New Roman" w:hint="eastAsia"/>
          <w:szCs w:val="21"/>
        </w:rPr>
        <w:t>工控</w:t>
      </w:r>
      <w:r w:rsidRPr="00753828">
        <w:rPr>
          <w:rFonts w:ascii="Times New Roman" w:hAnsi="Times New Roman" w:hint="eastAsia"/>
          <w:szCs w:val="21"/>
        </w:rPr>
        <w:t>机上的程序，具有数据采集、功能测试、状态监测和报警提醒的功能，满足了</w:t>
      </w:r>
      <w:r w:rsidRPr="00753828">
        <w:rPr>
          <w:rFonts w:ascii="Times New Roman" w:hAnsi="Times New Roman" w:hint="eastAsia"/>
          <w:szCs w:val="21"/>
        </w:rPr>
        <w:t>BGO</w:t>
      </w:r>
      <w:proofErr w:type="gramStart"/>
      <w:r w:rsidR="00734E9F">
        <w:rPr>
          <w:rFonts w:ascii="Times New Roman" w:hAnsi="Times New Roman" w:hint="eastAsia"/>
          <w:szCs w:val="21"/>
        </w:rPr>
        <w:t>量能器初样</w:t>
      </w:r>
      <w:proofErr w:type="gramEnd"/>
      <w:r w:rsidR="00734E9F">
        <w:rPr>
          <w:rFonts w:ascii="Times New Roman" w:hAnsi="Times New Roman" w:hint="eastAsia"/>
          <w:szCs w:val="21"/>
        </w:rPr>
        <w:t>和正</w:t>
      </w:r>
      <w:r w:rsidRPr="00753828">
        <w:rPr>
          <w:rFonts w:ascii="Times New Roman" w:hAnsi="Times New Roman" w:hint="eastAsia"/>
          <w:szCs w:val="21"/>
        </w:rPr>
        <w:t>样中</w:t>
      </w:r>
      <w:r w:rsidRPr="00753828">
        <w:rPr>
          <w:rFonts w:ascii="Times New Roman" w:hAnsi="Times New Roman" w:hint="eastAsia"/>
          <w:szCs w:val="21"/>
        </w:rPr>
        <w:t>FEE</w:t>
      </w:r>
      <w:r w:rsidRPr="00753828">
        <w:rPr>
          <w:rFonts w:ascii="Times New Roman" w:hAnsi="Times New Roman" w:hint="eastAsia"/>
          <w:szCs w:val="21"/>
        </w:rPr>
        <w:t>的工程化生产，</w:t>
      </w:r>
      <w:r w:rsidRPr="00753828">
        <w:rPr>
          <w:rFonts w:ascii="Times New Roman" w:hAnsi="Times New Roman" w:hint="eastAsia"/>
          <w:szCs w:val="21"/>
        </w:rPr>
        <w:t>PMT</w:t>
      </w:r>
      <w:r w:rsidRPr="00753828">
        <w:rPr>
          <w:rFonts w:ascii="Times New Roman" w:hAnsi="Times New Roman" w:hint="eastAsia"/>
          <w:szCs w:val="21"/>
        </w:rPr>
        <w:t>测试及单机地面环境模拟试验的需要。该软件于</w:t>
      </w:r>
      <w:r w:rsidRPr="00753828">
        <w:rPr>
          <w:rFonts w:ascii="Times New Roman" w:hAnsi="Times New Roman" w:hint="eastAsia"/>
          <w:szCs w:val="21"/>
        </w:rPr>
        <w:t>2013</w:t>
      </w:r>
      <w:r w:rsidRPr="00753828">
        <w:rPr>
          <w:rFonts w:ascii="Times New Roman" w:hAnsi="Times New Roman" w:hint="eastAsia"/>
          <w:szCs w:val="21"/>
        </w:rPr>
        <w:t>年底开发、调试成功，</w:t>
      </w:r>
      <w:r w:rsidR="006758CA">
        <w:rPr>
          <w:rFonts w:ascii="Times New Roman" w:hAnsi="Times New Roman" w:hint="eastAsia"/>
          <w:szCs w:val="21"/>
        </w:rPr>
        <w:t>在</w:t>
      </w:r>
      <w:r w:rsidRPr="00753828">
        <w:rPr>
          <w:rFonts w:ascii="Times New Roman" w:hAnsi="Times New Roman" w:hint="eastAsia"/>
          <w:szCs w:val="21"/>
        </w:rPr>
        <w:t>2014</w:t>
      </w:r>
      <w:r w:rsidRPr="00753828">
        <w:rPr>
          <w:rFonts w:ascii="Times New Roman" w:hAnsi="Times New Roman" w:hint="eastAsia"/>
          <w:szCs w:val="21"/>
        </w:rPr>
        <w:t>年</w:t>
      </w:r>
      <w:r w:rsidRPr="00753828">
        <w:rPr>
          <w:rFonts w:ascii="Times New Roman" w:hAnsi="Times New Roman" w:hint="eastAsia"/>
          <w:szCs w:val="21"/>
        </w:rPr>
        <w:t>1</w:t>
      </w:r>
      <w:r w:rsidRPr="00753828">
        <w:rPr>
          <w:rFonts w:ascii="Times New Roman" w:hAnsi="Times New Roman" w:hint="eastAsia"/>
          <w:szCs w:val="21"/>
        </w:rPr>
        <w:t>月</w:t>
      </w:r>
      <w:r w:rsidRPr="00753828">
        <w:rPr>
          <w:rFonts w:ascii="Times New Roman" w:hAnsi="Times New Roman" w:hint="eastAsia"/>
          <w:szCs w:val="21"/>
        </w:rPr>
        <w:t>~2015</w:t>
      </w:r>
      <w:r w:rsidRPr="00753828">
        <w:rPr>
          <w:rFonts w:ascii="Times New Roman" w:hAnsi="Times New Roman" w:hint="eastAsia"/>
          <w:szCs w:val="21"/>
        </w:rPr>
        <w:t>年</w:t>
      </w:r>
      <w:r w:rsidRPr="00753828">
        <w:rPr>
          <w:rFonts w:ascii="Times New Roman" w:hAnsi="Times New Roman" w:hint="eastAsia"/>
          <w:szCs w:val="21"/>
        </w:rPr>
        <w:t>5</w:t>
      </w:r>
      <w:r w:rsidRPr="00753828">
        <w:rPr>
          <w:rFonts w:ascii="Times New Roman" w:hAnsi="Times New Roman" w:hint="eastAsia"/>
          <w:szCs w:val="21"/>
        </w:rPr>
        <w:t>月的使用</w:t>
      </w:r>
      <w:r w:rsidR="006758CA">
        <w:rPr>
          <w:rFonts w:ascii="Times New Roman" w:hAnsi="Times New Roman" w:hint="eastAsia"/>
          <w:szCs w:val="21"/>
        </w:rPr>
        <w:t>过程中</w:t>
      </w:r>
      <w:r w:rsidRPr="00753828">
        <w:rPr>
          <w:rFonts w:ascii="Times New Roman" w:hAnsi="Times New Roman" w:hint="eastAsia"/>
          <w:szCs w:val="21"/>
        </w:rPr>
        <w:t>不断升级完善，对</w:t>
      </w:r>
      <w:r w:rsidRPr="00753828">
        <w:rPr>
          <w:rFonts w:ascii="Times New Roman" w:hAnsi="Times New Roman" w:hint="eastAsia"/>
          <w:szCs w:val="21"/>
        </w:rPr>
        <w:t>BGO</w:t>
      </w:r>
      <w:proofErr w:type="gramStart"/>
      <w:r w:rsidRPr="00753828">
        <w:rPr>
          <w:rFonts w:ascii="Times New Roman" w:hAnsi="Times New Roman" w:hint="eastAsia"/>
          <w:szCs w:val="21"/>
        </w:rPr>
        <w:t>量能器单机</w:t>
      </w:r>
      <w:proofErr w:type="gramEnd"/>
      <w:r w:rsidRPr="00753828">
        <w:rPr>
          <w:rFonts w:ascii="Times New Roman" w:hAnsi="Times New Roman" w:hint="eastAsia"/>
          <w:szCs w:val="21"/>
        </w:rPr>
        <w:t>初样和正样的生产、测试具有重要意义，极大地提高了测试效率，减轻了测试人员和值班人员的工作强度，保证了</w:t>
      </w:r>
      <w:r w:rsidRPr="00753828">
        <w:rPr>
          <w:rFonts w:ascii="Times New Roman" w:hAnsi="Times New Roman" w:hint="eastAsia"/>
          <w:szCs w:val="21"/>
        </w:rPr>
        <w:t>BGO</w:t>
      </w:r>
      <w:proofErr w:type="gramStart"/>
      <w:r w:rsidRPr="00753828">
        <w:rPr>
          <w:rFonts w:ascii="Times New Roman" w:hAnsi="Times New Roman" w:hint="eastAsia"/>
          <w:szCs w:val="21"/>
        </w:rPr>
        <w:t>量能器的</w:t>
      </w:r>
      <w:proofErr w:type="gramEnd"/>
      <w:r w:rsidRPr="00753828">
        <w:rPr>
          <w:rFonts w:ascii="Times New Roman" w:hAnsi="Times New Roman" w:hint="eastAsia"/>
          <w:szCs w:val="21"/>
        </w:rPr>
        <w:t>项目进度，目前</w:t>
      </w:r>
      <w:r w:rsidRPr="00753828">
        <w:rPr>
          <w:rFonts w:ascii="Times New Roman" w:hAnsi="Times New Roman" w:hint="eastAsia"/>
          <w:szCs w:val="21"/>
        </w:rPr>
        <w:t>BGO</w:t>
      </w:r>
      <w:proofErr w:type="gramStart"/>
      <w:r w:rsidRPr="00753828">
        <w:rPr>
          <w:rFonts w:ascii="Times New Roman" w:hAnsi="Times New Roman" w:hint="eastAsia"/>
          <w:szCs w:val="21"/>
        </w:rPr>
        <w:t>量能器正</w:t>
      </w:r>
      <w:proofErr w:type="gramEnd"/>
      <w:r w:rsidRPr="00753828">
        <w:rPr>
          <w:rFonts w:ascii="Times New Roman" w:hAnsi="Times New Roman" w:hint="eastAsia"/>
          <w:szCs w:val="21"/>
        </w:rPr>
        <w:t>样件已经完成所有测试和地面试验，并已顺利交付。</w:t>
      </w:r>
    </w:p>
    <w:p w14:paraId="60D92CB6" w14:textId="77777777" w:rsidR="00C2628B" w:rsidRDefault="0000735B" w:rsidP="00FD2A2B">
      <w:pPr>
        <w:spacing w:beforeLines="50" w:before="156" w:afterLines="50" w:after="156" w:line="360" w:lineRule="auto"/>
        <w:rPr>
          <w:rFonts w:ascii="黑体" w:eastAsia="黑体" w:hAnsi="黑体"/>
          <w:b/>
          <w:szCs w:val="21"/>
        </w:rPr>
      </w:pPr>
      <w:r w:rsidRPr="00671FE4">
        <w:rPr>
          <w:rFonts w:ascii="黑体" w:eastAsia="黑体" w:hAnsi="黑体"/>
          <w:b/>
          <w:szCs w:val="21"/>
        </w:rPr>
        <w:t>参考文献：</w:t>
      </w:r>
    </w:p>
    <w:p w14:paraId="069523C1" w14:textId="246527F6" w:rsidR="007C7A00" w:rsidRPr="00671FE4" w:rsidRDefault="007C7A00" w:rsidP="00FD2A2B">
      <w:pPr>
        <w:spacing w:line="360" w:lineRule="auto"/>
        <w:ind w:left="360" w:hangingChars="200" w:hanging="360"/>
        <w:rPr>
          <w:rFonts w:ascii="Times New Roman" w:hAnsi="Times New Roman"/>
          <w:sz w:val="18"/>
          <w:szCs w:val="18"/>
        </w:rPr>
      </w:pPr>
      <w:r w:rsidRPr="00671FE4">
        <w:rPr>
          <w:rFonts w:ascii="Times New Roman" w:hAnsi="Times New Roman"/>
          <w:sz w:val="18"/>
          <w:szCs w:val="18"/>
        </w:rPr>
        <w:lastRenderedPageBreak/>
        <w:t xml:space="preserve">[1] </w:t>
      </w:r>
      <w:r w:rsidR="00753828" w:rsidRPr="00753828">
        <w:rPr>
          <w:rFonts w:ascii="Times New Roman" w:hAnsi="Times New Roman" w:hint="eastAsia"/>
          <w:sz w:val="18"/>
          <w:szCs w:val="18"/>
        </w:rPr>
        <w:t>黄亚齐，刘树彬，封常青，安琪</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基于</w:t>
      </w:r>
      <w:proofErr w:type="spellStart"/>
      <w:r w:rsidR="00753828" w:rsidRPr="00753828">
        <w:rPr>
          <w:rFonts w:ascii="Times New Roman" w:hAnsi="Times New Roman" w:hint="eastAsia"/>
          <w:sz w:val="18"/>
          <w:szCs w:val="18"/>
        </w:rPr>
        <w:t>LabWindows</w:t>
      </w:r>
      <w:proofErr w:type="spellEnd"/>
      <w:r w:rsidR="00753828" w:rsidRPr="00753828">
        <w:rPr>
          <w:rFonts w:ascii="Times New Roman" w:hAnsi="Times New Roman" w:hint="eastAsia"/>
          <w:sz w:val="18"/>
          <w:szCs w:val="18"/>
        </w:rPr>
        <w:t>/CVI</w:t>
      </w:r>
      <w:r w:rsidR="00753828" w:rsidRPr="00753828">
        <w:rPr>
          <w:rFonts w:ascii="Times New Roman" w:hAnsi="Times New Roman" w:hint="eastAsia"/>
          <w:sz w:val="18"/>
          <w:szCs w:val="18"/>
        </w:rPr>
        <w:t>的空间暗物质粒子探测预研系统的数据获取软件设计</w:t>
      </w:r>
      <w:r w:rsidR="00753828" w:rsidRPr="00753828">
        <w:rPr>
          <w:rFonts w:ascii="Times New Roman" w:hAnsi="Times New Roman" w:hint="eastAsia"/>
          <w:sz w:val="18"/>
          <w:szCs w:val="18"/>
        </w:rPr>
        <w:t>[J].</w:t>
      </w:r>
      <w:r w:rsidR="00753828" w:rsidRPr="00753828">
        <w:rPr>
          <w:rFonts w:ascii="Times New Roman" w:hAnsi="Times New Roman" w:hint="eastAsia"/>
          <w:sz w:val="18"/>
          <w:szCs w:val="18"/>
        </w:rPr>
        <w:t>核电子学与探测技术，</w:t>
      </w:r>
      <w:r w:rsidR="00753828" w:rsidRPr="00753828">
        <w:rPr>
          <w:rFonts w:ascii="Times New Roman" w:hAnsi="Times New Roman" w:hint="eastAsia"/>
          <w:sz w:val="18"/>
          <w:szCs w:val="18"/>
        </w:rPr>
        <w:t>2012</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32(4)</w:t>
      </w:r>
      <w:r w:rsidR="00753828" w:rsidRPr="00753828">
        <w:rPr>
          <w:rFonts w:ascii="Times New Roman" w:hAnsi="Times New Roman" w:hint="eastAsia"/>
          <w:sz w:val="18"/>
          <w:szCs w:val="18"/>
        </w:rPr>
        <w:t>：</w:t>
      </w:r>
      <w:proofErr w:type="gramStart"/>
      <w:r w:rsidR="00753828" w:rsidRPr="00753828">
        <w:rPr>
          <w:rFonts w:ascii="Times New Roman" w:hAnsi="Times New Roman" w:hint="eastAsia"/>
          <w:sz w:val="18"/>
          <w:szCs w:val="18"/>
        </w:rPr>
        <w:t>407-411.</w:t>
      </w:r>
      <w:proofErr w:type="gramEnd"/>
    </w:p>
    <w:p w14:paraId="22894A3A" w14:textId="6D20CF55" w:rsidR="007C7A00" w:rsidRPr="00671FE4" w:rsidRDefault="007C7A00" w:rsidP="00FD2A2B">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[2] </w:t>
      </w:r>
      <w:r w:rsidR="00753828" w:rsidRPr="00753828">
        <w:rPr>
          <w:rFonts w:ascii="Times New Roman" w:hAnsi="Times New Roman" w:hint="eastAsia"/>
          <w:sz w:val="18"/>
          <w:szCs w:val="18"/>
        </w:rPr>
        <w:t>王建新，</w:t>
      </w:r>
      <w:proofErr w:type="gramStart"/>
      <w:r w:rsidR="00753828" w:rsidRPr="00753828">
        <w:rPr>
          <w:rFonts w:ascii="Times New Roman" w:hAnsi="Times New Roman" w:hint="eastAsia"/>
          <w:sz w:val="18"/>
          <w:szCs w:val="18"/>
        </w:rPr>
        <w:t>隋美丽</w:t>
      </w:r>
      <w:proofErr w:type="gramEnd"/>
      <w:r w:rsidR="00753828" w:rsidRPr="00753828">
        <w:rPr>
          <w:rFonts w:ascii="Times New Roman" w:hAnsi="Times New Roman" w:hint="eastAsia"/>
          <w:sz w:val="18"/>
          <w:szCs w:val="18"/>
        </w:rPr>
        <w:t>.</w:t>
      </w:r>
      <w:proofErr w:type="spellStart"/>
      <w:r w:rsidR="00753828" w:rsidRPr="00753828">
        <w:rPr>
          <w:rFonts w:ascii="Times New Roman" w:hAnsi="Times New Roman" w:hint="eastAsia"/>
          <w:sz w:val="18"/>
          <w:szCs w:val="18"/>
        </w:rPr>
        <w:t>LabWindows</w:t>
      </w:r>
      <w:proofErr w:type="spellEnd"/>
      <w:r w:rsidR="00753828" w:rsidRPr="00753828">
        <w:rPr>
          <w:rFonts w:ascii="Times New Roman" w:hAnsi="Times New Roman" w:hint="eastAsia"/>
          <w:sz w:val="18"/>
          <w:szCs w:val="18"/>
        </w:rPr>
        <w:t>/CVI</w:t>
      </w:r>
      <w:r w:rsidR="00753828" w:rsidRPr="00753828">
        <w:rPr>
          <w:rFonts w:ascii="Times New Roman" w:hAnsi="Times New Roman" w:hint="eastAsia"/>
          <w:sz w:val="18"/>
          <w:szCs w:val="18"/>
        </w:rPr>
        <w:t>虚拟仪器设计技术</w:t>
      </w:r>
      <w:r w:rsidR="00753828" w:rsidRPr="00753828">
        <w:rPr>
          <w:rFonts w:ascii="Times New Roman" w:hAnsi="Times New Roman" w:hint="eastAsia"/>
          <w:sz w:val="18"/>
          <w:szCs w:val="18"/>
        </w:rPr>
        <w:t>[M.</w:t>
      </w:r>
      <w:r w:rsidR="00753828" w:rsidRPr="00753828">
        <w:rPr>
          <w:rFonts w:ascii="Times New Roman" w:hAnsi="Times New Roman" w:hint="eastAsia"/>
          <w:sz w:val="18"/>
          <w:szCs w:val="18"/>
        </w:rPr>
        <w:t>北京：化学工业出版社，</w:t>
      </w:r>
      <w:r w:rsidR="00753828" w:rsidRPr="00753828">
        <w:rPr>
          <w:rFonts w:ascii="Times New Roman" w:hAnsi="Times New Roman" w:hint="eastAsia"/>
          <w:sz w:val="18"/>
          <w:szCs w:val="18"/>
        </w:rPr>
        <w:t>2013.</w:t>
      </w:r>
    </w:p>
    <w:p w14:paraId="07F165DF" w14:textId="6F1206C8" w:rsidR="007C7A00" w:rsidRPr="00671FE4" w:rsidRDefault="007C7A00" w:rsidP="00FD2A2B">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[3] </w:t>
      </w:r>
      <w:r w:rsidR="00753828" w:rsidRPr="00753828">
        <w:rPr>
          <w:rFonts w:ascii="Times New Roman" w:hAnsi="Times New Roman"/>
          <w:sz w:val="18"/>
          <w:szCs w:val="18"/>
        </w:rPr>
        <w:t xml:space="preserve">Tektronix. </w:t>
      </w:r>
      <w:proofErr w:type="spellStart"/>
      <w:r w:rsidR="00753828" w:rsidRPr="00753828">
        <w:rPr>
          <w:rFonts w:ascii="Times New Roman" w:hAnsi="Times New Roman"/>
          <w:sz w:val="18"/>
          <w:szCs w:val="18"/>
        </w:rPr>
        <w:t>TekVISA</w:t>
      </w:r>
      <w:proofErr w:type="spellEnd"/>
      <w:r w:rsidR="00753828" w:rsidRPr="00753828">
        <w:rPr>
          <w:rFonts w:ascii="Times New Roman" w:hAnsi="Times New Roman"/>
          <w:sz w:val="18"/>
          <w:szCs w:val="18"/>
        </w:rPr>
        <w:t xml:space="preserve"> Programmer Manual, 071-1101-04, from www.tektronix.com.</w:t>
      </w:r>
    </w:p>
    <w:p w14:paraId="52DDC479" w14:textId="1DD6ECD5" w:rsidR="00CC44D9" w:rsidRDefault="007C7A00" w:rsidP="00ED595D">
      <w:pPr>
        <w:spacing w:line="360" w:lineRule="auto"/>
        <w:ind w:left="360" w:hangingChars="200" w:hanging="360"/>
        <w:rPr>
          <w:rFonts w:ascii="Times New Roman" w:hAnsi="Times New Roman"/>
          <w:szCs w:val="21"/>
        </w:rPr>
      </w:pPr>
      <w:r w:rsidRPr="00671FE4">
        <w:rPr>
          <w:rFonts w:ascii="Times New Roman" w:hAnsi="Times New Roman"/>
          <w:sz w:val="18"/>
          <w:szCs w:val="18"/>
        </w:rPr>
        <w:t xml:space="preserve">[4] </w:t>
      </w:r>
      <w:r w:rsidR="00753828" w:rsidRPr="00753828">
        <w:rPr>
          <w:rFonts w:ascii="Times New Roman" w:hAnsi="Times New Roman" w:hint="eastAsia"/>
          <w:sz w:val="18"/>
          <w:szCs w:val="18"/>
        </w:rPr>
        <w:t>郭建华，蔡明生，胡一鸣，常进</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暗物质空间探测器</w:t>
      </w:r>
      <w:r w:rsidR="00753828" w:rsidRPr="00753828">
        <w:rPr>
          <w:rFonts w:ascii="Times New Roman" w:hAnsi="Times New Roman" w:hint="eastAsia"/>
          <w:sz w:val="18"/>
          <w:szCs w:val="18"/>
        </w:rPr>
        <w:t>BGO</w:t>
      </w:r>
      <w:proofErr w:type="gramStart"/>
      <w:r w:rsidR="00753828" w:rsidRPr="00753828">
        <w:rPr>
          <w:rFonts w:ascii="Times New Roman" w:hAnsi="Times New Roman" w:hint="eastAsia"/>
          <w:sz w:val="18"/>
          <w:szCs w:val="18"/>
        </w:rPr>
        <w:t>量能器的</w:t>
      </w:r>
      <w:proofErr w:type="gramEnd"/>
      <w:r w:rsidR="00753828" w:rsidRPr="00753828">
        <w:rPr>
          <w:rFonts w:ascii="Times New Roman" w:hAnsi="Times New Roman" w:hint="eastAsia"/>
          <w:sz w:val="18"/>
          <w:szCs w:val="18"/>
        </w:rPr>
        <w:t>读出设计</w:t>
      </w:r>
      <w:r w:rsidR="00753828" w:rsidRPr="00753828">
        <w:rPr>
          <w:rFonts w:ascii="Times New Roman" w:hAnsi="Times New Roman" w:hint="eastAsia"/>
          <w:sz w:val="18"/>
          <w:szCs w:val="18"/>
        </w:rPr>
        <w:t>[J].</w:t>
      </w:r>
      <w:r w:rsidR="00753828" w:rsidRPr="00753828">
        <w:rPr>
          <w:rFonts w:ascii="Times New Roman" w:hAnsi="Times New Roman" w:hint="eastAsia"/>
          <w:sz w:val="18"/>
          <w:szCs w:val="18"/>
        </w:rPr>
        <w:t>天文学报，</w:t>
      </w:r>
      <w:r w:rsidR="00753828" w:rsidRPr="00753828">
        <w:rPr>
          <w:rFonts w:ascii="Times New Roman" w:hAnsi="Times New Roman" w:hint="eastAsia"/>
          <w:sz w:val="18"/>
          <w:szCs w:val="18"/>
        </w:rPr>
        <w:t>2012</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53(1)</w:t>
      </w:r>
      <w:r w:rsidR="00753828" w:rsidRPr="00753828">
        <w:rPr>
          <w:rFonts w:ascii="Times New Roman" w:hAnsi="Times New Roman" w:hint="eastAsia"/>
          <w:sz w:val="18"/>
          <w:szCs w:val="18"/>
        </w:rPr>
        <w:t>：</w:t>
      </w:r>
      <w:proofErr w:type="gramStart"/>
      <w:r w:rsidR="00753828" w:rsidRPr="00753828">
        <w:rPr>
          <w:rFonts w:ascii="Times New Roman" w:hAnsi="Times New Roman" w:hint="eastAsia"/>
          <w:sz w:val="18"/>
          <w:szCs w:val="18"/>
        </w:rPr>
        <w:t>72-79.</w:t>
      </w:r>
      <w:proofErr w:type="gramEnd"/>
      <w:r w:rsidR="00CC44D9" w:rsidRPr="00671FE4">
        <w:rPr>
          <w:rFonts w:ascii="Times New Roman" w:hAnsi="Times New Roman"/>
          <w:szCs w:val="21"/>
        </w:rPr>
        <w:t xml:space="preserve"> </w:t>
      </w:r>
    </w:p>
    <w:p w14:paraId="20C73318" w14:textId="7F8EF49F" w:rsidR="009C7B2A" w:rsidRPr="00671FE4" w:rsidRDefault="009C7B2A" w:rsidP="00ED595D">
      <w:pPr>
        <w:spacing w:line="360" w:lineRule="auto"/>
        <w:ind w:left="360" w:hangingChars="200" w:hanging="360"/>
        <w:rPr>
          <w:rFonts w:ascii="Times New Roman" w:hAnsi="Times New Roman"/>
          <w:szCs w:val="21"/>
        </w:rPr>
      </w:pPr>
      <w:r w:rsidRPr="001E52ED">
        <w:rPr>
          <w:rFonts w:ascii="Times New Roman" w:hAnsi="Times New Roman" w:hint="eastAsia"/>
          <w:sz w:val="18"/>
          <w:szCs w:val="18"/>
        </w:rPr>
        <w:t xml:space="preserve">[5] </w:t>
      </w:r>
      <w:r w:rsidR="00753828" w:rsidRPr="00753828">
        <w:rPr>
          <w:rFonts w:ascii="Times New Roman" w:hAnsi="Times New Roman"/>
          <w:sz w:val="18"/>
          <w:szCs w:val="18"/>
        </w:rPr>
        <w:t xml:space="preserve">Cypress. EZ-USB Technical Reference Manual, from </w:t>
      </w:r>
      <w:bookmarkStart w:id="4" w:name="_GoBack"/>
      <w:bookmarkEnd w:id="4"/>
      <w:r w:rsidR="00753828" w:rsidRPr="00753828">
        <w:rPr>
          <w:rFonts w:ascii="Times New Roman" w:hAnsi="Times New Roman"/>
          <w:sz w:val="18"/>
          <w:szCs w:val="18"/>
        </w:rPr>
        <w:t>www.cypress.com.</w:t>
      </w:r>
    </w:p>
    <w:p w14:paraId="14FFF118" w14:textId="77777777" w:rsidR="00C75CF6" w:rsidRPr="009B17B9" w:rsidRDefault="00C75CF6" w:rsidP="00FD2A2B">
      <w:pPr>
        <w:spacing w:line="360" w:lineRule="auto"/>
        <w:rPr>
          <w:rFonts w:ascii="Times New Roman" w:hAnsi="Times New Roman"/>
        </w:rPr>
        <w:sectPr w:rsidR="00C75CF6" w:rsidRPr="009B17B9"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39D0E33C" w14:textId="77777777" w:rsidR="003948D7" w:rsidRPr="001344ED" w:rsidRDefault="003948D7" w:rsidP="00FD2A2B">
      <w:pPr>
        <w:spacing w:line="360" w:lineRule="auto"/>
        <w:rPr>
          <w:rFonts w:ascii="Times New Roman" w:hAnsi="Times New Roman"/>
          <w:sz w:val="20"/>
          <w:szCs w:val="20"/>
        </w:rPr>
        <w:sectPr w:rsidR="003948D7" w:rsidRPr="001344ED" w:rsidSect="009576D8">
          <w:type w:val="continuous"/>
          <w:pgSz w:w="11906" w:h="16838"/>
          <w:pgMar w:top="1440" w:right="1134" w:bottom="1440" w:left="1134" w:header="851" w:footer="992" w:gutter="0"/>
          <w:pgNumType w:fmt="numberInDash"/>
          <w:cols w:num="2" w:space="425"/>
          <w:titlePg/>
          <w:docGrid w:type="lines" w:linePitch="312"/>
        </w:sectPr>
      </w:pPr>
    </w:p>
    <w:p w14:paraId="1DAA5382" w14:textId="4B46A8D2" w:rsidR="007C7A00" w:rsidRPr="007C7A00" w:rsidRDefault="00936FC2" w:rsidP="00FD2A2B">
      <w:pPr>
        <w:pStyle w:val="a3"/>
        <w:spacing w:before="0" w:after="0" w:line="360" w:lineRule="auto"/>
        <w:rPr>
          <w:rFonts w:ascii="Times New Roman" w:hAnsi="Times New Roman"/>
          <w:color w:val="000000"/>
          <w:sz w:val="36"/>
          <w:szCs w:val="36"/>
        </w:rPr>
      </w:pPr>
      <w:r>
        <w:rPr>
          <w:rFonts w:ascii="Times New Roman" w:hAnsi="Times New Roman" w:hint="eastAsia"/>
          <w:color w:val="000000"/>
          <w:sz w:val="36"/>
          <w:szCs w:val="36"/>
        </w:rPr>
        <w:lastRenderedPageBreak/>
        <w:t>A Ground Test Software for the BGO Calorimeter of Dark Matter Particle Explorer</w:t>
      </w:r>
    </w:p>
    <w:p w14:paraId="2A526C7B" w14:textId="42971873" w:rsidR="00C2628B" w:rsidRDefault="00936FC2" w:rsidP="00FD2A2B">
      <w:pPr>
        <w:spacing w:beforeLines="100" w:before="312" w:afterLines="50" w:after="156" w:line="360" w:lineRule="auto"/>
        <w:jc w:val="center"/>
        <w:rPr>
          <w:rFonts w:ascii="Times New Roman" w:hAnsi="Times New Roman"/>
          <w:i/>
          <w:iCs/>
          <w:color w:val="000000"/>
          <w:sz w:val="24"/>
          <w:shd w:val="clear" w:color="auto" w:fill="FFFFFF"/>
          <w:vertAlign w:val="superscript"/>
        </w:rPr>
      </w:pPr>
      <w:proofErr w:type="spellStart"/>
      <w:r>
        <w:rPr>
          <w:rFonts w:ascii="Times New Roman" w:hAnsi="Times New Roman" w:hint="eastAsia"/>
          <w:sz w:val="24"/>
        </w:rPr>
        <w:t>Siyuan</w:t>
      </w:r>
      <w:proofErr w:type="spellEnd"/>
      <w:r>
        <w:rPr>
          <w:rFonts w:ascii="Times New Roman" w:hAnsi="Times New Roman" w:hint="eastAsia"/>
          <w:sz w:val="24"/>
        </w:rPr>
        <w:t xml:space="preserve"> Ma</w:t>
      </w:r>
      <w:r w:rsidR="007C7A00" w:rsidRPr="007C7A00">
        <w:rPr>
          <w:rFonts w:ascii="Times New Roman" w:hAnsi="Times New Roman"/>
          <w:sz w:val="24"/>
          <w:vertAlign w:val="superscript"/>
        </w:rPr>
        <w:t>1</w:t>
      </w:r>
      <w:proofErr w:type="gramStart"/>
      <w:r w:rsidR="007C7A00" w:rsidRPr="007C7A00">
        <w:rPr>
          <w:rFonts w:ascii="Times New Roman" w:hAnsi="Times New Roman"/>
          <w:sz w:val="24"/>
          <w:vertAlign w:val="superscript"/>
        </w:rPr>
        <w:t>,</w:t>
      </w:r>
      <w:r>
        <w:rPr>
          <w:rFonts w:ascii="Times New Roman" w:hAnsi="Times New Roman" w:hint="eastAsia"/>
          <w:sz w:val="24"/>
          <w:vertAlign w:val="superscript"/>
        </w:rPr>
        <w:t>2</w:t>
      </w:r>
      <w:proofErr w:type="gramEnd"/>
      <w:r w:rsidR="007C7A00">
        <w:rPr>
          <w:rFonts w:ascii="Times New Roman" w:hAnsi="Times New Roman" w:hint="eastAsia"/>
          <w:sz w:val="24"/>
        </w:rPr>
        <w:t xml:space="preserve">, </w:t>
      </w:r>
      <w:proofErr w:type="spellStart"/>
      <w:r w:rsidR="007C7A00" w:rsidRPr="007C7A00">
        <w:rPr>
          <w:rFonts w:ascii="Times New Roman" w:hAnsi="Times New Roman"/>
          <w:sz w:val="24"/>
        </w:rPr>
        <w:t>Changqing</w:t>
      </w:r>
      <w:proofErr w:type="spellEnd"/>
      <w:r w:rsidR="007C7A00" w:rsidRPr="007C7A00">
        <w:rPr>
          <w:rFonts w:ascii="Times New Roman" w:hAnsi="Times New Roman"/>
          <w:sz w:val="24"/>
        </w:rPr>
        <w:t xml:space="preserve"> Feng</w:t>
      </w:r>
      <w:r w:rsidR="007C7A00" w:rsidRPr="007C7A00">
        <w:rPr>
          <w:rFonts w:ascii="Times New Roman" w:hAnsi="Times New Roman"/>
          <w:sz w:val="24"/>
          <w:vertAlign w:val="superscript"/>
        </w:rPr>
        <w:t xml:space="preserve"> 1,2</w:t>
      </w:r>
      <w:r w:rsidR="007C7A00">
        <w:rPr>
          <w:rFonts w:ascii="Times New Roman" w:hAnsi="Times New Roman" w:hint="eastAsia"/>
          <w:sz w:val="24"/>
        </w:rPr>
        <w:t xml:space="preserve">, </w:t>
      </w:r>
      <w:proofErr w:type="spellStart"/>
      <w:r w:rsidR="00A9665A" w:rsidRPr="007C7A00">
        <w:rPr>
          <w:rFonts w:ascii="Times New Roman" w:hAnsi="Times New Roman"/>
          <w:sz w:val="24"/>
        </w:rPr>
        <w:t>Shubin</w:t>
      </w:r>
      <w:proofErr w:type="spellEnd"/>
      <w:r w:rsidR="00A9665A" w:rsidRPr="007C7A00">
        <w:rPr>
          <w:rFonts w:ascii="Times New Roman" w:hAnsi="Times New Roman"/>
          <w:sz w:val="24"/>
        </w:rPr>
        <w:t xml:space="preserve"> Liu </w:t>
      </w:r>
      <w:r w:rsidR="00A9665A" w:rsidRPr="007C7A00">
        <w:rPr>
          <w:rFonts w:ascii="Times New Roman" w:hAnsi="Times New Roman"/>
          <w:sz w:val="24"/>
          <w:vertAlign w:val="superscript"/>
        </w:rPr>
        <w:t>1,2</w:t>
      </w:r>
      <w:r w:rsidR="00A9665A">
        <w:rPr>
          <w:rFonts w:ascii="Times New Roman" w:hAnsi="Times New Roman" w:hint="eastAsia"/>
          <w:sz w:val="24"/>
        </w:rPr>
        <w:t xml:space="preserve">, </w:t>
      </w:r>
      <w:r w:rsidR="007C7A00" w:rsidRPr="007C7A00">
        <w:rPr>
          <w:rFonts w:ascii="Times New Roman" w:hAnsi="Times New Roman"/>
          <w:sz w:val="24"/>
        </w:rPr>
        <w:t>Qi An</w:t>
      </w:r>
      <w:r w:rsidR="007C7A00" w:rsidRPr="007C7A00">
        <w:rPr>
          <w:rFonts w:ascii="Times New Roman" w:hAnsi="Times New Roman"/>
          <w:sz w:val="24"/>
          <w:vertAlign w:val="superscript"/>
        </w:rPr>
        <w:t>1,2</w:t>
      </w:r>
    </w:p>
    <w:p w14:paraId="371884C0" w14:textId="77777777" w:rsidR="007C7A00" w:rsidRPr="007C7A00" w:rsidRDefault="007C7A00" w:rsidP="00FD2A2B">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(1.State Key Laboratory of Particle Detection and Electronics</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14:paraId="7AB8C5C1" w14:textId="2A812CF3" w:rsidR="007C7A00" w:rsidRPr="007C7A00" w:rsidRDefault="007C7A00" w:rsidP="00936FC2">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2.</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Department of Modern Physics</w:t>
      </w:r>
      <w:bookmarkStart w:id="5" w:name="OLE_LINK20"/>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bookmarkEnd w:id="5"/>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14:paraId="1D8772D4" w14:textId="77777777" w:rsidR="007C7A00" w:rsidRPr="007C7A00" w:rsidRDefault="007C7A00" w:rsidP="00FD2A2B">
      <w:pPr>
        <w:spacing w:line="360" w:lineRule="auto"/>
        <w:rPr>
          <w:rFonts w:ascii="Times New Roman" w:hAnsi="Times New Roman"/>
          <w:sz w:val="18"/>
          <w:szCs w:val="18"/>
        </w:rPr>
      </w:pPr>
    </w:p>
    <w:p w14:paraId="704CF047" w14:textId="0BF2E619" w:rsidR="007C7A00" w:rsidRPr="007C7A00" w:rsidRDefault="007C7A00" w:rsidP="00FD2A2B">
      <w:pPr>
        <w:widowControl/>
        <w:spacing w:line="360" w:lineRule="auto"/>
        <w:rPr>
          <w:rFonts w:ascii="Times New Roman" w:hAnsi="Times New Roman"/>
          <w:color w:val="333333"/>
          <w:sz w:val="18"/>
          <w:szCs w:val="18"/>
          <w:shd w:val="clear" w:color="auto" w:fill="FFFFFF"/>
        </w:rPr>
      </w:pPr>
      <w:r w:rsidRPr="007C7A00">
        <w:rPr>
          <w:rFonts w:ascii="Times New Roman" w:hAnsi="Times New Roman"/>
          <w:b/>
          <w:sz w:val="18"/>
          <w:szCs w:val="18"/>
        </w:rPr>
        <w:t>Abstract</w:t>
      </w:r>
      <w:r w:rsidRPr="007C7A00">
        <w:rPr>
          <w:rFonts w:ascii="Times New Roman" w:hAnsi="Times New Roman"/>
          <w:b/>
          <w:sz w:val="18"/>
          <w:szCs w:val="18"/>
        </w:rPr>
        <w:t>：</w:t>
      </w:r>
      <w:r w:rsidR="00F5433C">
        <w:rPr>
          <w:rFonts w:ascii="Times New Roman" w:hAnsi="Times New Roman" w:hint="eastAsia"/>
          <w:color w:val="333333"/>
          <w:sz w:val="18"/>
          <w:szCs w:val="18"/>
          <w:shd w:val="clear" w:color="auto" w:fill="FFFFFF"/>
        </w:rPr>
        <w:t xml:space="preserve">As the key sub-detector of the Dark Matter Particle Explorer(DAMPE), BGO Calorimeter needs extensive testing, including the performance testing of 40 Front-end Electronics(FEE) </w:t>
      </w:r>
      <w:r w:rsidR="00D5622B">
        <w:rPr>
          <w:rFonts w:ascii="Times New Roman" w:hAnsi="Times New Roman" w:hint="eastAsia"/>
          <w:color w:val="333333"/>
          <w:sz w:val="18"/>
          <w:szCs w:val="18"/>
          <w:shd w:val="clear" w:color="auto" w:fill="FFFFFF"/>
        </w:rPr>
        <w:t>in the engineering model and flight model, the LED source calibration of 1600 Photomultiplier Tubes(PMT)</w:t>
      </w:r>
      <w:r w:rsidR="00F5433C">
        <w:rPr>
          <w:rFonts w:ascii="Times New Roman" w:hAnsi="Times New Roman" w:hint="eastAsia"/>
          <w:color w:val="333333"/>
          <w:sz w:val="18"/>
          <w:szCs w:val="18"/>
          <w:shd w:val="clear" w:color="auto" w:fill="FFFFFF"/>
        </w:rPr>
        <w:t xml:space="preserve"> </w:t>
      </w:r>
      <w:r w:rsidR="00D5622B">
        <w:rPr>
          <w:rFonts w:ascii="Times New Roman" w:hAnsi="Times New Roman" w:hint="eastAsia"/>
          <w:color w:val="333333"/>
          <w:sz w:val="18"/>
          <w:szCs w:val="18"/>
          <w:shd w:val="clear" w:color="auto" w:fill="FFFFFF"/>
        </w:rPr>
        <w:t xml:space="preserve">and different kinds of ground environment simulation test as long as several months, in the research </w:t>
      </w:r>
      <w:r w:rsidR="002B1223">
        <w:rPr>
          <w:rFonts w:ascii="Times New Roman" w:hAnsi="Times New Roman" w:hint="eastAsia"/>
          <w:color w:val="333333"/>
          <w:sz w:val="18"/>
          <w:szCs w:val="18"/>
          <w:shd w:val="clear" w:color="auto" w:fill="FFFFFF"/>
        </w:rPr>
        <w:t xml:space="preserve">and </w:t>
      </w:r>
      <w:r w:rsidR="00D5622B">
        <w:rPr>
          <w:rFonts w:ascii="Times New Roman" w:hAnsi="Times New Roman" w:hint="eastAsia"/>
          <w:color w:val="333333"/>
          <w:sz w:val="18"/>
          <w:szCs w:val="18"/>
          <w:shd w:val="clear" w:color="auto" w:fill="FFFFFF"/>
        </w:rPr>
        <w:t>production</w:t>
      </w:r>
      <w:r w:rsidR="00320D0D">
        <w:rPr>
          <w:rFonts w:ascii="Times New Roman" w:hAnsi="Times New Roman" w:hint="eastAsia"/>
          <w:color w:val="333333"/>
          <w:sz w:val="18"/>
          <w:szCs w:val="18"/>
          <w:shd w:val="clear" w:color="auto" w:fill="FFFFFF"/>
        </w:rPr>
        <w:t xml:space="preserve"> process. In order to meet these requirements of data acquisition and automatic control, </w:t>
      </w:r>
      <w:r w:rsidR="002B1223">
        <w:rPr>
          <w:rFonts w:ascii="Times New Roman" w:hAnsi="Times New Roman" w:hint="eastAsia"/>
          <w:color w:val="333333"/>
          <w:sz w:val="18"/>
          <w:szCs w:val="18"/>
          <w:shd w:val="clear" w:color="auto" w:fill="FFFFFF"/>
        </w:rPr>
        <w:t>the</w:t>
      </w:r>
      <w:r w:rsidR="00320D0D">
        <w:rPr>
          <w:rFonts w:ascii="Times New Roman" w:hAnsi="Times New Roman" w:hint="eastAsia"/>
          <w:color w:val="333333"/>
          <w:sz w:val="18"/>
          <w:szCs w:val="18"/>
          <w:shd w:val="clear" w:color="auto" w:fill="FFFFFF"/>
        </w:rPr>
        <w:t xml:space="preserve"> software </w:t>
      </w:r>
      <w:r w:rsidR="002B1223">
        <w:rPr>
          <w:rFonts w:ascii="Times New Roman" w:hAnsi="Times New Roman" w:hint="eastAsia"/>
          <w:color w:val="333333"/>
          <w:sz w:val="18"/>
          <w:szCs w:val="18"/>
          <w:shd w:val="clear" w:color="auto" w:fill="FFFFFF"/>
        </w:rPr>
        <w:t xml:space="preserve">is designed and put into application, </w:t>
      </w:r>
      <w:r w:rsidR="00320D0D">
        <w:rPr>
          <w:rFonts w:ascii="Times New Roman" w:hAnsi="Times New Roman" w:hint="eastAsia"/>
          <w:color w:val="333333"/>
          <w:sz w:val="18"/>
          <w:szCs w:val="18"/>
          <w:shd w:val="clear" w:color="auto" w:fill="FFFFFF"/>
        </w:rPr>
        <w:t>which</w:t>
      </w:r>
      <w:r w:rsidR="002B1223">
        <w:rPr>
          <w:rFonts w:ascii="Times New Roman" w:hAnsi="Times New Roman" w:hint="eastAsia"/>
          <w:color w:val="333333"/>
          <w:sz w:val="18"/>
          <w:szCs w:val="18"/>
          <w:shd w:val="clear" w:color="auto" w:fill="FFFFFF"/>
        </w:rPr>
        <w:t xml:space="preserve"> is based on </w:t>
      </w:r>
      <w:proofErr w:type="spellStart"/>
      <w:r w:rsidR="002B1223">
        <w:rPr>
          <w:rFonts w:ascii="Times New Roman" w:hAnsi="Times New Roman" w:hint="eastAsia"/>
          <w:color w:val="333333"/>
          <w:sz w:val="18"/>
          <w:szCs w:val="18"/>
          <w:shd w:val="clear" w:color="auto" w:fill="FFFFFF"/>
        </w:rPr>
        <w:t>LabWindows</w:t>
      </w:r>
      <w:proofErr w:type="spellEnd"/>
      <w:r w:rsidR="002B1223">
        <w:rPr>
          <w:rFonts w:ascii="Times New Roman" w:hAnsi="Times New Roman" w:hint="eastAsia"/>
          <w:color w:val="333333"/>
          <w:sz w:val="18"/>
          <w:szCs w:val="18"/>
          <w:shd w:val="clear" w:color="auto" w:fill="FFFFFF"/>
        </w:rPr>
        <w:t>/CVI framework and virtual instrument technology, to ensure the progress of the BGO calorimeter</w:t>
      </w:r>
      <w:r w:rsidR="002B1223">
        <w:rPr>
          <w:rFonts w:ascii="Times New Roman" w:hAnsi="Times New Roman"/>
          <w:color w:val="333333"/>
          <w:sz w:val="18"/>
          <w:szCs w:val="18"/>
          <w:shd w:val="clear" w:color="auto" w:fill="FFFFFF"/>
        </w:rPr>
        <w:t>’</w:t>
      </w:r>
      <w:r w:rsidR="002B1223">
        <w:rPr>
          <w:rFonts w:ascii="Times New Roman" w:hAnsi="Times New Roman" w:hint="eastAsia"/>
          <w:color w:val="333333"/>
          <w:sz w:val="18"/>
          <w:szCs w:val="18"/>
          <w:shd w:val="clear" w:color="auto" w:fill="FFFFFF"/>
        </w:rPr>
        <w:t>s production.</w:t>
      </w:r>
    </w:p>
    <w:p w14:paraId="40B7BA90" w14:textId="623F04A9" w:rsidR="00F60E93" w:rsidRPr="00A9665A" w:rsidRDefault="007C7A00" w:rsidP="00ED60AB">
      <w:pPr>
        <w:widowControl/>
        <w:spacing w:line="360" w:lineRule="auto"/>
      </w:pPr>
      <w:r w:rsidRPr="007C7A00">
        <w:rPr>
          <w:rFonts w:ascii="Times New Roman" w:hAnsi="Times New Roman"/>
          <w:b/>
          <w:sz w:val="18"/>
          <w:szCs w:val="18"/>
        </w:rPr>
        <w:t>Key word</w:t>
      </w:r>
      <w:r w:rsidRPr="007C7A00">
        <w:rPr>
          <w:rFonts w:ascii="Times New Roman" w:hAnsi="Times New Roman"/>
          <w:b/>
          <w:sz w:val="18"/>
          <w:szCs w:val="18"/>
        </w:rPr>
        <w:t>：</w:t>
      </w:r>
      <w:proofErr w:type="spellStart"/>
      <w:r w:rsidR="00DD4327">
        <w:rPr>
          <w:rFonts w:ascii="Times New Roman" w:hAnsi="Times New Roman" w:hint="eastAsia"/>
          <w:color w:val="000000"/>
          <w:sz w:val="18"/>
          <w:szCs w:val="18"/>
          <w:shd w:val="clear" w:color="auto" w:fill="FFFFFF"/>
        </w:rPr>
        <w:t>LabWindows</w:t>
      </w:r>
      <w:proofErr w:type="spellEnd"/>
      <w:r w:rsidR="00DD4327">
        <w:rPr>
          <w:rFonts w:ascii="Times New Roman" w:hAnsi="Times New Roman" w:hint="eastAsia"/>
          <w:color w:val="000000"/>
          <w:sz w:val="18"/>
          <w:szCs w:val="18"/>
          <w:shd w:val="clear" w:color="auto" w:fill="FFFFFF"/>
        </w:rPr>
        <w:t>/CVI</w:t>
      </w:r>
      <w:r w:rsidR="00BC29CB" w:rsidRPr="00C8368A">
        <w:rPr>
          <w:rFonts w:ascii="Times New Roman" w:hAnsi="Times New Roman" w:hint="eastAsia"/>
          <w:color w:val="000000"/>
          <w:sz w:val="18"/>
          <w:szCs w:val="18"/>
          <w:shd w:val="clear" w:color="auto" w:fill="FFFFFF"/>
        </w:rPr>
        <w:t xml:space="preserve">, </w:t>
      </w:r>
      <w:bookmarkStart w:id="6" w:name="OLE_LINK14"/>
      <w:bookmarkStart w:id="7" w:name="OLE_LINK15"/>
      <w:r w:rsidR="00DD4327">
        <w:rPr>
          <w:rFonts w:ascii="Times New Roman" w:hAnsi="Times New Roman" w:hint="eastAsia"/>
          <w:color w:val="000000"/>
          <w:sz w:val="18"/>
          <w:szCs w:val="18"/>
          <w:shd w:val="clear" w:color="auto" w:fill="FFFFFF"/>
        </w:rPr>
        <w:t>virtual instruments</w:t>
      </w:r>
      <w:r w:rsidR="00BC29CB" w:rsidRPr="00C8368A">
        <w:rPr>
          <w:rFonts w:ascii="Times New Roman" w:hAnsi="Times New Roman" w:hint="eastAsia"/>
          <w:color w:val="000000"/>
          <w:sz w:val="18"/>
          <w:szCs w:val="18"/>
          <w:shd w:val="clear" w:color="auto" w:fill="FFFFFF"/>
        </w:rPr>
        <w:t xml:space="preserve">, </w:t>
      </w:r>
      <w:bookmarkEnd w:id="6"/>
      <w:bookmarkEnd w:id="7"/>
      <w:r w:rsidR="00DD4327">
        <w:rPr>
          <w:rFonts w:ascii="Times New Roman" w:hAnsi="Times New Roman" w:hint="eastAsia"/>
          <w:color w:val="000000"/>
          <w:sz w:val="18"/>
          <w:szCs w:val="18"/>
          <w:shd w:val="clear" w:color="auto" w:fill="FFFFFF"/>
        </w:rPr>
        <w:t xml:space="preserve">BGO calorimeter, </w:t>
      </w:r>
      <w:r w:rsidR="00DD4327">
        <w:rPr>
          <w:rFonts w:ascii="Times New Roman" w:hAnsi="Times New Roman" w:hint="eastAsia"/>
          <w:color w:val="333333"/>
          <w:sz w:val="18"/>
          <w:szCs w:val="18"/>
          <w:shd w:val="clear" w:color="auto" w:fill="FFFFFF"/>
        </w:rPr>
        <w:t>Dark Matter Particle Explorer</w:t>
      </w:r>
    </w:p>
    <w:sectPr w:rsidR="00F60E93" w:rsidRPr="00A9665A" w:rsidSect="008A4926">
      <w:headerReference w:type="even" r:id="rId21"/>
      <w:headerReference w:type="default" r:id="rId22"/>
      <w:type w:val="continuous"/>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813BAC" w14:textId="77777777" w:rsidR="009E22F3" w:rsidRDefault="009E22F3" w:rsidP="00A00DCA"/>
  </w:endnote>
  <w:endnote w:type="continuationSeparator" w:id="0">
    <w:p w14:paraId="029226C0" w14:textId="77777777" w:rsidR="009E22F3" w:rsidRDefault="009E22F3" w:rsidP="00A00DCA"/>
  </w:endnote>
  <w:endnote w:type="continuationNotice" w:id="1">
    <w:p w14:paraId="64801E0A" w14:textId="77777777" w:rsidR="009E22F3" w:rsidRDefault="009E22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DA451" w14:textId="77777777" w:rsidR="00497E6F" w:rsidRDefault="00497E6F">
    <w:pPr>
      <w:pStyle w:val="af"/>
    </w:pPr>
    <w:r>
      <w:rPr>
        <w:rFonts w:hint="eastAsia"/>
      </w:rPr>
      <w:t>____________________</w:t>
    </w:r>
  </w:p>
  <w:p w14:paraId="64457B4F" w14:textId="77777777" w:rsidR="00497E6F" w:rsidRDefault="00497E6F">
    <w:pPr>
      <w:pStyle w:val="af"/>
      <w:rPr>
        <w:b/>
        <w:sz w:val="20"/>
        <w:szCs w:val="20"/>
      </w:rPr>
    </w:pPr>
  </w:p>
  <w:p w14:paraId="58987544" w14:textId="77777777" w:rsidR="00497E6F" w:rsidRPr="008A4926" w:rsidRDefault="00497E6F">
    <w:pPr>
      <w:pStyle w:val="af"/>
    </w:pPr>
    <w:r w:rsidRPr="008A4926">
      <w:rPr>
        <w:rFonts w:hint="eastAsia"/>
        <w:b/>
      </w:rPr>
      <w:t>作者简介</w:t>
    </w:r>
    <w:r w:rsidRPr="008A4926">
      <w:rPr>
        <w:rFonts w:hint="eastAsia"/>
      </w:rPr>
      <w:t>：何力（</w:t>
    </w:r>
    <w:r w:rsidRPr="008A4926">
      <w:rPr>
        <w:rFonts w:hint="eastAsia"/>
      </w:rPr>
      <w:t>1986-</w:t>
    </w:r>
    <w:r w:rsidRPr="008A4926">
      <w:rPr>
        <w:rFonts w:hint="eastAsia"/>
      </w:rPr>
      <w:t>），男，清华大学工程物理系在读博士生，主要从事微结构气体探测器读出电子学研究。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A6684" w14:textId="77777777" w:rsidR="00497E6F" w:rsidRDefault="00497E6F" w:rsidP="004A3023">
    <w:pPr>
      <w:spacing w:line="400" w:lineRule="exact"/>
      <w:rPr>
        <w:rFonts w:cs="宋体"/>
        <w:kern w:val="0"/>
        <w:szCs w:val="21"/>
      </w:rPr>
    </w:pPr>
    <w:r>
      <w:rPr>
        <w:rFonts w:cs="宋体" w:hint="eastAsia"/>
        <w:kern w:val="0"/>
        <w:szCs w:val="21"/>
      </w:rPr>
      <w:t>______________________________</w:t>
    </w:r>
  </w:p>
  <w:p w14:paraId="0EFBC42D" w14:textId="77777777" w:rsidR="00497E6F" w:rsidRPr="00894882" w:rsidRDefault="00497E6F" w:rsidP="004A3023">
    <w:pPr>
      <w:pStyle w:val="af"/>
      <w:spacing w:line="360" w:lineRule="exact"/>
      <w:rPr>
        <w:b/>
      </w:rPr>
    </w:pPr>
    <w:r w:rsidRPr="00894882">
      <w:rPr>
        <w:b/>
      </w:rPr>
      <w:t>收稿日期：</w:t>
    </w:r>
    <w:r w:rsidRPr="00894882">
      <w:rPr>
        <w:b/>
      </w:rPr>
      <w:t xml:space="preserve"> </w:t>
    </w:r>
  </w:p>
  <w:p w14:paraId="6BA1AD3D" w14:textId="224B525C" w:rsidR="00497E6F" w:rsidRPr="00894882" w:rsidRDefault="00497E6F" w:rsidP="004A3023">
    <w:pPr>
      <w:pStyle w:val="af"/>
      <w:spacing w:line="360" w:lineRule="exact"/>
      <w:rPr>
        <w:b/>
      </w:rPr>
    </w:pPr>
    <w:r w:rsidRPr="00894882">
      <w:rPr>
        <w:b/>
      </w:rPr>
      <w:t>基金项目：</w:t>
    </w:r>
    <w:r w:rsidRPr="00894882">
      <w:rPr>
        <w:b/>
      </w:rPr>
      <w:t xml:space="preserve">                               </w:t>
    </w:r>
  </w:p>
  <w:p w14:paraId="347FF486" w14:textId="2A0929C6" w:rsidR="00497E6F" w:rsidRPr="004A3023" w:rsidRDefault="00497E6F" w:rsidP="004A3023">
    <w:pPr>
      <w:pStyle w:val="af"/>
      <w:spacing w:line="360" w:lineRule="exact"/>
    </w:pPr>
    <w:r w:rsidRPr="00894882">
      <w:rPr>
        <w:b/>
      </w:rPr>
      <w:t>作者简介：</w:t>
    </w:r>
    <w:r w:rsidR="002F2338">
      <w:rPr>
        <w:rFonts w:hint="eastAsia"/>
      </w:rPr>
      <w:t>马思源</w:t>
    </w:r>
    <w:r>
      <w:rPr>
        <w:rFonts w:hint="eastAsia"/>
      </w:rPr>
      <w:t>(</w:t>
    </w:r>
    <w:r w:rsidRPr="00894882">
      <w:t>19</w:t>
    </w:r>
    <w:r>
      <w:t>9</w:t>
    </w:r>
    <w:r w:rsidR="002F2338">
      <w:rPr>
        <w:rFonts w:hint="eastAsia"/>
      </w:rPr>
      <w:t>0</w:t>
    </w:r>
    <w:r>
      <w:t>－</w:t>
    </w:r>
    <w:r>
      <w:rPr>
        <w:rFonts w:hint="eastAsia"/>
      </w:rPr>
      <w:t>)</w:t>
    </w:r>
    <w:r w:rsidRPr="00894882">
      <w:t>，男，</w:t>
    </w:r>
    <w:r>
      <w:rPr>
        <w:rFonts w:hint="eastAsia"/>
      </w:rPr>
      <w:t>汉</w:t>
    </w:r>
    <w:r w:rsidRPr="00894882">
      <w:t>族，</w:t>
    </w:r>
    <w:r w:rsidR="002F2338">
      <w:rPr>
        <w:rFonts w:hint="eastAsia"/>
      </w:rPr>
      <w:t>河北石家庄人</w:t>
    </w:r>
    <w:r w:rsidRPr="00894882">
      <w:t>，在读</w:t>
    </w:r>
    <w:r>
      <w:rPr>
        <w:rFonts w:hint="eastAsia"/>
      </w:rPr>
      <w:t>硕士生</w:t>
    </w:r>
    <w:r w:rsidRPr="00894882">
      <w:t>，</w:t>
    </w:r>
    <w:r w:rsidRPr="00CD5836">
      <w:rPr>
        <w:rFonts w:hint="eastAsia"/>
      </w:rPr>
      <w:t>主要从事</w:t>
    </w:r>
    <w:r w:rsidRPr="00894882">
      <w:t>粒子物理实验电子学</w:t>
    </w:r>
    <w:r w:rsidRPr="00CD5836">
      <w:t>研究</w:t>
    </w:r>
    <w:r w:rsidRPr="00CD5836">
      <w:rPr>
        <w:rFonts w:hint="eastAsia"/>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134AB" w14:textId="77777777" w:rsidR="00497E6F" w:rsidRPr="0040491C" w:rsidRDefault="00497E6F">
    <w:pPr>
      <w:pStyle w:val="af"/>
      <w:jc w:val="right"/>
      <w:rPr>
        <w:rFonts w:ascii="Times New Roman" w:hAnsi="Times New Roman"/>
      </w:rPr>
    </w:pPr>
    <w:r w:rsidRPr="0040491C">
      <w:rPr>
        <w:rFonts w:ascii="Times New Roman" w:hAnsi="Times New Roman"/>
      </w:rPr>
      <w:fldChar w:fldCharType="begin"/>
    </w:r>
    <w:r w:rsidRPr="0040491C">
      <w:rPr>
        <w:rFonts w:ascii="Times New Roman" w:hAnsi="Times New Roman"/>
      </w:rPr>
      <w:instrText>PAGE   \* MERGEFORMAT</w:instrText>
    </w:r>
    <w:r w:rsidRPr="0040491C">
      <w:rPr>
        <w:rFonts w:ascii="Times New Roman" w:hAnsi="Times New Roman"/>
      </w:rPr>
      <w:fldChar w:fldCharType="separate"/>
    </w:r>
    <w:r w:rsidR="00ED595D" w:rsidRPr="00ED595D">
      <w:rPr>
        <w:rFonts w:ascii="Times New Roman" w:hAnsi="Times New Roman"/>
        <w:noProof/>
        <w:lang w:val="zh-CN"/>
      </w:rPr>
      <w:t>-</w:t>
    </w:r>
    <w:r w:rsidR="00ED595D">
      <w:rPr>
        <w:rFonts w:ascii="Times New Roman" w:hAnsi="Times New Roman"/>
        <w:noProof/>
      </w:rPr>
      <w:t xml:space="preserve"> 7 -</w:t>
    </w:r>
    <w:r w:rsidRPr="0040491C">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30D7" w14:textId="77777777" w:rsidR="009E22F3" w:rsidRDefault="009E22F3" w:rsidP="00A00DCA">
      <w:r>
        <w:separator/>
      </w:r>
    </w:p>
  </w:footnote>
  <w:footnote w:type="continuationSeparator" w:id="0">
    <w:p w14:paraId="17427B46" w14:textId="77777777" w:rsidR="009E22F3" w:rsidRDefault="009E22F3" w:rsidP="00A00D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B9D4A" w14:textId="77777777" w:rsidR="00497E6F" w:rsidRDefault="00497E6F" w:rsidP="003F4CA5">
    <w:pPr>
      <w:pStyle w:val="ae"/>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AC6C1" w14:textId="77777777" w:rsidR="00497E6F" w:rsidRDefault="00497E6F" w:rsidP="003F4CA5">
    <w:pPr>
      <w:pStyle w:val="ae"/>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22A50"/>
    <w:multiLevelType w:val="hybridMultilevel"/>
    <w:tmpl w:val="127098AE"/>
    <w:lvl w:ilvl="0" w:tplc="E916A222">
      <w:start w:val="1"/>
      <w:numFmt w:val="bullet"/>
      <w:lvlText w:val=""/>
      <w:lvlJc w:val="left"/>
      <w:pPr>
        <w:tabs>
          <w:tab w:val="num" w:pos="720"/>
        </w:tabs>
        <w:ind w:left="720" w:hanging="360"/>
      </w:pPr>
      <w:rPr>
        <w:rFonts w:ascii="Wingdings 3" w:hAnsi="Wingdings 3" w:hint="default"/>
      </w:rPr>
    </w:lvl>
    <w:lvl w:ilvl="1" w:tplc="7ADCBE16">
      <w:start w:val="817"/>
      <w:numFmt w:val="bullet"/>
      <w:lvlText w:val=""/>
      <w:lvlJc w:val="left"/>
      <w:pPr>
        <w:tabs>
          <w:tab w:val="num" w:pos="1440"/>
        </w:tabs>
        <w:ind w:left="1440" w:hanging="360"/>
      </w:pPr>
      <w:rPr>
        <w:rFonts w:ascii="Wingdings" w:hAnsi="Wingdings" w:hint="default"/>
      </w:rPr>
    </w:lvl>
    <w:lvl w:ilvl="2" w:tplc="08109B1A" w:tentative="1">
      <w:start w:val="1"/>
      <w:numFmt w:val="bullet"/>
      <w:lvlText w:val=""/>
      <w:lvlJc w:val="left"/>
      <w:pPr>
        <w:tabs>
          <w:tab w:val="num" w:pos="2160"/>
        </w:tabs>
        <w:ind w:left="2160" w:hanging="360"/>
      </w:pPr>
      <w:rPr>
        <w:rFonts w:ascii="Wingdings 3" w:hAnsi="Wingdings 3" w:hint="default"/>
      </w:rPr>
    </w:lvl>
    <w:lvl w:ilvl="3" w:tplc="CD583FD4" w:tentative="1">
      <w:start w:val="1"/>
      <w:numFmt w:val="bullet"/>
      <w:lvlText w:val=""/>
      <w:lvlJc w:val="left"/>
      <w:pPr>
        <w:tabs>
          <w:tab w:val="num" w:pos="2880"/>
        </w:tabs>
        <w:ind w:left="2880" w:hanging="360"/>
      </w:pPr>
      <w:rPr>
        <w:rFonts w:ascii="Wingdings 3" w:hAnsi="Wingdings 3" w:hint="default"/>
      </w:rPr>
    </w:lvl>
    <w:lvl w:ilvl="4" w:tplc="F140AF26" w:tentative="1">
      <w:start w:val="1"/>
      <w:numFmt w:val="bullet"/>
      <w:lvlText w:val=""/>
      <w:lvlJc w:val="left"/>
      <w:pPr>
        <w:tabs>
          <w:tab w:val="num" w:pos="3600"/>
        </w:tabs>
        <w:ind w:left="3600" w:hanging="360"/>
      </w:pPr>
      <w:rPr>
        <w:rFonts w:ascii="Wingdings 3" w:hAnsi="Wingdings 3" w:hint="default"/>
      </w:rPr>
    </w:lvl>
    <w:lvl w:ilvl="5" w:tplc="DA3CE3C4" w:tentative="1">
      <w:start w:val="1"/>
      <w:numFmt w:val="bullet"/>
      <w:lvlText w:val=""/>
      <w:lvlJc w:val="left"/>
      <w:pPr>
        <w:tabs>
          <w:tab w:val="num" w:pos="4320"/>
        </w:tabs>
        <w:ind w:left="4320" w:hanging="360"/>
      </w:pPr>
      <w:rPr>
        <w:rFonts w:ascii="Wingdings 3" w:hAnsi="Wingdings 3" w:hint="default"/>
      </w:rPr>
    </w:lvl>
    <w:lvl w:ilvl="6" w:tplc="67546BCC" w:tentative="1">
      <w:start w:val="1"/>
      <w:numFmt w:val="bullet"/>
      <w:lvlText w:val=""/>
      <w:lvlJc w:val="left"/>
      <w:pPr>
        <w:tabs>
          <w:tab w:val="num" w:pos="5040"/>
        </w:tabs>
        <w:ind w:left="5040" w:hanging="360"/>
      </w:pPr>
      <w:rPr>
        <w:rFonts w:ascii="Wingdings 3" w:hAnsi="Wingdings 3" w:hint="default"/>
      </w:rPr>
    </w:lvl>
    <w:lvl w:ilvl="7" w:tplc="1026D12E" w:tentative="1">
      <w:start w:val="1"/>
      <w:numFmt w:val="bullet"/>
      <w:lvlText w:val=""/>
      <w:lvlJc w:val="left"/>
      <w:pPr>
        <w:tabs>
          <w:tab w:val="num" w:pos="5760"/>
        </w:tabs>
        <w:ind w:left="5760" w:hanging="360"/>
      </w:pPr>
      <w:rPr>
        <w:rFonts w:ascii="Wingdings 3" w:hAnsi="Wingdings 3" w:hint="default"/>
      </w:rPr>
    </w:lvl>
    <w:lvl w:ilvl="8" w:tplc="5C36FC68" w:tentative="1">
      <w:start w:val="1"/>
      <w:numFmt w:val="bullet"/>
      <w:lvlText w:val=""/>
      <w:lvlJc w:val="left"/>
      <w:pPr>
        <w:tabs>
          <w:tab w:val="num" w:pos="6480"/>
        </w:tabs>
        <w:ind w:left="6480" w:hanging="360"/>
      </w:pPr>
      <w:rPr>
        <w:rFonts w:ascii="Wingdings 3" w:hAnsi="Wingdings 3" w:hint="default"/>
      </w:rPr>
    </w:lvl>
  </w:abstractNum>
  <w:abstractNum w:abstractNumId="1">
    <w:nsid w:val="10455943"/>
    <w:multiLevelType w:val="hybridMultilevel"/>
    <w:tmpl w:val="AB6AAD06"/>
    <w:lvl w:ilvl="0" w:tplc="8BDCFCB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A60C16"/>
    <w:multiLevelType w:val="multilevel"/>
    <w:tmpl w:val="A56EDD6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3972" w:hanging="108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296" w:hanging="1440"/>
      </w:pPr>
      <w:rPr>
        <w:rFonts w:hint="default"/>
      </w:rPr>
    </w:lvl>
  </w:abstractNum>
  <w:abstractNum w:abstractNumId="3">
    <w:nsid w:val="19A339C4"/>
    <w:multiLevelType w:val="hybridMultilevel"/>
    <w:tmpl w:val="950A42CE"/>
    <w:lvl w:ilvl="0" w:tplc="2752DFBA">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20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7842361"/>
    <w:multiLevelType w:val="multilevel"/>
    <w:tmpl w:val="E4AE81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31F840D8"/>
    <w:multiLevelType w:val="hybridMultilevel"/>
    <w:tmpl w:val="BE58EE8A"/>
    <w:lvl w:ilvl="0" w:tplc="0A908E7C">
      <w:start w:val="1"/>
      <w:numFmt w:val="decimal"/>
      <w:lvlText w:val="%1."/>
      <w:lvlJc w:val="left"/>
      <w:pPr>
        <w:ind w:left="842" w:hanging="360"/>
      </w:pPr>
      <w:rPr>
        <w:rFont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352502D1"/>
    <w:multiLevelType w:val="hybridMultilevel"/>
    <w:tmpl w:val="619AC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916BE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46B83676"/>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9DA00F7"/>
    <w:multiLevelType w:val="multilevel"/>
    <w:tmpl w:val="6AC46B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F361B40"/>
    <w:multiLevelType w:val="multilevel"/>
    <w:tmpl w:val="32E4E4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9D80024"/>
    <w:multiLevelType w:val="hybridMultilevel"/>
    <w:tmpl w:val="EB5A99EC"/>
    <w:lvl w:ilvl="0" w:tplc="11042CF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684787"/>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51F2CDD"/>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CD167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17B49D9"/>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2"/>
  </w:num>
  <w:num w:numId="3">
    <w:abstractNumId w:val="3"/>
  </w:num>
  <w:num w:numId="4">
    <w:abstractNumId w:val="7"/>
  </w:num>
  <w:num w:numId="5">
    <w:abstractNumId w:val="14"/>
  </w:num>
  <w:num w:numId="6">
    <w:abstractNumId w:val="8"/>
  </w:num>
  <w:num w:numId="7">
    <w:abstractNumId w:val="15"/>
  </w:num>
  <w:num w:numId="8">
    <w:abstractNumId w:val="4"/>
  </w:num>
  <w:num w:numId="9">
    <w:abstractNumId w:val="0"/>
  </w:num>
  <w:num w:numId="10">
    <w:abstractNumId w:val="11"/>
  </w:num>
  <w:num w:numId="11">
    <w:abstractNumId w:val="13"/>
  </w:num>
  <w:num w:numId="12">
    <w:abstractNumId w:val="9"/>
  </w:num>
  <w:num w:numId="13">
    <w:abstractNumId w:val="16"/>
  </w:num>
  <w:num w:numId="14">
    <w:abstractNumId w:val="6"/>
  </w:num>
  <w:num w:numId="15">
    <w:abstractNumId w:val="2"/>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80F"/>
    <w:rsid w:val="0000610D"/>
    <w:rsid w:val="000071D9"/>
    <w:rsid w:val="0000735B"/>
    <w:rsid w:val="0001582C"/>
    <w:rsid w:val="00023DCB"/>
    <w:rsid w:val="00033143"/>
    <w:rsid w:val="0004265E"/>
    <w:rsid w:val="000438AC"/>
    <w:rsid w:val="000440CF"/>
    <w:rsid w:val="00046230"/>
    <w:rsid w:val="0005160E"/>
    <w:rsid w:val="0006144A"/>
    <w:rsid w:val="00074752"/>
    <w:rsid w:val="000777B8"/>
    <w:rsid w:val="0008215E"/>
    <w:rsid w:val="00093B01"/>
    <w:rsid w:val="00095E62"/>
    <w:rsid w:val="000A6554"/>
    <w:rsid w:val="000B3536"/>
    <w:rsid w:val="000B4009"/>
    <w:rsid w:val="000D2787"/>
    <w:rsid w:val="000D63F7"/>
    <w:rsid w:val="00102563"/>
    <w:rsid w:val="0011389D"/>
    <w:rsid w:val="00120E4C"/>
    <w:rsid w:val="00126B9B"/>
    <w:rsid w:val="001321B2"/>
    <w:rsid w:val="001344ED"/>
    <w:rsid w:val="00134B59"/>
    <w:rsid w:val="0013579C"/>
    <w:rsid w:val="00136010"/>
    <w:rsid w:val="0014639B"/>
    <w:rsid w:val="00154C87"/>
    <w:rsid w:val="00162F8A"/>
    <w:rsid w:val="00177F62"/>
    <w:rsid w:val="001814B9"/>
    <w:rsid w:val="00191971"/>
    <w:rsid w:val="00196E01"/>
    <w:rsid w:val="001A60C6"/>
    <w:rsid w:val="001A6358"/>
    <w:rsid w:val="001B72B3"/>
    <w:rsid w:val="001B7342"/>
    <w:rsid w:val="001C5260"/>
    <w:rsid w:val="001D42D0"/>
    <w:rsid w:val="001E23AC"/>
    <w:rsid w:val="001E52ED"/>
    <w:rsid w:val="00202EE2"/>
    <w:rsid w:val="0020316E"/>
    <w:rsid w:val="00223FC4"/>
    <w:rsid w:val="00225C46"/>
    <w:rsid w:val="0023259A"/>
    <w:rsid w:val="00236BDB"/>
    <w:rsid w:val="00256767"/>
    <w:rsid w:val="002653EF"/>
    <w:rsid w:val="002655D9"/>
    <w:rsid w:val="00281CEE"/>
    <w:rsid w:val="00282737"/>
    <w:rsid w:val="002B1223"/>
    <w:rsid w:val="002B1AF6"/>
    <w:rsid w:val="002B2E05"/>
    <w:rsid w:val="002C5F70"/>
    <w:rsid w:val="002C60B9"/>
    <w:rsid w:val="002D346F"/>
    <w:rsid w:val="002D6D68"/>
    <w:rsid w:val="002E0E01"/>
    <w:rsid w:val="002E2C8E"/>
    <w:rsid w:val="002E408D"/>
    <w:rsid w:val="002F04CC"/>
    <w:rsid w:val="002F2257"/>
    <w:rsid w:val="002F2338"/>
    <w:rsid w:val="00301FAB"/>
    <w:rsid w:val="00302357"/>
    <w:rsid w:val="00306FC1"/>
    <w:rsid w:val="00307EC9"/>
    <w:rsid w:val="00320D0D"/>
    <w:rsid w:val="00323309"/>
    <w:rsid w:val="00325829"/>
    <w:rsid w:val="00330505"/>
    <w:rsid w:val="0033275A"/>
    <w:rsid w:val="00335A8D"/>
    <w:rsid w:val="00347CB6"/>
    <w:rsid w:val="00355E10"/>
    <w:rsid w:val="00371BC9"/>
    <w:rsid w:val="003839D1"/>
    <w:rsid w:val="00386CEF"/>
    <w:rsid w:val="003870CE"/>
    <w:rsid w:val="00387D57"/>
    <w:rsid w:val="0039173B"/>
    <w:rsid w:val="00392539"/>
    <w:rsid w:val="00392EF5"/>
    <w:rsid w:val="003948D7"/>
    <w:rsid w:val="00397393"/>
    <w:rsid w:val="003A2F22"/>
    <w:rsid w:val="003A560D"/>
    <w:rsid w:val="003A7193"/>
    <w:rsid w:val="003C2AD7"/>
    <w:rsid w:val="003C31A6"/>
    <w:rsid w:val="003C492E"/>
    <w:rsid w:val="003F4CA5"/>
    <w:rsid w:val="0040491C"/>
    <w:rsid w:val="00405771"/>
    <w:rsid w:val="004062F6"/>
    <w:rsid w:val="00412D85"/>
    <w:rsid w:val="0041381D"/>
    <w:rsid w:val="004171F7"/>
    <w:rsid w:val="00427C4A"/>
    <w:rsid w:val="0043634D"/>
    <w:rsid w:val="00442D2F"/>
    <w:rsid w:val="00445E79"/>
    <w:rsid w:val="00455A1B"/>
    <w:rsid w:val="00490D52"/>
    <w:rsid w:val="004949A4"/>
    <w:rsid w:val="00497E6F"/>
    <w:rsid w:val="004A3023"/>
    <w:rsid w:val="004A6C0F"/>
    <w:rsid w:val="004D7DF1"/>
    <w:rsid w:val="004E3A33"/>
    <w:rsid w:val="00511CDD"/>
    <w:rsid w:val="0051418A"/>
    <w:rsid w:val="00521733"/>
    <w:rsid w:val="00534FB3"/>
    <w:rsid w:val="005460E2"/>
    <w:rsid w:val="00547750"/>
    <w:rsid w:val="00551021"/>
    <w:rsid w:val="005511F7"/>
    <w:rsid w:val="0055171D"/>
    <w:rsid w:val="0055502F"/>
    <w:rsid w:val="00565386"/>
    <w:rsid w:val="00580317"/>
    <w:rsid w:val="0058436E"/>
    <w:rsid w:val="00586862"/>
    <w:rsid w:val="00591A04"/>
    <w:rsid w:val="005924CF"/>
    <w:rsid w:val="005A11D5"/>
    <w:rsid w:val="005A25EC"/>
    <w:rsid w:val="005B2EE3"/>
    <w:rsid w:val="005C30E1"/>
    <w:rsid w:val="005C3F14"/>
    <w:rsid w:val="005C42A9"/>
    <w:rsid w:val="005C4306"/>
    <w:rsid w:val="005D4D78"/>
    <w:rsid w:val="005D688C"/>
    <w:rsid w:val="005E61A2"/>
    <w:rsid w:val="005F2F38"/>
    <w:rsid w:val="005F61C2"/>
    <w:rsid w:val="005F6DC9"/>
    <w:rsid w:val="005F75EE"/>
    <w:rsid w:val="00603B07"/>
    <w:rsid w:val="006047A3"/>
    <w:rsid w:val="00611D8E"/>
    <w:rsid w:val="006316C7"/>
    <w:rsid w:val="00644AE5"/>
    <w:rsid w:val="00652F22"/>
    <w:rsid w:val="006531F6"/>
    <w:rsid w:val="00671FE4"/>
    <w:rsid w:val="00673F06"/>
    <w:rsid w:val="006758CA"/>
    <w:rsid w:val="00685DC3"/>
    <w:rsid w:val="006959F8"/>
    <w:rsid w:val="006A7A26"/>
    <w:rsid w:val="006B20AA"/>
    <w:rsid w:val="006B4B43"/>
    <w:rsid w:val="006B5254"/>
    <w:rsid w:val="006C27B9"/>
    <w:rsid w:val="006C78B9"/>
    <w:rsid w:val="006D4510"/>
    <w:rsid w:val="006E3240"/>
    <w:rsid w:val="006E5787"/>
    <w:rsid w:val="006F33A6"/>
    <w:rsid w:val="007059C1"/>
    <w:rsid w:val="007152F8"/>
    <w:rsid w:val="00715B59"/>
    <w:rsid w:val="007167B4"/>
    <w:rsid w:val="00730F27"/>
    <w:rsid w:val="00734E9F"/>
    <w:rsid w:val="0073717D"/>
    <w:rsid w:val="00742714"/>
    <w:rsid w:val="00745C91"/>
    <w:rsid w:val="007510DB"/>
    <w:rsid w:val="00753828"/>
    <w:rsid w:val="007543DA"/>
    <w:rsid w:val="007548F4"/>
    <w:rsid w:val="00755200"/>
    <w:rsid w:val="00765A0C"/>
    <w:rsid w:val="007821F3"/>
    <w:rsid w:val="00783AF7"/>
    <w:rsid w:val="00784F8B"/>
    <w:rsid w:val="007957B3"/>
    <w:rsid w:val="00796069"/>
    <w:rsid w:val="00796564"/>
    <w:rsid w:val="007A49F7"/>
    <w:rsid w:val="007A5DAB"/>
    <w:rsid w:val="007C13A1"/>
    <w:rsid w:val="007C7A00"/>
    <w:rsid w:val="007D29CC"/>
    <w:rsid w:val="007F39E6"/>
    <w:rsid w:val="00815C8E"/>
    <w:rsid w:val="00816952"/>
    <w:rsid w:val="0082331D"/>
    <w:rsid w:val="00823ABF"/>
    <w:rsid w:val="0082518E"/>
    <w:rsid w:val="008254D0"/>
    <w:rsid w:val="008558CD"/>
    <w:rsid w:val="0086135C"/>
    <w:rsid w:val="00861EFC"/>
    <w:rsid w:val="00862D3E"/>
    <w:rsid w:val="00871E60"/>
    <w:rsid w:val="0087480F"/>
    <w:rsid w:val="008756C0"/>
    <w:rsid w:val="008A4926"/>
    <w:rsid w:val="008A7186"/>
    <w:rsid w:val="008A728D"/>
    <w:rsid w:val="008B19FD"/>
    <w:rsid w:val="008B6FE3"/>
    <w:rsid w:val="008D2610"/>
    <w:rsid w:val="008D7331"/>
    <w:rsid w:val="008E15E0"/>
    <w:rsid w:val="008F2F50"/>
    <w:rsid w:val="00900D54"/>
    <w:rsid w:val="009122B3"/>
    <w:rsid w:val="00914472"/>
    <w:rsid w:val="009256BD"/>
    <w:rsid w:val="00925A28"/>
    <w:rsid w:val="00932D8A"/>
    <w:rsid w:val="00936FC2"/>
    <w:rsid w:val="00941569"/>
    <w:rsid w:val="00946512"/>
    <w:rsid w:val="009576D8"/>
    <w:rsid w:val="009667E6"/>
    <w:rsid w:val="00991A15"/>
    <w:rsid w:val="009A1938"/>
    <w:rsid w:val="009A4026"/>
    <w:rsid w:val="009B17B9"/>
    <w:rsid w:val="009B2A90"/>
    <w:rsid w:val="009B55F3"/>
    <w:rsid w:val="009C185C"/>
    <w:rsid w:val="009C4FD6"/>
    <w:rsid w:val="009C7B2A"/>
    <w:rsid w:val="009D307A"/>
    <w:rsid w:val="009E22F3"/>
    <w:rsid w:val="009E5831"/>
    <w:rsid w:val="009F045D"/>
    <w:rsid w:val="009F1501"/>
    <w:rsid w:val="00A00ABF"/>
    <w:rsid w:val="00A00DCA"/>
    <w:rsid w:val="00A16D59"/>
    <w:rsid w:val="00A179B1"/>
    <w:rsid w:val="00A20E23"/>
    <w:rsid w:val="00A30193"/>
    <w:rsid w:val="00A36C8A"/>
    <w:rsid w:val="00A478B3"/>
    <w:rsid w:val="00A53875"/>
    <w:rsid w:val="00A550C2"/>
    <w:rsid w:val="00A62D56"/>
    <w:rsid w:val="00A72F85"/>
    <w:rsid w:val="00A81C6A"/>
    <w:rsid w:val="00A8218E"/>
    <w:rsid w:val="00A821A1"/>
    <w:rsid w:val="00A86E26"/>
    <w:rsid w:val="00A90111"/>
    <w:rsid w:val="00A9665A"/>
    <w:rsid w:val="00AB235B"/>
    <w:rsid w:val="00AB2E17"/>
    <w:rsid w:val="00AB30BF"/>
    <w:rsid w:val="00AB37B7"/>
    <w:rsid w:val="00AB5563"/>
    <w:rsid w:val="00AB7105"/>
    <w:rsid w:val="00AC5381"/>
    <w:rsid w:val="00AD07C0"/>
    <w:rsid w:val="00AD289E"/>
    <w:rsid w:val="00AD4EE6"/>
    <w:rsid w:val="00AF1A74"/>
    <w:rsid w:val="00AF3D72"/>
    <w:rsid w:val="00B00FAB"/>
    <w:rsid w:val="00B103CA"/>
    <w:rsid w:val="00B115CF"/>
    <w:rsid w:val="00B1553D"/>
    <w:rsid w:val="00B15FB6"/>
    <w:rsid w:val="00B1763C"/>
    <w:rsid w:val="00B23524"/>
    <w:rsid w:val="00B27A3E"/>
    <w:rsid w:val="00B3065D"/>
    <w:rsid w:val="00B33A5D"/>
    <w:rsid w:val="00B35188"/>
    <w:rsid w:val="00B46F3D"/>
    <w:rsid w:val="00B50B0E"/>
    <w:rsid w:val="00B67406"/>
    <w:rsid w:val="00B747EE"/>
    <w:rsid w:val="00B772D5"/>
    <w:rsid w:val="00B81A91"/>
    <w:rsid w:val="00B8770A"/>
    <w:rsid w:val="00B90E91"/>
    <w:rsid w:val="00B914E2"/>
    <w:rsid w:val="00B92170"/>
    <w:rsid w:val="00BA44C7"/>
    <w:rsid w:val="00BA72DD"/>
    <w:rsid w:val="00BC29CB"/>
    <w:rsid w:val="00BC355F"/>
    <w:rsid w:val="00BC5FAC"/>
    <w:rsid w:val="00BD3349"/>
    <w:rsid w:val="00BE0A71"/>
    <w:rsid w:val="00BE0E61"/>
    <w:rsid w:val="00BE7861"/>
    <w:rsid w:val="00C04FBC"/>
    <w:rsid w:val="00C117FA"/>
    <w:rsid w:val="00C20521"/>
    <w:rsid w:val="00C24790"/>
    <w:rsid w:val="00C2628B"/>
    <w:rsid w:val="00C311F3"/>
    <w:rsid w:val="00C3244A"/>
    <w:rsid w:val="00C34411"/>
    <w:rsid w:val="00C450C3"/>
    <w:rsid w:val="00C535AF"/>
    <w:rsid w:val="00C54B2B"/>
    <w:rsid w:val="00C6556D"/>
    <w:rsid w:val="00C66F0A"/>
    <w:rsid w:val="00C67AAD"/>
    <w:rsid w:val="00C716A9"/>
    <w:rsid w:val="00C71EA5"/>
    <w:rsid w:val="00C727AA"/>
    <w:rsid w:val="00C73327"/>
    <w:rsid w:val="00C75CF6"/>
    <w:rsid w:val="00C765B2"/>
    <w:rsid w:val="00C80E81"/>
    <w:rsid w:val="00C8368A"/>
    <w:rsid w:val="00C84AA9"/>
    <w:rsid w:val="00C90A9C"/>
    <w:rsid w:val="00C939BA"/>
    <w:rsid w:val="00C947D9"/>
    <w:rsid w:val="00C954F8"/>
    <w:rsid w:val="00CA5546"/>
    <w:rsid w:val="00CB6BAC"/>
    <w:rsid w:val="00CC1A79"/>
    <w:rsid w:val="00CC44D9"/>
    <w:rsid w:val="00CD221D"/>
    <w:rsid w:val="00CD2581"/>
    <w:rsid w:val="00CD5457"/>
    <w:rsid w:val="00CD6A38"/>
    <w:rsid w:val="00CE3571"/>
    <w:rsid w:val="00CE671F"/>
    <w:rsid w:val="00CF6E38"/>
    <w:rsid w:val="00D073EF"/>
    <w:rsid w:val="00D1592F"/>
    <w:rsid w:val="00D16E02"/>
    <w:rsid w:val="00D246BD"/>
    <w:rsid w:val="00D30921"/>
    <w:rsid w:val="00D35B74"/>
    <w:rsid w:val="00D560BC"/>
    <w:rsid w:val="00D5622B"/>
    <w:rsid w:val="00D60D6D"/>
    <w:rsid w:val="00D6117D"/>
    <w:rsid w:val="00D81503"/>
    <w:rsid w:val="00D830A6"/>
    <w:rsid w:val="00D87244"/>
    <w:rsid w:val="00D927EB"/>
    <w:rsid w:val="00D96C65"/>
    <w:rsid w:val="00DA4E61"/>
    <w:rsid w:val="00DA5280"/>
    <w:rsid w:val="00DA7D0B"/>
    <w:rsid w:val="00DB7A1A"/>
    <w:rsid w:val="00DC3DE5"/>
    <w:rsid w:val="00DD4327"/>
    <w:rsid w:val="00DD5FE4"/>
    <w:rsid w:val="00DE1EC4"/>
    <w:rsid w:val="00DE5F72"/>
    <w:rsid w:val="00DF3C8E"/>
    <w:rsid w:val="00E01CF6"/>
    <w:rsid w:val="00E03B20"/>
    <w:rsid w:val="00E44228"/>
    <w:rsid w:val="00E45F95"/>
    <w:rsid w:val="00E61F2C"/>
    <w:rsid w:val="00E62ADF"/>
    <w:rsid w:val="00E65718"/>
    <w:rsid w:val="00E806D8"/>
    <w:rsid w:val="00E862BA"/>
    <w:rsid w:val="00E93E2E"/>
    <w:rsid w:val="00EA0C68"/>
    <w:rsid w:val="00ED4D5F"/>
    <w:rsid w:val="00ED595D"/>
    <w:rsid w:val="00ED60AB"/>
    <w:rsid w:val="00EF0DED"/>
    <w:rsid w:val="00EF6ADC"/>
    <w:rsid w:val="00EF6AE2"/>
    <w:rsid w:val="00F04247"/>
    <w:rsid w:val="00F45A20"/>
    <w:rsid w:val="00F5399B"/>
    <w:rsid w:val="00F5433C"/>
    <w:rsid w:val="00F563BB"/>
    <w:rsid w:val="00F60E93"/>
    <w:rsid w:val="00F652B4"/>
    <w:rsid w:val="00F7008A"/>
    <w:rsid w:val="00F712F3"/>
    <w:rsid w:val="00F76E46"/>
    <w:rsid w:val="00F93619"/>
    <w:rsid w:val="00F94C5D"/>
    <w:rsid w:val="00FB2AF6"/>
    <w:rsid w:val="00FB7341"/>
    <w:rsid w:val="00FC00CD"/>
    <w:rsid w:val="00FC45ED"/>
    <w:rsid w:val="00FC757D"/>
    <w:rsid w:val="00FD0CB9"/>
    <w:rsid w:val="00FD2A2B"/>
    <w:rsid w:val="00FD6AEE"/>
    <w:rsid w:val="00FE3F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74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semiHidden/>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semiHidden/>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5410">
      <w:bodyDiv w:val="1"/>
      <w:marLeft w:val="0"/>
      <w:marRight w:val="0"/>
      <w:marTop w:val="0"/>
      <w:marBottom w:val="0"/>
      <w:divBdr>
        <w:top w:val="none" w:sz="0" w:space="0" w:color="auto"/>
        <w:left w:val="none" w:sz="0" w:space="0" w:color="auto"/>
        <w:bottom w:val="none" w:sz="0" w:space="0" w:color="auto"/>
        <w:right w:val="none" w:sz="0" w:space="0" w:color="auto"/>
      </w:divBdr>
    </w:div>
    <w:div w:id="29451582">
      <w:bodyDiv w:val="1"/>
      <w:marLeft w:val="0"/>
      <w:marRight w:val="0"/>
      <w:marTop w:val="0"/>
      <w:marBottom w:val="0"/>
      <w:divBdr>
        <w:top w:val="none" w:sz="0" w:space="0" w:color="auto"/>
        <w:left w:val="none" w:sz="0" w:space="0" w:color="auto"/>
        <w:bottom w:val="none" w:sz="0" w:space="0" w:color="auto"/>
        <w:right w:val="none" w:sz="0" w:space="0" w:color="auto"/>
      </w:divBdr>
      <w:divsChild>
        <w:div w:id="329334979">
          <w:marLeft w:val="0"/>
          <w:marRight w:val="0"/>
          <w:marTop w:val="0"/>
          <w:marBottom w:val="0"/>
          <w:divBdr>
            <w:top w:val="none" w:sz="0" w:space="0" w:color="auto"/>
            <w:left w:val="none" w:sz="0" w:space="0" w:color="auto"/>
            <w:bottom w:val="none" w:sz="0" w:space="0" w:color="auto"/>
            <w:right w:val="none" w:sz="0" w:space="0" w:color="auto"/>
          </w:divBdr>
        </w:div>
      </w:divsChild>
    </w:div>
    <w:div w:id="410128830">
      <w:bodyDiv w:val="1"/>
      <w:marLeft w:val="0"/>
      <w:marRight w:val="0"/>
      <w:marTop w:val="0"/>
      <w:marBottom w:val="0"/>
      <w:divBdr>
        <w:top w:val="none" w:sz="0" w:space="0" w:color="auto"/>
        <w:left w:val="none" w:sz="0" w:space="0" w:color="auto"/>
        <w:bottom w:val="none" w:sz="0" w:space="0" w:color="auto"/>
        <w:right w:val="none" w:sz="0" w:space="0" w:color="auto"/>
      </w:divBdr>
    </w:div>
    <w:div w:id="909078447">
      <w:bodyDiv w:val="1"/>
      <w:marLeft w:val="0"/>
      <w:marRight w:val="0"/>
      <w:marTop w:val="0"/>
      <w:marBottom w:val="0"/>
      <w:divBdr>
        <w:top w:val="none" w:sz="0" w:space="0" w:color="auto"/>
        <w:left w:val="none" w:sz="0" w:space="0" w:color="auto"/>
        <w:bottom w:val="none" w:sz="0" w:space="0" w:color="auto"/>
        <w:right w:val="none" w:sz="0" w:space="0" w:color="auto"/>
      </w:divBdr>
    </w:div>
    <w:div w:id="1165055199">
      <w:bodyDiv w:val="1"/>
      <w:marLeft w:val="0"/>
      <w:marRight w:val="0"/>
      <w:marTop w:val="0"/>
      <w:marBottom w:val="0"/>
      <w:divBdr>
        <w:top w:val="none" w:sz="0" w:space="0" w:color="auto"/>
        <w:left w:val="none" w:sz="0" w:space="0" w:color="auto"/>
        <w:bottom w:val="none" w:sz="0" w:space="0" w:color="auto"/>
        <w:right w:val="none" w:sz="0" w:space="0" w:color="auto"/>
      </w:divBdr>
    </w:div>
    <w:div w:id="1203135333">
      <w:bodyDiv w:val="1"/>
      <w:marLeft w:val="0"/>
      <w:marRight w:val="0"/>
      <w:marTop w:val="0"/>
      <w:marBottom w:val="0"/>
      <w:divBdr>
        <w:top w:val="none" w:sz="0" w:space="0" w:color="auto"/>
        <w:left w:val="none" w:sz="0" w:space="0" w:color="auto"/>
        <w:bottom w:val="none" w:sz="0" w:space="0" w:color="auto"/>
        <w:right w:val="none" w:sz="0" w:space="0" w:color="auto"/>
      </w:divBdr>
      <w:divsChild>
        <w:div w:id="1469394372">
          <w:marLeft w:val="0"/>
          <w:marRight w:val="0"/>
          <w:marTop w:val="0"/>
          <w:marBottom w:val="0"/>
          <w:divBdr>
            <w:top w:val="none" w:sz="0" w:space="0" w:color="auto"/>
            <w:left w:val="none" w:sz="0" w:space="0" w:color="auto"/>
            <w:bottom w:val="none" w:sz="0" w:space="0" w:color="auto"/>
            <w:right w:val="none" w:sz="0" w:space="0" w:color="auto"/>
          </w:divBdr>
        </w:div>
      </w:divsChild>
    </w:div>
    <w:div w:id="1328364964">
      <w:bodyDiv w:val="1"/>
      <w:marLeft w:val="0"/>
      <w:marRight w:val="0"/>
      <w:marTop w:val="0"/>
      <w:marBottom w:val="0"/>
      <w:divBdr>
        <w:top w:val="none" w:sz="0" w:space="0" w:color="auto"/>
        <w:left w:val="none" w:sz="0" w:space="0" w:color="auto"/>
        <w:bottom w:val="none" w:sz="0" w:space="0" w:color="auto"/>
        <w:right w:val="none" w:sz="0" w:space="0" w:color="auto"/>
      </w:divBdr>
      <w:divsChild>
        <w:div w:id="1860778230">
          <w:marLeft w:val="0"/>
          <w:marRight w:val="0"/>
          <w:marTop w:val="0"/>
          <w:marBottom w:val="0"/>
          <w:divBdr>
            <w:top w:val="none" w:sz="0" w:space="0" w:color="auto"/>
            <w:left w:val="none" w:sz="0" w:space="0" w:color="auto"/>
            <w:bottom w:val="none" w:sz="0" w:space="0" w:color="auto"/>
            <w:right w:val="none" w:sz="0" w:space="0" w:color="auto"/>
          </w:divBdr>
        </w:div>
      </w:divsChild>
    </w:div>
    <w:div w:id="1354302955">
      <w:bodyDiv w:val="1"/>
      <w:marLeft w:val="0"/>
      <w:marRight w:val="0"/>
      <w:marTop w:val="0"/>
      <w:marBottom w:val="0"/>
      <w:divBdr>
        <w:top w:val="none" w:sz="0" w:space="0" w:color="auto"/>
        <w:left w:val="none" w:sz="0" w:space="0" w:color="auto"/>
        <w:bottom w:val="none" w:sz="0" w:space="0" w:color="auto"/>
        <w:right w:val="none" w:sz="0" w:space="0" w:color="auto"/>
      </w:divBdr>
      <w:divsChild>
        <w:div w:id="600332676">
          <w:marLeft w:val="0"/>
          <w:marRight w:val="0"/>
          <w:marTop w:val="0"/>
          <w:marBottom w:val="0"/>
          <w:divBdr>
            <w:top w:val="none" w:sz="0" w:space="0" w:color="auto"/>
            <w:left w:val="none" w:sz="0" w:space="0" w:color="auto"/>
            <w:bottom w:val="none" w:sz="0" w:space="0" w:color="auto"/>
            <w:right w:val="none" w:sz="0" w:space="0" w:color="auto"/>
          </w:divBdr>
        </w:div>
      </w:divsChild>
    </w:div>
    <w:div w:id="1410931876">
      <w:bodyDiv w:val="1"/>
      <w:marLeft w:val="0"/>
      <w:marRight w:val="0"/>
      <w:marTop w:val="0"/>
      <w:marBottom w:val="0"/>
      <w:divBdr>
        <w:top w:val="none" w:sz="0" w:space="0" w:color="auto"/>
        <w:left w:val="none" w:sz="0" w:space="0" w:color="auto"/>
        <w:bottom w:val="none" w:sz="0" w:space="0" w:color="auto"/>
        <w:right w:val="none" w:sz="0" w:space="0" w:color="auto"/>
      </w:divBdr>
      <w:divsChild>
        <w:div w:id="2000621001">
          <w:marLeft w:val="0"/>
          <w:marRight w:val="0"/>
          <w:marTop w:val="0"/>
          <w:marBottom w:val="0"/>
          <w:divBdr>
            <w:top w:val="none" w:sz="0" w:space="0" w:color="auto"/>
            <w:left w:val="none" w:sz="0" w:space="0" w:color="auto"/>
            <w:bottom w:val="none" w:sz="0" w:space="0" w:color="auto"/>
            <w:right w:val="none" w:sz="0" w:space="0" w:color="auto"/>
          </w:divBdr>
        </w:div>
      </w:divsChild>
    </w:div>
    <w:div w:id="1505588046">
      <w:bodyDiv w:val="1"/>
      <w:marLeft w:val="0"/>
      <w:marRight w:val="0"/>
      <w:marTop w:val="0"/>
      <w:marBottom w:val="0"/>
      <w:divBdr>
        <w:top w:val="none" w:sz="0" w:space="0" w:color="auto"/>
        <w:left w:val="none" w:sz="0" w:space="0" w:color="auto"/>
        <w:bottom w:val="none" w:sz="0" w:space="0" w:color="auto"/>
        <w:right w:val="none" w:sz="0" w:space="0" w:color="auto"/>
      </w:divBdr>
    </w:div>
    <w:div w:id="1652559325">
      <w:bodyDiv w:val="1"/>
      <w:marLeft w:val="0"/>
      <w:marRight w:val="0"/>
      <w:marTop w:val="0"/>
      <w:marBottom w:val="0"/>
      <w:divBdr>
        <w:top w:val="none" w:sz="0" w:space="0" w:color="auto"/>
        <w:left w:val="none" w:sz="0" w:space="0" w:color="auto"/>
        <w:bottom w:val="none" w:sz="0" w:space="0" w:color="auto"/>
        <w:right w:val="none" w:sz="0" w:space="0" w:color="auto"/>
      </w:divBdr>
    </w:div>
    <w:div w:id="208326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AE3C3-36B0-4806-BEAC-9DEF452A0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Pages>
  <Words>1064</Words>
  <Characters>6069</Characters>
  <Application>Microsoft Office Word</Application>
  <DocSecurity>0</DocSecurity>
  <Lines>50</Lines>
  <Paragraphs>14</Paragraphs>
  <ScaleCrop>false</ScaleCrop>
  <Company>IHEP</Company>
  <LinksUpToDate>false</LinksUpToDate>
  <CharactersWithSpaces>7119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dc:title>
  <dc:creator>HELi</dc:creator>
  <cp:lastModifiedBy>lenovo</cp:lastModifiedBy>
  <cp:revision>7</cp:revision>
  <cp:lastPrinted>2014-12-26T15:43:00Z</cp:lastPrinted>
  <dcterms:created xsi:type="dcterms:W3CDTF">2015-07-27T01:55:00Z</dcterms:created>
  <dcterms:modified xsi:type="dcterms:W3CDTF">2015-07-27T02:24:00Z</dcterms:modified>
</cp:coreProperties>
</file>