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3BF83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Huỳnh Phạm Ngọc Thắng - 25521672 - LAB1</w:t>
      </w:r>
    </w:p>
    <w:p w14:paraId="7D8455F6">
      <w:pPr>
        <w:rPr>
          <w:rFonts w:hint="default"/>
          <w:sz w:val="24"/>
          <w:szCs w:val="24"/>
          <w:lang w:val="en-US"/>
        </w:rPr>
      </w:pPr>
    </w:p>
    <w:p w14:paraId="21DC98C5">
      <w:pPr>
        <w:numPr>
          <w:ilvl w:val="0"/>
          <w:numId w:val="1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Thực hành</w:t>
      </w:r>
    </w:p>
    <w:p w14:paraId="44AA7AC7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mạch đếm mã số sinh viên đồng bộ nạp giá trị ban đầu song song bất đồng bộ</w:t>
      </w:r>
    </w:p>
    <w:p w14:paraId="778EF9AB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3587750" cy="38735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87750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0F00D">
      <w:pPr>
        <w:rPr>
          <w:sz w:val="24"/>
          <w:szCs w:val="24"/>
        </w:rPr>
      </w:pPr>
    </w:p>
    <w:p w14:paraId="4434E7BF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69865" cy="3337560"/>
            <wp:effectExtent l="0" t="0" r="63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43B8C">
      <w:pPr>
        <w:rPr>
          <w:sz w:val="24"/>
          <w:szCs w:val="24"/>
        </w:rPr>
      </w:pPr>
    </w:p>
    <w:p w14:paraId="02DEB09F">
      <w:pPr>
        <w:rPr>
          <w:sz w:val="24"/>
          <w:szCs w:val="24"/>
        </w:rPr>
      </w:pPr>
    </w:p>
    <w:p w14:paraId="53F6A093">
      <w:pPr>
        <w:rPr>
          <w:sz w:val="24"/>
          <w:szCs w:val="24"/>
        </w:rPr>
      </w:pPr>
    </w:p>
    <w:p w14:paraId="2C4C3CC1">
      <w:pPr>
        <w:rPr>
          <w:sz w:val="24"/>
          <w:szCs w:val="24"/>
        </w:rPr>
      </w:pPr>
    </w:p>
    <w:p w14:paraId="74198327">
      <w:pPr>
        <w:rPr>
          <w:sz w:val="24"/>
          <w:szCs w:val="24"/>
        </w:rPr>
      </w:pPr>
    </w:p>
    <w:p w14:paraId="487D65C6">
      <w:pPr>
        <w:rPr>
          <w:sz w:val="24"/>
          <w:szCs w:val="24"/>
        </w:rPr>
      </w:pPr>
    </w:p>
    <w:p w14:paraId="3114671B">
      <w:pPr>
        <w:rPr>
          <w:sz w:val="24"/>
          <w:szCs w:val="24"/>
        </w:rPr>
      </w:pPr>
    </w:p>
    <w:p w14:paraId="4D529AA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PL = 1 thì mạch đếm lên bình thường theo xung CLOCK khi kích cạnh lên</w:t>
      </w:r>
    </w:p>
    <w:p w14:paraId="46B4FC1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PL = 0 thì mạch ngõ ra phụ thuộc vào input I ngay lập tức ko quan tâm xung CLOCK</w:t>
      </w:r>
    </w:p>
    <w:p w14:paraId="4CA454F1">
      <w:pPr>
        <w:rPr>
          <w:sz w:val="24"/>
          <w:szCs w:val="24"/>
        </w:rPr>
      </w:pPr>
    </w:p>
    <w:tbl>
      <w:tblPr>
        <w:tblStyle w:val="4"/>
        <w:tblW w:w="90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4"/>
        <w:gridCol w:w="1705"/>
        <w:gridCol w:w="1147"/>
        <w:gridCol w:w="1147"/>
        <w:gridCol w:w="1147"/>
        <w:gridCol w:w="1350"/>
        <w:gridCol w:w="1375"/>
      </w:tblGrid>
      <w:tr w14:paraId="10645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1202" w:type="dxa"/>
          </w:tcPr>
          <w:p w14:paraId="738DBA24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Trạng thái</w:t>
            </w:r>
          </w:p>
        </w:tc>
        <w:tc>
          <w:tcPr>
            <w:tcW w:w="1584" w:type="dxa"/>
          </w:tcPr>
          <w:p w14:paraId="29FF7D3C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Q2Q1Q0/I2I1I0</w:t>
            </w:r>
          </w:p>
        </w:tc>
        <w:tc>
          <w:tcPr>
            <w:tcW w:w="1169" w:type="dxa"/>
          </w:tcPr>
          <w:p w14:paraId="7D2E731D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Q2+ = D2</w:t>
            </w:r>
          </w:p>
        </w:tc>
        <w:tc>
          <w:tcPr>
            <w:tcW w:w="1169" w:type="dxa"/>
          </w:tcPr>
          <w:p w14:paraId="4E6E8C4A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Q1+ = D1</w:t>
            </w:r>
          </w:p>
        </w:tc>
        <w:tc>
          <w:tcPr>
            <w:tcW w:w="1169" w:type="dxa"/>
          </w:tcPr>
          <w:p w14:paraId="13DC0861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Q0+ = D0</w:t>
            </w:r>
          </w:p>
        </w:tc>
        <w:tc>
          <w:tcPr>
            <w:tcW w:w="1368" w:type="dxa"/>
            <w:shd w:val="clear" w:color="auto" w:fill="auto"/>
            <w:vAlign w:val="top"/>
          </w:tcPr>
          <w:p w14:paraId="4FE428E7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Output Y</w:t>
            </w:r>
          </w:p>
        </w:tc>
        <w:tc>
          <w:tcPr>
            <w:tcW w:w="1394" w:type="dxa"/>
            <w:shd w:val="clear" w:color="auto" w:fill="auto"/>
            <w:vAlign w:val="top"/>
          </w:tcPr>
          <w:p w14:paraId="3856432A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Y2Y1Y0</w:t>
            </w:r>
          </w:p>
        </w:tc>
      </w:tr>
      <w:tr w14:paraId="14E01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202" w:type="dxa"/>
          </w:tcPr>
          <w:p w14:paraId="163588FC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1584" w:type="dxa"/>
          </w:tcPr>
          <w:p w14:paraId="33C8E893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000</w:t>
            </w:r>
          </w:p>
        </w:tc>
        <w:tc>
          <w:tcPr>
            <w:tcW w:w="1169" w:type="dxa"/>
          </w:tcPr>
          <w:p w14:paraId="42709FC8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169" w:type="dxa"/>
          </w:tcPr>
          <w:p w14:paraId="3841B73B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169" w:type="dxa"/>
          </w:tcPr>
          <w:p w14:paraId="5AB3E6A8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1368" w:type="dxa"/>
            <w:shd w:val="clear" w:color="auto" w:fill="auto"/>
            <w:vAlign w:val="top"/>
          </w:tcPr>
          <w:p w14:paraId="24891CED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1394" w:type="dxa"/>
            <w:shd w:val="clear" w:color="auto" w:fill="auto"/>
            <w:vAlign w:val="top"/>
          </w:tcPr>
          <w:p w14:paraId="6B7EE219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010</w:t>
            </w:r>
          </w:p>
        </w:tc>
      </w:tr>
      <w:tr w14:paraId="20E12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202" w:type="dxa"/>
          </w:tcPr>
          <w:p w14:paraId="2D8C31CE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1584" w:type="dxa"/>
          </w:tcPr>
          <w:p w14:paraId="19559C64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001</w:t>
            </w:r>
          </w:p>
        </w:tc>
        <w:tc>
          <w:tcPr>
            <w:tcW w:w="1169" w:type="dxa"/>
          </w:tcPr>
          <w:p w14:paraId="6CAC5084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169" w:type="dxa"/>
          </w:tcPr>
          <w:p w14:paraId="08AECEB1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1169" w:type="dxa"/>
          </w:tcPr>
          <w:p w14:paraId="24BEB12C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368" w:type="dxa"/>
            <w:shd w:val="clear" w:color="auto" w:fill="auto"/>
            <w:vAlign w:val="top"/>
          </w:tcPr>
          <w:p w14:paraId="5F924054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1394" w:type="dxa"/>
            <w:shd w:val="clear" w:color="auto" w:fill="auto"/>
            <w:vAlign w:val="top"/>
          </w:tcPr>
          <w:p w14:paraId="4DABE5FF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101</w:t>
            </w:r>
          </w:p>
        </w:tc>
      </w:tr>
      <w:tr w14:paraId="5D74C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202" w:type="dxa"/>
          </w:tcPr>
          <w:p w14:paraId="72F97065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3</w:t>
            </w:r>
          </w:p>
        </w:tc>
        <w:tc>
          <w:tcPr>
            <w:tcW w:w="1584" w:type="dxa"/>
          </w:tcPr>
          <w:p w14:paraId="3384DB29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010</w:t>
            </w:r>
          </w:p>
        </w:tc>
        <w:tc>
          <w:tcPr>
            <w:tcW w:w="1169" w:type="dxa"/>
          </w:tcPr>
          <w:p w14:paraId="17A604B3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169" w:type="dxa"/>
          </w:tcPr>
          <w:p w14:paraId="63D27CA2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1169" w:type="dxa"/>
          </w:tcPr>
          <w:p w14:paraId="1CD7323B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1368" w:type="dxa"/>
            <w:shd w:val="clear" w:color="auto" w:fill="auto"/>
            <w:vAlign w:val="top"/>
          </w:tcPr>
          <w:p w14:paraId="387F7D2C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1394" w:type="dxa"/>
            <w:shd w:val="clear" w:color="auto" w:fill="auto"/>
            <w:vAlign w:val="top"/>
          </w:tcPr>
          <w:p w14:paraId="38516E53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101</w:t>
            </w:r>
          </w:p>
        </w:tc>
      </w:tr>
      <w:tr w14:paraId="25C9D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202" w:type="dxa"/>
          </w:tcPr>
          <w:p w14:paraId="208B930E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4</w:t>
            </w:r>
          </w:p>
        </w:tc>
        <w:tc>
          <w:tcPr>
            <w:tcW w:w="1584" w:type="dxa"/>
          </w:tcPr>
          <w:p w14:paraId="7EE1987F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011</w:t>
            </w:r>
          </w:p>
        </w:tc>
        <w:tc>
          <w:tcPr>
            <w:tcW w:w="1169" w:type="dxa"/>
          </w:tcPr>
          <w:p w14:paraId="4F6D2752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1169" w:type="dxa"/>
          </w:tcPr>
          <w:p w14:paraId="4D336701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169" w:type="dxa"/>
          </w:tcPr>
          <w:p w14:paraId="617567FE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368" w:type="dxa"/>
            <w:shd w:val="clear" w:color="auto" w:fill="auto"/>
            <w:vAlign w:val="top"/>
          </w:tcPr>
          <w:p w14:paraId="60701B50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1394" w:type="dxa"/>
            <w:shd w:val="clear" w:color="auto" w:fill="auto"/>
            <w:vAlign w:val="top"/>
          </w:tcPr>
          <w:p w14:paraId="43027F2E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010</w:t>
            </w:r>
          </w:p>
        </w:tc>
      </w:tr>
      <w:tr w14:paraId="31BC2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202" w:type="dxa"/>
          </w:tcPr>
          <w:p w14:paraId="1FEF2804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1584" w:type="dxa"/>
          </w:tcPr>
          <w:p w14:paraId="11C079C2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100</w:t>
            </w:r>
          </w:p>
        </w:tc>
        <w:tc>
          <w:tcPr>
            <w:tcW w:w="1169" w:type="dxa"/>
          </w:tcPr>
          <w:p w14:paraId="2FBC0351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1169" w:type="dxa"/>
          </w:tcPr>
          <w:p w14:paraId="67F90CB4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169" w:type="dxa"/>
          </w:tcPr>
          <w:p w14:paraId="0ED9CA51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1368" w:type="dxa"/>
            <w:shd w:val="clear" w:color="auto" w:fill="auto"/>
            <w:vAlign w:val="top"/>
          </w:tcPr>
          <w:p w14:paraId="7152692F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1394" w:type="dxa"/>
            <w:shd w:val="clear" w:color="auto" w:fill="auto"/>
            <w:vAlign w:val="top"/>
          </w:tcPr>
          <w:p w14:paraId="219E18D6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001</w:t>
            </w:r>
          </w:p>
        </w:tc>
      </w:tr>
      <w:tr w14:paraId="07E92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202" w:type="dxa"/>
          </w:tcPr>
          <w:p w14:paraId="5AE0E8CD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6</w:t>
            </w:r>
          </w:p>
        </w:tc>
        <w:tc>
          <w:tcPr>
            <w:tcW w:w="1584" w:type="dxa"/>
          </w:tcPr>
          <w:p w14:paraId="0BC13268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101</w:t>
            </w:r>
          </w:p>
        </w:tc>
        <w:tc>
          <w:tcPr>
            <w:tcW w:w="1169" w:type="dxa"/>
          </w:tcPr>
          <w:p w14:paraId="5EE5D537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169" w:type="dxa"/>
          </w:tcPr>
          <w:p w14:paraId="02065EF1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169" w:type="dxa"/>
          </w:tcPr>
          <w:p w14:paraId="01AC0057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368" w:type="dxa"/>
            <w:shd w:val="clear" w:color="auto" w:fill="auto"/>
            <w:vAlign w:val="top"/>
          </w:tcPr>
          <w:p w14:paraId="245D62BD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6</w:t>
            </w:r>
          </w:p>
        </w:tc>
        <w:tc>
          <w:tcPr>
            <w:tcW w:w="1394" w:type="dxa"/>
            <w:shd w:val="clear" w:color="auto" w:fill="auto"/>
            <w:vAlign w:val="top"/>
          </w:tcPr>
          <w:p w14:paraId="22168EE5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110</w:t>
            </w:r>
          </w:p>
        </w:tc>
      </w:tr>
      <w:tr w14:paraId="1AFDF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202" w:type="dxa"/>
          </w:tcPr>
          <w:p w14:paraId="4265869C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7</w:t>
            </w:r>
          </w:p>
        </w:tc>
        <w:tc>
          <w:tcPr>
            <w:tcW w:w="1584" w:type="dxa"/>
          </w:tcPr>
          <w:p w14:paraId="2DC0E2CF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110</w:t>
            </w:r>
          </w:p>
        </w:tc>
        <w:tc>
          <w:tcPr>
            <w:tcW w:w="1169" w:type="dxa"/>
          </w:tcPr>
          <w:p w14:paraId="2F57A29B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169" w:type="dxa"/>
          </w:tcPr>
          <w:p w14:paraId="5C424D96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169" w:type="dxa"/>
          </w:tcPr>
          <w:p w14:paraId="500CD9DE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368" w:type="dxa"/>
            <w:shd w:val="clear" w:color="auto" w:fill="auto"/>
            <w:vAlign w:val="top"/>
          </w:tcPr>
          <w:p w14:paraId="08FEE2AD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7</w:t>
            </w:r>
          </w:p>
        </w:tc>
        <w:tc>
          <w:tcPr>
            <w:tcW w:w="1394" w:type="dxa"/>
            <w:shd w:val="clear" w:color="auto" w:fill="auto"/>
            <w:vAlign w:val="top"/>
          </w:tcPr>
          <w:p w14:paraId="1A02AB91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111</w:t>
            </w:r>
          </w:p>
        </w:tc>
      </w:tr>
      <w:tr w14:paraId="142DA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1202" w:type="dxa"/>
          </w:tcPr>
          <w:p w14:paraId="265A1236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8</w:t>
            </w:r>
          </w:p>
        </w:tc>
        <w:tc>
          <w:tcPr>
            <w:tcW w:w="1584" w:type="dxa"/>
          </w:tcPr>
          <w:p w14:paraId="6EAFE185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111</w:t>
            </w:r>
          </w:p>
        </w:tc>
        <w:tc>
          <w:tcPr>
            <w:tcW w:w="1169" w:type="dxa"/>
          </w:tcPr>
          <w:p w14:paraId="790AE147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169" w:type="dxa"/>
          </w:tcPr>
          <w:p w14:paraId="6FC7E345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1169" w:type="dxa"/>
          </w:tcPr>
          <w:p w14:paraId="1F68880A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1368" w:type="dxa"/>
            <w:shd w:val="clear" w:color="auto" w:fill="auto"/>
            <w:vAlign w:val="top"/>
          </w:tcPr>
          <w:p w14:paraId="77B54D5D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1394" w:type="dxa"/>
            <w:shd w:val="clear" w:color="auto" w:fill="auto"/>
            <w:vAlign w:val="top"/>
          </w:tcPr>
          <w:p w14:paraId="35200712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010</w:t>
            </w:r>
          </w:p>
        </w:tc>
      </w:tr>
    </w:tbl>
    <w:p w14:paraId="7542AFC7">
      <w:pPr>
        <w:rPr>
          <w:rFonts w:hint="default"/>
          <w:sz w:val="24"/>
          <w:szCs w:val="24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24BE0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88E21EF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I</w:t>
            </w:r>
          </w:p>
        </w:tc>
        <w:tc>
          <w:tcPr>
            <w:tcW w:w="2130" w:type="dxa"/>
          </w:tcPr>
          <w:p w14:paraId="653E3DB0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PL</w:t>
            </w:r>
          </w:p>
        </w:tc>
        <w:tc>
          <w:tcPr>
            <w:tcW w:w="2131" w:type="dxa"/>
          </w:tcPr>
          <w:p w14:paraId="5B09370E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PRE’</w:t>
            </w:r>
          </w:p>
        </w:tc>
        <w:tc>
          <w:tcPr>
            <w:tcW w:w="2131" w:type="dxa"/>
          </w:tcPr>
          <w:p w14:paraId="64C1F77D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CLR’</w:t>
            </w:r>
          </w:p>
        </w:tc>
      </w:tr>
      <w:tr w14:paraId="16699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8414C65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2130" w:type="dxa"/>
          </w:tcPr>
          <w:p w14:paraId="387AE723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2131" w:type="dxa"/>
          </w:tcPr>
          <w:p w14:paraId="059813C9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2131" w:type="dxa"/>
          </w:tcPr>
          <w:p w14:paraId="057FF923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</w:tr>
      <w:tr w14:paraId="6CEF4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A985E59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2130" w:type="dxa"/>
          </w:tcPr>
          <w:p w14:paraId="72610780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2131" w:type="dxa"/>
          </w:tcPr>
          <w:p w14:paraId="232D4DB5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2131" w:type="dxa"/>
          </w:tcPr>
          <w:p w14:paraId="20FD4296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</w:tr>
      <w:tr w14:paraId="60777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A393317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X</w:t>
            </w:r>
          </w:p>
        </w:tc>
        <w:tc>
          <w:tcPr>
            <w:tcW w:w="2130" w:type="dxa"/>
          </w:tcPr>
          <w:p w14:paraId="70D448A5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2131" w:type="dxa"/>
          </w:tcPr>
          <w:p w14:paraId="12D6A1CB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2131" w:type="dxa"/>
          </w:tcPr>
          <w:p w14:paraId="35EA366F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</w:tr>
    </w:tbl>
    <w:p w14:paraId="101D818D">
      <w:pPr>
        <w:rPr>
          <w:rFonts w:hint="default"/>
          <w:sz w:val="24"/>
          <w:szCs w:val="24"/>
          <w:lang w:val="en-US"/>
        </w:rPr>
      </w:pPr>
    </w:p>
    <w:p w14:paraId="1BDD9440">
      <w:pPr>
        <w:rPr>
          <w:rFonts w:hint="default"/>
          <w:sz w:val="24"/>
          <w:szCs w:val="24"/>
          <w:lang w:val="en-US"/>
        </w:rPr>
      </w:pPr>
    </w:p>
    <w:p w14:paraId="1FAC072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PRE’ = I’ + PL = (PL’ . I)’</w:t>
      </w:r>
    </w:p>
    <w:p w14:paraId="0CE1508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CLR’ = I + PL = (PL’ . I’)’</w:t>
      </w:r>
    </w:p>
    <w:p w14:paraId="50DB6870">
      <w:pPr>
        <w:rPr>
          <w:rFonts w:hint="default"/>
          <w:sz w:val="24"/>
          <w:szCs w:val="24"/>
          <w:lang w:val="en-US"/>
        </w:rPr>
      </w:pPr>
    </w:p>
    <w:p w14:paraId="6F6BE36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D2 = Q2’Q1Q0 + Q2Q1’Q0’</w:t>
      </w:r>
    </w:p>
    <w:p w14:paraId="264A916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D1 = Q2’(Q1 xor Q0) + Q2Q1Q0</w:t>
      </w:r>
    </w:p>
    <w:p w14:paraId="0B6DE73D">
      <w:pPr>
        <w:rPr>
          <w:rFonts w:hint="default"/>
          <w:sz w:val="24"/>
          <w:szCs w:val="24"/>
          <w:highlight w:val="yellow"/>
          <w:lang w:val="en-US"/>
        </w:rPr>
      </w:pPr>
      <w:r>
        <w:rPr>
          <w:rFonts w:hint="default"/>
          <w:sz w:val="24"/>
          <w:szCs w:val="24"/>
          <w:highlight w:val="yellow"/>
          <w:lang w:val="en-US"/>
        </w:rPr>
        <w:t>D0 = (Q0 xor Q1Q2)’</w:t>
      </w:r>
    </w:p>
    <w:p w14:paraId="3462F5F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Y2 = Q1 xor Q0</w:t>
      </w:r>
    </w:p>
    <w:p w14:paraId="15190CD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Y1 = (Q0 xor Q1’Q2’) + Q2Q1</w:t>
      </w:r>
    </w:p>
    <w:p w14:paraId="1FC59B3A">
      <w:pPr>
        <w:rPr>
          <w:rFonts w:hint="default"/>
          <w:sz w:val="24"/>
          <w:szCs w:val="24"/>
          <w:highlight w:val="yellow"/>
          <w:lang w:val="en-US"/>
        </w:rPr>
      </w:pPr>
      <w:r>
        <w:rPr>
          <w:rFonts w:hint="default"/>
          <w:sz w:val="24"/>
          <w:szCs w:val="24"/>
          <w:highlight w:val="yellow"/>
          <w:lang w:val="en-US"/>
        </w:rPr>
        <w:t>Y0 = (Q0 xor Q1’Q2’)’</w:t>
      </w:r>
    </w:p>
    <w:p w14:paraId="1A728FC3">
      <w:pPr>
        <w:rPr>
          <w:rFonts w:hint="default"/>
          <w:sz w:val="24"/>
          <w:szCs w:val="24"/>
          <w:highlight w:val="yellow"/>
          <w:lang w:val="en-US"/>
        </w:rPr>
      </w:pPr>
    </w:p>
    <w:p w14:paraId="2824F912">
      <w:pPr>
        <w:rPr>
          <w:rFonts w:hint="default"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Mạch: </w:t>
      </w:r>
    </w:p>
    <w:p w14:paraId="4FB4884F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0500" cy="3397250"/>
            <wp:effectExtent l="0" t="0" r="0" b="635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B1ADC">
      <w:pPr>
        <w:rPr>
          <w:sz w:val="24"/>
          <w:szCs w:val="24"/>
        </w:rPr>
      </w:pPr>
    </w:p>
    <w:p w14:paraId="5F28F943">
      <w:pPr>
        <w:rPr>
          <w:sz w:val="24"/>
          <w:szCs w:val="24"/>
        </w:rPr>
      </w:pPr>
    </w:p>
    <w:p w14:paraId="57521F5D">
      <w:pPr>
        <w:rPr>
          <w:sz w:val="24"/>
          <w:szCs w:val="24"/>
        </w:rPr>
      </w:pPr>
    </w:p>
    <w:p w14:paraId="727686F8">
      <w:pPr>
        <w:rPr>
          <w:sz w:val="24"/>
          <w:szCs w:val="24"/>
        </w:rPr>
      </w:pPr>
    </w:p>
    <w:p w14:paraId="6FBBED6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Đóng gói:</w:t>
      </w:r>
    </w:p>
    <w:p w14:paraId="6092AD0F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drawing>
          <wp:inline distT="0" distB="0" distL="114300" distR="114300">
            <wp:extent cx="5274310" cy="2453640"/>
            <wp:effectExtent l="0" t="0" r="8890" b="1016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45125">
      <w:pPr>
        <w:rPr>
          <w:rFonts w:hint="default"/>
          <w:sz w:val="24"/>
          <w:szCs w:val="24"/>
          <w:lang w:val="en-US"/>
        </w:rPr>
      </w:pPr>
    </w:p>
    <w:p w14:paraId="4BC4235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Waveform1: </w:t>
      </w:r>
    </w:p>
    <w:p w14:paraId="3A279890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66690" cy="763270"/>
            <wp:effectExtent l="0" t="0" r="3810" b="1143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B23E9">
      <w:pPr>
        <w:rPr>
          <w:sz w:val="24"/>
          <w:szCs w:val="24"/>
        </w:rPr>
      </w:pPr>
    </w:p>
    <w:p w14:paraId="2590CDB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Waveform2:</w:t>
      </w:r>
    </w:p>
    <w:p w14:paraId="2D806D68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1135" cy="849630"/>
            <wp:effectExtent l="0" t="0" r="12065" b="127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4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9947C">
      <w:pPr>
        <w:rPr>
          <w:sz w:val="24"/>
          <w:szCs w:val="24"/>
        </w:rPr>
      </w:pPr>
    </w:p>
    <w:p w14:paraId="7BF76D19">
      <w:pPr>
        <w:rPr>
          <w:sz w:val="24"/>
          <w:szCs w:val="24"/>
        </w:rPr>
      </w:pPr>
    </w:p>
    <w:p w14:paraId="7C455B4F">
      <w:pPr>
        <w:rPr>
          <w:sz w:val="24"/>
          <w:szCs w:val="24"/>
        </w:rPr>
      </w:pPr>
    </w:p>
    <w:p w14:paraId="6D5E919B">
      <w:pPr>
        <w:rPr>
          <w:sz w:val="24"/>
          <w:szCs w:val="24"/>
        </w:rPr>
      </w:pPr>
    </w:p>
    <w:p w14:paraId="37A69E44">
      <w:pPr>
        <w:rPr>
          <w:sz w:val="24"/>
          <w:szCs w:val="24"/>
        </w:rPr>
      </w:pPr>
    </w:p>
    <w:p w14:paraId="746CEBC1">
      <w:pPr>
        <w:rPr>
          <w:sz w:val="24"/>
          <w:szCs w:val="24"/>
        </w:rPr>
      </w:pPr>
    </w:p>
    <w:p w14:paraId="746ACB1E">
      <w:pPr>
        <w:rPr>
          <w:sz w:val="24"/>
          <w:szCs w:val="24"/>
        </w:rPr>
      </w:pPr>
    </w:p>
    <w:p w14:paraId="123F8AE6">
      <w:pPr>
        <w:rPr>
          <w:sz w:val="24"/>
          <w:szCs w:val="24"/>
        </w:rPr>
      </w:pPr>
    </w:p>
    <w:p w14:paraId="4FC86B2B">
      <w:pPr>
        <w:rPr>
          <w:sz w:val="24"/>
          <w:szCs w:val="24"/>
        </w:rPr>
      </w:pPr>
    </w:p>
    <w:p w14:paraId="38376A99">
      <w:pPr>
        <w:rPr>
          <w:sz w:val="24"/>
          <w:szCs w:val="24"/>
        </w:rPr>
      </w:pPr>
    </w:p>
    <w:p w14:paraId="451D7EF6">
      <w:pPr>
        <w:rPr>
          <w:sz w:val="24"/>
          <w:szCs w:val="24"/>
        </w:rPr>
      </w:pPr>
    </w:p>
    <w:p w14:paraId="70E8B0CD">
      <w:pPr>
        <w:rPr>
          <w:sz w:val="24"/>
          <w:szCs w:val="24"/>
        </w:rPr>
      </w:pPr>
    </w:p>
    <w:p w14:paraId="70DE655D">
      <w:pPr>
        <w:rPr>
          <w:sz w:val="24"/>
          <w:szCs w:val="24"/>
        </w:rPr>
      </w:pPr>
    </w:p>
    <w:p w14:paraId="09BC02E8">
      <w:pPr>
        <w:rPr>
          <w:sz w:val="24"/>
          <w:szCs w:val="24"/>
        </w:rPr>
      </w:pPr>
    </w:p>
    <w:p w14:paraId="1E9B4FAF">
      <w:pPr>
        <w:rPr>
          <w:sz w:val="24"/>
          <w:szCs w:val="24"/>
        </w:rPr>
      </w:pPr>
    </w:p>
    <w:p w14:paraId="6316033E">
      <w:pPr>
        <w:rPr>
          <w:sz w:val="24"/>
          <w:szCs w:val="24"/>
        </w:rPr>
      </w:pPr>
    </w:p>
    <w:p w14:paraId="19D7A100">
      <w:pPr>
        <w:rPr>
          <w:sz w:val="24"/>
          <w:szCs w:val="24"/>
        </w:rPr>
      </w:pPr>
    </w:p>
    <w:p w14:paraId="4969C0D6">
      <w:pPr>
        <w:rPr>
          <w:sz w:val="24"/>
          <w:szCs w:val="24"/>
        </w:rPr>
      </w:pPr>
    </w:p>
    <w:p w14:paraId="10F9CE47">
      <w:pPr>
        <w:rPr>
          <w:sz w:val="24"/>
          <w:szCs w:val="24"/>
        </w:rPr>
      </w:pPr>
    </w:p>
    <w:p w14:paraId="2DF184FE">
      <w:pPr>
        <w:numPr>
          <w:ilvl w:val="0"/>
          <w:numId w:val="1"/>
        </w:numPr>
        <w:ind w:left="0" w:leftChars="0" w:firstLine="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Nạp giá trị ban đầu song song đồng bộ</w:t>
      </w:r>
    </w:p>
    <w:p w14:paraId="6DD3F17A">
      <w:pPr>
        <w:numPr>
          <w:ilvl w:val="0"/>
          <w:numId w:val="0"/>
        </w:numPr>
        <w:ind w:leftChars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69865" cy="3337560"/>
            <wp:effectExtent l="0" t="0" r="635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1B6F4">
      <w:pPr>
        <w:numPr>
          <w:ilvl w:val="0"/>
          <w:numId w:val="0"/>
        </w:numPr>
        <w:ind w:leftChars="0"/>
        <w:rPr>
          <w:rFonts w:hint="default"/>
          <w:sz w:val="24"/>
          <w:szCs w:val="24"/>
          <w:vertAlign w:val="baseline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9"/>
        <w:gridCol w:w="1705"/>
        <w:gridCol w:w="1114"/>
        <w:gridCol w:w="1114"/>
        <w:gridCol w:w="1115"/>
        <w:gridCol w:w="1166"/>
        <w:gridCol w:w="1169"/>
      </w:tblGrid>
      <w:tr w14:paraId="071B0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1217" w:type="dxa"/>
          </w:tcPr>
          <w:p w14:paraId="07CBD26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Trạng thái</w:t>
            </w:r>
          </w:p>
        </w:tc>
        <w:tc>
          <w:tcPr>
            <w:tcW w:w="1217" w:type="dxa"/>
          </w:tcPr>
          <w:p w14:paraId="1706934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Q2Q1Q0/I2I1I0</w:t>
            </w:r>
          </w:p>
        </w:tc>
        <w:tc>
          <w:tcPr>
            <w:tcW w:w="1217" w:type="dxa"/>
          </w:tcPr>
          <w:p w14:paraId="0D8FA6A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Q2+ = D2</w:t>
            </w:r>
          </w:p>
        </w:tc>
        <w:tc>
          <w:tcPr>
            <w:tcW w:w="1217" w:type="dxa"/>
          </w:tcPr>
          <w:p w14:paraId="6687E9B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Q1+ = D1</w:t>
            </w:r>
          </w:p>
        </w:tc>
        <w:tc>
          <w:tcPr>
            <w:tcW w:w="1218" w:type="dxa"/>
          </w:tcPr>
          <w:p w14:paraId="466659F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Q0+ = D0</w:t>
            </w:r>
          </w:p>
        </w:tc>
        <w:tc>
          <w:tcPr>
            <w:tcW w:w="1218" w:type="dxa"/>
          </w:tcPr>
          <w:p w14:paraId="0C668B0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Output Y</w:t>
            </w:r>
          </w:p>
        </w:tc>
        <w:tc>
          <w:tcPr>
            <w:tcW w:w="1218" w:type="dxa"/>
          </w:tcPr>
          <w:p w14:paraId="3434AB3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Y2Y1Y0</w:t>
            </w:r>
          </w:p>
        </w:tc>
      </w:tr>
      <w:tr w14:paraId="4F69A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0176337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1217" w:type="dxa"/>
          </w:tcPr>
          <w:p w14:paraId="0539B20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000</w:t>
            </w:r>
          </w:p>
        </w:tc>
        <w:tc>
          <w:tcPr>
            <w:tcW w:w="1217" w:type="dxa"/>
          </w:tcPr>
          <w:p w14:paraId="6DAEEE1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217" w:type="dxa"/>
          </w:tcPr>
          <w:p w14:paraId="462D77E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218" w:type="dxa"/>
          </w:tcPr>
          <w:p w14:paraId="1431BF0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1218" w:type="dxa"/>
          </w:tcPr>
          <w:p w14:paraId="60F2F0C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1218" w:type="dxa"/>
          </w:tcPr>
          <w:p w14:paraId="14CD7F7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010</w:t>
            </w:r>
          </w:p>
        </w:tc>
      </w:tr>
      <w:tr w14:paraId="01977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392A0E2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1217" w:type="dxa"/>
          </w:tcPr>
          <w:p w14:paraId="22AF538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001</w:t>
            </w:r>
          </w:p>
        </w:tc>
        <w:tc>
          <w:tcPr>
            <w:tcW w:w="1217" w:type="dxa"/>
          </w:tcPr>
          <w:p w14:paraId="2F5FE46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217" w:type="dxa"/>
          </w:tcPr>
          <w:p w14:paraId="3693A97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1218" w:type="dxa"/>
          </w:tcPr>
          <w:p w14:paraId="0DA9B71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218" w:type="dxa"/>
          </w:tcPr>
          <w:p w14:paraId="2833F9A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1218" w:type="dxa"/>
          </w:tcPr>
          <w:p w14:paraId="0994CA5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101</w:t>
            </w:r>
          </w:p>
        </w:tc>
      </w:tr>
      <w:tr w14:paraId="40295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6FF9C14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3</w:t>
            </w:r>
          </w:p>
        </w:tc>
        <w:tc>
          <w:tcPr>
            <w:tcW w:w="1217" w:type="dxa"/>
          </w:tcPr>
          <w:p w14:paraId="38CCCA6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010</w:t>
            </w:r>
          </w:p>
        </w:tc>
        <w:tc>
          <w:tcPr>
            <w:tcW w:w="1217" w:type="dxa"/>
          </w:tcPr>
          <w:p w14:paraId="12500FD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217" w:type="dxa"/>
          </w:tcPr>
          <w:p w14:paraId="6E30EB3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1218" w:type="dxa"/>
          </w:tcPr>
          <w:p w14:paraId="11D8EFC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1218" w:type="dxa"/>
          </w:tcPr>
          <w:p w14:paraId="0A2081F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1218" w:type="dxa"/>
          </w:tcPr>
          <w:p w14:paraId="738966E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101</w:t>
            </w:r>
          </w:p>
        </w:tc>
      </w:tr>
      <w:tr w14:paraId="75295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28144F7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4</w:t>
            </w:r>
          </w:p>
        </w:tc>
        <w:tc>
          <w:tcPr>
            <w:tcW w:w="1217" w:type="dxa"/>
          </w:tcPr>
          <w:p w14:paraId="57D02F2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011</w:t>
            </w:r>
          </w:p>
        </w:tc>
        <w:tc>
          <w:tcPr>
            <w:tcW w:w="1217" w:type="dxa"/>
          </w:tcPr>
          <w:p w14:paraId="6E0EBEB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1217" w:type="dxa"/>
          </w:tcPr>
          <w:p w14:paraId="179C1AB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218" w:type="dxa"/>
          </w:tcPr>
          <w:p w14:paraId="319519B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218" w:type="dxa"/>
          </w:tcPr>
          <w:p w14:paraId="7A16F7F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1218" w:type="dxa"/>
          </w:tcPr>
          <w:p w14:paraId="1863D8A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010</w:t>
            </w:r>
          </w:p>
        </w:tc>
      </w:tr>
      <w:tr w14:paraId="40E6B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45A9483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1217" w:type="dxa"/>
          </w:tcPr>
          <w:p w14:paraId="52A3400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100</w:t>
            </w:r>
          </w:p>
        </w:tc>
        <w:tc>
          <w:tcPr>
            <w:tcW w:w="1217" w:type="dxa"/>
          </w:tcPr>
          <w:p w14:paraId="2BF2121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1217" w:type="dxa"/>
          </w:tcPr>
          <w:p w14:paraId="1D9C823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218" w:type="dxa"/>
          </w:tcPr>
          <w:p w14:paraId="4C98F30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1218" w:type="dxa"/>
          </w:tcPr>
          <w:p w14:paraId="60E0484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1218" w:type="dxa"/>
          </w:tcPr>
          <w:p w14:paraId="554A5B6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011</w:t>
            </w:r>
          </w:p>
        </w:tc>
      </w:tr>
      <w:tr w14:paraId="49B63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6514AA9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6</w:t>
            </w:r>
          </w:p>
        </w:tc>
        <w:tc>
          <w:tcPr>
            <w:tcW w:w="1217" w:type="dxa"/>
          </w:tcPr>
          <w:p w14:paraId="65A227D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101</w:t>
            </w:r>
          </w:p>
        </w:tc>
        <w:tc>
          <w:tcPr>
            <w:tcW w:w="1217" w:type="dxa"/>
          </w:tcPr>
          <w:p w14:paraId="6D825C4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217" w:type="dxa"/>
          </w:tcPr>
          <w:p w14:paraId="0CAB85F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218" w:type="dxa"/>
          </w:tcPr>
          <w:p w14:paraId="2FE7353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218" w:type="dxa"/>
          </w:tcPr>
          <w:p w14:paraId="712B746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6</w:t>
            </w:r>
          </w:p>
        </w:tc>
        <w:tc>
          <w:tcPr>
            <w:tcW w:w="1218" w:type="dxa"/>
          </w:tcPr>
          <w:p w14:paraId="0F467E0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110</w:t>
            </w:r>
          </w:p>
        </w:tc>
      </w:tr>
      <w:tr w14:paraId="765D5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559A3FE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7</w:t>
            </w:r>
          </w:p>
        </w:tc>
        <w:tc>
          <w:tcPr>
            <w:tcW w:w="1217" w:type="dxa"/>
          </w:tcPr>
          <w:p w14:paraId="0F025DE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110</w:t>
            </w:r>
          </w:p>
        </w:tc>
        <w:tc>
          <w:tcPr>
            <w:tcW w:w="1217" w:type="dxa"/>
          </w:tcPr>
          <w:p w14:paraId="52A1137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217" w:type="dxa"/>
          </w:tcPr>
          <w:p w14:paraId="768ED9C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218" w:type="dxa"/>
          </w:tcPr>
          <w:p w14:paraId="4D8DD4C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218" w:type="dxa"/>
          </w:tcPr>
          <w:p w14:paraId="54C7B0D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7</w:t>
            </w:r>
          </w:p>
        </w:tc>
        <w:tc>
          <w:tcPr>
            <w:tcW w:w="1218" w:type="dxa"/>
          </w:tcPr>
          <w:p w14:paraId="117EAE4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111</w:t>
            </w:r>
          </w:p>
        </w:tc>
      </w:tr>
      <w:tr w14:paraId="33D35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6FAF0A6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8</w:t>
            </w:r>
          </w:p>
        </w:tc>
        <w:tc>
          <w:tcPr>
            <w:tcW w:w="1217" w:type="dxa"/>
          </w:tcPr>
          <w:p w14:paraId="01D000A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111</w:t>
            </w:r>
          </w:p>
        </w:tc>
        <w:tc>
          <w:tcPr>
            <w:tcW w:w="1217" w:type="dxa"/>
          </w:tcPr>
          <w:p w14:paraId="6DE898D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217" w:type="dxa"/>
          </w:tcPr>
          <w:p w14:paraId="2C0B933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1218" w:type="dxa"/>
          </w:tcPr>
          <w:p w14:paraId="4DF44AF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1218" w:type="dxa"/>
          </w:tcPr>
          <w:p w14:paraId="449ECB3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1218" w:type="dxa"/>
          </w:tcPr>
          <w:p w14:paraId="09F9D8A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010</w:t>
            </w:r>
          </w:p>
        </w:tc>
      </w:tr>
    </w:tbl>
    <w:p w14:paraId="77E4E4C1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Load = 0 -&gt; mạch đếm lên bình thường</w:t>
      </w:r>
    </w:p>
    <w:p w14:paraId="363F3CED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Load = 1 -&gt; mạch phụ thuộc vào Input I nhưng vẫn chờ xung CLOCK chuyển từ 0 sang 1</w:t>
      </w:r>
    </w:p>
    <w:p w14:paraId="6D007667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1"/>
      </w:tblGrid>
      <w:tr w14:paraId="44C0D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30" w:type="dxa"/>
          </w:tcPr>
          <w:p w14:paraId="2A9F6CA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Load</w:t>
            </w:r>
          </w:p>
        </w:tc>
        <w:tc>
          <w:tcPr>
            <w:tcW w:w="2131" w:type="dxa"/>
          </w:tcPr>
          <w:p w14:paraId="70E079A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D</w:t>
            </w:r>
          </w:p>
        </w:tc>
      </w:tr>
      <w:tr w14:paraId="13241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29C113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2131" w:type="dxa"/>
          </w:tcPr>
          <w:p w14:paraId="1646C26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D_FF</w:t>
            </w:r>
          </w:p>
        </w:tc>
      </w:tr>
      <w:tr w14:paraId="1B70F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7D35B7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2131" w:type="dxa"/>
          </w:tcPr>
          <w:p w14:paraId="3C8F9B1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I</w:t>
            </w:r>
          </w:p>
        </w:tc>
      </w:tr>
    </w:tbl>
    <w:p w14:paraId="2A069134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2751849E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7A117DC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D2 = Q2’Q1Q0 + Q2Q1’Q0’</w:t>
      </w:r>
    </w:p>
    <w:p w14:paraId="3C05486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D1 = Q2’(Q1 xor Q0) + Q2Q1Q0</w:t>
      </w:r>
    </w:p>
    <w:p w14:paraId="2F4AF07C">
      <w:pPr>
        <w:rPr>
          <w:rFonts w:hint="default"/>
          <w:sz w:val="24"/>
          <w:szCs w:val="24"/>
          <w:highlight w:val="none"/>
          <w:lang w:val="en-US"/>
        </w:rPr>
      </w:pPr>
      <w:r>
        <w:rPr>
          <w:rFonts w:hint="default"/>
          <w:sz w:val="24"/>
          <w:szCs w:val="24"/>
          <w:highlight w:val="none"/>
          <w:lang w:val="en-US"/>
        </w:rPr>
        <w:t>D0 = (Q0 xor Q1Q2)’</w:t>
      </w:r>
    </w:p>
    <w:p w14:paraId="71861D0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Y2 = Q1 xor Q0</w:t>
      </w:r>
    </w:p>
    <w:p w14:paraId="53ACFCC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Y1 = (Q0 xor Q1’Q2’) + Q2Q1</w:t>
      </w:r>
    </w:p>
    <w:p w14:paraId="6D11F5F9">
      <w:pPr>
        <w:rPr>
          <w:rFonts w:hint="default"/>
          <w:sz w:val="24"/>
          <w:szCs w:val="24"/>
          <w:highlight w:val="none"/>
          <w:lang w:val="en-US"/>
        </w:rPr>
      </w:pPr>
      <w:r>
        <w:rPr>
          <w:rFonts w:hint="default"/>
          <w:sz w:val="24"/>
          <w:szCs w:val="24"/>
          <w:highlight w:val="none"/>
          <w:lang w:val="en-US"/>
        </w:rPr>
        <w:t>Y0 = (Q0 xor Q1’Q2’)’</w:t>
      </w:r>
    </w:p>
    <w:p w14:paraId="07C7F259">
      <w:pPr>
        <w:rPr>
          <w:rFonts w:hint="default"/>
          <w:sz w:val="24"/>
          <w:szCs w:val="24"/>
          <w:highlight w:val="none"/>
          <w:lang w:val="en-US"/>
        </w:rPr>
      </w:pPr>
    </w:p>
    <w:p w14:paraId="49063A1A">
      <w:pPr>
        <w:rPr>
          <w:rFonts w:hint="default"/>
          <w:sz w:val="24"/>
          <w:szCs w:val="24"/>
          <w:highlight w:val="none"/>
          <w:lang w:val="en-US"/>
        </w:rPr>
      </w:pPr>
    </w:p>
    <w:p w14:paraId="6C7B2CA6">
      <w:pPr>
        <w:rPr>
          <w:rFonts w:hint="default"/>
          <w:sz w:val="24"/>
          <w:szCs w:val="24"/>
          <w:highlight w:val="none"/>
          <w:lang w:val="en-US"/>
        </w:rPr>
      </w:pPr>
    </w:p>
    <w:p w14:paraId="50C2200E">
      <w:pPr>
        <w:rPr>
          <w:rFonts w:hint="default"/>
          <w:sz w:val="24"/>
          <w:szCs w:val="24"/>
          <w:highlight w:val="none"/>
          <w:lang w:val="en-US"/>
        </w:rPr>
      </w:pPr>
    </w:p>
    <w:p w14:paraId="3C239FFD">
      <w:pPr>
        <w:rPr>
          <w:rFonts w:hint="default"/>
          <w:sz w:val="24"/>
          <w:szCs w:val="24"/>
          <w:highlight w:val="none"/>
          <w:lang w:val="en-US"/>
        </w:rPr>
      </w:pPr>
    </w:p>
    <w:p w14:paraId="4B2804AB">
      <w:pPr>
        <w:rPr>
          <w:rFonts w:hint="default"/>
          <w:sz w:val="24"/>
          <w:szCs w:val="24"/>
          <w:highlight w:val="none"/>
          <w:lang w:val="en-US"/>
        </w:rPr>
      </w:pPr>
    </w:p>
    <w:p w14:paraId="7A8A751B">
      <w:pPr>
        <w:rPr>
          <w:rFonts w:hint="default"/>
          <w:sz w:val="24"/>
          <w:szCs w:val="24"/>
          <w:highlight w:val="none"/>
          <w:lang w:val="en-US"/>
        </w:rPr>
      </w:pPr>
    </w:p>
    <w:p w14:paraId="47885049">
      <w:pPr>
        <w:rPr>
          <w:rFonts w:hint="default"/>
          <w:sz w:val="24"/>
          <w:szCs w:val="24"/>
          <w:highlight w:val="none"/>
          <w:lang w:val="en-US"/>
        </w:rPr>
      </w:pPr>
    </w:p>
    <w:p w14:paraId="74393AFE">
      <w:pPr>
        <w:rPr>
          <w:rFonts w:hint="default"/>
          <w:sz w:val="24"/>
          <w:szCs w:val="24"/>
          <w:highlight w:val="none"/>
          <w:lang w:val="en-US"/>
        </w:rPr>
      </w:pPr>
      <w:r>
        <w:rPr>
          <w:rFonts w:hint="default"/>
          <w:sz w:val="24"/>
          <w:szCs w:val="24"/>
          <w:highlight w:val="none"/>
          <w:lang w:val="en-US"/>
        </w:rPr>
        <w:t>Mạch:</w:t>
      </w:r>
    </w:p>
    <w:p w14:paraId="523F37C0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2405" cy="2660015"/>
            <wp:effectExtent l="0" t="0" r="10795" b="6985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96BC3">
      <w:pPr>
        <w:rPr>
          <w:sz w:val="24"/>
          <w:szCs w:val="24"/>
        </w:rPr>
      </w:pPr>
    </w:p>
    <w:p w14:paraId="091AB32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Đóng gói:</w:t>
      </w:r>
    </w:p>
    <w:p w14:paraId="0617D98D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181600" cy="2463800"/>
            <wp:effectExtent l="0" t="0" r="0" b="0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37555">
      <w:pPr>
        <w:rPr>
          <w:sz w:val="24"/>
          <w:szCs w:val="24"/>
        </w:rPr>
      </w:pPr>
    </w:p>
    <w:p w14:paraId="7B554A5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Waveform1:</w:t>
      </w:r>
    </w:p>
    <w:p w14:paraId="2176B6FF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3675" cy="940435"/>
            <wp:effectExtent l="0" t="0" r="9525" b="12065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4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ABA3A">
      <w:pPr>
        <w:rPr>
          <w:sz w:val="24"/>
          <w:szCs w:val="24"/>
        </w:rPr>
      </w:pPr>
    </w:p>
    <w:p w14:paraId="19CED93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Waveform2:</w:t>
      </w:r>
    </w:p>
    <w:p w14:paraId="16D80B0B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3675" cy="1171575"/>
            <wp:effectExtent l="0" t="0" r="9525" b="9525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D3ECE">
      <w:pPr>
        <w:rPr>
          <w:rFonts w:hint="default"/>
          <w:sz w:val="24"/>
          <w:szCs w:val="24"/>
          <w:lang w:val="en-US"/>
        </w:rPr>
      </w:pPr>
      <w:r>
        <w:drawing>
          <wp:inline distT="0" distB="0" distL="114300" distR="114300">
            <wp:extent cx="5266690" cy="721995"/>
            <wp:effectExtent l="0" t="0" r="3810" b="1905"/>
            <wp:docPr id="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2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1B5ED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2ADFF725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005D4733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21833240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Bài làm thêm:</w:t>
      </w:r>
    </w:p>
    <w:p w14:paraId="2921E408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Mạch có thể đếm lên hoặc đếm lùi tức điều khiển dc chiều của bộ đếm mã sinh viên, ngõ vào nạp song song đồng bộ</w:t>
      </w:r>
    </w:p>
    <w:p w14:paraId="646D57AA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drawing>
          <wp:inline distT="0" distB="0" distL="114300" distR="114300">
            <wp:extent cx="5269865" cy="3337560"/>
            <wp:effectExtent l="0" t="0" r="635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8BB8C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"/>
        <w:gridCol w:w="981"/>
        <w:gridCol w:w="1705"/>
        <w:gridCol w:w="948"/>
        <w:gridCol w:w="948"/>
        <w:gridCol w:w="949"/>
        <w:gridCol w:w="1015"/>
        <w:gridCol w:w="1019"/>
      </w:tblGrid>
      <w:tr w14:paraId="37213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957" w:type="dxa"/>
            <w:shd w:val="clear" w:color="auto" w:fill="auto"/>
            <w:vAlign w:val="top"/>
          </w:tcPr>
          <w:p w14:paraId="4099BD8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sz w:val="24"/>
                <w:szCs w:val="24"/>
                <w:vertAlign w:val="baseline"/>
                <w:lang w:val="en-US" w:eastAsia="zh-CN" w:bidi="ar-SA"/>
              </w:rPr>
              <w:t>S</w:t>
            </w:r>
          </w:p>
        </w:tc>
        <w:tc>
          <w:tcPr>
            <w:tcW w:w="981" w:type="dxa"/>
          </w:tcPr>
          <w:p w14:paraId="08E6B44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Trạng thái</w:t>
            </w:r>
          </w:p>
        </w:tc>
        <w:tc>
          <w:tcPr>
            <w:tcW w:w="1705" w:type="dxa"/>
          </w:tcPr>
          <w:p w14:paraId="2C8B1E8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Q2Q1Q0/I2I1I0</w:t>
            </w:r>
          </w:p>
        </w:tc>
        <w:tc>
          <w:tcPr>
            <w:tcW w:w="948" w:type="dxa"/>
          </w:tcPr>
          <w:p w14:paraId="6EA3877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Q2+ = D2</w:t>
            </w:r>
          </w:p>
        </w:tc>
        <w:tc>
          <w:tcPr>
            <w:tcW w:w="948" w:type="dxa"/>
          </w:tcPr>
          <w:p w14:paraId="6938722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Q1+ = D1</w:t>
            </w:r>
          </w:p>
        </w:tc>
        <w:tc>
          <w:tcPr>
            <w:tcW w:w="949" w:type="dxa"/>
          </w:tcPr>
          <w:p w14:paraId="419057E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Q0+ = D0</w:t>
            </w:r>
          </w:p>
        </w:tc>
        <w:tc>
          <w:tcPr>
            <w:tcW w:w="1015" w:type="dxa"/>
          </w:tcPr>
          <w:p w14:paraId="087537C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Output Y</w:t>
            </w:r>
          </w:p>
        </w:tc>
        <w:tc>
          <w:tcPr>
            <w:tcW w:w="1019" w:type="dxa"/>
          </w:tcPr>
          <w:p w14:paraId="11732CA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Y2Y1Y0</w:t>
            </w:r>
          </w:p>
        </w:tc>
      </w:tr>
      <w:tr w14:paraId="62D39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" w:type="dxa"/>
            <w:vMerge w:val="restart"/>
            <w:shd w:val="clear" w:color="auto" w:fill="auto"/>
            <w:vAlign w:val="top"/>
          </w:tcPr>
          <w:p w14:paraId="5B93FD7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sz w:val="24"/>
                <w:szCs w:val="24"/>
                <w:vertAlign w:val="baseline"/>
                <w:lang w:val="en-US" w:eastAsia="zh-CN" w:bidi="ar-SA"/>
              </w:rPr>
              <w:t>0 (đếm lên)</w:t>
            </w:r>
          </w:p>
        </w:tc>
        <w:tc>
          <w:tcPr>
            <w:tcW w:w="981" w:type="dxa"/>
          </w:tcPr>
          <w:p w14:paraId="229738B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1705" w:type="dxa"/>
          </w:tcPr>
          <w:p w14:paraId="3B2EC32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000</w:t>
            </w:r>
          </w:p>
        </w:tc>
        <w:tc>
          <w:tcPr>
            <w:tcW w:w="948" w:type="dxa"/>
          </w:tcPr>
          <w:p w14:paraId="6D78C46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948" w:type="dxa"/>
          </w:tcPr>
          <w:p w14:paraId="439E11C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949" w:type="dxa"/>
          </w:tcPr>
          <w:p w14:paraId="09BB631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1015" w:type="dxa"/>
          </w:tcPr>
          <w:p w14:paraId="3467028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1019" w:type="dxa"/>
          </w:tcPr>
          <w:p w14:paraId="7B6B3F9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010</w:t>
            </w:r>
          </w:p>
        </w:tc>
      </w:tr>
      <w:tr w14:paraId="6F949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" w:type="dxa"/>
            <w:vMerge w:val="continue"/>
            <w:shd w:val="clear" w:color="auto" w:fill="auto"/>
            <w:vAlign w:val="top"/>
          </w:tcPr>
          <w:p w14:paraId="6ECE68D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981" w:type="dxa"/>
          </w:tcPr>
          <w:p w14:paraId="136EE5D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1705" w:type="dxa"/>
          </w:tcPr>
          <w:p w14:paraId="3A32865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001</w:t>
            </w:r>
          </w:p>
        </w:tc>
        <w:tc>
          <w:tcPr>
            <w:tcW w:w="948" w:type="dxa"/>
          </w:tcPr>
          <w:p w14:paraId="078DB94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948" w:type="dxa"/>
          </w:tcPr>
          <w:p w14:paraId="4B1A227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949" w:type="dxa"/>
          </w:tcPr>
          <w:p w14:paraId="0F916EA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015" w:type="dxa"/>
          </w:tcPr>
          <w:p w14:paraId="272C410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1019" w:type="dxa"/>
          </w:tcPr>
          <w:p w14:paraId="1F32C93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101</w:t>
            </w:r>
          </w:p>
        </w:tc>
      </w:tr>
      <w:tr w14:paraId="65326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" w:type="dxa"/>
            <w:vMerge w:val="continue"/>
            <w:shd w:val="clear" w:color="auto" w:fill="auto"/>
            <w:vAlign w:val="top"/>
          </w:tcPr>
          <w:p w14:paraId="01607A4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981" w:type="dxa"/>
          </w:tcPr>
          <w:p w14:paraId="5D27AAC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3</w:t>
            </w:r>
          </w:p>
        </w:tc>
        <w:tc>
          <w:tcPr>
            <w:tcW w:w="1705" w:type="dxa"/>
          </w:tcPr>
          <w:p w14:paraId="08F652E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010</w:t>
            </w:r>
          </w:p>
        </w:tc>
        <w:tc>
          <w:tcPr>
            <w:tcW w:w="948" w:type="dxa"/>
          </w:tcPr>
          <w:p w14:paraId="20D4088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948" w:type="dxa"/>
          </w:tcPr>
          <w:p w14:paraId="2FBE6AF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949" w:type="dxa"/>
          </w:tcPr>
          <w:p w14:paraId="70DF1B2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1015" w:type="dxa"/>
          </w:tcPr>
          <w:p w14:paraId="5C67C59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1019" w:type="dxa"/>
          </w:tcPr>
          <w:p w14:paraId="69CC332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101</w:t>
            </w:r>
          </w:p>
        </w:tc>
      </w:tr>
      <w:tr w14:paraId="32858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" w:type="dxa"/>
            <w:vMerge w:val="continue"/>
            <w:shd w:val="clear" w:color="auto" w:fill="auto"/>
            <w:vAlign w:val="top"/>
          </w:tcPr>
          <w:p w14:paraId="0D06C31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981" w:type="dxa"/>
          </w:tcPr>
          <w:p w14:paraId="3992A62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4</w:t>
            </w:r>
          </w:p>
        </w:tc>
        <w:tc>
          <w:tcPr>
            <w:tcW w:w="1705" w:type="dxa"/>
          </w:tcPr>
          <w:p w14:paraId="20C00B5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011</w:t>
            </w:r>
          </w:p>
        </w:tc>
        <w:tc>
          <w:tcPr>
            <w:tcW w:w="948" w:type="dxa"/>
          </w:tcPr>
          <w:p w14:paraId="6DC2DFD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948" w:type="dxa"/>
          </w:tcPr>
          <w:p w14:paraId="76EE436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949" w:type="dxa"/>
          </w:tcPr>
          <w:p w14:paraId="40CDDAC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015" w:type="dxa"/>
          </w:tcPr>
          <w:p w14:paraId="15518BE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1019" w:type="dxa"/>
          </w:tcPr>
          <w:p w14:paraId="57D782C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010</w:t>
            </w:r>
          </w:p>
        </w:tc>
      </w:tr>
      <w:tr w14:paraId="521A3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" w:type="dxa"/>
            <w:vMerge w:val="continue"/>
            <w:shd w:val="clear" w:color="auto" w:fill="auto"/>
            <w:vAlign w:val="top"/>
          </w:tcPr>
          <w:p w14:paraId="169BDC5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981" w:type="dxa"/>
          </w:tcPr>
          <w:p w14:paraId="2FF4500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1705" w:type="dxa"/>
          </w:tcPr>
          <w:p w14:paraId="0BCFEC8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100</w:t>
            </w:r>
          </w:p>
        </w:tc>
        <w:tc>
          <w:tcPr>
            <w:tcW w:w="948" w:type="dxa"/>
          </w:tcPr>
          <w:p w14:paraId="0D3471D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948" w:type="dxa"/>
          </w:tcPr>
          <w:p w14:paraId="4C00035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949" w:type="dxa"/>
          </w:tcPr>
          <w:p w14:paraId="517C4E5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1015" w:type="dxa"/>
          </w:tcPr>
          <w:p w14:paraId="77A9258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1019" w:type="dxa"/>
          </w:tcPr>
          <w:p w14:paraId="67588F1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011</w:t>
            </w:r>
          </w:p>
        </w:tc>
      </w:tr>
      <w:tr w14:paraId="03A34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" w:type="dxa"/>
            <w:vMerge w:val="continue"/>
            <w:shd w:val="clear" w:color="auto" w:fill="auto"/>
            <w:vAlign w:val="top"/>
          </w:tcPr>
          <w:p w14:paraId="1B824D0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981" w:type="dxa"/>
          </w:tcPr>
          <w:p w14:paraId="4D8A673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6</w:t>
            </w:r>
          </w:p>
        </w:tc>
        <w:tc>
          <w:tcPr>
            <w:tcW w:w="1705" w:type="dxa"/>
          </w:tcPr>
          <w:p w14:paraId="29CAD40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101</w:t>
            </w:r>
          </w:p>
        </w:tc>
        <w:tc>
          <w:tcPr>
            <w:tcW w:w="948" w:type="dxa"/>
          </w:tcPr>
          <w:p w14:paraId="1EADAE9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948" w:type="dxa"/>
          </w:tcPr>
          <w:p w14:paraId="190AC50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949" w:type="dxa"/>
          </w:tcPr>
          <w:p w14:paraId="690A772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015" w:type="dxa"/>
          </w:tcPr>
          <w:p w14:paraId="2587D6E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6</w:t>
            </w:r>
          </w:p>
        </w:tc>
        <w:tc>
          <w:tcPr>
            <w:tcW w:w="1019" w:type="dxa"/>
          </w:tcPr>
          <w:p w14:paraId="2D918F7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110</w:t>
            </w:r>
          </w:p>
        </w:tc>
      </w:tr>
      <w:tr w14:paraId="2E473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" w:type="dxa"/>
            <w:vMerge w:val="continue"/>
            <w:shd w:val="clear" w:color="auto" w:fill="auto"/>
            <w:vAlign w:val="top"/>
          </w:tcPr>
          <w:p w14:paraId="6A47F01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981" w:type="dxa"/>
          </w:tcPr>
          <w:p w14:paraId="1F1B02E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7</w:t>
            </w:r>
          </w:p>
        </w:tc>
        <w:tc>
          <w:tcPr>
            <w:tcW w:w="1705" w:type="dxa"/>
          </w:tcPr>
          <w:p w14:paraId="3B7E7E5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110</w:t>
            </w:r>
          </w:p>
        </w:tc>
        <w:tc>
          <w:tcPr>
            <w:tcW w:w="948" w:type="dxa"/>
          </w:tcPr>
          <w:p w14:paraId="74E9887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948" w:type="dxa"/>
          </w:tcPr>
          <w:p w14:paraId="4A89534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949" w:type="dxa"/>
          </w:tcPr>
          <w:p w14:paraId="4416D4C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015" w:type="dxa"/>
          </w:tcPr>
          <w:p w14:paraId="1B76F8E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7</w:t>
            </w:r>
          </w:p>
        </w:tc>
        <w:tc>
          <w:tcPr>
            <w:tcW w:w="1019" w:type="dxa"/>
          </w:tcPr>
          <w:p w14:paraId="57DCA4A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111</w:t>
            </w:r>
          </w:p>
        </w:tc>
      </w:tr>
      <w:tr w14:paraId="06B2C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" w:type="dxa"/>
            <w:vMerge w:val="continue"/>
            <w:shd w:val="clear" w:color="auto" w:fill="auto"/>
            <w:vAlign w:val="top"/>
          </w:tcPr>
          <w:p w14:paraId="4C7B63F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981" w:type="dxa"/>
          </w:tcPr>
          <w:p w14:paraId="2F0F3A5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8</w:t>
            </w:r>
          </w:p>
        </w:tc>
        <w:tc>
          <w:tcPr>
            <w:tcW w:w="1705" w:type="dxa"/>
          </w:tcPr>
          <w:p w14:paraId="38E16DC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111</w:t>
            </w:r>
          </w:p>
        </w:tc>
        <w:tc>
          <w:tcPr>
            <w:tcW w:w="948" w:type="dxa"/>
          </w:tcPr>
          <w:p w14:paraId="41D3CF1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948" w:type="dxa"/>
          </w:tcPr>
          <w:p w14:paraId="231D0E9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949" w:type="dxa"/>
          </w:tcPr>
          <w:p w14:paraId="07F66A7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1015" w:type="dxa"/>
          </w:tcPr>
          <w:p w14:paraId="5F2676C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1019" w:type="dxa"/>
          </w:tcPr>
          <w:p w14:paraId="4041E62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010</w:t>
            </w:r>
          </w:p>
        </w:tc>
      </w:tr>
      <w:tr w14:paraId="31F0B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" w:type="dxa"/>
            <w:vMerge w:val="restart"/>
            <w:shd w:val="clear" w:color="auto" w:fill="auto"/>
            <w:vAlign w:val="top"/>
          </w:tcPr>
          <w:p w14:paraId="46D342A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sz w:val="24"/>
                <w:szCs w:val="24"/>
                <w:vertAlign w:val="baseline"/>
                <w:lang w:val="en-US" w:eastAsia="zh-CN" w:bidi="ar-SA"/>
              </w:rPr>
              <w:t>1 (đếm lùi)</w:t>
            </w:r>
          </w:p>
        </w:tc>
        <w:tc>
          <w:tcPr>
            <w:tcW w:w="981" w:type="dxa"/>
          </w:tcPr>
          <w:p w14:paraId="4221A03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1705" w:type="dxa"/>
          </w:tcPr>
          <w:p w14:paraId="10EB013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000</w:t>
            </w:r>
          </w:p>
        </w:tc>
        <w:tc>
          <w:tcPr>
            <w:tcW w:w="948" w:type="dxa"/>
          </w:tcPr>
          <w:p w14:paraId="3FC036B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948" w:type="dxa"/>
          </w:tcPr>
          <w:p w14:paraId="1006879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949" w:type="dxa"/>
          </w:tcPr>
          <w:p w14:paraId="7FADE21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1015" w:type="dxa"/>
          </w:tcPr>
          <w:p w14:paraId="156F696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1019" w:type="dxa"/>
            <w:vAlign w:val="top"/>
          </w:tcPr>
          <w:p w14:paraId="3D5A28B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010</w:t>
            </w:r>
          </w:p>
        </w:tc>
      </w:tr>
      <w:tr w14:paraId="1C845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" w:type="dxa"/>
            <w:vMerge w:val="continue"/>
            <w:shd w:val="clear" w:color="auto" w:fill="auto"/>
            <w:vAlign w:val="top"/>
          </w:tcPr>
          <w:p w14:paraId="610EB87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981" w:type="dxa"/>
          </w:tcPr>
          <w:p w14:paraId="57FB4A4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1705" w:type="dxa"/>
          </w:tcPr>
          <w:p w14:paraId="79AAA33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001</w:t>
            </w:r>
          </w:p>
        </w:tc>
        <w:tc>
          <w:tcPr>
            <w:tcW w:w="948" w:type="dxa"/>
          </w:tcPr>
          <w:p w14:paraId="6281449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948" w:type="dxa"/>
          </w:tcPr>
          <w:p w14:paraId="01595E1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949" w:type="dxa"/>
          </w:tcPr>
          <w:p w14:paraId="284FE7E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015" w:type="dxa"/>
          </w:tcPr>
          <w:p w14:paraId="3EEE87A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1019" w:type="dxa"/>
            <w:vAlign w:val="top"/>
          </w:tcPr>
          <w:p w14:paraId="68763AF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101</w:t>
            </w:r>
          </w:p>
        </w:tc>
      </w:tr>
      <w:tr w14:paraId="4F719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" w:type="dxa"/>
            <w:vMerge w:val="continue"/>
            <w:shd w:val="clear" w:color="auto" w:fill="auto"/>
            <w:vAlign w:val="top"/>
          </w:tcPr>
          <w:p w14:paraId="57E23B9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981" w:type="dxa"/>
          </w:tcPr>
          <w:p w14:paraId="618F392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3</w:t>
            </w:r>
          </w:p>
        </w:tc>
        <w:tc>
          <w:tcPr>
            <w:tcW w:w="1705" w:type="dxa"/>
          </w:tcPr>
          <w:p w14:paraId="77C62D7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010</w:t>
            </w:r>
          </w:p>
        </w:tc>
        <w:tc>
          <w:tcPr>
            <w:tcW w:w="948" w:type="dxa"/>
          </w:tcPr>
          <w:p w14:paraId="6F98D4C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948" w:type="dxa"/>
          </w:tcPr>
          <w:p w14:paraId="152B81A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949" w:type="dxa"/>
          </w:tcPr>
          <w:p w14:paraId="7D0D5EC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1015" w:type="dxa"/>
          </w:tcPr>
          <w:p w14:paraId="208B20D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1019" w:type="dxa"/>
            <w:vAlign w:val="top"/>
          </w:tcPr>
          <w:p w14:paraId="5A66B75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101</w:t>
            </w:r>
          </w:p>
        </w:tc>
      </w:tr>
      <w:tr w14:paraId="5E91E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" w:type="dxa"/>
            <w:vMerge w:val="continue"/>
            <w:shd w:val="clear" w:color="auto" w:fill="auto"/>
            <w:vAlign w:val="top"/>
          </w:tcPr>
          <w:p w14:paraId="162415D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981" w:type="dxa"/>
          </w:tcPr>
          <w:p w14:paraId="1259BBE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4</w:t>
            </w:r>
          </w:p>
        </w:tc>
        <w:tc>
          <w:tcPr>
            <w:tcW w:w="1705" w:type="dxa"/>
          </w:tcPr>
          <w:p w14:paraId="5BE258B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011</w:t>
            </w:r>
          </w:p>
        </w:tc>
        <w:tc>
          <w:tcPr>
            <w:tcW w:w="948" w:type="dxa"/>
          </w:tcPr>
          <w:p w14:paraId="7645EFF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948" w:type="dxa"/>
          </w:tcPr>
          <w:p w14:paraId="67336DD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949" w:type="dxa"/>
          </w:tcPr>
          <w:p w14:paraId="3273459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015" w:type="dxa"/>
          </w:tcPr>
          <w:p w14:paraId="1194202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1019" w:type="dxa"/>
            <w:vAlign w:val="top"/>
          </w:tcPr>
          <w:p w14:paraId="6B6ACF7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010</w:t>
            </w:r>
          </w:p>
        </w:tc>
      </w:tr>
      <w:tr w14:paraId="52A0B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" w:type="dxa"/>
            <w:vMerge w:val="continue"/>
            <w:shd w:val="clear" w:color="auto" w:fill="auto"/>
            <w:vAlign w:val="top"/>
          </w:tcPr>
          <w:p w14:paraId="4CF8A7E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981" w:type="dxa"/>
          </w:tcPr>
          <w:p w14:paraId="456B2B1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1705" w:type="dxa"/>
          </w:tcPr>
          <w:p w14:paraId="6C24972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100</w:t>
            </w:r>
          </w:p>
        </w:tc>
        <w:tc>
          <w:tcPr>
            <w:tcW w:w="948" w:type="dxa"/>
          </w:tcPr>
          <w:p w14:paraId="0066622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948" w:type="dxa"/>
          </w:tcPr>
          <w:p w14:paraId="2849C0C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949" w:type="dxa"/>
          </w:tcPr>
          <w:p w14:paraId="7333B7A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1015" w:type="dxa"/>
          </w:tcPr>
          <w:p w14:paraId="3D6F64A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1019" w:type="dxa"/>
            <w:vAlign w:val="top"/>
          </w:tcPr>
          <w:p w14:paraId="3905E69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011</w:t>
            </w:r>
          </w:p>
        </w:tc>
      </w:tr>
      <w:tr w14:paraId="135EA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" w:type="dxa"/>
            <w:vMerge w:val="continue"/>
            <w:shd w:val="clear" w:color="auto" w:fill="auto"/>
            <w:vAlign w:val="top"/>
          </w:tcPr>
          <w:p w14:paraId="3AE88DA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981" w:type="dxa"/>
          </w:tcPr>
          <w:p w14:paraId="393FF3C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6</w:t>
            </w:r>
          </w:p>
        </w:tc>
        <w:tc>
          <w:tcPr>
            <w:tcW w:w="1705" w:type="dxa"/>
          </w:tcPr>
          <w:p w14:paraId="451144B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101</w:t>
            </w:r>
          </w:p>
        </w:tc>
        <w:tc>
          <w:tcPr>
            <w:tcW w:w="948" w:type="dxa"/>
          </w:tcPr>
          <w:p w14:paraId="1E340FC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948" w:type="dxa"/>
          </w:tcPr>
          <w:p w14:paraId="6108CA1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949" w:type="dxa"/>
          </w:tcPr>
          <w:p w14:paraId="08DB573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015" w:type="dxa"/>
          </w:tcPr>
          <w:p w14:paraId="6C6E6D1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6</w:t>
            </w:r>
          </w:p>
        </w:tc>
        <w:tc>
          <w:tcPr>
            <w:tcW w:w="1019" w:type="dxa"/>
            <w:vAlign w:val="top"/>
          </w:tcPr>
          <w:p w14:paraId="5303DD5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110</w:t>
            </w:r>
          </w:p>
        </w:tc>
      </w:tr>
      <w:tr w14:paraId="3CAC3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" w:type="dxa"/>
            <w:vMerge w:val="continue"/>
            <w:shd w:val="clear" w:color="auto" w:fill="auto"/>
            <w:vAlign w:val="top"/>
          </w:tcPr>
          <w:p w14:paraId="7B49177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981" w:type="dxa"/>
          </w:tcPr>
          <w:p w14:paraId="03369DC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7</w:t>
            </w:r>
          </w:p>
        </w:tc>
        <w:tc>
          <w:tcPr>
            <w:tcW w:w="1705" w:type="dxa"/>
          </w:tcPr>
          <w:p w14:paraId="1E23652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110</w:t>
            </w:r>
          </w:p>
        </w:tc>
        <w:tc>
          <w:tcPr>
            <w:tcW w:w="948" w:type="dxa"/>
          </w:tcPr>
          <w:p w14:paraId="4E36E8E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948" w:type="dxa"/>
          </w:tcPr>
          <w:p w14:paraId="5544BF6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949" w:type="dxa"/>
          </w:tcPr>
          <w:p w14:paraId="387457F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015" w:type="dxa"/>
          </w:tcPr>
          <w:p w14:paraId="4B218AE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7</w:t>
            </w:r>
          </w:p>
        </w:tc>
        <w:tc>
          <w:tcPr>
            <w:tcW w:w="1019" w:type="dxa"/>
            <w:vAlign w:val="top"/>
          </w:tcPr>
          <w:p w14:paraId="0AF999C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111</w:t>
            </w:r>
          </w:p>
        </w:tc>
      </w:tr>
      <w:tr w14:paraId="02A13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" w:type="dxa"/>
            <w:vMerge w:val="continue"/>
            <w:shd w:val="clear" w:color="auto" w:fill="auto"/>
            <w:vAlign w:val="top"/>
          </w:tcPr>
          <w:p w14:paraId="5F15E01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981" w:type="dxa"/>
          </w:tcPr>
          <w:p w14:paraId="78AF74A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8</w:t>
            </w:r>
          </w:p>
        </w:tc>
        <w:tc>
          <w:tcPr>
            <w:tcW w:w="1705" w:type="dxa"/>
          </w:tcPr>
          <w:p w14:paraId="7C0C35C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111</w:t>
            </w:r>
          </w:p>
        </w:tc>
        <w:tc>
          <w:tcPr>
            <w:tcW w:w="948" w:type="dxa"/>
          </w:tcPr>
          <w:p w14:paraId="5FA4E55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948" w:type="dxa"/>
          </w:tcPr>
          <w:p w14:paraId="64BC56B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949" w:type="dxa"/>
          </w:tcPr>
          <w:p w14:paraId="4D4C877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1015" w:type="dxa"/>
          </w:tcPr>
          <w:p w14:paraId="2185AFD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1019" w:type="dxa"/>
            <w:vAlign w:val="top"/>
          </w:tcPr>
          <w:p w14:paraId="29284A4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010</w:t>
            </w:r>
          </w:p>
        </w:tc>
      </w:tr>
    </w:tbl>
    <w:p w14:paraId="758EA4E8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467F4729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D2 = S’(Q2’Q1Q0 + Q2Q1’Q0’) + SQ1’(Q2 xor Q0)’</w:t>
      </w:r>
    </w:p>
    <w:p w14:paraId="1734A3A5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D1 = S’Q2’(Q1 xor Q0) + Q1Q0(S + Q2) + SQ2Q1’Q0’</w:t>
      </w:r>
    </w:p>
    <w:p w14:paraId="57252CE4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D0 = (Q0 xor Q1Q2)’</w:t>
      </w:r>
    </w:p>
    <w:p w14:paraId="7A99B30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Y2 = Q1 xor Q0</w:t>
      </w:r>
    </w:p>
    <w:p w14:paraId="5B705C1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Y1 = (Q0 xor Q1’Q2’) + Q2Q1</w:t>
      </w:r>
    </w:p>
    <w:p w14:paraId="1B6CD7DB">
      <w:pPr>
        <w:rPr>
          <w:rFonts w:hint="default"/>
          <w:sz w:val="24"/>
          <w:szCs w:val="24"/>
          <w:highlight w:val="none"/>
          <w:lang w:val="en-US"/>
        </w:rPr>
      </w:pPr>
      <w:r>
        <w:rPr>
          <w:rFonts w:hint="default"/>
          <w:sz w:val="24"/>
          <w:szCs w:val="24"/>
          <w:highlight w:val="none"/>
          <w:lang w:val="en-US"/>
        </w:rPr>
        <w:t>Y0 = (Q0 xor Q1’Q2’)’</w:t>
      </w:r>
    </w:p>
    <w:p w14:paraId="3287D7D7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7D25EB76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Load = 0 -&gt; mạch đếm bình thường</w:t>
      </w:r>
    </w:p>
    <w:p w14:paraId="6E6C2369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Load = 1 -&gt; mạch phụ thuộc vào Input I nhưng vẫn chờ xung CLOCK chuyển từ 0 sang 1</w:t>
      </w:r>
    </w:p>
    <w:p w14:paraId="567BEDE5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Tất cả phụ thuộc vào S = 0 đếm lên hoặc S = 1 đếm xuống</w:t>
      </w:r>
    </w:p>
    <w:p w14:paraId="09545980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0B76E6E0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Mạch:</w:t>
      </w:r>
    </w:p>
    <w:p w14:paraId="4F4529B7">
      <w:pPr>
        <w:numPr>
          <w:ilvl w:val="0"/>
          <w:numId w:val="0"/>
        </w:numPr>
        <w:ind w:leftChars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69865" cy="3034665"/>
            <wp:effectExtent l="0" t="0" r="635" b="635"/>
            <wp:docPr id="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56807">
      <w:pPr>
        <w:numPr>
          <w:ilvl w:val="0"/>
          <w:numId w:val="0"/>
        </w:numPr>
        <w:ind w:leftChars="0"/>
        <w:rPr>
          <w:sz w:val="24"/>
          <w:szCs w:val="24"/>
        </w:rPr>
      </w:pPr>
    </w:p>
    <w:p w14:paraId="5A766FBB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Đóng gói:</w:t>
      </w:r>
    </w:p>
    <w:p w14:paraId="3A26E346">
      <w:pPr>
        <w:numPr>
          <w:ilvl w:val="0"/>
          <w:numId w:val="0"/>
        </w:numPr>
        <w:ind w:leftChars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3675" cy="2738755"/>
            <wp:effectExtent l="0" t="0" r="9525" b="4445"/>
            <wp:docPr id="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3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5E3F2">
      <w:pPr>
        <w:numPr>
          <w:ilvl w:val="0"/>
          <w:numId w:val="0"/>
        </w:numPr>
        <w:ind w:leftChars="0"/>
        <w:rPr>
          <w:sz w:val="24"/>
          <w:szCs w:val="24"/>
        </w:rPr>
      </w:pPr>
    </w:p>
    <w:p w14:paraId="26BBE39F">
      <w:pPr>
        <w:numPr>
          <w:ilvl w:val="0"/>
          <w:numId w:val="0"/>
        </w:numPr>
        <w:ind w:leftChars="0"/>
        <w:rPr>
          <w:sz w:val="24"/>
          <w:szCs w:val="24"/>
        </w:rPr>
      </w:pPr>
    </w:p>
    <w:p w14:paraId="2D00CF9A">
      <w:pPr>
        <w:numPr>
          <w:ilvl w:val="0"/>
          <w:numId w:val="0"/>
        </w:numPr>
        <w:ind w:leftChars="0"/>
        <w:rPr>
          <w:sz w:val="24"/>
          <w:szCs w:val="24"/>
        </w:rPr>
      </w:pPr>
    </w:p>
    <w:p w14:paraId="27367BF2">
      <w:pPr>
        <w:numPr>
          <w:ilvl w:val="0"/>
          <w:numId w:val="0"/>
        </w:numPr>
        <w:ind w:leftChars="0"/>
        <w:rPr>
          <w:sz w:val="24"/>
          <w:szCs w:val="24"/>
        </w:rPr>
      </w:pPr>
    </w:p>
    <w:p w14:paraId="477296B7">
      <w:pPr>
        <w:numPr>
          <w:ilvl w:val="0"/>
          <w:numId w:val="0"/>
        </w:numPr>
        <w:ind w:leftChars="0"/>
        <w:rPr>
          <w:sz w:val="24"/>
          <w:szCs w:val="24"/>
        </w:rPr>
      </w:pPr>
    </w:p>
    <w:p w14:paraId="275FCC3B">
      <w:pPr>
        <w:numPr>
          <w:ilvl w:val="0"/>
          <w:numId w:val="0"/>
        </w:numPr>
        <w:ind w:leftChars="0"/>
        <w:rPr>
          <w:sz w:val="24"/>
          <w:szCs w:val="24"/>
        </w:rPr>
      </w:pPr>
    </w:p>
    <w:p w14:paraId="53063ED1">
      <w:pPr>
        <w:numPr>
          <w:ilvl w:val="0"/>
          <w:numId w:val="0"/>
        </w:numPr>
        <w:ind w:leftChars="0"/>
        <w:rPr>
          <w:sz w:val="24"/>
          <w:szCs w:val="24"/>
        </w:rPr>
      </w:pPr>
    </w:p>
    <w:p w14:paraId="0AFC9C81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0A0A173C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35741381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Waveform1:</w:t>
      </w:r>
    </w:p>
    <w:p w14:paraId="6146A508">
      <w:pPr>
        <w:numPr>
          <w:ilvl w:val="0"/>
          <w:numId w:val="0"/>
        </w:numPr>
        <w:ind w:leftChars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3675" cy="1413510"/>
            <wp:effectExtent l="0" t="0" r="9525" b="8890"/>
            <wp:docPr id="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1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AC94A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Waveform2:</w:t>
      </w:r>
    </w:p>
    <w:p w14:paraId="305BCA3C">
      <w:pPr>
        <w:numPr>
          <w:ilvl w:val="0"/>
          <w:numId w:val="0"/>
        </w:numPr>
        <w:ind w:leftChars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3675" cy="1215390"/>
            <wp:effectExtent l="0" t="0" r="9525" b="3810"/>
            <wp:docPr id="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1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E0F96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Waveform3:</w:t>
      </w:r>
    </w:p>
    <w:p w14:paraId="37777708">
      <w:pPr>
        <w:numPr>
          <w:ilvl w:val="0"/>
          <w:numId w:val="0"/>
        </w:numPr>
        <w:ind w:leftChars="0"/>
        <w:rPr>
          <w:sz w:val="24"/>
          <w:szCs w:val="24"/>
        </w:rPr>
      </w:pPr>
      <w:r>
        <w:drawing>
          <wp:inline distT="0" distB="0" distL="114300" distR="114300">
            <wp:extent cx="5273675" cy="915670"/>
            <wp:effectExtent l="0" t="0" r="9525" b="11430"/>
            <wp:docPr id="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1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E20CC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Waveform4:</w:t>
      </w:r>
    </w:p>
    <w:p w14:paraId="3E33D59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2880" cy="951230"/>
            <wp:effectExtent l="0" t="0" r="7620" b="1270"/>
            <wp:docPr id="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2BBBC">
      <w:pPr>
        <w:numPr>
          <w:ilvl w:val="0"/>
          <w:numId w:val="0"/>
        </w:numPr>
        <w:ind w:leftChars="0"/>
      </w:pPr>
    </w:p>
    <w:p w14:paraId="384D6864">
      <w:pPr>
        <w:numPr>
          <w:ilvl w:val="0"/>
          <w:numId w:val="0"/>
        </w:numPr>
        <w:ind w:leftChars="0"/>
      </w:pPr>
    </w:p>
    <w:p w14:paraId="0DA09BE9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7E642EB3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09DCEAAF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Bài tập thêm:</w:t>
      </w:r>
    </w:p>
    <w:p w14:paraId="469EBB0C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Mạch điều khiển đếm lên hoặc đếm xuống nạp ngõ vào song song điều khiển bất đồng bộ hoặc đồng bộ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F11353"/>
    <w:multiLevelType w:val="singleLevel"/>
    <w:tmpl w:val="FEF11353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7842A7"/>
    <w:rsid w:val="27A46A8E"/>
    <w:rsid w:val="534E527D"/>
    <w:rsid w:val="53A62120"/>
    <w:rsid w:val="707842A7"/>
    <w:rsid w:val="73634DF7"/>
    <w:rsid w:val="73EB5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865</Words>
  <Characters>2317</Characters>
  <Lines>0</Lines>
  <Paragraphs>0</Paragraphs>
  <TotalTime>117</TotalTime>
  <ScaleCrop>false</ScaleCrop>
  <LinksUpToDate>false</LinksUpToDate>
  <CharactersWithSpaces>2758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2026-09-23T04:10:00Z</dcterms:created>
  <dc:creator>Ngọc Thắng</dc:creator>
  <cp:lastModifiedBy>Ngọc Thắng</cp:lastModifiedBy>
  <dcterms:modified xsi:type="dcterms:W3CDTF">2026-09-29T01:44:42Z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CD4190C4E9F74F708D2D7BCBEA7D2737_11</vt:lpwstr>
  </property>
  <property fmtid="{D5CDD505-2E9C-101B-9397-08002B2CF9AE}" pid="4" name="KSOTemplateDocerSaveRecord">
    <vt:lpwstr>eyJoZGlkIjoiYzQxNzI1ZGZjY2VhODE5YWFmZjUyMWQ2NjRlMGZiMjMiLCJ1c2VySWQiOiIxMzkyMTY3MTA2Nzk5In0=</vt:lpwstr>
  </property>
</Properties>
</file>