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7A45" w14:textId="0CF0E1F4" w:rsidR="00210C61" w:rsidRPr="00ED67F0" w:rsidRDefault="00210C61" w:rsidP="00ED67F0">
      <w:pPr>
        <w:spacing w:before="240" w:after="0"/>
        <w:contextualSpacing/>
        <w:rPr>
          <w:b/>
          <w:bCs/>
        </w:rPr>
      </w:pPr>
      <w:r w:rsidRPr="00ED67F0">
        <w:rPr>
          <w:b/>
          <w:bCs/>
        </w:rPr>
        <w:t>Hemanta Pokharel</w:t>
      </w:r>
    </w:p>
    <w:p w14:paraId="295578B2" w14:textId="7E12ECA9" w:rsidR="00210C61" w:rsidRPr="00ED67F0" w:rsidRDefault="00ED67F0" w:rsidP="00ED67F0">
      <w:pPr>
        <w:spacing w:before="240" w:after="0"/>
        <w:contextualSpacing/>
        <w:rPr>
          <w:b/>
          <w:bCs/>
        </w:rPr>
      </w:pPr>
      <w:r w:rsidRPr="00ED67F0">
        <w:rPr>
          <w:b/>
          <w:bCs/>
        </w:rPr>
        <w:t>Dr. Lei Wang</w:t>
      </w:r>
    </w:p>
    <w:p w14:paraId="305C9F0F" w14:textId="3E4A2015" w:rsidR="00ED67F0" w:rsidRPr="00ED67F0" w:rsidRDefault="00ED67F0" w:rsidP="00ED67F0">
      <w:pPr>
        <w:spacing w:before="240" w:after="0"/>
        <w:contextualSpacing/>
        <w:rPr>
          <w:b/>
          <w:bCs/>
        </w:rPr>
      </w:pPr>
      <w:r w:rsidRPr="00ED67F0">
        <w:rPr>
          <w:b/>
          <w:bCs/>
        </w:rPr>
        <w:t>GEOG-4057</w:t>
      </w:r>
    </w:p>
    <w:p w14:paraId="523F68E5" w14:textId="6E1F93C4" w:rsidR="00ED67F0" w:rsidRDefault="00ED67F0" w:rsidP="00ED67F0">
      <w:pPr>
        <w:spacing w:before="240" w:after="0"/>
        <w:contextualSpacing/>
        <w:rPr>
          <w:b/>
          <w:bCs/>
        </w:rPr>
      </w:pPr>
      <w:r w:rsidRPr="00ED67F0">
        <w:rPr>
          <w:b/>
          <w:bCs/>
        </w:rPr>
        <w:t>May 6, 2025</w:t>
      </w:r>
    </w:p>
    <w:p w14:paraId="36093FAC" w14:textId="0C0B55E7" w:rsidR="00ED67F0" w:rsidRPr="00ED67F0" w:rsidRDefault="00ED67F0" w:rsidP="00ED67F0">
      <w:pPr>
        <w:spacing w:before="240" w:after="0"/>
        <w:contextualSpacing/>
        <w:jc w:val="center"/>
        <w:rPr>
          <w:b/>
          <w:bCs/>
        </w:rPr>
      </w:pPr>
      <w:r>
        <w:rPr>
          <w:b/>
          <w:bCs/>
        </w:rPr>
        <w:t>Project-2</w:t>
      </w:r>
    </w:p>
    <w:p w14:paraId="37AD073D" w14:textId="4BD49093" w:rsidR="006962CD" w:rsidRPr="00A509E1" w:rsidRDefault="006962CD" w:rsidP="00ED67F0">
      <w:pPr>
        <w:spacing w:before="240" w:after="0"/>
        <w:contextualSpacing/>
        <w:rPr>
          <w:b/>
          <w:bCs/>
          <w:sz w:val="28"/>
          <w:szCs w:val="28"/>
          <w:u w:val="single"/>
        </w:rPr>
      </w:pPr>
      <w:r w:rsidRPr="00A509E1">
        <w:rPr>
          <w:b/>
          <w:bCs/>
          <w:sz w:val="28"/>
          <w:szCs w:val="28"/>
          <w:u w:val="single"/>
        </w:rPr>
        <w:t>Introduction</w:t>
      </w:r>
    </w:p>
    <w:p w14:paraId="0D769C86" w14:textId="6E42CEA1" w:rsidR="006962CD" w:rsidRDefault="00A509E1" w:rsidP="00ED67F0">
      <w:pPr>
        <w:spacing w:before="240" w:after="0"/>
        <w:contextualSpacing/>
      </w:pPr>
      <w:r w:rsidRPr="00A509E1">
        <w:t>Manually collecting elevation data for water boundaries is time-consuming. This project solves this</w:t>
      </w:r>
      <w:r>
        <w:t xml:space="preserve"> problem</w:t>
      </w:r>
      <w:r w:rsidRPr="00A509E1">
        <w:t xml:space="preserve"> by automating the process—fetching elevations from GEE, updating shapefiles, and providing an ArcGIS tool.</w:t>
      </w:r>
      <w:r>
        <w:t xml:space="preserve"> It</w:t>
      </w:r>
      <w:r w:rsidR="00A0655B" w:rsidRPr="00A0655B">
        <w:t xml:space="preserve"> uses a CSV file containing water boundary locations taken from a </w:t>
      </w:r>
      <w:proofErr w:type="spellStart"/>
      <w:r w:rsidR="00A0655B" w:rsidRPr="00A0655B">
        <w:t>GeoTIFF</w:t>
      </w:r>
      <w:proofErr w:type="spellEnd"/>
      <w:r w:rsidR="00A0655B" w:rsidRPr="00A0655B">
        <w:t xml:space="preserve"> file named flood_2class.tif. The goal is to write a Python script that fetches elevation data for these points from Google Earth Engine and saves the values to a shapefile. Finally, an ArcGIS toolbox will be created to give users an easy way to interact with the tool.</w:t>
      </w:r>
    </w:p>
    <w:p w14:paraId="5A539EA1" w14:textId="183BE1BA" w:rsidR="00A509E1" w:rsidRPr="00A509E1" w:rsidRDefault="00A509E1" w:rsidP="00ED67F0">
      <w:pPr>
        <w:spacing w:before="240" w:after="0"/>
        <w:contextualSpacing/>
        <w:rPr>
          <w:b/>
          <w:bCs/>
          <w:sz w:val="28"/>
          <w:szCs w:val="28"/>
          <w:u w:val="single"/>
        </w:rPr>
      </w:pPr>
      <w:r w:rsidRPr="00A509E1">
        <w:rPr>
          <w:b/>
          <w:bCs/>
          <w:sz w:val="28"/>
          <w:szCs w:val="28"/>
          <w:u w:val="single"/>
        </w:rPr>
        <w:t>Methods and Results</w:t>
      </w:r>
    </w:p>
    <w:p w14:paraId="3263414B" w14:textId="58C79C4C" w:rsidR="00A0655B" w:rsidRDefault="0027683C" w:rsidP="00ED67F0">
      <w:pPr>
        <w:spacing w:before="240" w:after="0"/>
        <w:contextualSpacing/>
        <w:rPr>
          <w:b/>
          <w:bCs/>
        </w:rPr>
      </w:pPr>
      <w:r w:rsidRPr="0027683C">
        <w:rPr>
          <w:b/>
          <w:bCs/>
        </w:rPr>
        <w:t>Step-1</w:t>
      </w:r>
      <w:r w:rsidR="00D16DDB">
        <w:rPr>
          <w:b/>
          <w:bCs/>
        </w:rPr>
        <w:t xml:space="preserve">: </w:t>
      </w:r>
      <w:r w:rsidR="00D16DDB" w:rsidRPr="00D16DDB">
        <w:rPr>
          <w:b/>
          <w:bCs/>
        </w:rPr>
        <w:t>Importing and Authenticating Google Earth Engine</w:t>
      </w:r>
    </w:p>
    <w:p w14:paraId="5CE1D732" w14:textId="4ED3663B" w:rsidR="00183EF3" w:rsidRPr="00183EF3" w:rsidRDefault="00183EF3" w:rsidP="00ED67F0">
      <w:pPr>
        <w:spacing w:before="240" w:after="0"/>
        <w:contextualSpacing/>
      </w:pPr>
      <w:r w:rsidRPr="00183EF3">
        <w:t xml:space="preserve">This step </w:t>
      </w:r>
      <w:r>
        <w:t>imports the E</w:t>
      </w:r>
      <w:r w:rsidR="00C3751A">
        <w:t>arth Engine (</w:t>
      </w:r>
      <w:proofErr w:type="spellStart"/>
      <w:r w:rsidR="00C3751A">
        <w:t>ee</w:t>
      </w:r>
      <w:proofErr w:type="spellEnd"/>
      <w:r w:rsidR="00C3751A">
        <w:t>)</w:t>
      </w:r>
      <w:r>
        <w:t xml:space="preserve"> library</w:t>
      </w:r>
      <w:r w:rsidR="00DE4479">
        <w:t xml:space="preserve">, authenticates the </w:t>
      </w:r>
      <w:r w:rsidR="00C3751A">
        <w:t>user with the GEE</w:t>
      </w:r>
      <w:r w:rsidR="00F04F08">
        <w:t xml:space="preserve"> by signing in via browser and finally initializes the GEE session with a specific project (vegetation</w:t>
      </w:r>
      <w:r w:rsidR="009D799D">
        <w:t>—sav).</w:t>
      </w:r>
    </w:p>
    <w:p w14:paraId="22DF0BE0" w14:textId="35F8AF33" w:rsidR="008C3EBE" w:rsidRDefault="00C3751A" w:rsidP="00ED67F0">
      <w:pPr>
        <w:keepNext/>
        <w:spacing w:before="240" w:after="0" w:line="240" w:lineRule="auto"/>
        <w:contextualSpacing/>
        <w:jc w:val="center"/>
      </w:pPr>
      <w:r w:rsidRPr="00C3751A">
        <w:rPr>
          <w:noProof/>
        </w:rPr>
        <w:drawing>
          <wp:inline distT="0" distB="0" distL="0" distR="0" wp14:anchorId="2065F7E5" wp14:editId="285831B4">
            <wp:extent cx="3679545" cy="1317158"/>
            <wp:effectExtent l="0" t="0" r="0" b="0"/>
            <wp:docPr id="121098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81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9426" cy="13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CFD4" w14:textId="76469DE8" w:rsidR="0027683C" w:rsidRDefault="008C3EBE" w:rsidP="00ED67F0">
      <w:pPr>
        <w:pStyle w:val="Caption"/>
        <w:spacing w:before="240" w:after="0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2C">
        <w:rPr>
          <w:noProof/>
        </w:rPr>
        <w:t>1</w:t>
      </w:r>
      <w:r>
        <w:fldChar w:fldCharType="end"/>
      </w:r>
      <w:r w:rsidR="000B584D">
        <w:t>: Importing and authenticating Google Earth Engine</w:t>
      </w:r>
    </w:p>
    <w:p w14:paraId="18997B3A" w14:textId="77777777" w:rsidR="00A509E1" w:rsidRDefault="00A509E1" w:rsidP="00ED67F0">
      <w:pPr>
        <w:spacing w:before="240" w:after="0"/>
        <w:contextualSpacing/>
        <w:rPr>
          <w:b/>
          <w:bCs/>
        </w:rPr>
      </w:pPr>
    </w:p>
    <w:p w14:paraId="389C2838" w14:textId="4C4F4867" w:rsidR="009D799D" w:rsidRDefault="009D799D" w:rsidP="00ED67F0">
      <w:pPr>
        <w:spacing w:before="240" w:after="0"/>
        <w:contextualSpacing/>
        <w:rPr>
          <w:b/>
          <w:bCs/>
        </w:rPr>
      </w:pPr>
      <w:r w:rsidRPr="009D799D">
        <w:rPr>
          <w:b/>
          <w:bCs/>
        </w:rPr>
        <w:t>Step-2: Loading Elevation Data from GEE</w:t>
      </w:r>
    </w:p>
    <w:p w14:paraId="1B713CD2" w14:textId="76639581" w:rsidR="00A509BD" w:rsidRPr="00A509BD" w:rsidRDefault="00A509BD" w:rsidP="00ED67F0">
      <w:pPr>
        <w:spacing w:before="240" w:after="0"/>
        <w:contextualSpacing/>
      </w:pPr>
      <w:r>
        <w:lastRenderedPageBreak/>
        <w:t xml:space="preserve">This step loads the USGS </w:t>
      </w:r>
      <w:r w:rsidR="006279A3">
        <w:t>3DEP 10m resolution dataset. And retrieve the metadata about the dataset (e.g., coordinate system, resolution).</w:t>
      </w:r>
    </w:p>
    <w:p w14:paraId="1A3657B9" w14:textId="172DB25A" w:rsidR="00D445D0" w:rsidRDefault="00210C61" w:rsidP="00ED67F0">
      <w:pPr>
        <w:keepNext/>
        <w:spacing w:before="240" w:after="0" w:line="240" w:lineRule="auto"/>
        <w:contextualSpacing/>
        <w:jc w:val="center"/>
      </w:pPr>
      <w:r w:rsidRPr="00210C61">
        <w:rPr>
          <w:noProof/>
        </w:rPr>
        <w:drawing>
          <wp:inline distT="0" distB="0" distL="0" distR="0" wp14:anchorId="4F1FEDCD" wp14:editId="2D589E75">
            <wp:extent cx="5221626" cy="2059388"/>
            <wp:effectExtent l="0" t="0" r="0" b="0"/>
            <wp:docPr id="49108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82424" name=""/>
                    <pic:cNvPicPr/>
                  </pic:nvPicPr>
                  <pic:blipFill rotWithShape="1">
                    <a:blip r:embed="rId5"/>
                    <a:srcRect l="-269" t="3631" r="11809" b="24026"/>
                    <a:stretch/>
                  </pic:blipFill>
                  <pic:spPr bwMode="auto">
                    <a:xfrm>
                      <a:off x="0" y="0"/>
                      <a:ext cx="5224737" cy="206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5297B" w14:textId="08F58568" w:rsidR="009D799D" w:rsidRDefault="00D445D0" w:rsidP="00ED67F0">
      <w:pPr>
        <w:pStyle w:val="Caption"/>
        <w:spacing w:before="240" w:after="0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2C">
        <w:rPr>
          <w:noProof/>
        </w:rPr>
        <w:t>2</w:t>
      </w:r>
      <w:r>
        <w:fldChar w:fldCharType="end"/>
      </w:r>
      <w:r w:rsidR="00A509BD">
        <w:t xml:space="preserve">: </w:t>
      </w:r>
      <w:r w:rsidR="00A509BD" w:rsidRPr="00A509BD">
        <w:t>Loading Elevation Data from GEE</w:t>
      </w:r>
    </w:p>
    <w:p w14:paraId="4133B04D" w14:textId="6269CCA3" w:rsidR="006279A3" w:rsidRDefault="006279A3" w:rsidP="00ED67F0">
      <w:pPr>
        <w:spacing w:before="240" w:after="0"/>
        <w:contextualSpacing/>
        <w:rPr>
          <w:b/>
          <w:bCs/>
        </w:rPr>
      </w:pPr>
      <w:r w:rsidRPr="00231ECE">
        <w:rPr>
          <w:b/>
          <w:bCs/>
        </w:rPr>
        <w:t>Step-3:</w:t>
      </w:r>
      <w:r w:rsidR="006737C4">
        <w:rPr>
          <w:b/>
          <w:bCs/>
        </w:rPr>
        <w:t xml:space="preserve"> </w:t>
      </w:r>
      <w:r w:rsidR="00231ECE" w:rsidRPr="00231ECE">
        <w:rPr>
          <w:b/>
          <w:bCs/>
        </w:rPr>
        <w:t xml:space="preserve">Elevation Extraction </w:t>
      </w:r>
    </w:p>
    <w:p w14:paraId="19559E54" w14:textId="1AE2FA73" w:rsidR="00F97FFD" w:rsidRPr="00F97FFD" w:rsidRDefault="00F97FFD" w:rsidP="00ED67F0">
      <w:pPr>
        <w:spacing w:before="240" w:after="0"/>
        <w:contextualSpacing/>
      </w:pPr>
      <w:r>
        <w:t xml:space="preserve">This code creates a geometry at coordinates </w:t>
      </w:r>
      <w:r w:rsidR="001115E7" w:rsidRPr="001115E7">
        <w:t>[-91.0989573, 30.3529013]</w:t>
      </w:r>
      <w:r w:rsidR="001115E7">
        <w:t xml:space="preserve">, converts the point into a </w:t>
      </w:r>
      <w:r w:rsidR="001B09A1">
        <w:t>feature collection</w:t>
      </w:r>
      <w:r w:rsidR="001115E7">
        <w:t xml:space="preserve">, and extracts the elevation value for the point </w:t>
      </w:r>
      <w:r w:rsidR="001B09A1">
        <w:t xml:space="preserve">using </w:t>
      </w:r>
      <w:proofErr w:type="spellStart"/>
      <w:proofErr w:type="gramStart"/>
      <w:r w:rsidR="001B09A1">
        <w:t>sampleRegions</w:t>
      </w:r>
      <w:proofErr w:type="spellEnd"/>
      <w:r w:rsidR="001B09A1">
        <w:t>(</w:t>
      </w:r>
      <w:proofErr w:type="gramEnd"/>
      <w:r w:rsidR="001B09A1">
        <w:t>) and prints the result</w:t>
      </w:r>
    </w:p>
    <w:p w14:paraId="1A6B22BB" w14:textId="143A4ED8" w:rsidR="001B09A1" w:rsidRDefault="009C3702" w:rsidP="00ED67F0">
      <w:pPr>
        <w:keepNext/>
        <w:spacing w:before="240" w:after="0" w:line="240" w:lineRule="auto"/>
        <w:contextualSpacing/>
        <w:jc w:val="center"/>
      </w:pPr>
      <w:r w:rsidRPr="009C3702">
        <w:rPr>
          <w:noProof/>
        </w:rPr>
        <w:drawing>
          <wp:inline distT="0" distB="0" distL="0" distR="0" wp14:anchorId="1BEF7210" wp14:editId="4BF78F20">
            <wp:extent cx="4915586" cy="981212"/>
            <wp:effectExtent l="0" t="0" r="0" b="9525"/>
            <wp:docPr id="51921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15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4B9F" w14:textId="6AA6DB09" w:rsidR="00F97FFD" w:rsidRDefault="001B09A1" w:rsidP="00ED67F0">
      <w:pPr>
        <w:pStyle w:val="Caption"/>
        <w:spacing w:before="240" w:after="0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2C">
        <w:rPr>
          <w:noProof/>
        </w:rPr>
        <w:t>3</w:t>
      </w:r>
      <w:r>
        <w:fldChar w:fldCharType="end"/>
      </w:r>
      <w:r>
        <w:t xml:space="preserve">: </w:t>
      </w:r>
      <w:r w:rsidR="009C21AB" w:rsidRPr="009C21AB">
        <w:t>Elevation Extraction for a Single Point</w:t>
      </w:r>
    </w:p>
    <w:p w14:paraId="469A9DFB" w14:textId="6711DC1A" w:rsidR="0000444A" w:rsidRDefault="0000444A" w:rsidP="00ED67F0">
      <w:pPr>
        <w:spacing w:before="240" w:after="0"/>
        <w:contextualSpacing/>
        <w:rPr>
          <w:b/>
          <w:bCs/>
        </w:rPr>
      </w:pPr>
      <w:r w:rsidRPr="0000444A">
        <w:rPr>
          <w:b/>
          <w:bCs/>
        </w:rPr>
        <w:t>Step-4: Reading Water Boundary Data from CSV</w:t>
      </w:r>
    </w:p>
    <w:p w14:paraId="274B9FA6" w14:textId="7800A508" w:rsidR="009C21AB" w:rsidRDefault="009C21AB" w:rsidP="00ED67F0">
      <w:pPr>
        <w:spacing w:before="240" w:after="0"/>
        <w:contextualSpacing/>
      </w:pPr>
      <w:r>
        <w:t xml:space="preserve">The </w:t>
      </w:r>
      <w:r w:rsidR="00491EF4">
        <w:t>code</w:t>
      </w:r>
      <w:r>
        <w:t xml:space="preserve"> in this step reads the CSV file (boundary.csv) </w:t>
      </w:r>
      <w:r w:rsidR="00144DF7">
        <w:t xml:space="preserve">containing the water boundary points. </w:t>
      </w:r>
    </w:p>
    <w:p w14:paraId="4C6D3DA4" w14:textId="77777777" w:rsidR="003D7FDD" w:rsidRDefault="003D7FDD" w:rsidP="00ED67F0">
      <w:pPr>
        <w:keepNext/>
        <w:spacing w:before="240" w:after="0" w:line="240" w:lineRule="auto"/>
        <w:contextualSpacing/>
      </w:pPr>
      <w:r w:rsidRPr="003D7FDD">
        <w:rPr>
          <w:noProof/>
        </w:rPr>
        <w:drawing>
          <wp:inline distT="0" distB="0" distL="0" distR="0" wp14:anchorId="056783A8" wp14:editId="4E437E6D">
            <wp:extent cx="6021814" cy="612251"/>
            <wp:effectExtent l="0" t="0" r="0" b="0"/>
            <wp:docPr id="27399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97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168" cy="6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3F2" w14:textId="76545D47" w:rsidR="003D7FDD" w:rsidRDefault="003D7FDD" w:rsidP="00ED67F0">
      <w:pPr>
        <w:pStyle w:val="Caption"/>
        <w:spacing w:before="240" w:after="0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2C">
        <w:rPr>
          <w:noProof/>
        </w:rPr>
        <w:t>4</w:t>
      </w:r>
      <w:r>
        <w:fldChar w:fldCharType="end"/>
      </w:r>
      <w:r>
        <w:t xml:space="preserve">: </w:t>
      </w:r>
      <w:r w:rsidR="00491EF4" w:rsidRPr="00491EF4">
        <w:t>Converting CSV Data to a Shapefile</w:t>
      </w:r>
    </w:p>
    <w:p w14:paraId="15F455FD" w14:textId="77777777" w:rsidR="00ED67F0" w:rsidRDefault="00ED67F0" w:rsidP="00ED67F0">
      <w:pPr>
        <w:spacing w:before="240" w:after="0"/>
        <w:rPr>
          <w:b/>
          <w:bCs/>
        </w:rPr>
      </w:pPr>
      <w:r>
        <w:rPr>
          <w:b/>
          <w:bCs/>
        </w:rPr>
        <w:br w:type="page"/>
      </w:r>
    </w:p>
    <w:p w14:paraId="321D14AB" w14:textId="0E560B18" w:rsidR="0003315C" w:rsidRDefault="0003315C" w:rsidP="00ED67F0">
      <w:pPr>
        <w:spacing w:before="240" w:after="0"/>
        <w:contextualSpacing/>
        <w:rPr>
          <w:b/>
          <w:bCs/>
        </w:rPr>
      </w:pPr>
      <w:r w:rsidRPr="00CA0DC9">
        <w:rPr>
          <w:b/>
          <w:bCs/>
        </w:rPr>
        <w:lastRenderedPageBreak/>
        <w:t xml:space="preserve">Step-5: </w:t>
      </w:r>
      <w:r w:rsidR="00CA0DC9" w:rsidRPr="00CA0DC9">
        <w:rPr>
          <w:b/>
          <w:bCs/>
        </w:rPr>
        <w:t>Converting CSV Data to a Shapefile</w:t>
      </w:r>
    </w:p>
    <w:p w14:paraId="72922C66" w14:textId="083B43D4" w:rsidR="00CA0DC9" w:rsidRDefault="00CA0DC9" w:rsidP="00ED67F0">
      <w:pPr>
        <w:spacing w:before="240" w:after="0"/>
        <w:contextualSpacing/>
      </w:pPr>
      <w:r>
        <w:t xml:space="preserve">This code converts the CSV data into a </w:t>
      </w:r>
      <w:proofErr w:type="spellStart"/>
      <w:r>
        <w:t>GeoDataFrame</w:t>
      </w:r>
      <w:proofErr w:type="spellEnd"/>
      <w:r>
        <w:t xml:space="preserve"> with point geometries. </w:t>
      </w:r>
      <w:r w:rsidR="008E1882">
        <w:t xml:space="preserve">It sets the coordinate system </w:t>
      </w:r>
      <w:r w:rsidR="00493E98">
        <w:t>that matches the r</w:t>
      </w:r>
      <w:r w:rsidR="008E414B">
        <w:t>aster and saves the point as a shapefile (</w:t>
      </w:r>
      <w:proofErr w:type="spellStart"/>
      <w:r w:rsidR="008E414B">
        <w:t>boundary.shp</w:t>
      </w:r>
      <w:proofErr w:type="spellEnd"/>
      <w:r w:rsidR="008E414B">
        <w:t>).</w:t>
      </w:r>
      <w:r w:rsidR="001A273A">
        <w:t xml:space="preserve"> </w:t>
      </w:r>
    </w:p>
    <w:p w14:paraId="7C348C2E" w14:textId="77777777" w:rsidR="0014545B" w:rsidRDefault="00063F19" w:rsidP="00ED67F0">
      <w:pPr>
        <w:keepNext/>
        <w:spacing w:before="240" w:after="0" w:line="240" w:lineRule="auto"/>
        <w:contextualSpacing/>
      </w:pPr>
      <w:r w:rsidRPr="00063F19">
        <w:rPr>
          <w:noProof/>
        </w:rPr>
        <w:drawing>
          <wp:inline distT="0" distB="0" distL="0" distR="0" wp14:anchorId="59B8E7E9" wp14:editId="0900B13C">
            <wp:extent cx="5943600" cy="1311965"/>
            <wp:effectExtent l="0" t="0" r="0" b="2540"/>
            <wp:docPr id="78220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07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684" cy="13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8A25" w14:textId="13691BDD" w:rsidR="00C33C24" w:rsidRDefault="0014545B" w:rsidP="00ED67F0">
      <w:pPr>
        <w:pStyle w:val="Caption"/>
        <w:spacing w:before="240" w:after="0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2C">
        <w:rPr>
          <w:noProof/>
        </w:rPr>
        <w:t>5</w:t>
      </w:r>
      <w:r>
        <w:fldChar w:fldCharType="end"/>
      </w:r>
      <w:r>
        <w:t>: Converting CSV to a Shapefile</w:t>
      </w:r>
    </w:p>
    <w:p w14:paraId="48F31CE2" w14:textId="77777777" w:rsidR="00ED67F0" w:rsidRDefault="00ED67F0" w:rsidP="00ED67F0">
      <w:pPr>
        <w:pStyle w:val="Caption"/>
        <w:spacing w:before="240" w:after="0"/>
        <w:contextualSpacing/>
        <w:rPr>
          <w:b/>
          <w:bCs/>
          <w:i w:val="0"/>
          <w:iCs w:val="0"/>
          <w:sz w:val="24"/>
          <w:szCs w:val="24"/>
        </w:rPr>
      </w:pPr>
    </w:p>
    <w:p w14:paraId="4B854B79" w14:textId="7E7AD2BA" w:rsidR="008E414B" w:rsidRDefault="000669E0" w:rsidP="00ED67F0">
      <w:pPr>
        <w:pStyle w:val="Caption"/>
        <w:spacing w:before="240" w:after="0"/>
        <w:contextualSpacing/>
        <w:rPr>
          <w:b/>
          <w:bCs/>
          <w:i w:val="0"/>
          <w:iCs w:val="0"/>
          <w:sz w:val="24"/>
          <w:szCs w:val="24"/>
        </w:rPr>
      </w:pPr>
      <w:r w:rsidRPr="000669E0">
        <w:rPr>
          <w:b/>
          <w:bCs/>
          <w:i w:val="0"/>
          <w:iCs w:val="0"/>
          <w:sz w:val="24"/>
          <w:szCs w:val="24"/>
        </w:rPr>
        <w:t>Step-6: Adding an Elevation Field to the Shapefile</w:t>
      </w:r>
    </w:p>
    <w:p w14:paraId="34E8F2C6" w14:textId="462E7773" w:rsidR="00BD6F7E" w:rsidRPr="00BD6F7E" w:rsidRDefault="00BD6F7E" w:rsidP="00ED67F0">
      <w:pPr>
        <w:spacing w:before="240" w:after="0"/>
      </w:pPr>
      <w:r>
        <w:t xml:space="preserve">This code uses </w:t>
      </w:r>
      <w:proofErr w:type="spellStart"/>
      <w:r>
        <w:t>ArcPy</w:t>
      </w:r>
      <w:proofErr w:type="spellEnd"/>
      <w:r>
        <w:t xml:space="preserve"> to add a new field (elevation) to the shapefile to store elevation values.</w:t>
      </w:r>
    </w:p>
    <w:p w14:paraId="01A7E9FF" w14:textId="249D073D" w:rsidR="00730E3B" w:rsidRDefault="000556CC" w:rsidP="00ED67F0">
      <w:pPr>
        <w:keepNext/>
        <w:spacing w:before="240" w:after="0" w:line="240" w:lineRule="auto"/>
        <w:jc w:val="center"/>
      </w:pPr>
      <w:r w:rsidRPr="000556CC">
        <w:rPr>
          <w:noProof/>
        </w:rPr>
        <w:drawing>
          <wp:inline distT="0" distB="0" distL="0" distR="0" wp14:anchorId="372B7059" wp14:editId="1881E139">
            <wp:extent cx="5553850" cy="1648055"/>
            <wp:effectExtent l="0" t="0" r="8890" b="9525"/>
            <wp:docPr id="189569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93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5BA3" w14:textId="07E0C3A2" w:rsidR="000669E0" w:rsidRDefault="00730E3B" w:rsidP="00ED67F0">
      <w:pPr>
        <w:pStyle w:val="Caption"/>
        <w:spacing w:before="240"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2C">
        <w:rPr>
          <w:noProof/>
        </w:rPr>
        <w:t>6</w:t>
      </w:r>
      <w:r>
        <w:fldChar w:fldCharType="end"/>
      </w:r>
      <w:r>
        <w:t xml:space="preserve">: </w:t>
      </w:r>
      <w:r w:rsidR="00BD6F7E" w:rsidRPr="00BD6F7E">
        <w:t>Adding an Elevation Field to the Shapefile</w:t>
      </w:r>
    </w:p>
    <w:p w14:paraId="1DC00C7C" w14:textId="3EA47350" w:rsidR="00BD6F7E" w:rsidRDefault="00522729" w:rsidP="00ED67F0">
      <w:pPr>
        <w:spacing w:before="240" w:after="0"/>
        <w:rPr>
          <w:b/>
          <w:bCs/>
        </w:rPr>
      </w:pPr>
      <w:r w:rsidRPr="00522729">
        <w:rPr>
          <w:b/>
          <w:bCs/>
        </w:rPr>
        <w:t>Step-7: Extracting Elevation Values from GEE and Updating the Shapefile</w:t>
      </w:r>
    </w:p>
    <w:p w14:paraId="71C42DCE" w14:textId="4D4D799D" w:rsidR="002F1F73" w:rsidRPr="00AA6416" w:rsidRDefault="002F1F73" w:rsidP="00ED67F0">
      <w:pPr>
        <w:spacing w:before="240" w:after="0"/>
      </w:pPr>
      <w:r w:rsidRPr="00AA6416">
        <w:t xml:space="preserve">This code iterates over each point in the shapefile using a </w:t>
      </w:r>
      <w:proofErr w:type="spellStart"/>
      <w:r w:rsidR="00AA6416">
        <w:t>ArcPy</w:t>
      </w:r>
      <w:proofErr w:type="spellEnd"/>
      <w:r w:rsidR="00AA6416">
        <w:t xml:space="preserve"> </w:t>
      </w:r>
      <w:proofErr w:type="spellStart"/>
      <w:r w:rsidR="00AA6416">
        <w:t>UpdateCursor</w:t>
      </w:r>
      <w:proofErr w:type="spellEnd"/>
      <w:r w:rsidR="00AA6416">
        <w:t>. For each point it extracts the (</w:t>
      </w:r>
      <w:proofErr w:type="gramStart"/>
      <w:r w:rsidR="00AA6416">
        <w:t>X,Y</w:t>
      </w:r>
      <w:proofErr w:type="gramEnd"/>
      <w:r w:rsidR="00AA6416">
        <w:t>)</w:t>
      </w:r>
      <w:r w:rsidR="00C96D3A">
        <w:t>, queries GEE for the elevation at that point. Updates the elevation field in the shapefile with the retriev</w:t>
      </w:r>
      <w:r w:rsidR="00BE187A">
        <w:t>ed value.</w:t>
      </w:r>
    </w:p>
    <w:p w14:paraId="28DA9C1E" w14:textId="77777777" w:rsidR="005611CF" w:rsidRDefault="005611CF" w:rsidP="00ED67F0">
      <w:pPr>
        <w:keepNext/>
        <w:spacing w:before="240" w:after="0" w:line="240" w:lineRule="auto"/>
        <w:jc w:val="center"/>
      </w:pPr>
      <w:r w:rsidRPr="005611CF">
        <w:rPr>
          <w:b/>
          <w:bCs/>
          <w:noProof/>
        </w:rPr>
        <w:lastRenderedPageBreak/>
        <w:drawing>
          <wp:inline distT="0" distB="0" distL="0" distR="0" wp14:anchorId="3F96ED3E" wp14:editId="4C3FC068">
            <wp:extent cx="5943600" cy="2870421"/>
            <wp:effectExtent l="0" t="0" r="0" b="6350"/>
            <wp:docPr id="171444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47028" name=""/>
                    <pic:cNvPicPr/>
                  </pic:nvPicPr>
                  <pic:blipFill rotWithShape="1">
                    <a:blip r:embed="rId10"/>
                    <a:srcRect b="13154"/>
                    <a:stretch/>
                  </pic:blipFill>
                  <pic:spPr bwMode="auto">
                    <a:xfrm>
                      <a:off x="0" y="0"/>
                      <a:ext cx="5943600" cy="287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8EDBC" w14:textId="344B78C4" w:rsidR="00ED67F0" w:rsidRDefault="005611CF" w:rsidP="00ED67F0">
      <w:pPr>
        <w:pStyle w:val="Caption"/>
        <w:spacing w:before="240"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2C">
        <w:rPr>
          <w:noProof/>
        </w:rPr>
        <w:t>7</w:t>
      </w:r>
      <w:r>
        <w:fldChar w:fldCharType="end"/>
      </w:r>
      <w:r>
        <w:t xml:space="preserve">: </w:t>
      </w:r>
      <w:r w:rsidRPr="005611CF">
        <w:t>Extracting Elevation Values from GEE and Updating the Shapefile</w:t>
      </w:r>
    </w:p>
    <w:p w14:paraId="78C147A1" w14:textId="77777777" w:rsidR="00EF215F" w:rsidRDefault="00EF215F" w:rsidP="00EF215F"/>
    <w:p w14:paraId="73549723" w14:textId="46688B73" w:rsidR="00436AF1" w:rsidRDefault="00436AF1" w:rsidP="00EF215F">
      <w:pPr>
        <w:rPr>
          <w:b/>
          <w:bCs/>
        </w:rPr>
      </w:pPr>
      <w:r w:rsidRPr="00436AF1">
        <w:rPr>
          <w:b/>
          <w:bCs/>
        </w:rPr>
        <w:t xml:space="preserve">Creating a Function </w:t>
      </w:r>
      <w:r w:rsidR="00D92A12">
        <w:rPr>
          <w:b/>
          <w:bCs/>
        </w:rPr>
        <w:t>and using it in Python Toolbox</w:t>
      </w:r>
    </w:p>
    <w:p w14:paraId="4A53285B" w14:textId="30EE63B9" w:rsidR="00436AF1" w:rsidRDefault="00442656" w:rsidP="00EF215F">
      <w:r w:rsidRPr="00D92A12">
        <w:t xml:space="preserve">Now, the </w:t>
      </w:r>
      <w:r w:rsidR="002E078B" w:rsidRPr="00D92A12">
        <w:t xml:space="preserve">above workflow is converted into a reusable function </w:t>
      </w:r>
      <w:r w:rsidR="00EC5251" w:rsidRPr="00D92A12">
        <w:t>“</w:t>
      </w:r>
      <w:proofErr w:type="spellStart"/>
      <w:r w:rsidR="00EC5251" w:rsidRPr="00D92A12">
        <w:t>get_elevation_from_gee</w:t>
      </w:r>
      <w:proofErr w:type="spellEnd"/>
      <w:r w:rsidR="00EC5251" w:rsidRPr="00D92A12">
        <w:t xml:space="preserve">” in the </w:t>
      </w:r>
      <w:r w:rsidR="00D92A12" w:rsidRPr="00D92A12">
        <w:t>csv_gee.py.</w:t>
      </w:r>
      <w:r w:rsidR="00D92A12">
        <w:t xml:space="preserve"> Then the </w:t>
      </w:r>
      <w:r w:rsidR="00E923FB">
        <w:t>python toolbox is created</w:t>
      </w:r>
      <w:r w:rsidR="009A2679">
        <w:t xml:space="preserve">. This toolbox takes the </w:t>
      </w:r>
      <w:r w:rsidR="00FA57D4">
        <w:t>CSV points and convert it to the shapefile</w:t>
      </w:r>
      <w:r w:rsidR="00E21BD7">
        <w:t xml:space="preserve">, queries GEE for elevations in batch and updates the shapefile with elevation values. As a result, a shapefile with an elevation field </w:t>
      </w:r>
      <w:r w:rsidR="00045720">
        <w:t>is populated by a Google Earth Engine Data.</w:t>
      </w:r>
      <w:r w:rsidR="00800E80">
        <w:t xml:space="preserve"> See figure 8 and 9.</w:t>
      </w:r>
    </w:p>
    <w:p w14:paraId="5F45D6EB" w14:textId="77777777" w:rsidR="00CA6032" w:rsidRDefault="00CA6032" w:rsidP="00CA6032">
      <w:pPr>
        <w:keepNext/>
        <w:jc w:val="center"/>
      </w:pPr>
      <w:r w:rsidRPr="00CA6032">
        <w:rPr>
          <w:noProof/>
        </w:rPr>
        <w:lastRenderedPageBreak/>
        <w:drawing>
          <wp:inline distT="0" distB="0" distL="0" distR="0" wp14:anchorId="308FD878" wp14:editId="0C7F55C9">
            <wp:extent cx="5435055" cy="3013544"/>
            <wp:effectExtent l="0" t="0" r="0" b="0"/>
            <wp:docPr id="179209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91357" name=""/>
                    <pic:cNvPicPr/>
                  </pic:nvPicPr>
                  <pic:blipFill rotWithShape="1">
                    <a:blip r:embed="rId11"/>
                    <a:srcRect l="803" r="19576" b="18450"/>
                    <a:stretch/>
                  </pic:blipFill>
                  <pic:spPr bwMode="auto">
                    <a:xfrm>
                      <a:off x="0" y="0"/>
                      <a:ext cx="5446737" cy="302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A9C7E" w14:textId="34BD9CB0" w:rsidR="00CA6032" w:rsidRDefault="00CA6032" w:rsidP="00CA603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2C">
        <w:rPr>
          <w:noProof/>
        </w:rPr>
        <w:t>8</w:t>
      </w:r>
      <w:r>
        <w:fldChar w:fldCharType="end"/>
      </w:r>
      <w:r>
        <w:t xml:space="preserve">: </w:t>
      </w:r>
      <w:r w:rsidR="00A237E5">
        <w:t>Creating a function</w:t>
      </w:r>
    </w:p>
    <w:p w14:paraId="50F37D01" w14:textId="77777777" w:rsidR="00A237E5" w:rsidRDefault="00A237E5" w:rsidP="00A237E5">
      <w:pPr>
        <w:keepNext/>
        <w:jc w:val="center"/>
      </w:pPr>
      <w:r w:rsidRPr="00A237E5">
        <w:rPr>
          <w:noProof/>
        </w:rPr>
        <w:drawing>
          <wp:inline distT="0" distB="0" distL="0" distR="0" wp14:anchorId="60F05EBF" wp14:editId="76E45AC0">
            <wp:extent cx="5542059" cy="3172284"/>
            <wp:effectExtent l="0" t="0" r="1905" b="9525"/>
            <wp:docPr id="116672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22396" name=""/>
                    <pic:cNvPicPr/>
                  </pic:nvPicPr>
                  <pic:blipFill rotWithShape="1">
                    <a:blip r:embed="rId12"/>
                    <a:srcRect r="6750"/>
                    <a:stretch/>
                  </pic:blipFill>
                  <pic:spPr bwMode="auto">
                    <a:xfrm>
                      <a:off x="0" y="0"/>
                      <a:ext cx="5542367" cy="317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8D6E1" w14:textId="6937EAC5" w:rsidR="00800E80" w:rsidRDefault="00A237E5" w:rsidP="00A237E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2C">
        <w:rPr>
          <w:noProof/>
        </w:rPr>
        <w:t>9</w:t>
      </w:r>
      <w:r>
        <w:fldChar w:fldCharType="end"/>
      </w:r>
      <w:r>
        <w:t xml:space="preserve">: </w:t>
      </w:r>
      <w:r w:rsidR="00800E80">
        <w:t>Creating a t</w:t>
      </w:r>
      <w:r>
        <w:t xml:space="preserve">oolbox </w:t>
      </w:r>
    </w:p>
    <w:p w14:paraId="10314DD6" w14:textId="77777777" w:rsidR="00800E80" w:rsidRDefault="00800E80">
      <w:pPr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45E0C008" w14:textId="5511B24F" w:rsidR="00A237E5" w:rsidRDefault="00800E80" w:rsidP="00800E80">
      <w:pPr>
        <w:pStyle w:val="Caption"/>
        <w:rPr>
          <w:b/>
          <w:bCs/>
          <w:i w:val="0"/>
          <w:iCs w:val="0"/>
          <w:sz w:val="24"/>
          <w:szCs w:val="24"/>
        </w:rPr>
      </w:pPr>
      <w:r w:rsidRPr="00800E80">
        <w:rPr>
          <w:b/>
          <w:bCs/>
          <w:i w:val="0"/>
          <w:iCs w:val="0"/>
          <w:sz w:val="24"/>
          <w:szCs w:val="24"/>
        </w:rPr>
        <w:lastRenderedPageBreak/>
        <w:t>Running a toolbox</w:t>
      </w:r>
    </w:p>
    <w:p w14:paraId="11C0A7CD" w14:textId="77777777" w:rsidR="00203044" w:rsidRDefault="00203044" w:rsidP="00107463">
      <w:pPr>
        <w:keepNext/>
        <w:spacing w:line="240" w:lineRule="auto"/>
      </w:pPr>
      <w:r>
        <w:rPr>
          <w:noProof/>
        </w:rPr>
        <w:drawing>
          <wp:inline distT="0" distB="0" distL="0" distR="0" wp14:anchorId="70097A8E" wp14:editId="5562EBAB">
            <wp:extent cx="5942548" cy="3072384"/>
            <wp:effectExtent l="0" t="0" r="1270" b="0"/>
            <wp:docPr id="171878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2" b="6450"/>
                    <a:stretch/>
                  </pic:blipFill>
                  <pic:spPr bwMode="auto">
                    <a:xfrm>
                      <a:off x="0" y="0"/>
                      <a:ext cx="5943600" cy="30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831CE" w14:textId="4AF7CC08" w:rsidR="00800E80" w:rsidRDefault="00203044" w:rsidP="0010746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2C">
        <w:rPr>
          <w:noProof/>
        </w:rPr>
        <w:t>10</w:t>
      </w:r>
      <w:r>
        <w:fldChar w:fldCharType="end"/>
      </w:r>
      <w:r>
        <w:t xml:space="preserve">: </w:t>
      </w:r>
      <w:r w:rsidR="00AD7729">
        <w:t>Reference for a successful run of the toolbox</w:t>
      </w:r>
    </w:p>
    <w:p w14:paraId="13775422" w14:textId="77777777" w:rsidR="00107463" w:rsidRDefault="00107463" w:rsidP="00107463">
      <w:pPr>
        <w:keepNext/>
        <w:jc w:val="center"/>
      </w:pPr>
      <w:r w:rsidRPr="00107463">
        <w:rPr>
          <w:noProof/>
        </w:rPr>
        <w:drawing>
          <wp:inline distT="0" distB="0" distL="0" distR="0" wp14:anchorId="48F1B719" wp14:editId="0268C66F">
            <wp:extent cx="5654650" cy="3914461"/>
            <wp:effectExtent l="0" t="0" r="3810" b="0"/>
            <wp:docPr id="67336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64593" name=""/>
                    <pic:cNvPicPr/>
                  </pic:nvPicPr>
                  <pic:blipFill rotWithShape="1">
                    <a:blip r:embed="rId14"/>
                    <a:srcRect t="-1274"/>
                    <a:stretch/>
                  </pic:blipFill>
                  <pic:spPr bwMode="auto">
                    <a:xfrm>
                      <a:off x="0" y="0"/>
                      <a:ext cx="5663800" cy="392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18052" w14:textId="5B9FC919" w:rsidR="00130781" w:rsidRDefault="00107463" w:rsidP="0010746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2C">
        <w:rPr>
          <w:noProof/>
        </w:rPr>
        <w:t>11</w:t>
      </w:r>
      <w:r>
        <w:fldChar w:fldCharType="end"/>
      </w:r>
      <w:r>
        <w:t xml:space="preserve">: Files </w:t>
      </w:r>
      <w:r w:rsidR="00130781">
        <w:t>created from the toolbox.</w:t>
      </w:r>
    </w:p>
    <w:p w14:paraId="3A8C4E17" w14:textId="77777777" w:rsidR="00032E4A" w:rsidRDefault="00032E4A" w:rsidP="00032E4A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1223D644" wp14:editId="1DB6F55E">
            <wp:extent cx="5943600" cy="4457700"/>
            <wp:effectExtent l="0" t="0" r="0" b="0"/>
            <wp:docPr id="1395905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EA45" w14:textId="6B1A9C3B" w:rsidR="00130781" w:rsidRPr="00032E4A" w:rsidRDefault="00032E4A" w:rsidP="00032E4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2C">
        <w:rPr>
          <w:noProof/>
        </w:rPr>
        <w:t>12</w:t>
      </w:r>
      <w:r>
        <w:fldChar w:fldCharType="end"/>
      </w:r>
      <w:r>
        <w:t>: Layout map of the output of the Project-2</w:t>
      </w:r>
    </w:p>
    <w:p w14:paraId="25DC7FEC" w14:textId="6CBE0750" w:rsidR="00AD7729" w:rsidRPr="00A509E1" w:rsidRDefault="00A509E1" w:rsidP="00A509E1">
      <w:pPr>
        <w:pStyle w:val="Caption"/>
        <w:rPr>
          <w:b/>
          <w:bCs/>
          <w:i w:val="0"/>
          <w:iCs w:val="0"/>
          <w:color w:val="000000" w:themeColor="text1"/>
          <w:sz w:val="28"/>
          <w:szCs w:val="28"/>
          <w:u w:val="single"/>
        </w:rPr>
      </w:pPr>
      <w:r w:rsidRPr="00A509E1">
        <w:rPr>
          <w:b/>
          <w:bCs/>
          <w:i w:val="0"/>
          <w:iCs w:val="0"/>
          <w:color w:val="000000" w:themeColor="text1"/>
          <w:sz w:val="28"/>
          <w:szCs w:val="28"/>
          <w:u w:val="single"/>
        </w:rPr>
        <w:t>Conclusion</w:t>
      </w:r>
    </w:p>
    <w:p w14:paraId="099C7DFB" w14:textId="7EC878FB" w:rsidR="00A509E1" w:rsidRPr="00A509E1" w:rsidRDefault="005A66B7" w:rsidP="00A509E1">
      <w:r>
        <w:t xml:space="preserve">The project successfully developed </w:t>
      </w:r>
      <w:r w:rsidR="00C337A5">
        <w:t>a</w:t>
      </w:r>
      <w:r>
        <w:t xml:space="preserve"> </w:t>
      </w:r>
      <w:r w:rsidR="00A905A3">
        <w:t>python toolbox</w:t>
      </w:r>
      <w:r>
        <w:t xml:space="preserve"> </w:t>
      </w:r>
      <w:r w:rsidR="007C3850">
        <w:t xml:space="preserve">that automates </w:t>
      </w:r>
      <w:r w:rsidR="00F30B45">
        <w:t>the elevation data extraction for the boundary</w:t>
      </w:r>
      <w:r w:rsidR="00A925B6">
        <w:t xml:space="preserve"> using G</w:t>
      </w:r>
      <w:r w:rsidR="00D16A18">
        <w:t xml:space="preserve">oogle Earth Engine and ArcGIS. </w:t>
      </w:r>
      <w:r w:rsidR="00C337A5">
        <w:t xml:space="preserve">The workflow converts the </w:t>
      </w:r>
      <w:r w:rsidR="00E460B7">
        <w:t>CSV data to shapefile, retrieves USGS 3DEP elevations, and packages the process into an ArcGIS toolbox</w:t>
      </w:r>
      <w:r w:rsidR="00C71867">
        <w:t xml:space="preserve">. </w:t>
      </w:r>
    </w:p>
    <w:sectPr w:rsidR="00A509E1" w:rsidRPr="00A5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F4"/>
    <w:rsid w:val="0000444A"/>
    <w:rsid w:val="00032E4A"/>
    <w:rsid w:val="0003315C"/>
    <w:rsid w:val="00045720"/>
    <w:rsid w:val="000556CC"/>
    <w:rsid w:val="00063F19"/>
    <w:rsid w:val="000669E0"/>
    <w:rsid w:val="000B584D"/>
    <w:rsid w:val="00107463"/>
    <w:rsid w:val="001115E7"/>
    <w:rsid w:val="00130781"/>
    <w:rsid w:val="00144DF7"/>
    <w:rsid w:val="0014545B"/>
    <w:rsid w:val="00183EF3"/>
    <w:rsid w:val="001A273A"/>
    <w:rsid w:val="001B0544"/>
    <w:rsid w:val="001B09A1"/>
    <w:rsid w:val="001F583D"/>
    <w:rsid w:val="00203044"/>
    <w:rsid w:val="00210C61"/>
    <w:rsid w:val="00231ECE"/>
    <w:rsid w:val="0027683C"/>
    <w:rsid w:val="002E078B"/>
    <w:rsid w:val="002F1F73"/>
    <w:rsid w:val="00356766"/>
    <w:rsid w:val="00394E24"/>
    <w:rsid w:val="003D7FDD"/>
    <w:rsid w:val="00436AF1"/>
    <w:rsid w:val="00442656"/>
    <w:rsid w:val="00491EF4"/>
    <w:rsid w:val="00493E98"/>
    <w:rsid w:val="00522729"/>
    <w:rsid w:val="005611CF"/>
    <w:rsid w:val="005A66B7"/>
    <w:rsid w:val="00610535"/>
    <w:rsid w:val="006279A3"/>
    <w:rsid w:val="006576F4"/>
    <w:rsid w:val="006737C4"/>
    <w:rsid w:val="006962CD"/>
    <w:rsid w:val="00730E3B"/>
    <w:rsid w:val="007C3850"/>
    <w:rsid w:val="00800E80"/>
    <w:rsid w:val="008C3EBE"/>
    <w:rsid w:val="008C5178"/>
    <w:rsid w:val="008E1882"/>
    <w:rsid w:val="008E414B"/>
    <w:rsid w:val="00902702"/>
    <w:rsid w:val="009A2679"/>
    <w:rsid w:val="009C21AB"/>
    <w:rsid w:val="009C3702"/>
    <w:rsid w:val="009D799D"/>
    <w:rsid w:val="009E3552"/>
    <w:rsid w:val="00A0655B"/>
    <w:rsid w:val="00A237E5"/>
    <w:rsid w:val="00A509BD"/>
    <w:rsid w:val="00A509E1"/>
    <w:rsid w:val="00A905A3"/>
    <w:rsid w:val="00A925B6"/>
    <w:rsid w:val="00AA6416"/>
    <w:rsid w:val="00AD7729"/>
    <w:rsid w:val="00BD6F7E"/>
    <w:rsid w:val="00BE187A"/>
    <w:rsid w:val="00C337A5"/>
    <w:rsid w:val="00C33C24"/>
    <w:rsid w:val="00C3751A"/>
    <w:rsid w:val="00C42313"/>
    <w:rsid w:val="00C71867"/>
    <w:rsid w:val="00C96D3A"/>
    <w:rsid w:val="00CA0DC9"/>
    <w:rsid w:val="00CA6032"/>
    <w:rsid w:val="00D16A18"/>
    <w:rsid w:val="00D16DDB"/>
    <w:rsid w:val="00D445D0"/>
    <w:rsid w:val="00D50B2C"/>
    <w:rsid w:val="00D92A12"/>
    <w:rsid w:val="00DE4479"/>
    <w:rsid w:val="00E21BD7"/>
    <w:rsid w:val="00E460B7"/>
    <w:rsid w:val="00E615D7"/>
    <w:rsid w:val="00E923FB"/>
    <w:rsid w:val="00EB4A09"/>
    <w:rsid w:val="00EC5251"/>
    <w:rsid w:val="00ED67F0"/>
    <w:rsid w:val="00EF215F"/>
    <w:rsid w:val="00F04F08"/>
    <w:rsid w:val="00F30B45"/>
    <w:rsid w:val="00F97FFD"/>
    <w:rsid w:val="00FA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A8D4"/>
  <w15:chartTrackingRefBased/>
  <w15:docId w15:val="{17DE164D-1831-41C8-B62A-485FABE8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6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6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6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6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6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6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6F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6F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6F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6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6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6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6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6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6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6F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C3EB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569</Words>
  <Characters>3245</Characters>
  <Application>Microsoft Office Word</Application>
  <DocSecurity>0</DocSecurity>
  <Lines>27</Lines>
  <Paragraphs>7</Paragraphs>
  <ScaleCrop>false</ScaleCrop>
  <Company>Louisiana State University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Hemanta Pokharel</dc:creator>
  <cp:keywords/>
  <dc:description/>
  <cp:lastModifiedBy>Hemanta Pokharel</cp:lastModifiedBy>
  <cp:revision>83</cp:revision>
  <cp:lastPrinted>2025-05-06T23:46:00Z</cp:lastPrinted>
  <dcterms:created xsi:type="dcterms:W3CDTF">2025-05-06T21:07:00Z</dcterms:created>
  <dcterms:modified xsi:type="dcterms:W3CDTF">2025-05-06T23:47:00Z</dcterms:modified>
</cp:coreProperties>
</file>