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AA2A5" w14:textId="710CB2FD" w:rsidR="00C640BA" w:rsidRDefault="00B80D4C">
      <w:r>
        <w:rPr>
          <w:rFonts w:hint="eastAsia"/>
        </w:rPr>
        <w:t>数据来自于</w:t>
      </w:r>
      <w:r w:rsidR="00615EAF">
        <w:rPr>
          <w:rFonts w:hint="eastAsia"/>
        </w:rPr>
        <w:t>《多元统计分析和</w:t>
      </w:r>
      <w:r w:rsidR="00615EAF">
        <w:rPr>
          <w:rFonts w:hint="eastAsia"/>
        </w:rPr>
        <w:t>R</w:t>
      </w:r>
      <w:r w:rsidR="00615EAF">
        <w:rPr>
          <w:rFonts w:hint="eastAsia"/>
        </w:rPr>
        <w:t>语言建模</w:t>
      </w:r>
      <w:r w:rsidR="00C640BA">
        <w:rPr>
          <w:rFonts w:hint="eastAsia"/>
        </w:rPr>
        <w:t>》</w:t>
      </w:r>
      <w:r w:rsidR="00C640BA">
        <w:rPr>
          <w:rFonts w:hint="eastAsia"/>
        </w:rPr>
        <w:t>Chapter 3</w:t>
      </w:r>
    </w:p>
    <w:p w14:paraId="6D362C41" w14:textId="5BB6C841" w:rsidR="00B41C90" w:rsidRDefault="00B41C90" w:rsidP="00B41C90">
      <w:r>
        <w:rPr>
          <w:rFonts w:hint="eastAsia"/>
        </w:rPr>
        <w:t>数据集</w:t>
      </w:r>
      <w:r>
        <w:t>data.csv</w:t>
      </w:r>
      <w:r>
        <w:rPr>
          <w:rFonts w:hint="eastAsia"/>
        </w:rPr>
        <w:t>中变量的解释</w:t>
      </w:r>
      <w:r w:rsidR="00017488">
        <w:t>:</w:t>
      </w:r>
    </w:p>
    <w:p w14:paraId="524CAF66" w14:textId="77777777" w:rsidR="00B41C90" w:rsidRDefault="00B41C90" w:rsidP="00B41C90">
      <w:r>
        <w:rPr>
          <w:rFonts w:hint="eastAsia"/>
        </w:rPr>
        <w:t>食品：人均食品支出；</w:t>
      </w:r>
    </w:p>
    <w:p w14:paraId="62F1CA92" w14:textId="77777777" w:rsidR="00B41C90" w:rsidRDefault="00B41C90" w:rsidP="00B41C90">
      <w:r>
        <w:rPr>
          <w:rFonts w:hint="eastAsia"/>
        </w:rPr>
        <w:t>衣着：人均衣着商品支出；</w:t>
      </w:r>
    </w:p>
    <w:p w14:paraId="70F5402B" w14:textId="77777777" w:rsidR="00B41C90" w:rsidRDefault="00B41C90" w:rsidP="00B41C90">
      <w:r>
        <w:rPr>
          <w:rFonts w:hint="eastAsia"/>
        </w:rPr>
        <w:t>设备：人均家庭设备用品及服务支出；</w:t>
      </w:r>
    </w:p>
    <w:p w14:paraId="0BAB9880" w14:textId="77777777" w:rsidR="00B41C90" w:rsidRDefault="00B41C90" w:rsidP="00B41C90">
      <w:r>
        <w:rPr>
          <w:rFonts w:hint="eastAsia"/>
        </w:rPr>
        <w:t>医疗：人均医疗保健支出；</w:t>
      </w:r>
    </w:p>
    <w:p w14:paraId="5106291C" w14:textId="77777777" w:rsidR="00B41C90" w:rsidRDefault="00B41C90" w:rsidP="00B41C90">
      <w:r>
        <w:rPr>
          <w:rFonts w:hint="eastAsia"/>
        </w:rPr>
        <w:t>交通：人均交通和通信支出；</w:t>
      </w:r>
    </w:p>
    <w:p w14:paraId="7464035E" w14:textId="77777777" w:rsidR="00B41C90" w:rsidRDefault="00B41C90" w:rsidP="00B41C90">
      <w:r>
        <w:rPr>
          <w:rFonts w:hint="eastAsia"/>
        </w:rPr>
        <w:t>教育：人均娱乐教育文化服务支出；</w:t>
      </w:r>
    </w:p>
    <w:p w14:paraId="3BE21214" w14:textId="77777777" w:rsidR="00B41C90" w:rsidRDefault="00B41C90" w:rsidP="00B41C90">
      <w:r>
        <w:rPr>
          <w:rFonts w:hint="eastAsia"/>
        </w:rPr>
        <w:t>居住：人均居住支出；</w:t>
      </w:r>
    </w:p>
    <w:p w14:paraId="6ADC5684" w14:textId="77777777" w:rsidR="00B41C90" w:rsidRDefault="00B41C90" w:rsidP="00B41C90">
      <w:r>
        <w:rPr>
          <w:rFonts w:hint="eastAsia"/>
        </w:rPr>
        <w:t>杂项：人均杂项商品和服务支出。</w:t>
      </w:r>
    </w:p>
    <w:p w14:paraId="712BEA1B" w14:textId="77777777" w:rsidR="00C74B43" w:rsidRDefault="00C74B43">
      <w:pPr>
        <w:rPr>
          <w:rFonts w:hint="eastAsia"/>
        </w:rPr>
      </w:pPr>
    </w:p>
    <w:p w14:paraId="2C1E2409" w14:textId="48744565" w:rsidR="002E7D2E" w:rsidRDefault="00A14773">
      <w:pPr>
        <w:rPr>
          <w:rFonts w:hint="eastAsia"/>
        </w:rPr>
      </w:pPr>
      <w:r>
        <w:rPr>
          <w:rFonts w:hint="eastAsia"/>
        </w:rPr>
        <w:t>练</w:t>
      </w:r>
      <w:bookmarkStart w:id="0" w:name="_GoBack"/>
      <w:bookmarkEnd w:id="0"/>
      <w:r w:rsidR="002E7D2E">
        <w:rPr>
          <w:rFonts w:hint="eastAsia"/>
        </w:rPr>
        <w:t>习题：</w:t>
      </w:r>
    </w:p>
    <w:p w14:paraId="39BB6A3C" w14:textId="5D8E7A3D" w:rsidR="00B101E1" w:rsidRDefault="00B101E1">
      <w:pPr>
        <w:rPr>
          <w:rFonts w:hint="eastAsia"/>
        </w:rPr>
      </w:pPr>
      <w:r>
        <w:rPr>
          <w:rFonts w:hint="eastAsia"/>
        </w:rPr>
        <w:t xml:space="preserve">1. </w:t>
      </w:r>
      <w:r w:rsidR="00947EEC">
        <w:rPr>
          <w:rFonts w:hint="eastAsia"/>
        </w:rPr>
        <w:t>计算各项支出的简单相关系数矩阵</w:t>
      </w:r>
      <w:r w:rsidR="00A46AFE">
        <w:rPr>
          <w:rFonts w:hint="eastAsia"/>
        </w:rPr>
        <w:t>。</w:t>
      </w:r>
    </w:p>
    <w:p w14:paraId="095DC420" w14:textId="4B468F1E" w:rsidR="00B101E1" w:rsidRDefault="00B101E1">
      <w:pPr>
        <w:rPr>
          <w:rFonts w:hint="eastAsia"/>
        </w:rPr>
      </w:pPr>
      <w:r>
        <w:rPr>
          <w:rFonts w:hint="eastAsia"/>
        </w:rPr>
        <w:t>2.</w:t>
      </w:r>
      <w:r w:rsidR="00ED6A13">
        <w:rPr>
          <w:rFonts w:hint="eastAsia"/>
        </w:rPr>
        <w:t xml:space="preserve"> </w:t>
      </w:r>
      <w:r w:rsidR="008C2503">
        <w:rPr>
          <w:rFonts w:hint="eastAsia"/>
        </w:rPr>
        <w:t>计算教育与其他项支出的</w:t>
      </w:r>
      <w:r w:rsidR="00A46AFE">
        <w:rPr>
          <w:rFonts w:hint="eastAsia"/>
        </w:rPr>
        <w:t>复相关系数</w:t>
      </w:r>
      <w:r w:rsidR="002B281B">
        <w:rPr>
          <w:rFonts w:hint="eastAsia"/>
        </w:rPr>
        <w:t>，即复判定系数</w:t>
      </w:r>
      <w:r w:rsidR="00A46AFE">
        <w:rPr>
          <w:rFonts w:hint="eastAsia"/>
        </w:rPr>
        <w:t>。</w:t>
      </w:r>
    </w:p>
    <w:p w14:paraId="04E95CB2" w14:textId="3769BC0F" w:rsidR="00B101E1" w:rsidRDefault="00B101E1">
      <w:pPr>
        <w:rPr>
          <w:rFonts w:hint="eastAsia"/>
        </w:rPr>
      </w:pPr>
      <w:r>
        <w:rPr>
          <w:rFonts w:hint="eastAsia"/>
        </w:rPr>
        <w:t>3.</w:t>
      </w:r>
      <w:r w:rsidR="00CB1F78">
        <w:rPr>
          <w:rFonts w:hint="eastAsia"/>
        </w:rPr>
        <w:t xml:space="preserve"> </w:t>
      </w:r>
      <w:r w:rsidR="00CB1F78">
        <w:rPr>
          <w:rFonts w:hint="eastAsia"/>
        </w:rPr>
        <w:t>计算除去设备、医疗、杂项之外，其他项支出的偏相关系数。</w:t>
      </w:r>
    </w:p>
    <w:sectPr w:rsidR="00B101E1" w:rsidSect="00AF3D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AF"/>
    <w:rsid w:val="00017488"/>
    <w:rsid w:val="002B281B"/>
    <w:rsid w:val="002E7D2E"/>
    <w:rsid w:val="00615EAF"/>
    <w:rsid w:val="0089120E"/>
    <w:rsid w:val="008C2503"/>
    <w:rsid w:val="0091433E"/>
    <w:rsid w:val="00947EEC"/>
    <w:rsid w:val="0097197C"/>
    <w:rsid w:val="00A14773"/>
    <w:rsid w:val="00A46AFE"/>
    <w:rsid w:val="00AF3DE9"/>
    <w:rsid w:val="00B101E1"/>
    <w:rsid w:val="00B41C90"/>
    <w:rsid w:val="00B80D4C"/>
    <w:rsid w:val="00C17698"/>
    <w:rsid w:val="00C640BA"/>
    <w:rsid w:val="00C74B43"/>
    <w:rsid w:val="00CB1F78"/>
    <w:rsid w:val="00E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945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冷</dc:creator>
  <cp:keywords/>
  <dc:description/>
  <cp:lastModifiedBy>伟 冷</cp:lastModifiedBy>
  <cp:revision>21</cp:revision>
  <dcterms:created xsi:type="dcterms:W3CDTF">2016-09-25T11:56:00Z</dcterms:created>
  <dcterms:modified xsi:type="dcterms:W3CDTF">2019-10-23T02:51:00Z</dcterms:modified>
</cp:coreProperties>
</file>