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961E2" w14:textId="189FA50A" w:rsidR="00AE60E9" w:rsidRPr="00741A15" w:rsidRDefault="00AE60E9" w:rsidP="00AE60E9">
      <w:pPr>
        <w:rPr>
          <w:b/>
          <w:bCs/>
          <w:sz w:val="24"/>
          <w:szCs w:val="24"/>
        </w:rPr>
      </w:pPr>
      <w:r w:rsidRPr="00741A15">
        <w:rPr>
          <w:b/>
          <w:bCs/>
          <w:sz w:val="24"/>
          <w:szCs w:val="24"/>
        </w:rPr>
        <w:t>Instructions</w:t>
      </w:r>
    </w:p>
    <w:p w14:paraId="0DECE4E9" w14:textId="77777777" w:rsidR="00AE60E9" w:rsidRPr="00871B47" w:rsidRDefault="00AE60E9" w:rsidP="00AE60E9">
      <w:pPr>
        <w:rPr>
          <w:sz w:val="20"/>
          <w:szCs w:val="20"/>
        </w:rPr>
      </w:pPr>
      <w:r w:rsidRPr="00871B47">
        <w:rPr>
          <w:sz w:val="20"/>
          <w:szCs w:val="20"/>
        </w:rPr>
        <w:t>It is expected that you are at an internet connected computer and logged into the Canvas Conference that will be started at the beginning of the exam.  Check for any recent Canvas announcement containing last minute information.  You will be given further instructions live during the conference.  This is an open-book, open-note exam.  You may use a calculator or computer and any notes/lab notebook that you have kept during this class.</w:t>
      </w:r>
    </w:p>
    <w:p w14:paraId="54166EE6" w14:textId="77777777" w:rsidR="00AE60E9" w:rsidRPr="00871B47" w:rsidRDefault="00AE60E9" w:rsidP="00AE60E9">
      <w:pPr>
        <w:rPr>
          <w:sz w:val="20"/>
          <w:szCs w:val="20"/>
        </w:rPr>
      </w:pPr>
      <w:r w:rsidRPr="00871B47">
        <w:rPr>
          <w:b/>
          <w:bCs/>
          <w:sz w:val="20"/>
          <w:szCs w:val="20"/>
        </w:rPr>
        <w:t>You MAY NOT collaborate or communicate</w:t>
      </w:r>
      <w:r w:rsidRPr="00871B47">
        <w:rPr>
          <w:sz w:val="20"/>
          <w:szCs w:val="20"/>
        </w:rPr>
        <w:t xml:space="preserve"> with another person in any way.  If another person contacts you for answers, you must ignore that request and report it to me (I will ask for evidence).</w:t>
      </w:r>
    </w:p>
    <w:p w14:paraId="7BA9467E" w14:textId="77777777" w:rsidR="00AE60E9" w:rsidRPr="00871B47" w:rsidRDefault="00AE60E9" w:rsidP="00AE60E9">
      <w:pPr>
        <w:rPr>
          <w:sz w:val="20"/>
          <w:szCs w:val="20"/>
        </w:rPr>
      </w:pPr>
      <w:r w:rsidRPr="00871B47">
        <w:rPr>
          <w:sz w:val="20"/>
          <w:szCs w:val="20"/>
        </w:rPr>
        <w:t>Exam problems will require you to edit the provided Word document file.  Some problems may require you to work out a problem and show your work.  You will have to use your own scratch paper for this.  Paste the picture in the Word doc or upload the picture of your work with the exam.</w:t>
      </w:r>
    </w:p>
    <w:p w14:paraId="280240EB" w14:textId="77777777" w:rsidR="00AE60E9" w:rsidRPr="00871B47" w:rsidRDefault="00AE60E9" w:rsidP="00AE60E9">
      <w:pPr>
        <w:rPr>
          <w:sz w:val="20"/>
          <w:szCs w:val="20"/>
        </w:rPr>
      </w:pPr>
      <w:r w:rsidRPr="00871B47">
        <w:rPr>
          <w:sz w:val="20"/>
          <w:szCs w:val="20"/>
        </w:rPr>
        <w:t>At the end of the exam you must upload the edited doc and any pictures taken of your hand done work.  Upload all files individually to the Canvas assignment.  Do not zip them together.  There will be a fifteen-minute window after the end of the exam to get everything uploaded to the Canvas assignment.</w:t>
      </w:r>
    </w:p>
    <w:p w14:paraId="798135A2" w14:textId="77777777" w:rsidR="00AE60E9" w:rsidRPr="00871B47" w:rsidRDefault="00AE60E9" w:rsidP="00AE60E9">
      <w:pPr>
        <w:rPr>
          <w:b/>
          <w:bCs/>
          <w:sz w:val="20"/>
          <w:szCs w:val="20"/>
        </w:rPr>
      </w:pPr>
      <w:r w:rsidRPr="00871B47">
        <w:rPr>
          <w:b/>
          <w:bCs/>
          <w:sz w:val="20"/>
          <w:szCs w:val="20"/>
        </w:rPr>
        <w:t>For problems requiring you to show your work:</w:t>
      </w:r>
    </w:p>
    <w:p w14:paraId="6CF385E1" w14:textId="77777777" w:rsidR="00AE60E9" w:rsidRPr="00871B47" w:rsidRDefault="00AE60E9" w:rsidP="00AE60E9">
      <w:pPr>
        <w:pStyle w:val="ListParagraph"/>
        <w:numPr>
          <w:ilvl w:val="0"/>
          <w:numId w:val="31"/>
        </w:numPr>
        <w:rPr>
          <w:sz w:val="20"/>
          <w:szCs w:val="20"/>
        </w:rPr>
      </w:pPr>
      <w:r w:rsidRPr="00871B47">
        <w:rPr>
          <w:sz w:val="20"/>
          <w:szCs w:val="20"/>
        </w:rPr>
        <w:t>Using scratch paper, write the problem number and all work showing your solution to the problem</w:t>
      </w:r>
    </w:p>
    <w:p w14:paraId="5563F6A8" w14:textId="77777777" w:rsidR="00AE60E9" w:rsidRPr="00871B47" w:rsidRDefault="00AE60E9" w:rsidP="00AE60E9">
      <w:pPr>
        <w:pStyle w:val="ListParagraph"/>
        <w:numPr>
          <w:ilvl w:val="0"/>
          <w:numId w:val="31"/>
        </w:numPr>
        <w:rPr>
          <w:sz w:val="20"/>
          <w:szCs w:val="20"/>
        </w:rPr>
      </w:pPr>
      <w:r w:rsidRPr="00871B47">
        <w:rPr>
          <w:sz w:val="20"/>
          <w:szCs w:val="20"/>
        </w:rPr>
        <w:t xml:space="preserve">Take a picture of the work and </w:t>
      </w:r>
      <w:r>
        <w:rPr>
          <w:sz w:val="20"/>
          <w:szCs w:val="20"/>
        </w:rPr>
        <w:t xml:space="preserve">paste it into the Word doc or </w:t>
      </w:r>
      <w:r w:rsidRPr="00871B47">
        <w:rPr>
          <w:sz w:val="20"/>
          <w:szCs w:val="20"/>
        </w:rPr>
        <w:t xml:space="preserve">upload this picture with </w:t>
      </w:r>
      <w:r>
        <w:rPr>
          <w:sz w:val="20"/>
          <w:szCs w:val="20"/>
        </w:rPr>
        <w:t>the Word doc</w:t>
      </w:r>
    </w:p>
    <w:p w14:paraId="76FA76DA" w14:textId="77777777" w:rsidR="00AE60E9" w:rsidRPr="00871B47" w:rsidRDefault="00AE60E9" w:rsidP="00AE60E9">
      <w:pPr>
        <w:pStyle w:val="ListParagraph"/>
        <w:numPr>
          <w:ilvl w:val="0"/>
          <w:numId w:val="31"/>
        </w:numPr>
        <w:rPr>
          <w:sz w:val="20"/>
          <w:szCs w:val="20"/>
        </w:rPr>
      </w:pPr>
      <w:r w:rsidRPr="00871B47">
        <w:rPr>
          <w:sz w:val="20"/>
          <w:szCs w:val="20"/>
        </w:rPr>
        <w:t xml:space="preserve">The file name of the </w:t>
      </w:r>
      <w:r>
        <w:rPr>
          <w:sz w:val="20"/>
          <w:szCs w:val="20"/>
        </w:rPr>
        <w:t xml:space="preserve">doc and/or </w:t>
      </w:r>
      <w:r w:rsidRPr="00871B47">
        <w:rPr>
          <w:sz w:val="20"/>
          <w:szCs w:val="20"/>
        </w:rPr>
        <w:t>picture</w:t>
      </w:r>
      <w:r>
        <w:rPr>
          <w:sz w:val="20"/>
          <w:szCs w:val="20"/>
        </w:rPr>
        <w:t>s</w:t>
      </w:r>
      <w:r w:rsidRPr="00871B47">
        <w:rPr>
          <w:sz w:val="20"/>
          <w:szCs w:val="20"/>
        </w:rPr>
        <w:t xml:space="preserve"> do not matter</w:t>
      </w:r>
    </w:p>
    <w:p w14:paraId="0BE06FC3" w14:textId="77777777" w:rsidR="00BD28EE" w:rsidRDefault="00BD28EE" w:rsidP="00105675">
      <w:pPr>
        <w:rPr>
          <w:rFonts w:ascii="Times New Roman" w:hAnsi="Times New Roman"/>
          <w:b/>
          <w:color w:val="000000"/>
        </w:rPr>
      </w:pPr>
    </w:p>
    <w:p w14:paraId="3C2C33A1" w14:textId="77777777" w:rsidR="00105675" w:rsidRPr="00680167" w:rsidRDefault="00105675" w:rsidP="00105675">
      <w:pPr>
        <w:rPr>
          <w:rFonts w:ascii="Times New Roman" w:hAnsi="Times New Roman"/>
          <w:color w:val="000000"/>
          <w:sz w:val="20"/>
          <w:szCs w:val="20"/>
        </w:rPr>
      </w:pPr>
      <w:r w:rsidRPr="00680167">
        <w:rPr>
          <w:rFonts w:ascii="Times New Roman" w:hAnsi="Times New Roman"/>
          <w:b/>
          <w:color w:val="000000"/>
          <w:sz w:val="20"/>
          <w:szCs w:val="20"/>
        </w:rPr>
        <w:t>STATEMENT ON ETHICS, PROFESSIONALISM, AND CONDUCT OF ENGINEERING STUDENTS</w:t>
      </w:r>
    </w:p>
    <w:p w14:paraId="06C56C47" w14:textId="77777777" w:rsidR="00105675" w:rsidRPr="00680167" w:rsidRDefault="00105675" w:rsidP="00105675">
      <w:pPr>
        <w:rPr>
          <w:rFonts w:ascii="Times New Roman" w:hAnsi="Times New Roman"/>
          <w:color w:val="000000"/>
          <w:sz w:val="20"/>
          <w:szCs w:val="20"/>
        </w:rPr>
      </w:pPr>
      <w:r w:rsidRPr="00680167">
        <w:rPr>
          <w:rFonts w:ascii="Times New Roman" w:hAnsi="Times New Roman"/>
          <w:b/>
          <w:color w:val="000000"/>
          <w:sz w:val="20"/>
          <w:szCs w:val="20"/>
        </w:rPr>
        <w:t>COLLEGE OF ENGINEERING</w:t>
      </w:r>
    </w:p>
    <w:p w14:paraId="5ED78987" w14:textId="77777777" w:rsidR="00105675" w:rsidRPr="00680167" w:rsidRDefault="00105675" w:rsidP="00105675">
      <w:pPr>
        <w:rPr>
          <w:rFonts w:ascii="Times New Roman" w:hAnsi="Times New Roman"/>
          <w:b/>
          <w:color w:val="000000"/>
          <w:sz w:val="20"/>
          <w:szCs w:val="20"/>
        </w:rPr>
      </w:pPr>
      <w:r w:rsidRPr="00680167">
        <w:rPr>
          <w:rFonts w:ascii="Times New Roman" w:hAnsi="Times New Roman"/>
          <w:b/>
          <w:color w:val="000000"/>
          <w:sz w:val="20"/>
          <w:szCs w:val="20"/>
        </w:rPr>
        <w:t>THE UNIVERSITY OF TEXAS AT ARLINGTON</w:t>
      </w:r>
    </w:p>
    <w:p w14:paraId="0DC3E08E" w14:textId="77777777" w:rsidR="00105675" w:rsidRPr="00680167" w:rsidRDefault="00105675" w:rsidP="00105675">
      <w:pPr>
        <w:rPr>
          <w:rFonts w:ascii="Times New Roman" w:hAnsi="Times New Roman"/>
          <w:color w:val="000000"/>
          <w:sz w:val="20"/>
          <w:szCs w:val="20"/>
        </w:rPr>
      </w:pPr>
      <w:r w:rsidRPr="00680167">
        <w:rPr>
          <w:rFonts w:ascii="Times New Roman" w:hAnsi="Times New Roman"/>
          <w:color w:val="000000"/>
          <w:sz w:val="20"/>
          <w:szCs w:val="20"/>
        </w:rPr>
        <w:t xml:space="preserve">The College cannot and will not tolerate any form of academic dishonesty by its students.  This </w:t>
      </w:r>
      <w:proofErr w:type="gramStart"/>
      <w:r w:rsidRPr="00680167">
        <w:rPr>
          <w:rFonts w:ascii="Times New Roman" w:hAnsi="Times New Roman"/>
          <w:color w:val="000000"/>
          <w:sz w:val="20"/>
          <w:szCs w:val="20"/>
        </w:rPr>
        <w:t>includes, but</w:t>
      </w:r>
      <w:proofErr w:type="gramEnd"/>
      <w:r w:rsidRPr="00680167">
        <w:rPr>
          <w:rFonts w:ascii="Times New Roman" w:hAnsi="Times New Roman"/>
          <w:color w:val="000000"/>
          <w:sz w:val="20"/>
          <w:szCs w:val="20"/>
        </w:rPr>
        <w:t xml:space="preserve"> is not limited to 1) cheating on examination, 2) plagiarism, or 3) collusion.</w:t>
      </w:r>
    </w:p>
    <w:p w14:paraId="2E8A5944" w14:textId="77777777" w:rsidR="00105675" w:rsidRPr="00680167" w:rsidRDefault="00105675" w:rsidP="00105675">
      <w:pPr>
        <w:rPr>
          <w:rFonts w:ascii="Times New Roman" w:hAnsi="Times New Roman"/>
          <w:color w:val="000000"/>
          <w:sz w:val="20"/>
          <w:szCs w:val="20"/>
        </w:rPr>
      </w:pPr>
      <w:r w:rsidRPr="00680167">
        <w:rPr>
          <w:rFonts w:ascii="Times New Roman" w:hAnsi="Times New Roman"/>
          <w:color w:val="000000"/>
          <w:sz w:val="20"/>
          <w:szCs w:val="20"/>
        </w:rPr>
        <w:t>Definitions:</w:t>
      </w:r>
    </w:p>
    <w:p w14:paraId="0C8F4997" w14:textId="77777777" w:rsidR="00105675" w:rsidRPr="00680167" w:rsidRDefault="00105675" w:rsidP="00105675">
      <w:pPr>
        <w:rPr>
          <w:rFonts w:ascii="Times New Roman" w:hAnsi="Times New Roman"/>
          <w:color w:val="000000"/>
          <w:sz w:val="20"/>
          <w:szCs w:val="20"/>
        </w:rPr>
      </w:pPr>
      <w:r w:rsidRPr="00680167">
        <w:rPr>
          <w:rFonts w:ascii="Times New Roman" w:hAnsi="Times New Roman"/>
          <w:color w:val="000000"/>
          <w:sz w:val="20"/>
          <w:szCs w:val="20"/>
        </w:rPr>
        <w:t>A.  Cheating on an examination includes:</w:t>
      </w:r>
    </w:p>
    <w:p w14:paraId="7006EF0F" w14:textId="77777777" w:rsidR="00105675" w:rsidRPr="00680167" w:rsidRDefault="00105675" w:rsidP="00105675">
      <w:pPr>
        <w:ind w:left="630" w:hanging="270"/>
        <w:rPr>
          <w:rFonts w:ascii="Times New Roman" w:hAnsi="Times New Roman"/>
          <w:color w:val="000000"/>
          <w:sz w:val="20"/>
          <w:szCs w:val="20"/>
        </w:rPr>
      </w:pPr>
      <w:r w:rsidRPr="00680167">
        <w:rPr>
          <w:rFonts w:ascii="Times New Roman" w:hAnsi="Times New Roman"/>
          <w:color w:val="000000"/>
          <w:sz w:val="20"/>
          <w:szCs w:val="20"/>
        </w:rPr>
        <w:t xml:space="preserve">1.   Copying from another's paper, any means of communication with another during examination, giving aid to or receiving aid from another during </w:t>
      </w:r>
      <w:proofErr w:type="gramStart"/>
      <w:r w:rsidRPr="00680167">
        <w:rPr>
          <w:rFonts w:ascii="Times New Roman" w:hAnsi="Times New Roman"/>
          <w:color w:val="000000"/>
          <w:sz w:val="20"/>
          <w:szCs w:val="20"/>
        </w:rPr>
        <w:t>examination;</w:t>
      </w:r>
      <w:proofErr w:type="gramEnd"/>
    </w:p>
    <w:p w14:paraId="550DFE0C" w14:textId="77777777" w:rsidR="00105675" w:rsidRPr="00680167" w:rsidRDefault="00105675" w:rsidP="00105675">
      <w:pPr>
        <w:ind w:left="630" w:hanging="270"/>
        <w:rPr>
          <w:rFonts w:ascii="Times New Roman" w:hAnsi="Times New Roman"/>
          <w:color w:val="000000"/>
          <w:sz w:val="20"/>
          <w:szCs w:val="20"/>
        </w:rPr>
      </w:pPr>
      <w:r w:rsidRPr="00680167">
        <w:rPr>
          <w:rFonts w:ascii="Times New Roman" w:hAnsi="Times New Roman"/>
          <w:color w:val="000000"/>
          <w:sz w:val="20"/>
          <w:szCs w:val="20"/>
        </w:rPr>
        <w:t xml:space="preserve">2.   Using any material during examination that is unauthorized by the </w:t>
      </w:r>
      <w:proofErr w:type="gramStart"/>
      <w:r w:rsidRPr="00680167">
        <w:rPr>
          <w:rFonts w:ascii="Times New Roman" w:hAnsi="Times New Roman"/>
          <w:color w:val="000000"/>
          <w:sz w:val="20"/>
          <w:szCs w:val="20"/>
        </w:rPr>
        <w:t>proctor;</w:t>
      </w:r>
      <w:proofErr w:type="gramEnd"/>
    </w:p>
    <w:p w14:paraId="14D7E5E8" w14:textId="77777777" w:rsidR="00105675" w:rsidRPr="00680167" w:rsidRDefault="00105675" w:rsidP="00105675">
      <w:pPr>
        <w:pStyle w:val="BodyText3"/>
        <w:ind w:left="630" w:hanging="270"/>
      </w:pPr>
      <w:r w:rsidRPr="00680167">
        <w:t>3.   Taking or attempting to take an examination for another student or allowing another student to take or attempt to take an examination for oneself.</w:t>
      </w:r>
    </w:p>
    <w:p w14:paraId="399BBD10" w14:textId="77777777" w:rsidR="00105675" w:rsidRPr="00680167" w:rsidRDefault="00105675" w:rsidP="00105675">
      <w:pPr>
        <w:pStyle w:val="BodyText3"/>
        <w:ind w:left="630" w:hanging="270"/>
      </w:pPr>
      <w:r w:rsidRPr="00680167">
        <w:t>4.   Using, obtaining, or attempting to obtain by any means the whole or any part of an un-administered examination.</w:t>
      </w:r>
    </w:p>
    <w:p w14:paraId="26B0E91A" w14:textId="77777777" w:rsidR="00105675" w:rsidRPr="00680167" w:rsidRDefault="00105675" w:rsidP="00105675">
      <w:pPr>
        <w:rPr>
          <w:rFonts w:ascii="Times New Roman" w:hAnsi="Times New Roman"/>
          <w:color w:val="000000"/>
          <w:sz w:val="20"/>
          <w:szCs w:val="20"/>
        </w:rPr>
      </w:pPr>
      <w:r w:rsidRPr="00680167">
        <w:rPr>
          <w:rFonts w:ascii="Times New Roman" w:hAnsi="Times New Roman"/>
          <w:color w:val="000000"/>
          <w:sz w:val="20"/>
          <w:szCs w:val="20"/>
        </w:rPr>
        <w:t>B.   Plagiarism is the unacknowledged incorporation of another's work into work which the student offers for credit.</w:t>
      </w:r>
    </w:p>
    <w:p w14:paraId="6BEB5F90" w14:textId="77777777" w:rsidR="00105675" w:rsidRPr="00680167" w:rsidRDefault="00105675" w:rsidP="00105675">
      <w:pPr>
        <w:rPr>
          <w:rFonts w:ascii="Times New Roman" w:hAnsi="Times New Roman"/>
          <w:color w:val="000000"/>
          <w:sz w:val="20"/>
          <w:szCs w:val="20"/>
        </w:rPr>
      </w:pPr>
      <w:r w:rsidRPr="00680167">
        <w:rPr>
          <w:rFonts w:ascii="Times New Roman" w:hAnsi="Times New Roman"/>
          <w:color w:val="000000"/>
          <w:sz w:val="20"/>
          <w:szCs w:val="20"/>
        </w:rPr>
        <w:t>C.  Collusion is the unauthorized collaboration of another in preparing work that a student offers for credit.</w:t>
      </w:r>
    </w:p>
    <w:p w14:paraId="3FBDFE57" w14:textId="77777777" w:rsidR="00105675" w:rsidRPr="00680167" w:rsidRDefault="00105675" w:rsidP="00105675">
      <w:pPr>
        <w:rPr>
          <w:rFonts w:ascii="Times New Roman" w:hAnsi="Times New Roman"/>
          <w:color w:val="000000"/>
          <w:sz w:val="20"/>
          <w:szCs w:val="20"/>
        </w:rPr>
      </w:pPr>
      <w:r w:rsidRPr="00680167">
        <w:rPr>
          <w:rFonts w:ascii="Times New Roman" w:hAnsi="Times New Roman"/>
          <w:color w:val="000000"/>
          <w:sz w:val="20"/>
          <w:szCs w:val="20"/>
        </w:rPr>
        <w:t>I have read and I understand the above statement.</w:t>
      </w:r>
    </w:p>
    <w:p w14:paraId="7C584947" w14:textId="76A7ECD2" w:rsidR="00680167" w:rsidRPr="00680167" w:rsidRDefault="00105675" w:rsidP="00105675">
      <w:pPr>
        <w:rPr>
          <w:rFonts w:ascii="Times New Roman" w:hAnsi="Times New Roman"/>
          <w:color w:val="000000"/>
          <w:sz w:val="20"/>
          <w:szCs w:val="20"/>
        </w:rPr>
      </w:pPr>
      <w:r w:rsidRPr="00680167">
        <w:rPr>
          <w:rFonts w:ascii="Times New Roman" w:hAnsi="Times New Roman"/>
          <w:color w:val="000000"/>
          <w:sz w:val="20"/>
          <w:szCs w:val="20"/>
        </w:rPr>
        <w:t> </w:t>
      </w:r>
      <w:r w:rsidR="00071716" w:rsidRPr="00680167">
        <w:rPr>
          <w:rFonts w:ascii="Times New Roman" w:hAnsi="Times New Roman"/>
          <w:color w:val="000000"/>
          <w:sz w:val="20"/>
          <w:szCs w:val="20"/>
        </w:rPr>
        <w:tab/>
      </w:r>
      <w:r w:rsidR="002B0E5B" w:rsidRPr="00680167">
        <w:rPr>
          <w:rFonts w:ascii="Times New Roman" w:hAnsi="Times New Roman"/>
          <w:color w:val="000000"/>
          <w:sz w:val="20"/>
          <w:szCs w:val="20"/>
        </w:rPr>
        <w:t xml:space="preserve">Typed </w:t>
      </w:r>
      <w:r w:rsidR="00FB05BC">
        <w:rPr>
          <w:rFonts w:ascii="Times New Roman" w:hAnsi="Times New Roman"/>
          <w:color w:val="000000"/>
          <w:sz w:val="20"/>
          <w:szCs w:val="20"/>
        </w:rPr>
        <w:t xml:space="preserve">First and Last </w:t>
      </w:r>
      <w:r w:rsidR="002B0E5B" w:rsidRPr="00680167">
        <w:rPr>
          <w:rFonts w:ascii="Times New Roman" w:hAnsi="Times New Roman"/>
          <w:color w:val="000000"/>
          <w:sz w:val="20"/>
          <w:szCs w:val="20"/>
        </w:rPr>
        <w:t>Name</w:t>
      </w:r>
      <w:r w:rsidR="00A1007A" w:rsidRPr="00680167">
        <w:rPr>
          <w:rFonts w:ascii="Times New Roman" w:hAnsi="Times New Roman"/>
          <w:color w:val="000000"/>
          <w:sz w:val="20"/>
          <w:szCs w:val="20"/>
        </w:rPr>
        <w:t>:</w:t>
      </w:r>
      <w:r w:rsidR="00A1007A" w:rsidRPr="00680167">
        <w:rPr>
          <w:rFonts w:ascii="Times New Roman" w:hAnsi="Times New Roman"/>
          <w:color w:val="000000"/>
          <w:sz w:val="20"/>
          <w:szCs w:val="20"/>
        </w:rPr>
        <w:tab/>
      </w:r>
      <w:r w:rsidR="00F55640" w:rsidRPr="00F55640">
        <w:rPr>
          <w:rFonts w:ascii="Times New Roman" w:hAnsi="Times New Roman"/>
          <w:b/>
          <w:bCs/>
          <w:color w:val="000000"/>
          <w:sz w:val="20"/>
          <w:szCs w:val="20"/>
          <w:u w:val="single"/>
        </w:rPr>
        <w:t>Prabesh Humagain</w:t>
      </w:r>
    </w:p>
    <w:p w14:paraId="18B9663D" w14:textId="2DE11A28" w:rsidR="00384869" w:rsidRDefault="00105675">
      <w:pPr>
        <w:rPr>
          <w:b/>
          <w:sz w:val="28"/>
          <w:szCs w:val="28"/>
        </w:rPr>
      </w:pPr>
      <w:r w:rsidRPr="00680167">
        <w:rPr>
          <w:rFonts w:ascii="Times New Roman" w:hAnsi="Times New Roman"/>
          <w:color w:val="000000"/>
          <w:sz w:val="20"/>
          <w:szCs w:val="20"/>
        </w:rPr>
        <w:t>==================================================================================</w:t>
      </w:r>
      <w:r w:rsidR="00384869">
        <w:rPr>
          <w:b/>
          <w:sz w:val="28"/>
          <w:szCs w:val="28"/>
        </w:rPr>
        <w:br w:type="page"/>
      </w:r>
    </w:p>
    <w:p w14:paraId="7E1C2A29" w14:textId="7C94AC48" w:rsidR="0091112D" w:rsidRPr="00422359" w:rsidRDefault="0091112D" w:rsidP="0091112D">
      <w:pPr>
        <w:rPr>
          <w:b/>
          <w:sz w:val="28"/>
          <w:szCs w:val="28"/>
        </w:rPr>
      </w:pPr>
      <w:r w:rsidRPr="00422359">
        <w:rPr>
          <w:b/>
          <w:sz w:val="28"/>
          <w:szCs w:val="28"/>
        </w:rPr>
        <w:lastRenderedPageBreak/>
        <w:t xml:space="preserve">Problem </w:t>
      </w:r>
      <w:r w:rsidR="00ED6236">
        <w:rPr>
          <w:b/>
          <w:sz w:val="28"/>
          <w:szCs w:val="28"/>
        </w:rPr>
        <w:t>1</w:t>
      </w:r>
      <w:r w:rsidR="00037F16">
        <w:rPr>
          <w:b/>
          <w:sz w:val="28"/>
          <w:szCs w:val="28"/>
        </w:rPr>
        <w:t xml:space="preserve"> – </w:t>
      </w:r>
      <w:r w:rsidR="00250E43">
        <w:rPr>
          <w:b/>
          <w:sz w:val="28"/>
          <w:szCs w:val="28"/>
        </w:rPr>
        <w:t>(</w:t>
      </w:r>
      <w:r w:rsidR="00037F16">
        <w:rPr>
          <w:b/>
          <w:sz w:val="28"/>
          <w:szCs w:val="28"/>
        </w:rPr>
        <w:t>10 points</w:t>
      </w:r>
      <w:r w:rsidR="00250E43">
        <w:rPr>
          <w:b/>
          <w:sz w:val="28"/>
          <w:szCs w:val="28"/>
        </w:rPr>
        <w:t>)</w:t>
      </w:r>
      <w:r w:rsidR="0074312F">
        <w:rPr>
          <w:b/>
          <w:sz w:val="28"/>
          <w:szCs w:val="28"/>
        </w:rPr>
        <w:t xml:space="preserve"> – Please be neat and show your work</w:t>
      </w:r>
      <w:r w:rsidR="00AC46A5">
        <w:rPr>
          <w:b/>
          <w:sz w:val="28"/>
          <w:szCs w:val="28"/>
        </w:rPr>
        <w:t xml:space="preserve"> for </w:t>
      </w:r>
      <w:r w:rsidR="00C95448">
        <w:rPr>
          <w:b/>
          <w:sz w:val="28"/>
          <w:szCs w:val="28"/>
        </w:rPr>
        <w:t>BOTH numbers</w:t>
      </w:r>
      <w:r w:rsidR="00AC46A5">
        <w:rPr>
          <w:b/>
          <w:sz w:val="28"/>
          <w:szCs w:val="28"/>
        </w:rPr>
        <w:t xml:space="preserve"> given below</w:t>
      </w:r>
    </w:p>
    <w:p w14:paraId="2D28DA8C" w14:textId="47630B90" w:rsidR="00F94777" w:rsidRPr="00F94777" w:rsidRDefault="00F94777" w:rsidP="001D6E61">
      <w:pPr>
        <w:pStyle w:val="ListParagraph"/>
        <w:numPr>
          <w:ilvl w:val="0"/>
          <w:numId w:val="30"/>
        </w:numPr>
        <w:rPr>
          <w:sz w:val="24"/>
          <w:szCs w:val="24"/>
        </w:rPr>
      </w:pPr>
      <w:r w:rsidRPr="00F94777">
        <w:rPr>
          <w:sz w:val="24"/>
          <w:szCs w:val="24"/>
        </w:rPr>
        <w:t xml:space="preserve">What is the resolution of the </w:t>
      </w:r>
      <w:r w:rsidR="001D6E61">
        <w:rPr>
          <w:sz w:val="24"/>
          <w:szCs w:val="24"/>
        </w:rPr>
        <w:t xml:space="preserve">given </w:t>
      </w:r>
      <w:r w:rsidR="001D6E61" w:rsidRPr="001D6E61">
        <w:rPr>
          <w:b/>
          <w:sz w:val="24"/>
          <w:szCs w:val="24"/>
        </w:rPr>
        <w:t>decimal</w:t>
      </w:r>
      <w:r w:rsidR="001D6E61">
        <w:rPr>
          <w:sz w:val="24"/>
          <w:szCs w:val="24"/>
        </w:rPr>
        <w:t xml:space="preserve"> </w:t>
      </w:r>
      <w:r w:rsidRPr="00F94777">
        <w:rPr>
          <w:sz w:val="24"/>
          <w:szCs w:val="24"/>
        </w:rPr>
        <w:t>number</w:t>
      </w:r>
      <w:r>
        <w:rPr>
          <w:sz w:val="24"/>
          <w:szCs w:val="24"/>
        </w:rPr>
        <w:t>?</w:t>
      </w:r>
    </w:p>
    <w:p w14:paraId="48E33E2B" w14:textId="7D0BACF4" w:rsidR="00F94777" w:rsidRPr="000858F8" w:rsidRDefault="00F94777" w:rsidP="001D6E61">
      <w:pPr>
        <w:pStyle w:val="ListParagraph"/>
        <w:numPr>
          <w:ilvl w:val="0"/>
          <w:numId w:val="30"/>
        </w:numPr>
        <w:rPr>
          <w:sz w:val="24"/>
          <w:szCs w:val="24"/>
        </w:rPr>
      </w:pPr>
      <w:r w:rsidRPr="000858F8">
        <w:rPr>
          <w:sz w:val="24"/>
          <w:szCs w:val="24"/>
        </w:rPr>
        <w:t>Convert the number to hexadecimal with appropriate resolution</w:t>
      </w:r>
      <w:r w:rsidR="000858F8">
        <w:rPr>
          <w:sz w:val="24"/>
          <w:szCs w:val="24"/>
        </w:rPr>
        <w:t xml:space="preserve">.  </w:t>
      </w:r>
      <w:r w:rsidRPr="000858F8">
        <w:rPr>
          <w:sz w:val="24"/>
          <w:szCs w:val="24"/>
        </w:rPr>
        <w:t xml:space="preserve">Show </w:t>
      </w:r>
      <w:r w:rsidR="00F72B28" w:rsidRPr="000858F8">
        <w:rPr>
          <w:sz w:val="24"/>
          <w:szCs w:val="24"/>
        </w:rPr>
        <w:t xml:space="preserve">and explain </w:t>
      </w:r>
      <w:r w:rsidRPr="000858F8">
        <w:rPr>
          <w:sz w:val="24"/>
          <w:szCs w:val="24"/>
        </w:rPr>
        <w:t xml:space="preserve">the calculation needed to determine the number of hexadecimal places </w:t>
      </w:r>
      <w:r w:rsidR="00D51C40" w:rsidRPr="000858F8">
        <w:rPr>
          <w:sz w:val="24"/>
          <w:szCs w:val="24"/>
        </w:rPr>
        <w:t xml:space="preserve">required </w:t>
      </w:r>
      <w:r w:rsidRPr="000858F8">
        <w:rPr>
          <w:sz w:val="24"/>
          <w:szCs w:val="24"/>
        </w:rPr>
        <w:t xml:space="preserve">in the converted </w:t>
      </w:r>
      <w:r w:rsidR="007D6E2F" w:rsidRPr="000858F8">
        <w:rPr>
          <w:sz w:val="24"/>
          <w:szCs w:val="24"/>
        </w:rPr>
        <w:t xml:space="preserve">hexadecimal </w:t>
      </w:r>
      <w:r w:rsidRPr="000858F8">
        <w:rPr>
          <w:sz w:val="24"/>
          <w:szCs w:val="24"/>
        </w:rPr>
        <w:t>number</w:t>
      </w:r>
    </w:p>
    <w:p w14:paraId="5EC50EB2" w14:textId="218115F4" w:rsidR="007D6E2F" w:rsidRPr="00C95448" w:rsidRDefault="007D6E2F" w:rsidP="001D6E61">
      <w:pPr>
        <w:pStyle w:val="ListParagraph"/>
        <w:numPr>
          <w:ilvl w:val="0"/>
          <w:numId w:val="30"/>
        </w:numPr>
        <w:rPr>
          <w:sz w:val="24"/>
          <w:szCs w:val="24"/>
        </w:rPr>
      </w:pPr>
      <w:r w:rsidRPr="00C95448">
        <w:rPr>
          <w:sz w:val="24"/>
          <w:szCs w:val="24"/>
        </w:rPr>
        <w:t>Convert the number to binary with appropriate resolution</w:t>
      </w:r>
      <w:r w:rsidR="00C95448">
        <w:rPr>
          <w:sz w:val="24"/>
          <w:szCs w:val="24"/>
        </w:rPr>
        <w:t xml:space="preserve">.  </w:t>
      </w:r>
      <w:r w:rsidRPr="00C95448">
        <w:rPr>
          <w:sz w:val="24"/>
          <w:szCs w:val="24"/>
        </w:rPr>
        <w:t>Show and explain the calculation needed to determine the number of binary places in the converted binary number</w:t>
      </w:r>
    </w:p>
    <w:p w14:paraId="108BD05C" w14:textId="77777777" w:rsidR="007D6E2F" w:rsidRDefault="007D6E2F" w:rsidP="007D6E2F">
      <w:pPr>
        <w:pStyle w:val="ListParagraph"/>
        <w:rPr>
          <w:sz w:val="24"/>
          <w:szCs w:val="24"/>
        </w:rPr>
      </w:pPr>
    </w:p>
    <w:tbl>
      <w:tblPr>
        <w:tblStyle w:val="TableGrid"/>
        <w:tblW w:w="0" w:type="auto"/>
        <w:jc w:val="center"/>
        <w:tblLook w:val="04A0" w:firstRow="1" w:lastRow="0" w:firstColumn="1" w:lastColumn="0" w:noHBand="0" w:noVBand="1"/>
      </w:tblPr>
      <w:tblGrid>
        <w:gridCol w:w="4675"/>
        <w:gridCol w:w="4675"/>
      </w:tblGrid>
      <w:tr w:rsidR="00FB1E92" w14:paraId="2D3AC10C" w14:textId="77777777" w:rsidTr="00133736">
        <w:trPr>
          <w:jc w:val="center"/>
        </w:trPr>
        <w:tc>
          <w:tcPr>
            <w:tcW w:w="4675" w:type="dxa"/>
          </w:tcPr>
          <w:p w14:paraId="6DC0BECC" w14:textId="13EDC69A" w:rsidR="00FB1E92" w:rsidRPr="00331FA7" w:rsidRDefault="00E314BD" w:rsidP="007D6E2F">
            <w:pPr>
              <w:ind w:left="360"/>
              <w:rPr>
                <w:sz w:val="24"/>
                <w:szCs w:val="24"/>
                <w:vertAlign w:val="subscript"/>
              </w:rPr>
            </w:pPr>
            <w:r>
              <w:rPr>
                <w:sz w:val="24"/>
                <w:szCs w:val="24"/>
              </w:rPr>
              <w:t>25.324</w:t>
            </w:r>
            <w:r w:rsidR="00331FA7">
              <w:rPr>
                <w:sz w:val="24"/>
                <w:szCs w:val="24"/>
                <w:vertAlign w:val="subscript"/>
              </w:rPr>
              <w:t>d</w:t>
            </w:r>
          </w:p>
        </w:tc>
        <w:tc>
          <w:tcPr>
            <w:tcW w:w="4675" w:type="dxa"/>
          </w:tcPr>
          <w:p w14:paraId="2240DBBE" w14:textId="23E8BEDD" w:rsidR="00FB1E92" w:rsidRPr="00331FA7" w:rsidRDefault="00CD2504" w:rsidP="00CD2504">
            <w:pPr>
              <w:ind w:left="360"/>
              <w:rPr>
                <w:sz w:val="24"/>
                <w:szCs w:val="24"/>
                <w:vertAlign w:val="subscript"/>
              </w:rPr>
            </w:pPr>
            <w:r>
              <w:rPr>
                <w:sz w:val="24"/>
                <w:szCs w:val="24"/>
              </w:rPr>
              <w:t>32.468</w:t>
            </w:r>
            <w:r w:rsidR="00331FA7">
              <w:rPr>
                <w:sz w:val="24"/>
                <w:szCs w:val="24"/>
                <w:vertAlign w:val="subscript"/>
              </w:rPr>
              <w:t>d</w:t>
            </w:r>
          </w:p>
        </w:tc>
      </w:tr>
    </w:tbl>
    <w:p w14:paraId="7CAA34D7" w14:textId="77777777" w:rsidR="00FB1E92" w:rsidRPr="00FB1E92" w:rsidRDefault="00FB1E92" w:rsidP="00FB1E92">
      <w:pPr>
        <w:rPr>
          <w:sz w:val="24"/>
          <w:szCs w:val="24"/>
        </w:rPr>
      </w:pPr>
    </w:p>
    <w:p w14:paraId="3808C075" w14:textId="5FF92CAA" w:rsidR="000B0ED5" w:rsidRDefault="00612D5B" w:rsidP="000B0ED5">
      <w:pPr>
        <w:rPr>
          <w:sz w:val="28"/>
          <w:szCs w:val="28"/>
        </w:rPr>
      </w:pPr>
      <w:r>
        <w:rPr>
          <w:sz w:val="28"/>
          <w:szCs w:val="28"/>
        </w:rPr>
        <w:t>|_ _| represents the floor value.</w:t>
      </w:r>
      <w:r w:rsidR="000B0ED5">
        <w:rPr>
          <w:sz w:val="28"/>
          <w:szCs w:val="28"/>
        </w:rPr>
        <w:br w:type="page"/>
      </w:r>
      <w:r w:rsidR="003060D9">
        <w:rPr>
          <w:noProof/>
        </w:rPr>
        <w:lastRenderedPageBreak/>
        <w:drawing>
          <wp:inline distT="0" distB="0" distL="0" distR="0" wp14:anchorId="1DE8371A" wp14:editId="4913E62B">
            <wp:extent cx="5943600" cy="792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7AF2470D" w14:textId="39A73D1C" w:rsidR="003060D9" w:rsidRDefault="003060D9" w:rsidP="000B0ED5">
      <w:pPr>
        <w:rPr>
          <w:sz w:val="28"/>
          <w:szCs w:val="28"/>
        </w:rPr>
      </w:pPr>
      <w:r>
        <w:rPr>
          <w:noProof/>
        </w:rPr>
        <w:lastRenderedPageBreak/>
        <w:drawing>
          <wp:inline distT="0" distB="0" distL="0" distR="0" wp14:anchorId="0FA3C8B2" wp14:editId="35303E38">
            <wp:extent cx="5943600" cy="792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5FE03E00" w14:textId="77777777" w:rsidR="0015249C" w:rsidRDefault="0015249C" w:rsidP="000B0ED5">
      <w:pPr>
        <w:rPr>
          <w:sz w:val="28"/>
          <w:szCs w:val="28"/>
        </w:rPr>
      </w:pPr>
    </w:p>
    <w:p w14:paraId="2A29491A" w14:textId="72E162B3" w:rsidR="00573AE7" w:rsidRPr="00573AE7" w:rsidRDefault="00105675" w:rsidP="00105675">
      <w:pPr>
        <w:rPr>
          <w:b/>
          <w:sz w:val="28"/>
          <w:szCs w:val="28"/>
        </w:rPr>
      </w:pPr>
      <w:r w:rsidRPr="00BC1A6B">
        <w:rPr>
          <w:b/>
          <w:sz w:val="28"/>
          <w:szCs w:val="28"/>
        </w:rPr>
        <w:lastRenderedPageBreak/>
        <w:t xml:space="preserve">Problem </w:t>
      </w:r>
      <w:r w:rsidR="00ED6236">
        <w:rPr>
          <w:b/>
          <w:sz w:val="28"/>
          <w:szCs w:val="28"/>
        </w:rPr>
        <w:t>2</w:t>
      </w:r>
      <w:r w:rsidR="00037F16">
        <w:rPr>
          <w:b/>
          <w:sz w:val="28"/>
          <w:szCs w:val="28"/>
        </w:rPr>
        <w:t xml:space="preserve"> – </w:t>
      </w:r>
      <w:r w:rsidR="00250E43">
        <w:rPr>
          <w:b/>
          <w:sz w:val="28"/>
          <w:szCs w:val="28"/>
        </w:rPr>
        <w:t>(</w:t>
      </w:r>
      <w:r w:rsidR="0029161C">
        <w:rPr>
          <w:b/>
          <w:sz w:val="28"/>
          <w:szCs w:val="28"/>
        </w:rPr>
        <w:t>20</w:t>
      </w:r>
      <w:r w:rsidR="00037F16">
        <w:rPr>
          <w:b/>
          <w:sz w:val="28"/>
          <w:szCs w:val="28"/>
        </w:rPr>
        <w:t xml:space="preserve"> points</w:t>
      </w:r>
      <w:r w:rsidR="00250E43">
        <w:rPr>
          <w:b/>
          <w:sz w:val="28"/>
          <w:szCs w:val="28"/>
        </w:rPr>
        <w:t>)</w:t>
      </w:r>
    </w:p>
    <w:p w14:paraId="5B4F9C96" w14:textId="3EAB60FF" w:rsidR="002B1495" w:rsidRDefault="00437D1E" w:rsidP="00105675">
      <w:pPr>
        <w:rPr>
          <w:sz w:val="20"/>
          <w:szCs w:val="20"/>
        </w:rPr>
      </w:pPr>
      <w:r w:rsidRPr="007551AE">
        <w:rPr>
          <w:sz w:val="20"/>
          <w:szCs w:val="20"/>
        </w:rPr>
        <w:t>Analyz</w:t>
      </w:r>
      <w:r w:rsidR="004A604E">
        <w:rPr>
          <w:sz w:val="20"/>
          <w:szCs w:val="20"/>
        </w:rPr>
        <w:t>e</w:t>
      </w:r>
      <w:r w:rsidRPr="007551AE">
        <w:rPr>
          <w:sz w:val="20"/>
          <w:szCs w:val="20"/>
        </w:rPr>
        <w:t xml:space="preserve"> </w:t>
      </w:r>
      <w:r w:rsidR="007666C8">
        <w:rPr>
          <w:sz w:val="20"/>
          <w:szCs w:val="20"/>
        </w:rPr>
        <w:t xml:space="preserve">and </w:t>
      </w:r>
      <w:r w:rsidR="00A2372E">
        <w:rPr>
          <w:sz w:val="20"/>
          <w:szCs w:val="20"/>
        </w:rPr>
        <w:t>carefully consider</w:t>
      </w:r>
      <w:r w:rsidR="007666C8">
        <w:rPr>
          <w:sz w:val="20"/>
          <w:szCs w:val="20"/>
        </w:rPr>
        <w:t xml:space="preserve"> </w:t>
      </w:r>
      <w:r w:rsidRPr="007551AE">
        <w:rPr>
          <w:sz w:val="20"/>
          <w:szCs w:val="20"/>
        </w:rPr>
        <w:t>the purpose of the code</w:t>
      </w:r>
      <w:r w:rsidR="00573AE7">
        <w:rPr>
          <w:sz w:val="20"/>
          <w:szCs w:val="20"/>
        </w:rPr>
        <w:t xml:space="preserve"> given below.  </w:t>
      </w:r>
      <w:r w:rsidR="00AE5CB7">
        <w:rPr>
          <w:sz w:val="20"/>
          <w:szCs w:val="20"/>
        </w:rPr>
        <w:t>Complete</w:t>
      </w:r>
      <w:r w:rsidRPr="007551AE">
        <w:rPr>
          <w:sz w:val="20"/>
          <w:szCs w:val="20"/>
        </w:rPr>
        <w:t xml:space="preserve"> the </w:t>
      </w:r>
      <w:r w:rsidRPr="00250FE0">
        <w:rPr>
          <w:b/>
          <w:sz w:val="20"/>
          <w:szCs w:val="20"/>
        </w:rPr>
        <w:t>two</w:t>
      </w:r>
      <w:r w:rsidRPr="007551AE">
        <w:rPr>
          <w:sz w:val="20"/>
          <w:szCs w:val="20"/>
        </w:rPr>
        <w:t xml:space="preserve"> incomplete </w:t>
      </w:r>
      <w:proofErr w:type="spellStart"/>
      <w:r w:rsidRPr="007551AE">
        <w:rPr>
          <w:sz w:val="20"/>
          <w:szCs w:val="20"/>
        </w:rPr>
        <w:t>printf</w:t>
      </w:r>
      <w:proofErr w:type="spellEnd"/>
      <w:r w:rsidRPr="007551AE">
        <w:rPr>
          <w:sz w:val="20"/>
          <w:szCs w:val="20"/>
        </w:rPr>
        <w:t xml:space="preserve"> statements in the main function.  </w:t>
      </w:r>
      <w:r w:rsidR="00250FE0">
        <w:rPr>
          <w:sz w:val="20"/>
          <w:szCs w:val="20"/>
        </w:rPr>
        <w:t>Each</w:t>
      </w:r>
      <w:r w:rsidR="004A604E">
        <w:rPr>
          <w:sz w:val="20"/>
          <w:szCs w:val="20"/>
        </w:rPr>
        <w:t xml:space="preserve"> </w:t>
      </w:r>
      <w:proofErr w:type="spellStart"/>
      <w:proofErr w:type="gramStart"/>
      <w:r w:rsidR="00250FE0">
        <w:rPr>
          <w:sz w:val="20"/>
          <w:szCs w:val="20"/>
        </w:rPr>
        <w:t>printf</w:t>
      </w:r>
      <w:proofErr w:type="spellEnd"/>
      <w:r w:rsidR="00250FE0">
        <w:rPr>
          <w:sz w:val="20"/>
          <w:szCs w:val="20"/>
        </w:rPr>
        <w:t>(</w:t>
      </w:r>
      <w:proofErr w:type="gramEnd"/>
      <w:r w:rsidR="00250FE0">
        <w:rPr>
          <w:sz w:val="20"/>
          <w:szCs w:val="20"/>
        </w:rPr>
        <w:t xml:space="preserve">) </w:t>
      </w:r>
      <w:r w:rsidRPr="007551AE">
        <w:rPr>
          <w:sz w:val="20"/>
          <w:szCs w:val="20"/>
        </w:rPr>
        <w:t xml:space="preserve">statement should provide </w:t>
      </w:r>
      <w:r w:rsidRPr="007551AE">
        <w:rPr>
          <w:b/>
          <w:sz w:val="20"/>
          <w:szCs w:val="20"/>
        </w:rPr>
        <w:t>appropriate information</w:t>
      </w:r>
      <w:r w:rsidRPr="007551AE">
        <w:rPr>
          <w:sz w:val="20"/>
          <w:szCs w:val="20"/>
        </w:rPr>
        <w:t xml:space="preserve"> to the user </w:t>
      </w:r>
      <w:r w:rsidRPr="00250FE0">
        <w:rPr>
          <w:b/>
          <w:sz w:val="20"/>
          <w:szCs w:val="20"/>
        </w:rPr>
        <w:t>if</w:t>
      </w:r>
      <w:r w:rsidRPr="007551AE">
        <w:rPr>
          <w:sz w:val="20"/>
          <w:szCs w:val="20"/>
        </w:rPr>
        <w:t xml:space="preserve"> it should execute.  </w:t>
      </w:r>
      <w:r w:rsidR="00EC2FE9" w:rsidRPr="007551AE">
        <w:rPr>
          <w:sz w:val="20"/>
          <w:szCs w:val="20"/>
        </w:rPr>
        <w:t xml:space="preserve">Assume that the code is built with </w:t>
      </w:r>
      <w:proofErr w:type="spellStart"/>
      <w:r w:rsidR="00EC2FE9" w:rsidRPr="007551AE">
        <w:rPr>
          <w:sz w:val="20"/>
          <w:szCs w:val="20"/>
        </w:rPr>
        <w:t>gcc</w:t>
      </w:r>
      <w:proofErr w:type="spellEnd"/>
      <w:r w:rsidR="00EC2FE9" w:rsidRPr="007551AE">
        <w:rPr>
          <w:sz w:val="20"/>
          <w:szCs w:val="20"/>
        </w:rPr>
        <w:t xml:space="preserve"> and produces the executable a.exe.  </w:t>
      </w:r>
      <w:r w:rsidR="00E010B4">
        <w:rPr>
          <w:sz w:val="20"/>
          <w:szCs w:val="20"/>
        </w:rPr>
        <w:t>When the code is executed in the terminal window, two parameters are provided.  The first is th</w:t>
      </w:r>
      <w:r w:rsidR="001C3E77">
        <w:rPr>
          <w:sz w:val="20"/>
          <w:szCs w:val="20"/>
        </w:rPr>
        <w:t xml:space="preserve">e number of characters in your first name (decimal format).  The second is the number of characters in your last name (decimal format).  </w:t>
      </w:r>
      <w:r w:rsidR="00EC2FE9" w:rsidRPr="007551AE">
        <w:rPr>
          <w:sz w:val="20"/>
          <w:szCs w:val="20"/>
        </w:rPr>
        <w:t xml:space="preserve">Use the terminal window to </w:t>
      </w:r>
      <w:r w:rsidR="004A604E">
        <w:rPr>
          <w:sz w:val="20"/>
          <w:szCs w:val="20"/>
        </w:rPr>
        <w:t xml:space="preserve">complete the execution input and </w:t>
      </w:r>
      <w:r w:rsidR="00EC2FE9" w:rsidRPr="007551AE">
        <w:rPr>
          <w:sz w:val="20"/>
          <w:szCs w:val="20"/>
        </w:rPr>
        <w:t>generate the exact output from the program</w:t>
      </w:r>
    </w:p>
    <w:p w14:paraId="254B3E39" w14:textId="1E87EABD" w:rsidR="004A604E" w:rsidRPr="000706A6" w:rsidRDefault="00C91AB8" w:rsidP="000706A6">
      <w:pPr>
        <w:rPr>
          <w:sz w:val="20"/>
          <w:szCs w:val="20"/>
        </w:rPr>
      </w:pPr>
      <w:r>
        <w:rPr>
          <w:noProof/>
          <w:sz w:val="20"/>
          <w:szCs w:val="20"/>
        </w:rPr>
        <w:drawing>
          <wp:inline distT="0" distB="0" distL="0" distR="0" wp14:anchorId="248600B8" wp14:editId="3E27F8FE">
            <wp:extent cx="3848100" cy="460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4602480"/>
                    </a:xfrm>
                    <a:prstGeom prst="rect">
                      <a:avLst/>
                    </a:prstGeom>
                    <a:noFill/>
                    <a:ln>
                      <a:noFill/>
                    </a:ln>
                  </pic:spPr>
                </pic:pic>
              </a:graphicData>
            </a:graphic>
          </wp:inline>
        </w:drawing>
      </w:r>
    </w:p>
    <w:p w14:paraId="22A1B8BE" w14:textId="3139216C" w:rsidR="004A604E" w:rsidRDefault="004A604E" w:rsidP="004A604E">
      <w:pPr>
        <w:spacing w:after="0"/>
        <w:rPr>
          <w:rFonts w:ascii="Courier New" w:hAnsi="Courier New" w:cs="Courier New"/>
          <w:b/>
          <w:sz w:val="18"/>
          <w:szCs w:val="18"/>
        </w:rPr>
      </w:pPr>
    </w:p>
    <w:tbl>
      <w:tblPr>
        <w:tblStyle w:val="TableGrid"/>
        <w:tblW w:w="9560" w:type="dxa"/>
        <w:tblLook w:val="04A0" w:firstRow="1" w:lastRow="0" w:firstColumn="1" w:lastColumn="0" w:noHBand="0" w:noVBand="1"/>
      </w:tblPr>
      <w:tblGrid>
        <w:gridCol w:w="9560"/>
      </w:tblGrid>
      <w:tr w:rsidR="002B1495" w14:paraId="2E15B5E2" w14:textId="77777777" w:rsidTr="004B25D1">
        <w:trPr>
          <w:trHeight w:val="2076"/>
        </w:trPr>
        <w:tc>
          <w:tcPr>
            <w:tcW w:w="9560" w:type="dxa"/>
          </w:tcPr>
          <w:p w14:paraId="4BD2348B" w14:textId="77777777" w:rsidR="001F7744" w:rsidRDefault="001F7744" w:rsidP="002F52C0">
            <w:pPr>
              <w:autoSpaceDE w:val="0"/>
              <w:autoSpaceDN w:val="0"/>
              <w:adjustRightInd w:val="0"/>
              <w:rPr>
                <w:rFonts w:ascii="Lucida Console" w:hAnsi="Lucida Console" w:cs="Lucida Console"/>
                <w:sz w:val="28"/>
                <w:szCs w:val="28"/>
              </w:rPr>
            </w:pPr>
          </w:p>
          <w:p w14:paraId="76FF90C1" w14:textId="77777777" w:rsidR="002B1495" w:rsidRDefault="002B1495" w:rsidP="002F52C0">
            <w:pPr>
              <w:autoSpaceDE w:val="0"/>
              <w:autoSpaceDN w:val="0"/>
              <w:adjustRightInd w:val="0"/>
              <w:rPr>
                <w:rFonts w:ascii="Lucida Console" w:hAnsi="Lucida Console" w:cs="Lucida Console"/>
                <w:sz w:val="28"/>
                <w:szCs w:val="28"/>
              </w:rPr>
            </w:pPr>
            <w:r w:rsidRPr="00B5574E">
              <w:rPr>
                <w:rFonts w:ascii="Lucida Console" w:hAnsi="Lucida Console" w:cs="Lucida Console"/>
                <w:sz w:val="28"/>
                <w:szCs w:val="28"/>
              </w:rPr>
              <w:t xml:space="preserve">$ </w:t>
            </w:r>
            <w:proofErr w:type="gramStart"/>
            <w:r w:rsidRPr="00B5574E">
              <w:rPr>
                <w:rFonts w:ascii="Lucida Console" w:hAnsi="Lucida Console" w:cs="Lucida Console"/>
                <w:sz w:val="28"/>
                <w:szCs w:val="28"/>
              </w:rPr>
              <w:t>./a.exe</w:t>
            </w:r>
            <w:r w:rsidR="00EC2FE9">
              <w:rPr>
                <w:rFonts w:ascii="Lucida Console" w:hAnsi="Lucida Console" w:cs="Lucida Console"/>
                <w:sz w:val="28"/>
                <w:szCs w:val="28"/>
              </w:rPr>
              <w:t xml:space="preserve"> </w:t>
            </w:r>
            <w:r w:rsidR="001F7744">
              <w:rPr>
                <w:rFonts w:ascii="Lucida Console" w:hAnsi="Lucida Console" w:cs="Lucida Console"/>
                <w:sz w:val="28"/>
                <w:szCs w:val="28"/>
              </w:rPr>
              <w:t xml:space="preserve"> </w:t>
            </w:r>
            <w:r w:rsidR="00C91AB8">
              <w:rPr>
                <w:rFonts w:ascii="Lucida Console" w:hAnsi="Lucida Console" w:cs="Lucida Console"/>
                <w:sz w:val="28"/>
                <w:szCs w:val="28"/>
              </w:rPr>
              <w:t>7</w:t>
            </w:r>
            <w:proofErr w:type="gramEnd"/>
            <w:r w:rsidR="004A604E">
              <w:rPr>
                <w:rFonts w:ascii="Lucida Console" w:hAnsi="Lucida Console" w:cs="Lucida Console"/>
                <w:sz w:val="28"/>
                <w:szCs w:val="28"/>
              </w:rPr>
              <w:t xml:space="preserve">  </w:t>
            </w:r>
            <w:r w:rsidR="00C91AB8">
              <w:rPr>
                <w:rFonts w:ascii="Lucida Console" w:hAnsi="Lucida Console" w:cs="Lucida Console"/>
                <w:sz w:val="28"/>
                <w:szCs w:val="28"/>
              </w:rPr>
              <w:t>8</w:t>
            </w:r>
          </w:p>
          <w:p w14:paraId="421EAE68" w14:textId="489114DC" w:rsidR="00C91AB8" w:rsidRDefault="00C91AB8" w:rsidP="002F52C0">
            <w:pPr>
              <w:autoSpaceDE w:val="0"/>
              <w:autoSpaceDN w:val="0"/>
              <w:adjustRightInd w:val="0"/>
              <w:rPr>
                <w:rFonts w:ascii="Lucida Console" w:hAnsi="Lucida Console" w:cs="Lucida Console"/>
                <w:sz w:val="28"/>
                <w:szCs w:val="28"/>
              </w:rPr>
            </w:pPr>
            <w:r>
              <w:rPr>
                <w:rFonts w:ascii="Lucida Console" w:hAnsi="Lucida Console" w:cs="Lucida Console"/>
                <w:sz w:val="28"/>
                <w:szCs w:val="28"/>
              </w:rPr>
              <w:t>The largest word length is 8</w:t>
            </w:r>
          </w:p>
        </w:tc>
      </w:tr>
    </w:tbl>
    <w:p w14:paraId="36456FE4" w14:textId="138B7830" w:rsidR="00D049D1" w:rsidRDefault="008232C1" w:rsidP="008232C1">
      <w:pPr>
        <w:rPr>
          <w:b/>
          <w:sz w:val="24"/>
          <w:szCs w:val="24"/>
        </w:rPr>
      </w:pPr>
      <w:r w:rsidRPr="00F97ADC">
        <w:rPr>
          <w:b/>
          <w:sz w:val="28"/>
          <w:szCs w:val="28"/>
        </w:rPr>
        <w:t xml:space="preserve">Problem </w:t>
      </w:r>
      <w:r w:rsidR="0029161C">
        <w:rPr>
          <w:b/>
          <w:sz w:val="28"/>
          <w:szCs w:val="28"/>
        </w:rPr>
        <w:t>3</w:t>
      </w:r>
      <w:r>
        <w:rPr>
          <w:sz w:val="24"/>
          <w:szCs w:val="24"/>
        </w:rPr>
        <w:t xml:space="preserve"> </w:t>
      </w:r>
      <w:r w:rsidR="00037F16">
        <w:rPr>
          <w:sz w:val="24"/>
          <w:szCs w:val="24"/>
        </w:rPr>
        <w:t>–</w:t>
      </w:r>
      <w:r>
        <w:rPr>
          <w:sz w:val="24"/>
          <w:szCs w:val="24"/>
        </w:rPr>
        <w:t xml:space="preserve"> </w:t>
      </w:r>
      <w:r w:rsidR="00250E43">
        <w:rPr>
          <w:sz w:val="24"/>
          <w:szCs w:val="24"/>
        </w:rPr>
        <w:t>(</w:t>
      </w:r>
      <w:r w:rsidR="00037F16">
        <w:rPr>
          <w:b/>
          <w:sz w:val="24"/>
          <w:szCs w:val="24"/>
        </w:rPr>
        <w:t>1</w:t>
      </w:r>
      <w:r w:rsidR="0029161C">
        <w:rPr>
          <w:b/>
          <w:sz w:val="24"/>
          <w:szCs w:val="24"/>
        </w:rPr>
        <w:t>5</w:t>
      </w:r>
      <w:r w:rsidR="00037F16">
        <w:rPr>
          <w:b/>
          <w:sz w:val="24"/>
          <w:szCs w:val="24"/>
        </w:rPr>
        <w:t xml:space="preserve"> points</w:t>
      </w:r>
      <w:r w:rsidR="00250E43">
        <w:rPr>
          <w:b/>
          <w:sz w:val="24"/>
          <w:szCs w:val="24"/>
        </w:rPr>
        <w:t>)</w:t>
      </w:r>
      <w:r w:rsidR="00037F16">
        <w:rPr>
          <w:b/>
          <w:sz w:val="24"/>
          <w:szCs w:val="24"/>
        </w:rPr>
        <w:t xml:space="preserve"> </w:t>
      </w:r>
    </w:p>
    <w:p w14:paraId="1B6D52CB" w14:textId="1093AA10" w:rsidR="00D049D1" w:rsidRDefault="006C5797" w:rsidP="008232C1">
      <w:pPr>
        <w:rPr>
          <w:sz w:val="24"/>
          <w:szCs w:val="24"/>
        </w:rPr>
      </w:pPr>
      <w:r>
        <w:rPr>
          <w:sz w:val="24"/>
          <w:szCs w:val="24"/>
        </w:rPr>
        <w:t xml:space="preserve">Write the </w:t>
      </w:r>
      <w:r w:rsidR="00586EC1">
        <w:rPr>
          <w:sz w:val="24"/>
          <w:szCs w:val="24"/>
        </w:rPr>
        <w:t>upper-case</w:t>
      </w:r>
      <w:r>
        <w:rPr>
          <w:sz w:val="24"/>
          <w:szCs w:val="24"/>
        </w:rPr>
        <w:t xml:space="preserve"> version of the first letter in your last name</w:t>
      </w:r>
      <w:r w:rsidR="00586EC1">
        <w:rPr>
          <w:sz w:val="24"/>
          <w:szCs w:val="24"/>
        </w:rPr>
        <w:t xml:space="preserve"> in the space here: </w:t>
      </w:r>
      <w:r w:rsidR="00C1499D" w:rsidRPr="00C1499D">
        <w:rPr>
          <w:sz w:val="24"/>
          <w:szCs w:val="24"/>
        </w:rPr>
        <w:t>H</w:t>
      </w:r>
    </w:p>
    <w:p w14:paraId="65E7D209" w14:textId="1071E4EC" w:rsidR="00E464F0" w:rsidRPr="002F0FC7" w:rsidRDefault="00E464F0" w:rsidP="008232C1">
      <w:pPr>
        <w:rPr>
          <w:sz w:val="24"/>
          <w:szCs w:val="24"/>
        </w:rPr>
      </w:pPr>
      <w:r>
        <w:rPr>
          <w:sz w:val="24"/>
          <w:szCs w:val="24"/>
        </w:rPr>
        <w:lastRenderedPageBreak/>
        <w:t>Assume this character is then placed in the code below between the two single quotes and assigned to the variable maskp1.</w:t>
      </w:r>
    </w:p>
    <w:p w14:paraId="3324BDEC" w14:textId="77777777" w:rsidR="008232C1" w:rsidRPr="00773A9F" w:rsidRDefault="008232C1" w:rsidP="008232C1">
      <w:pPr>
        <w:rPr>
          <w:sz w:val="20"/>
          <w:szCs w:val="20"/>
        </w:rPr>
      </w:pPr>
    </w:p>
    <w:p w14:paraId="2396D8C8" w14:textId="5C646001" w:rsidR="008232C1" w:rsidRPr="00773A9F" w:rsidRDefault="008232C1" w:rsidP="008232C1">
      <w:pPr>
        <w:rPr>
          <w:rFonts w:ascii="Courier New" w:hAnsi="Courier New" w:cs="Courier New"/>
          <w:sz w:val="20"/>
          <w:szCs w:val="20"/>
        </w:rPr>
      </w:pPr>
      <w:r w:rsidRPr="00773A9F">
        <w:rPr>
          <w:rFonts w:ascii="Courier New" w:hAnsi="Courier New" w:cs="Courier New"/>
          <w:sz w:val="20"/>
          <w:szCs w:val="20"/>
        </w:rPr>
        <w:t>char maskp</w:t>
      </w:r>
      <w:r w:rsidR="00940426">
        <w:rPr>
          <w:rFonts w:ascii="Courier New" w:hAnsi="Courier New" w:cs="Courier New"/>
          <w:sz w:val="20"/>
          <w:szCs w:val="20"/>
        </w:rPr>
        <w:t>7</w:t>
      </w:r>
      <w:r w:rsidRPr="00773A9F">
        <w:rPr>
          <w:rFonts w:ascii="Courier New" w:hAnsi="Courier New" w:cs="Courier New"/>
          <w:sz w:val="20"/>
          <w:szCs w:val="20"/>
        </w:rPr>
        <w:t xml:space="preserve"> = </w:t>
      </w:r>
      <w:r w:rsidR="00E464F0">
        <w:rPr>
          <w:rFonts w:ascii="Courier New" w:hAnsi="Courier New" w:cs="Courier New"/>
          <w:sz w:val="20"/>
          <w:szCs w:val="20"/>
        </w:rPr>
        <w:t>‘</w:t>
      </w:r>
      <w:r w:rsidR="00C1499D">
        <w:rPr>
          <w:rFonts w:ascii="Courier New" w:hAnsi="Courier New" w:cs="Courier New"/>
          <w:sz w:val="20"/>
          <w:szCs w:val="20"/>
        </w:rPr>
        <w:t>H</w:t>
      </w:r>
      <w:r w:rsidR="00E464F0">
        <w:rPr>
          <w:rFonts w:ascii="Courier New" w:hAnsi="Courier New" w:cs="Courier New"/>
          <w:sz w:val="20"/>
          <w:szCs w:val="20"/>
        </w:rPr>
        <w:t>’</w:t>
      </w:r>
      <w:r w:rsidRPr="00773A9F">
        <w:rPr>
          <w:rFonts w:ascii="Courier New" w:hAnsi="Courier New" w:cs="Courier New"/>
          <w:sz w:val="20"/>
          <w:szCs w:val="20"/>
        </w:rPr>
        <w:tab/>
      </w:r>
      <w:r w:rsidRPr="00773A9F">
        <w:rPr>
          <w:rFonts w:ascii="Courier New" w:hAnsi="Courier New" w:cs="Courier New"/>
          <w:sz w:val="20"/>
          <w:szCs w:val="20"/>
        </w:rPr>
        <w:tab/>
      </w:r>
      <w:r w:rsidRPr="00773A9F">
        <w:rPr>
          <w:rFonts w:ascii="Courier New" w:hAnsi="Courier New" w:cs="Courier New"/>
          <w:sz w:val="20"/>
          <w:szCs w:val="20"/>
        </w:rPr>
        <w:tab/>
      </w:r>
      <w:r w:rsidRPr="00773A9F">
        <w:rPr>
          <w:rFonts w:ascii="Courier New" w:hAnsi="Courier New" w:cs="Courier New"/>
          <w:sz w:val="20"/>
          <w:szCs w:val="20"/>
        </w:rPr>
        <w:tab/>
      </w:r>
      <w:r w:rsidR="00C1499D">
        <w:rPr>
          <w:rFonts w:ascii="Courier New" w:hAnsi="Courier New" w:cs="Courier New"/>
          <w:sz w:val="20"/>
          <w:szCs w:val="20"/>
        </w:rPr>
        <w:t xml:space="preserve">// </w:t>
      </w:r>
      <w:r w:rsidR="00403C42">
        <w:rPr>
          <w:rFonts w:ascii="Courier New" w:hAnsi="Courier New" w:cs="Courier New"/>
          <w:sz w:val="20"/>
          <w:szCs w:val="20"/>
        </w:rPr>
        <w:t>8 BIT VALUES</w:t>
      </w:r>
    </w:p>
    <w:p w14:paraId="0DBAE176" w14:textId="0F4E391E" w:rsidR="008232C1" w:rsidRDefault="008232C1" w:rsidP="008232C1">
      <w:pPr>
        <w:rPr>
          <w:rFonts w:ascii="Courier New" w:hAnsi="Courier New" w:cs="Courier New"/>
          <w:sz w:val="20"/>
          <w:szCs w:val="20"/>
        </w:rPr>
      </w:pPr>
    </w:p>
    <w:p w14:paraId="46F1E4AD" w14:textId="77777777" w:rsidR="00C94E0E" w:rsidRPr="00773A9F" w:rsidRDefault="00C94E0E" w:rsidP="008232C1">
      <w:pPr>
        <w:rPr>
          <w:rFonts w:ascii="Courier New" w:hAnsi="Courier New" w:cs="Courier New"/>
          <w:sz w:val="20"/>
          <w:szCs w:val="20"/>
        </w:rPr>
      </w:pPr>
    </w:p>
    <w:p w14:paraId="189B0CB8" w14:textId="6DE9D751" w:rsidR="008232C1" w:rsidRDefault="008232C1" w:rsidP="008232C1">
      <w:pPr>
        <w:pStyle w:val="ListParagraph"/>
        <w:numPr>
          <w:ilvl w:val="0"/>
          <w:numId w:val="18"/>
        </w:numPr>
        <w:rPr>
          <w:sz w:val="28"/>
          <w:szCs w:val="28"/>
        </w:rPr>
      </w:pPr>
      <w:r>
        <w:rPr>
          <w:sz w:val="28"/>
          <w:szCs w:val="28"/>
        </w:rPr>
        <w:t>W</w:t>
      </w:r>
      <w:r w:rsidR="00E464F0">
        <w:rPr>
          <w:sz w:val="28"/>
          <w:szCs w:val="28"/>
        </w:rPr>
        <w:t>hat is</w:t>
      </w:r>
      <w:r>
        <w:rPr>
          <w:sz w:val="28"/>
          <w:szCs w:val="28"/>
        </w:rPr>
        <w:t xml:space="preserve"> the </w:t>
      </w:r>
      <w:r w:rsidR="00940426">
        <w:rPr>
          <w:sz w:val="28"/>
          <w:szCs w:val="28"/>
        </w:rPr>
        <w:t xml:space="preserve">binary </w:t>
      </w:r>
      <w:r w:rsidR="007C2A9E">
        <w:rPr>
          <w:sz w:val="28"/>
          <w:szCs w:val="28"/>
        </w:rPr>
        <w:t>value of maskp</w:t>
      </w:r>
      <w:r w:rsidR="00940426">
        <w:rPr>
          <w:sz w:val="28"/>
          <w:szCs w:val="28"/>
        </w:rPr>
        <w:t>7</w:t>
      </w:r>
      <w:r w:rsidR="00C94E0E">
        <w:rPr>
          <w:sz w:val="28"/>
          <w:szCs w:val="28"/>
        </w:rPr>
        <w:t>?</w:t>
      </w:r>
    </w:p>
    <w:p w14:paraId="3EF63543" w14:textId="2D60211D" w:rsidR="00C1499D" w:rsidRDefault="00C1499D" w:rsidP="00C1499D">
      <w:pPr>
        <w:pStyle w:val="ListParagraph"/>
        <w:rPr>
          <w:sz w:val="28"/>
          <w:szCs w:val="28"/>
        </w:rPr>
      </w:pPr>
      <w:r>
        <w:rPr>
          <w:sz w:val="28"/>
          <w:szCs w:val="28"/>
        </w:rPr>
        <w:t xml:space="preserve">The binary value is: 01001000 </w:t>
      </w:r>
    </w:p>
    <w:p w14:paraId="5BE32841" w14:textId="314517DC" w:rsidR="00C1499D" w:rsidRDefault="00C1499D" w:rsidP="00C1499D">
      <w:pPr>
        <w:pStyle w:val="ListParagraph"/>
        <w:rPr>
          <w:sz w:val="28"/>
          <w:szCs w:val="28"/>
        </w:rPr>
      </w:pPr>
      <w:r>
        <w:rPr>
          <w:sz w:val="28"/>
          <w:szCs w:val="28"/>
        </w:rPr>
        <w:tab/>
        <w:t xml:space="preserve">//Char maskp7 is </w:t>
      </w:r>
      <w:proofErr w:type="gramStart"/>
      <w:r>
        <w:rPr>
          <w:sz w:val="28"/>
          <w:szCs w:val="28"/>
        </w:rPr>
        <w:t>a</w:t>
      </w:r>
      <w:proofErr w:type="gramEnd"/>
      <w:r>
        <w:rPr>
          <w:sz w:val="28"/>
          <w:szCs w:val="28"/>
        </w:rPr>
        <w:t xml:space="preserve"> 8 bit variable </w:t>
      </w:r>
    </w:p>
    <w:p w14:paraId="204E3330" w14:textId="77777777" w:rsidR="00C94E0E" w:rsidRPr="00C94E0E" w:rsidRDefault="00C94E0E" w:rsidP="00C94E0E">
      <w:pPr>
        <w:rPr>
          <w:sz w:val="28"/>
          <w:szCs w:val="28"/>
        </w:rPr>
      </w:pPr>
    </w:p>
    <w:p w14:paraId="340B8B73" w14:textId="77777777" w:rsidR="00C94E0E" w:rsidRPr="00C94E0E" w:rsidRDefault="00C94E0E" w:rsidP="00C94E0E">
      <w:pPr>
        <w:rPr>
          <w:sz w:val="28"/>
          <w:szCs w:val="28"/>
        </w:rPr>
      </w:pPr>
    </w:p>
    <w:p w14:paraId="0F43A6BE" w14:textId="2E5245AC" w:rsidR="008232C1" w:rsidRDefault="000573E0" w:rsidP="008232C1">
      <w:pPr>
        <w:pStyle w:val="ListParagraph"/>
        <w:numPr>
          <w:ilvl w:val="0"/>
          <w:numId w:val="18"/>
        </w:numPr>
        <w:rPr>
          <w:sz w:val="28"/>
          <w:szCs w:val="28"/>
        </w:rPr>
      </w:pPr>
      <w:r>
        <w:rPr>
          <w:sz w:val="28"/>
          <w:szCs w:val="28"/>
        </w:rPr>
        <w:t>Assum</w:t>
      </w:r>
      <w:r w:rsidR="00D049D1">
        <w:rPr>
          <w:sz w:val="28"/>
          <w:szCs w:val="28"/>
        </w:rPr>
        <w:t>e</w:t>
      </w:r>
      <w:r>
        <w:rPr>
          <w:sz w:val="28"/>
          <w:szCs w:val="28"/>
        </w:rPr>
        <w:t xml:space="preserve"> th</w:t>
      </w:r>
      <w:r w:rsidR="00D80F1E">
        <w:rPr>
          <w:sz w:val="28"/>
          <w:szCs w:val="28"/>
        </w:rPr>
        <w:t>at</w:t>
      </w:r>
      <w:r>
        <w:rPr>
          <w:sz w:val="28"/>
          <w:szCs w:val="28"/>
        </w:rPr>
        <w:t xml:space="preserve"> all </w:t>
      </w:r>
      <w:r w:rsidR="00D80F1E">
        <w:rPr>
          <w:sz w:val="28"/>
          <w:szCs w:val="28"/>
        </w:rPr>
        <w:t xml:space="preserve">the direction </w:t>
      </w:r>
      <w:r>
        <w:rPr>
          <w:sz w:val="28"/>
          <w:szCs w:val="28"/>
        </w:rPr>
        <w:t xml:space="preserve">bits </w:t>
      </w:r>
      <w:r w:rsidR="00D80F1E">
        <w:rPr>
          <w:sz w:val="28"/>
          <w:szCs w:val="28"/>
        </w:rPr>
        <w:t>of the Port 1 direction register have been configured as output, d</w:t>
      </w:r>
      <w:r w:rsidR="008232C1">
        <w:rPr>
          <w:sz w:val="28"/>
          <w:szCs w:val="28"/>
        </w:rPr>
        <w:t>escribe what th</w:t>
      </w:r>
      <w:r w:rsidR="00E464F0">
        <w:rPr>
          <w:sz w:val="28"/>
          <w:szCs w:val="28"/>
        </w:rPr>
        <w:t xml:space="preserve">e </w:t>
      </w:r>
      <w:r w:rsidR="00C94E0E">
        <w:rPr>
          <w:sz w:val="28"/>
          <w:szCs w:val="28"/>
        </w:rPr>
        <w:t>following</w:t>
      </w:r>
      <w:r w:rsidR="00E464F0">
        <w:rPr>
          <w:sz w:val="28"/>
          <w:szCs w:val="28"/>
        </w:rPr>
        <w:t xml:space="preserve"> line of</w:t>
      </w:r>
      <w:r w:rsidR="008232C1">
        <w:rPr>
          <w:sz w:val="28"/>
          <w:szCs w:val="28"/>
        </w:rPr>
        <w:t xml:space="preserve"> code will do.</w:t>
      </w:r>
    </w:p>
    <w:p w14:paraId="4A2871CC" w14:textId="77777777" w:rsidR="00D049D1" w:rsidRDefault="00D049D1" w:rsidP="00C94E0E">
      <w:pPr>
        <w:jc w:val="both"/>
        <w:rPr>
          <w:rFonts w:ascii="Courier New" w:hAnsi="Courier New" w:cs="Courier New"/>
          <w:sz w:val="20"/>
          <w:szCs w:val="20"/>
        </w:rPr>
      </w:pPr>
    </w:p>
    <w:p w14:paraId="37DCF424" w14:textId="56FA900F" w:rsidR="00C94E0E" w:rsidRDefault="00C94E0E" w:rsidP="00C94E0E">
      <w:pPr>
        <w:jc w:val="both"/>
        <w:rPr>
          <w:rFonts w:ascii="Courier New" w:hAnsi="Courier New" w:cs="Courier New"/>
          <w:sz w:val="20"/>
          <w:szCs w:val="20"/>
        </w:rPr>
      </w:pPr>
      <w:r w:rsidRPr="00C94E0E">
        <w:rPr>
          <w:rFonts w:ascii="Courier New" w:hAnsi="Courier New" w:cs="Courier New"/>
          <w:sz w:val="20"/>
          <w:szCs w:val="20"/>
        </w:rPr>
        <w:t>P</w:t>
      </w:r>
      <w:r w:rsidR="00940426">
        <w:rPr>
          <w:rFonts w:ascii="Courier New" w:hAnsi="Courier New" w:cs="Courier New"/>
          <w:sz w:val="20"/>
          <w:szCs w:val="20"/>
        </w:rPr>
        <w:t>7</w:t>
      </w:r>
      <w:r w:rsidRPr="00C94E0E">
        <w:rPr>
          <w:rFonts w:ascii="Courier New" w:hAnsi="Courier New" w:cs="Courier New"/>
          <w:sz w:val="20"/>
          <w:szCs w:val="20"/>
        </w:rPr>
        <w:t xml:space="preserve">OUT ^= </w:t>
      </w:r>
      <w:proofErr w:type="gramStart"/>
      <w:r w:rsidRPr="00C94E0E">
        <w:rPr>
          <w:rFonts w:ascii="Courier New" w:hAnsi="Courier New" w:cs="Courier New"/>
          <w:sz w:val="20"/>
          <w:szCs w:val="20"/>
        </w:rPr>
        <w:t>maskp</w:t>
      </w:r>
      <w:r w:rsidR="00940426">
        <w:rPr>
          <w:rFonts w:ascii="Courier New" w:hAnsi="Courier New" w:cs="Courier New"/>
          <w:sz w:val="20"/>
          <w:szCs w:val="20"/>
        </w:rPr>
        <w:t>7</w:t>
      </w:r>
      <w:r w:rsidRPr="00C94E0E">
        <w:rPr>
          <w:rFonts w:ascii="Courier New" w:hAnsi="Courier New" w:cs="Courier New"/>
          <w:sz w:val="20"/>
          <w:szCs w:val="20"/>
        </w:rPr>
        <w:t>;</w:t>
      </w:r>
      <w:proofErr w:type="gramEnd"/>
    </w:p>
    <w:p w14:paraId="65758516" w14:textId="42B12EDC" w:rsidR="00C1499D" w:rsidRDefault="00C1499D" w:rsidP="00C94E0E">
      <w:pPr>
        <w:jc w:val="both"/>
        <w:rPr>
          <w:rFonts w:ascii="Courier New" w:hAnsi="Courier New" w:cs="Courier New"/>
          <w:sz w:val="20"/>
          <w:szCs w:val="20"/>
        </w:rPr>
      </w:pPr>
      <w:r>
        <w:rPr>
          <w:rFonts w:ascii="Courier New" w:hAnsi="Courier New" w:cs="Courier New"/>
          <w:sz w:val="20"/>
          <w:szCs w:val="20"/>
        </w:rPr>
        <w:t xml:space="preserve">Answer: This is for toggling the bits: </w:t>
      </w:r>
    </w:p>
    <w:p w14:paraId="225F82E5" w14:textId="0E22FE63" w:rsidR="00C1499D" w:rsidRDefault="00C1499D" w:rsidP="00C94E0E">
      <w:pPr>
        <w:jc w:val="both"/>
        <w:rPr>
          <w:rFonts w:ascii="Courier New" w:hAnsi="Courier New" w:cs="Courier New"/>
          <w:sz w:val="20"/>
          <w:szCs w:val="20"/>
        </w:rPr>
      </w:pPr>
      <w:r>
        <w:rPr>
          <w:rFonts w:ascii="Courier New" w:hAnsi="Courier New" w:cs="Courier New"/>
          <w:sz w:val="20"/>
          <w:szCs w:val="20"/>
        </w:rPr>
        <w:t xml:space="preserve">In MSP432, for port 7.1, if the output </w:t>
      </w:r>
      <w:r w:rsidR="00012AFE">
        <w:rPr>
          <w:rFonts w:ascii="Courier New" w:hAnsi="Courier New" w:cs="Courier New"/>
          <w:sz w:val="20"/>
          <w:szCs w:val="20"/>
        </w:rPr>
        <w:t xml:space="preserve">was </w:t>
      </w:r>
      <w:r>
        <w:rPr>
          <w:rFonts w:ascii="Courier New" w:hAnsi="Courier New" w:cs="Courier New"/>
          <w:sz w:val="20"/>
          <w:szCs w:val="20"/>
        </w:rPr>
        <w:t xml:space="preserve">pre-set to high, this will convert to low output. And if the </w:t>
      </w:r>
      <w:r w:rsidR="00012AFE">
        <w:rPr>
          <w:rFonts w:ascii="Courier New" w:hAnsi="Courier New" w:cs="Courier New"/>
          <w:sz w:val="20"/>
          <w:szCs w:val="20"/>
        </w:rPr>
        <w:t xml:space="preserve">output was pre-set to low mode, this will convert to high output on port 7.1 </w:t>
      </w:r>
    </w:p>
    <w:p w14:paraId="7E0E53AB" w14:textId="06ACC95A" w:rsidR="00C1499D" w:rsidRDefault="00C1499D" w:rsidP="00C94E0E">
      <w:pPr>
        <w:jc w:val="both"/>
        <w:rPr>
          <w:rFonts w:ascii="Courier New" w:hAnsi="Courier New" w:cs="Courier New"/>
          <w:sz w:val="20"/>
          <w:szCs w:val="20"/>
        </w:rPr>
      </w:pPr>
      <w:r>
        <w:rPr>
          <w:rFonts w:ascii="Courier New" w:hAnsi="Courier New" w:cs="Courier New"/>
          <w:sz w:val="20"/>
          <w:szCs w:val="20"/>
        </w:rPr>
        <w:tab/>
      </w:r>
    </w:p>
    <w:p w14:paraId="32E35D27" w14:textId="730E792C" w:rsidR="00C94E0E" w:rsidRDefault="00C94E0E" w:rsidP="00C94E0E">
      <w:pPr>
        <w:jc w:val="both"/>
        <w:rPr>
          <w:rFonts w:ascii="Courier New" w:hAnsi="Courier New" w:cs="Courier New"/>
          <w:sz w:val="20"/>
          <w:szCs w:val="20"/>
        </w:rPr>
      </w:pPr>
    </w:p>
    <w:p w14:paraId="68B7913F" w14:textId="77777777" w:rsidR="00C94E0E" w:rsidRPr="00C94E0E" w:rsidRDefault="00C94E0E" w:rsidP="00C94E0E">
      <w:pPr>
        <w:jc w:val="both"/>
        <w:rPr>
          <w:rFonts w:ascii="Courier New" w:hAnsi="Courier New" w:cs="Courier New"/>
          <w:sz w:val="20"/>
          <w:szCs w:val="20"/>
        </w:rPr>
      </w:pPr>
    </w:p>
    <w:p w14:paraId="2570F6CA" w14:textId="77777777" w:rsidR="00C94E0E" w:rsidRPr="00C94E0E" w:rsidRDefault="00C94E0E" w:rsidP="00C94E0E">
      <w:pPr>
        <w:rPr>
          <w:sz w:val="28"/>
          <w:szCs w:val="28"/>
        </w:rPr>
      </w:pPr>
    </w:p>
    <w:p w14:paraId="31608DD5" w14:textId="6E3942F7" w:rsidR="008232C1" w:rsidRPr="006C1D34" w:rsidRDefault="008232C1" w:rsidP="008232C1">
      <w:pPr>
        <w:pStyle w:val="ListParagraph"/>
        <w:numPr>
          <w:ilvl w:val="0"/>
          <w:numId w:val="18"/>
        </w:numPr>
        <w:rPr>
          <w:sz w:val="28"/>
          <w:szCs w:val="28"/>
        </w:rPr>
      </w:pPr>
      <w:r>
        <w:rPr>
          <w:sz w:val="28"/>
          <w:szCs w:val="28"/>
        </w:rPr>
        <w:t xml:space="preserve">What </w:t>
      </w:r>
      <w:r w:rsidRPr="00773A9F">
        <w:rPr>
          <w:b/>
          <w:sz w:val="28"/>
          <w:szCs w:val="28"/>
        </w:rPr>
        <w:t>specific device pins</w:t>
      </w:r>
      <w:r>
        <w:rPr>
          <w:sz w:val="28"/>
          <w:szCs w:val="28"/>
        </w:rPr>
        <w:t xml:space="preserve"> on the MSP43</w:t>
      </w:r>
      <w:r w:rsidR="005909FD">
        <w:rPr>
          <w:sz w:val="28"/>
          <w:szCs w:val="28"/>
        </w:rPr>
        <w:t>2P401R</w:t>
      </w:r>
      <w:r>
        <w:rPr>
          <w:sz w:val="28"/>
          <w:szCs w:val="28"/>
        </w:rPr>
        <w:t xml:space="preserve"> will be </w:t>
      </w:r>
      <w:r w:rsidR="00D80F1E">
        <w:rPr>
          <w:sz w:val="28"/>
          <w:szCs w:val="28"/>
        </w:rPr>
        <w:t>affected by the code above</w:t>
      </w:r>
      <w:r>
        <w:rPr>
          <w:sz w:val="28"/>
          <w:szCs w:val="28"/>
        </w:rPr>
        <w:t>?</w:t>
      </w:r>
      <w:r w:rsidR="00E464F0">
        <w:rPr>
          <w:sz w:val="28"/>
          <w:szCs w:val="28"/>
        </w:rPr>
        <w:t xml:space="preserve">  (See problem </w:t>
      </w:r>
      <w:r w:rsidR="005909FD">
        <w:rPr>
          <w:sz w:val="28"/>
          <w:szCs w:val="28"/>
        </w:rPr>
        <w:t xml:space="preserve">5 </w:t>
      </w:r>
      <w:r w:rsidR="00E464F0">
        <w:rPr>
          <w:sz w:val="28"/>
          <w:szCs w:val="28"/>
        </w:rPr>
        <w:t>for the MSP43</w:t>
      </w:r>
      <w:r w:rsidR="005909FD">
        <w:rPr>
          <w:sz w:val="28"/>
          <w:szCs w:val="28"/>
        </w:rPr>
        <w:t>2P401R</w:t>
      </w:r>
      <w:r w:rsidR="00E464F0">
        <w:rPr>
          <w:sz w:val="28"/>
          <w:szCs w:val="28"/>
        </w:rPr>
        <w:t xml:space="preserve"> schematic)</w:t>
      </w:r>
    </w:p>
    <w:p w14:paraId="5C76257B" w14:textId="1A96E623" w:rsidR="00FE0D28" w:rsidRDefault="00012AFE">
      <w:r>
        <w:t>On the CPU of MSP432P401R, the device pin named: PM_C0OUT/PM_TA0CLK on the location 89.</w:t>
      </w:r>
    </w:p>
    <w:p w14:paraId="0A0DDB27" w14:textId="77777777" w:rsidR="00FE0D28" w:rsidRDefault="00FE0D28"/>
    <w:p w14:paraId="1D00BE29" w14:textId="3B88CC2E" w:rsidR="002E32E7" w:rsidRDefault="002E32E7">
      <w:r>
        <w:br w:type="page"/>
      </w:r>
    </w:p>
    <w:p w14:paraId="3E11990D" w14:textId="4162E040" w:rsidR="000E237F" w:rsidRDefault="002A0C9A" w:rsidP="000E237F">
      <w:r w:rsidRPr="00AB7BA4">
        <w:rPr>
          <w:b/>
          <w:sz w:val="28"/>
          <w:szCs w:val="28"/>
        </w:rPr>
        <w:lastRenderedPageBreak/>
        <w:t xml:space="preserve">Problem </w:t>
      </w:r>
      <w:r w:rsidR="0029161C">
        <w:rPr>
          <w:b/>
          <w:sz w:val="28"/>
          <w:szCs w:val="28"/>
        </w:rPr>
        <w:t>4</w:t>
      </w:r>
      <w:r>
        <w:t xml:space="preserve"> – </w:t>
      </w:r>
      <w:r w:rsidR="00250E43">
        <w:t>(</w:t>
      </w:r>
      <w:r w:rsidR="0029161C">
        <w:rPr>
          <w:b/>
        </w:rPr>
        <w:t>20</w:t>
      </w:r>
      <w:r w:rsidR="00037F16">
        <w:rPr>
          <w:b/>
        </w:rPr>
        <w:t xml:space="preserve"> points</w:t>
      </w:r>
      <w:r w:rsidR="00250E43">
        <w:rPr>
          <w:b/>
        </w:rPr>
        <w:t>)</w:t>
      </w:r>
      <w:r w:rsidR="00037F16">
        <w:rPr>
          <w:b/>
        </w:rPr>
        <w:t xml:space="preserve"> </w:t>
      </w:r>
      <w:r w:rsidR="00870BD5">
        <w:t>An</w:t>
      </w:r>
      <w:r>
        <w:t xml:space="preserve"> initialization function </w:t>
      </w:r>
      <w:r w:rsidR="00870BD5">
        <w:t>is</w:t>
      </w:r>
      <w:r>
        <w:t xml:space="preserve"> given below</w:t>
      </w:r>
      <w:r w:rsidR="00F53759">
        <w:t xml:space="preserve"> for an MSP432 system that uses four normally open single-pole/single-throw switches</w:t>
      </w:r>
      <w:r w:rsidR="00395FDA">
        <w:t xml:space="preserve">. </w:t>
      </w:r>
      <w:r>
        <w:t xml:space="preserve"> </w:t>
      </w:r>
      <w:r w:rsidR="000E237F">
        <w:t>The</w:t>
      </w:r>
      <w:r w:rsidR="00DF57E8">
        <w:t xml:space="preserve"> four </w:t>
      </w:r>
      <w:r w:rsidR="00F53759">
        <w:t>switch</w:t>
      </w:r>
      <w:r w:rsidR="00DF57E8">
        <w:t xml:space="preserve">es are </w:t>
      </w:r>
      <w:r w:rsidR="00F53759">
        <w:t xml:space="preserve">connected </w:t>
      </w:r>
      <w:r w:rsidR="00DF57E8">
        <w:t>to four different</w:t>
      </w:r>
      <w:r w:rsidR="00F53759">
        <w:t xml:space="preserve"> </w:t>
      </w:r>
      <w:r w:rsidR="00F4482F">
        <w:t>MSP432</w:t>
      </w:r>
      <w:r w:rsidR="00F53759">
        <w:t xml:space="preserve"> pin</w:t>
      </w:r>
      <w:r w:rsidR="00DF57E8">
        <w:t>s on one end of the switch</w:t>
      </w:r>
      <w:r w:rsidR="00870BD5">
        <w:t xml:space="preserve">.  The other end of each switch is connected directly to </w:t>
      </w:r>
      <w:r w:rsidR="00F53759">
        <w:t xml:space="preserve">either </w:t>
      </w:r>
      <w:proofErr w:type="spellStart"/>
      <w:r w:rsidR="00F53759">
        <w:t>Vcc</w:t>
      </w:r>
      <w:proofErr w:type="spellEnd"/>
      <w:r w:rsidR="00F53759">
        <w:t xml:space="preserve"> or GND.  </w:t>
      </w:r>
    </w:p>
    <w:p w14:paraId="44A30465" w14:textId="4C36E5B1" w:rsidR="00A3299C" w:rsidRDefault="00A3299C" w:rsidP="00A3299C">
      <w:pPr>
        <w:pStyle w:val="ListParagraph"/>
        <w:numPr>
          <w:ilvl w:val="0"/>
          <w:numId w:val="25"/>
        </w:numPr>
      </w:pPr>
      <w:r>
        <w:t>Fill in proper comments for every line of code.</w:t>
      </w:r>
    </w:p>
    <w:p w14:paraId="7291E62F" w14:textId="36F95419" w:rsidR="00654CBB" w:rsidRDefault="002A0C9A" w:rsidP="00654CBB">
      <w:pPr>
        <w:pStyle w:val="ListParagraph"/>
        <w:numPr>
          <w:ilvl w:val="0"/>
          <w:numId w:val="25"/>
        </w:numPr>
      </w:pPr>
      <w:r>
        <w:t xml:space="preserve">Use the schematic </w:t>
      </w:r>
      <w:r w:rsidR="004B0788">
        <w:t xml:space="preserve">on the next page </w:t>
      </w:r>
      <w:r w:rsidR="00395FDA">
        <w:t xml:space="preserve">to properly connect </w:t>
      </w:r>
      <w:r w:rsidR="00F53759">
        <w:t xml:space="preserve">the </w:t>
      </w:r>
      <w:r w:rsidR="00395FDA">
        <w:t xml:space="preserve">switches to each pin </w:t>
      </w:r>
      <w:r w:rsidR="009845E3">
        <w:t>that is programmed in the init</w:t>
      </w:r>
      <w:r w:rsidR="00ED0D8D">
        <w:t>ialization</w:t>
      </w:r>
      <w:r w:rsidR="009845E3">
        <w:t xml:space="preserve"> function.</w:t>
      </w:r>
      <w:r w:rsidR="00A40DA6">
        <w:t xml:space="preserve">  </w:t>
      </w:r>
      <w:r w:rsidR="006376F0">
        <w:t xml:space="preserve">The switches must be connected in </w:t>
      </w:r>
      <w:r w:rsidR="00E660DB">
        <w:t xml:space="preserve">such </w:t>
      </w:r>
      <w:r w:rsidR="006376F0">
        <w:t xml:space="preserve">a way that the software </w:t>
      </w:r>
      <w:r w:rsidR="00E660DB">
        <w:t xml:space="preserve">may use polling </w:t>
      </w:r>
      <w:r w:rsidR="006376F0">
        <w:t xml:space="preserve">to detect the status of the switch.  </w:t>
      </w:r>
    </w:p>
    <w:p w14:paraId="161C19DA" w14:textId="7AA13ED9" w:rsidR="00D93A00" w:rsidRDefault="00D93A00" w:rsidP="00D93A00"/>
    <w:p w14:paraId="16F4FF33" w14:textId="77777777" w:rsidR="00D93A00" w:rsidRDefault="00D93A00" w:rsidP="00D93A00"/>
    <w:p w14:paraId="4562D3D0" w14:textId="6808A172" w:rsidR="00C6638D" w:rsidRPr="00C6638D" w:rsidRDefault="00C6638D" w:rsidP="00C6638D">
      <w:pPr>
        <w:autoSpaceDE w:val="0"/>
        <w:autoSpaceDN w:val="0"/>
        <w:adjustRightInd w:val="0"/>
        <w:spacing w:after="0" w:line="240" w:lineRule="auto"/>
        <w:rPr>
          <w:rFonts w:ascii="Consolas" w:hAnsi="Consolas" w:cs="Consolas"/>
          <w:sz w:val="20"/>
          <w:szCs w:val="20"/>
        </w:rPr>
      </w:pPr>
      <w:r w:rsidRPr="00C6638D">
        <w:rPr>
          <w:rFonts w:ascii="Consolas" w:hAnsi="Consolas" w:cs="Consolas"/>
          <w:b/>
          <w:bCs/>
          <w:color w:val="7F0055"/>
          <w:sz w:val="20"/>
          <w:szCs w:val="20"/>
        </w:rPr>
        <w:t>#define</w:t>
      </w:r>
      <w:r w:rsidRPr="00C6638D">
        <w:rPr>
          <w:rFonts w:ascii="Consolas" w:hAnsi="Consolas" w:cs="Consolas"/>
          <w:color w:val="000000"/>
          <w:sz w:val="20"/>
          <w:szCs w:val="20"/>
        </w:rPr>
        <w:t xml:space="preserve">   BIT0       </w:t>
      </w:r>
      <w:proofErr w:type="gramStart"/>
      <w:r w:rsidRPr="00C6638D">
        <w:rPr>
          <w:rFonts w:ascii="Consolas" w:hAnsi="Consolas" w:cs="Consolas"/>
          <w:color w:val="000000"/>
          <w:sz w:val="20"/>
          <w:szCs w:val="20"/>
        </w:rPr>
        <w:t xml:space="preserve">   (</w:t>
      </w:r>
      <w:proofErr w:type="gramEnd"/>
      <w:r w:rsidRPr="00C6638D">
        <w:rPr>
          <w:rFonts w:ascii="Consolas" w:hAnsi="Consolas" w:cs="Consolas"/>
          <w:color w:val="000000"/>
          <w:sz w:val="20"/>
          <w:szCs w:val="20"/>
        </w:rPr>
        <w:t>0x0001)</w:t>
      </w:r>
    </w:p>
    <w:p w14:paraId="7B649E3D" w14:textId="77777777" w:rsidR="00C6638D" w:rsidRPr="00C6638D" w:rsidRDefault="00C6638D" w:rsidP="00C6638D">
      <w:pPr>
        <w:autoSpaceDE w:val="0"/>
        <w:autoSpaceDN w:val="0"/>
        <w:adjustRightInd w:val="0"/>
        <w:spacing w:after="0" w:line="240" w:lineRule="auto"/>
        <w:rPr>
          <w:rFonts w:ascii="Consolas" w:hAnsi="Consolas" w:cs="Consolas"/>
          <w:sz w:val="20"/>
          <w:szCs w:val="20"/>
        </w:rPr>
      </w:pPr>
      <w:r w:rsidRPr="00C6638D">
        <w:rPr>
          <w:rFonts w:ascii="Consolas" w:hAnsi="Consolas" w:cs="Consolas"/>
          <w:b/>
          <w:bCs/>
          <w:color w:val="7F0055"/>
          <w:sz w:val="20"/>
          <w:szCs w:val="20"/>
        </w:rPr>
        <w:t xml:space="preserve">#define  </w:t>
      </w:r>
      <w:r w:rsidRPr="00C6638D">
        <w:rPr>
          <w:rFonts w:ascii="Consolas" w:hAnsi="Consolas" w:cs="Consolas"/>
          <w:color w:val="000000"/>
          <w:sz w:val="20"/>
          <w:szCs w:val="20"/>
        </w:rPr>
        <w:t xml:space="preserve"> BIT1       </w:t>
      </w:r>
      <w:proofErr w:type="gramStart"/>
      <w:r w:rsidRPr="00C6638D">
        <w:rPr>
          <w:rFonts w:ascii="Consolas" w:hAnsi="Consolas" w:cs="Consolas"/>
          <w:color w:val="000000"/>
          <w:sz w:val="20"/>
          <w:szCs w:val="20"/>
        </w:rPr>
        <w:t xml:space="preserve">   (</w:t>
      </w:r>
      <w:proofErr w:type="gramEnd"/>
      <w:r w:rsidRPr="00C6638D">
        <w:rPr>
          <w:rFonts w:ascii="Consolas" w:hAnsi="Consolas" w:cs="Consolas"/>
          <w:color w:val="000000"/>
          <w:sz w:val="20"/>
          <w:szCs w:val="20"/>
        </w:rPr>
        <w:t>0x0002)</w:t>
      </w:r>
    </w:p>
    <w:p w14:paraId="5E177588" w14:textId="77777777" w:rsidR="00C6638D" w:rsidRPr="00C6638D" w:rsidRDefault="00C6638D" w:rsidP="00C6638D">
      <w:pPr>
        <w:autoSpaceDE w:val="0"/>
        <w:autoSpaceDN w:val="0"/>
        <w:adjustRightInd w:val="0"/>
        <w:spacing w:after="0" w:line="240" w:lineRule="auto"/>
        <w:rPr>
          <w:rFonts w:ascii="Consolas" w:hAnsi="Consolas" w:cs="Consolas"/>
          <w:sz w:val="20"/>
          <w:szCs w:val="20"/>
        </w:rPr>
      </w:pPr>
      <w:r w:rsidRPr="00C6638D">
        <w:rPr>
          <w:rFonts w:ascii="Consolas" w:hAnsi="Consolas" w:cs="Consolas"/>
          <w:b/>
          <w:bCs/>
          <w:color w:val="7F0055"/>
          <w:sz w:val="20"/>
          <w:szCs w:val="20"/>
        </w:rPr>
        <w:t>#define</w:t>
      </w:r>
      <w:r w:rsidRPr="00C6638D">
        <w:rPr>
          <w:rFonts w:ascii="Consolas" w:hAnsi="Consolas" w:cs="Consolas"/>
          <w:color w:val="000000"/>
          <w:sz w:val="20"/>
          <w:szCs w:val="20"/>
        </w:rPr>
        <w:t xml:space="preserve">   BIT2       </w:t>
      </w:r>
      <w:proofErr w:type="gramStart"/>
      <w:r w:rsidRPr="00C6638D">
        <w:rPr>
          <w:rFonts w:ascii="Consolas" w:hAnsi="Consolas" w:cs="Consolas"/>
          <w:color w:val="000000"/>
          <w:sz w:val="20"/>
          <w:szCs w:val="20"/>
        </w:rPr>
        <w:t xml:space="preserve">   (</w:t>
      </w:r>
      <w:proofErr w:type="gramEnd"/>
      <w:r w:rsidRPr="00C6638D">
        <w:rPr>
          <w:rFonts w:ascii="Consolas" w:hAnsi="Consolas" w:cs="Consolas"/>
          <w:color w:val="000000"/>
          <w:sz w:val="20"/>
          <w:szCs w:val="20"/>
        </w:rPr>
        <w:t>0x0004)</w:t>
      </w:r>
    </w:p>
    <w:p w14:paraId="4504C77C" w14:textId="77777777" w:rsidR="00C6638D" w:rsidRPr="00C6638D" w:rsidRDefault="00C6638D" w:rsidP="00C6638D">
      <w:pPr>
        <w:autoSpaceDE w:val="0"/>
        <w:autoSpaceDN w:val="0"/>
        <w:adjustRightInd w:val="0"/>
        <w:spacing w:after="0" w:line="240" w:lineRule="auto"/>
        <w:rPr>
          <w:rFonts w:ascii="Consolas" w:hAnsi="Consolas" w:cs="Consolas"/>
          <w:sz w:val="20"/>
          <w:szCs w:val="20"/>
        </w:rPr>
      </w:pPr>
      <w:r w:rsidRPr="00C6638D">
        <w:rPr>
          <w:rFonts w:ascii="Consolas" w:hAnsi="Consolas" w:cs="Consolas"/>
          <w:b/>
          <w:bCs/>
          <w:color w:val="7F0055"/>
          <w:sz w:val="20"/>
          <w:szCs w:val="20"/>
        </w:rPr>
        <w:t>#define</w:t>
      </w:r>
      <w:r w:rsidRPr="00C6638D">
        <w:rPr>
          <w:rFonts w:ascii="Consolas" w:hAnsi="Consolas" w:cs="Consolas"/>
          <w:color w:val="000000"/>
          <w:sz w:val="20"/>
          <w:szCs w:val="20"/>
        </w:rPr>
        <w:t xml:space="preserve">   BIT3       </w:t>
      </w:r>
      <w:proofErr w:type="gramStart"/>
      <w:r w:rsidRPr="00C6638D">
        <w:rPr>
          <w:rFonts w:ascii="Consolas" w:hAnsi="Consolas" w:cs="Consolas"/>
          <w:color w:val="000000"/>
          <w:sz w:val="20"/>
          <w:szCs w:val="20"/>
        </w:rPr>
        <w:t xml:space="preserve">   (</w:t>
      </w:r>
      <w:proofErr w:type="gramEnd"/>
      <w:r w:rsidRPr="00C6638D">
        <w:rPr>
          <w:rFonts w:ascii="Consolas" w:hAnsi="Consolas" w:cs="Consolas"/>
          <w:color w:val="000000"/>
          <w:sz w:val="20"/>
          <w:szCs w:val="20"/>
        </w:rPr>
        <w:t>0x0008)</w:t>
      </w:r>
    </w:p>
    <w:p w14:paraId="6365BB28" w14:textId="77777777" w:rsidR="00C6638D" w:rsidRPr="00C6638D" w:rsidRDefault="00C6638D" w:rsidP="00C6638D">
      <w:pPr>
        <w:autoSpaceDE w:val="0"/>
        <w:autoSpaceDN w:val="0"/>
        <w:adjustRightInd w:val="0"/>
        <w:spacing w:after="0" w:line="240" w:lineRule="auto"/>
        <w:rPr>
          <w:rFonts w:ascii="Consolas" w:hAnsi="Consolas" w:cs="Consolas"/>
          <w:sz w:val="20"/>
          <w:szCs w:val="20"/>
        </w:rPr>
      </w:pPr>
      <w:r w:rsidRPr="00C6638D">
        <w:rPr>
          <w:rFonts w:ascii="Consolas" w:hAnsi="Consolas" w:cs="Consolas"/>
          <w:b/>
          <w:bCs/>
          <w:color w:val="7F0055"/>
          <w:sz w:val="20"/>
          <w:szCs w:val="20"/>
        </w:rPr>
        <w:t xml:space="preserve">#define  </w:t>
      </w:r>
      <w:r w:rsidRPr="00C6638D">
        <w:rPr>
          <w:rFonts w:ascii="Consolas" w:hAnsi="Consolas" w:cs="Consolas"/>
          <w:color w:val="000000"/>
          <w:sz w:val="20"/>
          <w:szCs w:val="20"/>
        </w:rPr>
        <w:t xml:space="preserve"> BIT4       </w:t>
      </w:r>
      <w:proofErr w:type="gramStart"/>
      <w:r w:rsidRPr="00C6638D">
        <w:rPr>
          <w:rFonts w:ascii="Consolas" w:hAnsi="Consolas" w:cs="Consolas"/>
          <w:color w:val="000000"/>
          <w:sz w:val="20"/>
          <w:szCs w:val="20"/>
        </w:rPr>
        <w:t xml:space="preserve">   (</w:t>
      </w:r>
      <w:proofErr w:type="gramEnd"/>
      <w:r w:rsidRPr="00C6638D">
        <w:rPr>
          <w:rFonts w:ascii="Consolas" w:hAnsi="Consolas" w:cs="Consolas"/>
          <w:color w:val="000000"/>
          <w:sz w:val="20"/>
          <w:szCs w:val="20"/>
        </w:rPr>
        <w:t>0x0010)</w:t>
      </w:r>
    </w:p>
    <w:p w14:paraId="50C9E8F0" w14:textId="77777777" w:rsidR="00C6638D" w:rsidRPr="00C6638D" w:rsidRDefault="00C6638D" w:rsidP="00C6638D">
      <w:pPr>
        <w:autoSpaceDE w:val="0"/>
        <w:autoSpaceDN w:val="0"/>
        <w:adjustRightInd w:val="0"/>
        <w:spacing w:after="0" w:line="240" w:lineRule="auto"/>
        <w:rPr>
          <w:rFonts w:ascii="Consolas" w:hAnsi="Consolas" w:cs="Consolas"/>
          <w:sz w:val="20"/>
          <w:szCs w:val="20"/>
        </w:rPr>
      </w:pPr>
      <w:r w:rsidRPr="00C6638D">
        <w:rPr>
          <w:rFonts w:ascii="Consolas" w:hAnsi="Consolas" w:cs="Consolas"/>
          <w:b/>
          <w:bCs/>
          <w:color w:val="7F0055"/>
          <w:sz w:val="20"/>
          <w:szCs w:val="20"/>
        </w:rPr>
        <w:t xml:space="preserve">#define  </w:t>
      </w:r>
      <w:r w:rsidRPr="00C6638D">
        <w:rPr>
          <w:rFonts w:ascii="Consolas" w:hAnsi="Consolas" w:cs="Consolas"/>
          <w:color w:val="000000"/>
          <w:sz w:val="20"/>
          <w:szCs w:val="20"/>
        </w:rPr>
        <w:t xml:space="preserve"> BIT5       </w:t>
      </w:r>
      <w:proofErr w:type="gramStart"/>
      <w:r w:rsidRPr="00C6638D">
        <w:rPr>
          <w:rFonts w:ascii="Consolas" w:hAnsi="Consolas" w:cs="Consolas"/>
          <w:color w:val="000000"/>
          <w:sz w:val="20"/>
          <w:szCs w:val="20"/>
        </w:rPr>
        <w:t xml:space="preserve">   (</w:t>
      </w:r>
      <w:proofErr w:type="gramEnd"/>
      <w:r w:rsidRPr="00C6638D">
        <w:rPr>
          <w:rFonts w:ascii="Consolas" w:hAnsi="Consolas" w:cs="Consolas"/>
          <w:color w:val="000000"/>
          <w:sz w:val="20"/>
          <w:szCs w:val="20"/>
        </w:rPr>
        <w:t>0x0020)</w:t>
      </w:r>
    </w:p>
    <w:p w14:paraId="6CFA1F3E" w14:textId="77777777" w:rsidR="00C6638D" w:rsidRPr="00C6638D" w:rsidRDefault="00C6638D" w:rsidP="00C6638D">
      <w:pPr>
        <w:autoSpaceDE w:val="0"/>
        <w:autoSpaceDN w:val="0"/>
        <w:adjustRightInd w:val="0"/>
        <w:spacing w:after="0" w:line="240" w:lineRule="auto"/>
        <w:rPr>
          <w:rFonts w:ascii="Consolas" w:hAnsi="Consolas" w:cs="Consolas"/>
          <w:sz w:val="20"/>
          <w:szCs w:val="20"/>
        </w:rPr>
      </w:pPr>
      <w:r w:rsidRPr="00C6638D">
        <w:rPr>
          <w:rFonts w:ascii="Consolas" w:hAnsi="Consolas" w:cs="Consolas"/>
          <w:b/>
          <w:bCs/>
          <w:color w:val="7F0055"/>
          <w:sz w:val="20"/>
          <w:szCs w:val="20"/>
        </w:rPr>
        <w:t>#define</w:t>
      </w:r>
      <w:r w:rsidRPr="00C6638D">
        <w:rPr>
          <w:rFonts w:ascii="Consolas" w:hAnsi="Consolas" w:cs="Consolas"/>
          <w:color w:val="000000"/>
          <w:sz w:val="20"/>
          <w:szCs w:val="20"/>
        </w:rPr>
        <w:t xml:space="preserve">   BIT6       </w:t>
      </w:r>
      <w:proofErr w:type="gramStart"/>
      <w:r w:rsidRPr="00C6638D">
        <w:rPr>
          <w:rFonts w:ascii="Consolas" w:hAnsi="Consolas" w:cs="Consolas"/>
          <w:color w:val="000000"/>
          <w:sz w:val="20"/>
          <w:szCs w:val="20"/>
        </w:rPr>
        <w:t xml:space="preserve">   (</w:t>
      </w:r>
      <w:proofErr w:type="gramEnd"/>
      <w:r w:rsidRPr="00C6638D">
        <w:rPr>
          <w:rFonts w:ascii="Consolas" w:hAnsi="Consolas" w:cs="Consolas"/>
          <w:color w:val="000000"/>
          <w:sz w:val="20"/>
          <w:szCs w:val="20"/>
        </w:rPr>
        <w:t>0x0040)</w:t>
      </w:r>
    </w:p>
    <w:p w14:paraId="528D887B" w14:textId="77777777" w:rsidR="00C6638D" w:rsidRPr="00C6638D" w:rsidRDefault="00C6638D" w:rsidP="00C6638D">
      <w:pPr>
        <w:autoSpaceDE w:val="0"/>
        <w:autoSpaceDN w:val="0"/>
        <w:adjustRightInd w:val="0"/>
        <w:spacing w:after="0" w:line="240" w:lineRule="auto"/>
        <w:rPr>
          <w:rFonts w:ascii="Consolas" w:hAnsi="Consolas" w:cs="Consolas"/>
          <w:color w:val="000000"/>
          <w:sz w:val="20"/>
          <w:szCs w:val="20"/>
        </w:rPr>
      </w:pPr>
      <w:r w:rsidRPr="00C6638D">
        <w:rPr>
          <w:rFonts w:ascii="Consolas" w:hAnsi="Consolas" w:cs="Consolas"/>
          <w:b/>
          <w:bCs/>
          <w:color w:val="7F0055"/>
          <w:sz w:val="20"/>
          <w:szCs w:val="20"/>
        </w:rPr>
        <w:t>#define</w:t>
      </w:r>
      <w:r w:rsidRPr="00C6638D">
        <w:rPr>
          <w:rFonts w:ascii="Consolas" w:hAnsi="Consolas" w:cs="Consolas"/>
          <w:color w:val="000000"/>
          <w:sz w:val="20"/>
          <w:szCs w:val="20"/>
        </w:rPr>
        <w:t xml:space="preserve">   BIT7       </w:t>
      </w:r>
      <w:proofErr w:type="gramStart"/>
      <w:r w:rsidRPr="00C6638D">
        <w:rPr>
          <w:rFonts w:ascii="Consolas" w:hAnsi="Consolas" w:cs="Consolas"/>
          <w:color w:val="000000"/>
          <w:sz w:val="20"/>
          <w:szCs w:val="20"/>
        </w:rPr>
        <w:t xml:space="preserve">   (</w:t>
      </w:r>
      <w:proofErr w:type="gramEnd"/>
      <w:r w:rsidRPr="00C6638D">
        <w:rPr>
          <w:rFonts w:ascii="Consolas" w:hAnsi="Consolas" w:cs="Consolas"/>
          <w:color w:val="000000"/>
          <w:sz w:val="20"/>
          <w:szCs w:val="20"/>
        </w:rPr>
        <w:t>0x0080)</w:t>
      </w:r>
    </w:p>
    <w:p w14:paraId="1AB9B35F" w14:textId="3FB8B8DB" w:rsidR="00C6638D" w:rsidRDefault="00C6638D" w:rsidP="00C6638D">
      <w:pPr>
        <w:autoSpaceDE w:val="0"/>
        <w:autoSpaceDN w:val="0"/>
        <w:adjustRightInd w:val="0"/>
        <w:spacing w:after="0" w:line="240" w:lineRule="auto"/>
        <w:rPr>
          <w:rFonts w:ascii="Consolas" w:hAnsi="Consolas" w:cs="Consolas"/>
          <w:sz w:val="20"/>
          <w:szCs w:val="20"/>
        </w:rPr>
      </w:pPr>
    </w:p>
    <w:p w14:paraId="468944CD" w14:textId="77777777" w:rsidR="000B2D1F" w:rsidRPr="00C6638D" w:rsidRDefault="000B2D1F" w:rsidP="00C6638D">
      <w:pPr>
        <w:autoSpaceDE w:val="0"/>
        <w:autoSpaceDN w:val="0"/>
        <w:adjustRightInd w:val="0"/>
        <w:spacing w:after="0" w:line="240" w:lineRule="auto"/>
        <w:rPr>
          <w:rFonts w:ascii="Consolas" w:hAnsi="Consolas" w:cs="Consolas"/>
          <w:sz w:val="20"/>
          <w:szCs w:val="20"/>
        </w:rPr>
      </w:pPr>
    </w:p>
    <w:p w14:paraId="6123116F" w14:textId="4A02DAAE" w:rsidR="00C6638D" w:rsidRPr="00E77BBD" w:rsidRDefault="00C6638D" w:rsidP="00C6638D">
      <w:pPr>
        <w:autoSpaceDE w:val="0"/>
        <w:autoSpaceDN w:val="0"/>
        <w:adjustRightInd w:val="0"/>
        <w:spacing w:after="0" w:line="240" w:lineRule="auto"/>
        <w:rPr>
          <w:rFonts w:ascii="Consolas" w:hAnsi="Consolas" w:cs="Consolas"/>
          <w:b/>
          <w:bCs/>
          <w:sz w:val="20"/>
          <w:szCs w:val="20"/>
        </w:rPr>
      </w:pPr>
      <w:r w:rsidRPr="00E77BBD">
        <w:rPr>
          <w:rFonts w:ascii="Consolas" w:hAnsi="Consolas" w:cs="Consolas"/>
          <w:b/>
          <w:bCs/>
          <w:color w:val="7F0055"/>
          <w:sz w:val="20"/>
          <w:szCs w:val="20"/>
        </w:rPr>
        <w:t>void</w:t>
      </w:r>
      <w:r w:rsidRPr="00E77BBD">
        <w:rPr>
          <w:rFonts w:ascii="Consolas" w:hAnsi="Consolas" w:cs="Consolas"/>
          <w:b/>
          <w:bCs/>
          <w:color w:val="000000"/>
          <w:sz w:val="20"/>
          <w:szCs w:val="20"/>
        </w:rPr>
        <w:t xml:space="preserve"> </w:t>
      </w:r>
      <w:proofErr w:type="spellStart"/>
      <w:r w:rsidRPr="00E77BBD">
        <w:rPr>
          <w:rFonts w:ascii="Consolas" w:hAnsi="Consolas" w:cs="Consolas"/>
          <w:b/>
          <w:bCs/>
          <w:color w:val="000000"/>
          <w:sz w:val="20"/>
          <w:szCs w:val="20"/>
        </w:rPr>
        <w:t>init</w:t>
      </w:r>
      <w:proofErr w:type="spellEnd"/>
      <w:r w:rsidRPr="00E77BBD">
        <w:rPr>
          <w:rFonts w:ascii="Consolas" w:hAnsi="Consolas" w:cs="Consolas"/>
          <w:b/>
          <w:bCs/>
          <w:color w:val="000000"/>
          <w:sz w:val="20"/>
          <w:szCs w:val="20"/>
        </w:rPr>
        <w:t>(</w:t>
      </w:r>
      <w:r w:rsidRPr="00E77BBD">
        <w:rPr>
          <w:rFonts w:ascii="Consolas" w:hAnsi="Consolas" w:cs="Consolas"/>
          <w:b/>
          <w:bCs/>
          <w:color w:val="7F0055"/>
          <w:sz w:val="20"/>
          <w:szCs w:val="20"/>
        </w:rPr>
        <w:t>void</w:t>
      </w:r>
      <w:r w:rsidRPr="00E77BBD">
        <w:rPr>
          <w:rFonts w:ascii="Consolas" w:hAnsi="Consolas" w:cs="Consolas"/>
          <w:b/>
          <w:bCs/>
          <w:color w:val="000000"/>
          <w:sz w:val="20"/>
          <w:szCs w:val="20"/>
        </w:rPr>
        <w:t>)</w:t>
      </w:r>
    </w:p>
    <w:p w14:paraId="1960CBEF" w14:textId="77777777" w:rsidR="00C6638D" w:rsidRPr="00E77BBD" w:rsidRDefault="00C6638D" w:rsidP="00C6638D">
      <w:pPr>
        <w:autoSpaceDE w:val="0"/>
        <w:autoSpaceDN w:val="0"/>
        <w:adjustRightInd w:val="0"/>
        <w:spacing w:after="0" w:line="240" w:lineRule="auto"/>
        <w:rPr>
          <w:rFonts w:ascii="Consolas" w:hAnsi="Consolas" w:cs="Consolas"/>
          <w:b/>
          <w:bCs/>
          <w:sz w:val="20"/>
          <w:szCs w:val="20"/>
        </w:rPr>
      </w:pPr>
      <w:r w:rsidRPr="00E77BBD">
        <w:rPr>
          <w:rFonts w:ascii="Consolas" w:hAnsi="Consolas" w:cs="Consolas"/>
          <w:b/>
          <w:bCs/>
          <w:color w:val="000000"/>
          <w:sz w:val="20"/>
          <w:szCs w:val="20"/>
        </w:rPr>
        <w:t>{</w:t>
      </w:r>
    </w:p>
    <w:p w14:paraId="317C45EC" w14:textId="7BC7F5DD" w:rsidR="00C6638D" w:rsidRPr="00E77BBD" w:rsidRDefault="00C6638D" w:rsidP="009845E3">
      <w:pPr>
        <w:autoSpaceDE w:val="0"/>
        <w:autoSpaceDN w:val="0"/>
        <w:adjustRightInd w:val="0"/>
        <w:spacing w:after="0" w:line="360" w:lineRule="auto"/>
        <w:rPr>
          <w:rFonts w:ascii="Consolas" w:hAnsi="Consolas" w:cs="Consolas"/>
          <w:b/>
          <w:bCs/>
          <w:sz w:val="20"/>
          <w:szCs w:val="20"/>
        </w:rPr>
      </w:pPr>
      <w:r w:rsidRPr="00E77BBD">
        <w:rPr>
          <w:rFonts w:ascii="Consolas" w:hAnsi="Consolas" w:cs="Consolas"/>
          <w:b/>
          <w:bCs/>
          <w:color w:val="000000"/>
          <w:sz w:val="20"/>
          <w:szCs w:val="20"/>
        </w:rPr>
        <w:tab/>
        <w:t xml:space="preserve">P1DIR &amp;= </w:t>
      </w:r>
      <w:proofErr w:type="gramStart"/>
      <w:r w:rsidRPr="00E77BBD">
        <w:rPr>
          <w:rFonts w:ascii="Consolas" w:hAnsi="Consolas" w:cs="Consolas"/>
          <w:b/>
          <w:bCs/>
          <w:color w:val="000000"/>
          <w:sz w:val="20"/>
          <w:szCs w:val="20"/>
        </w:rPr>
        <w:t>~(</w:t>
      </w:r>
      <w:proofErr w:type="gramEnd"/>
      <w:r w:rsidRPr="00E77BBD">
        <w:rPr>
          <w:rFonts w:ascii="Consolas" w:hAnsi="Consolas" w:cs="Consolas"/>
          <w:b/>
          <w:bCs/>
          <w:color w:val="000000"/>
          <w:sz w:val="20"/>
          <w:szCs w:val="20"/>
        </w:rPr>
        <w:t xml:space="preserve">BIT0 </w:t>
      </w:r>
      <w:r w:rsidR="00E77BBD" w:rsidRPr="00E77BBD">
        <w:rPr>
          <w:rFonts w:ascii="Consolas" w:hAnsi="Consolas" w:cs="Consolas"/>
          <w:b/>
          <w:bCs/>
          <w:color w:val="000000"/>
          <w:sz w:val="20"/>
          <w:szCs w:val="20"/>
        </w:rPr>
        <w:t>|</w:t>
      </w:r>
      <w:r w:rsidRPr="00E77BBD">
        <w:rPr>
          <w:rFonts w:ascii="Consolas" w:hAnsi="Consolas" w:cs="Consolas"/>
          <w:b/>
          <w:bCs/>
          <w:color w:val="000000"/>
          <w:sz w:val="20"/>
          <w:szCs w:val="20"/>
        </w:rPr>
        <w:t xml:space="preserve"> BIT</w:t>
      </w:r>
      <w:r w:rsidR="002A0C9A" w:rsidRPr="00E77BBD">
        <w:rPr>
          <w:rFonts w:ascii="Consolas" w:hAnsi="Consolas" w:cs="Consolas"/>
          <w:b/>
          <w:bCs/>
          <w:color w:val="000000"/>
          <w:sz w:val="20"/>
          <w:szCs w:val="20"/>
        </w:rPr>
        <w:t>7</w:t>
      </w:r>
      <w:r w:rsidRPr="00E77BBD">
        <w:rPr>
          <w:rFonts w:ascii="Consolas" w:hAnsi="Consolas" w:cs="Consolas"/>
          <w:b/>
          <w:bCs/>
          <w:color w:val="000000"/>
          <w:sz w:val="20"/>
          <w:szCs w:val="20"/>
        </w:rPr>
        <w:t>);</w:t>
      </w:r>
      <w:r w:rsidRPr="00E77BBD">
        <w:rPr>
          <w:rFonts w:ascii="Consolas" w:hAnsi="Consolas" w:cs="Consolas"/>
          <w:b/>
          <w:bCs/>
          <w:color w:val="000000"/>
          <w:sz w:val="20"/>
          <w:szCs w:val="20"/>
        </w:rPr>
        <w:tab/>
      </w:r>
      <w:r w:rsidRPr="00E77BBD">
        <w:rPr>
          <w:rFonts w:ascii="Consolas" w:hAnsi="Consolas" w:cs="Consolas"/>
          <w:b/>
          <w:bCs/>
          <w:color w:val="3F7F5F"/>
          <w:sz w:val="20"/>
          <w:szCs w:val="20"/>
        </w:rPr>
        <w:t xml:space="preserve">// </w:t>
      </w:r>
      <w:r w:rsidR="00012AFE">
        <w:rPr>
          <w:rFonts w:ascii="Consolas" w:hAnsi="Consolas" w:cs="Consolas"/>
          <w:b/>
          <w:bCs/>
          <w:color w:val="3F7F5F"/>
          <w:sz w:val="20"/>
          <w:szCs w:val="20"/>
        </w:rPr>
        <w:t xml:space="preserve">P1.0 and P1.7 is set for input </w:t>
      </w:r>
    </w:p>
    <w:p w14:paraId="07934E1F" w14:textId="03AFED01" w:rsidR="00C6638D" w:rsidRPr="00E77BBD" w:rsidRDefault="00C6638D" w:rsidP="009845E3">
      <w:pPr>
        <w:autoSpaceDE w:val="0"/>
        <w:autoSpaceDN w:val="0"/>
        <w:adjustRightInd w:val="0"/>
        <w:spacing w:after="0" w:line="360" w:lineRule="auto"/>
        <w:rPr>
          <w:rFonts w:ascii="Consolas" w:hAnsi="Consolas" w:cs="Consolas"/>
          <w:b/>
          <w:bCs/>
          <w:sz w:val="20"/>
          <w:szCs w:val="20"/>
        </w:rPr>
      </w:pPr>
      <w:r w:rsidRPr="00E77BBD">
        <w:rPr>
          <w:rFonts w:ascii="Consolas" w:hAnsi="Consolas" w:cs="Consolas"/>
          <w:b/>
          <w:bCs/>
          <w:color w:val="000000"/>
          <w:sz w:val="20"/>
          <w:szCs w:val="20"/>
        </w:rPr>
        <w:tab/>
        <w:t>P</w:t>
      </w:r>
      <w:r w:rsidR="00F53759" w:rsidRPr="00E77BBD">
        <w:rPr>
          <w:rFonts w:ascii="Consolas" w:hAnsi="Consolas" w:cs="Consolas"/>
          <w:b/>
          <w:bCs/>
          <w:color w:val="000000"/>
          <w:sz w:val="20"/>
          <w:szCs w:val="20"/>
        </w:rPr>
        <w:t>5</w:t>
      </w:r>
      <w:r w:rsidRPr="00E77BBD">
        <w:rPr>
          <w:rFonts w:ascii="Consolas" w:hAnsi="Consolas" w:cs="Consolas"/>
          <w:b/>
          <w:bCs/>
          <w:color w:val="000000"/>
          <w:sz w:val="20"/>
          <w:szCs w:val="20"/>
        </w:rPr>
        <w:t xml:space="preserve">DIR &amp;= </w:t>
      </w:r>
      <w:proofErr w:type="gramStart"/>
      <w:r w:rsidRPr="00E77BBD">
        <w:rPr>
          <w:rFonts w:ascii="Consolas" w:hAnsi="Consolas" w:cs="Consolas"/>
          <w:b/>
          <w:bCs/>
          <w:color w:val="000000"/>
          <w:sz w:val="20"/>
          <w:szCs w:val="20"/>
        </w:rPr>
        <w:t>~(</w:t>
      </w:r>
      <w:proofErr w:type="gramEnd"/>
      <w:r w:rsidRPr="00E77BBD">
        <w:rPr>
          <w:rFonts w:ascii="Consolas" w:hAnsi="Consolas" w:cs="Consolas"/>
          <w:b/>
          <w:bCs/>
          <w:color w:val="000000"/>
          <w:sz w:val="20"/>
          <w:szCs w:val="20"/>
        </w:rPr>
        <w:t xml:space="preserve">BIT1 </w:t>
      </w:r>
      <w:r w:rsidR="00E77BBD" w:rsidRPr="00E77BBD">
        <w:rPr>
          <w:rFonts w:ascii="Consolas" w:hAnsi="Consolas" w:cs="Consolas"/>
          <w:b/>
          <w:bCs/>
          <w:color w:val="000000"/>
          <w:sz w:val="20"/>
          <w:szCs w:val="20"/>
        </w:rPr>
        <w:t>|</w:t>
      </w:r>
      <w:r w:rsidRPr="00E77BBD">
        <w:rPr>
          <w:rFonts w:ascii="Consolas" w:hAnsi="Consolas" w:cs="Consolas"/>
          <w:b/>
          <w:bCs/>
          <w:color w:val="000000"/>
          <w:sz w:val="20"/>
          <w:szCs w:val="20"/>
        </w:rPr>
        <w:t xml:space="preserve"> BIT</w:t>
      </w:r>
      <w:r w:rsidR="002A0C9A" w:rsidRPr="00E77BBD">
        <w:rPr>
          <w:rFonts w:ascii="Consolas" w:hAnsi="Consolas" w:cs="Consolas"/>
          <w:b/>
          <w:bCs/>
          <w:color w:val="000000"/>
          <w:sz w:val="20"/>
          <w:szCs w:val="20"/>
        </w:rPr>
        <w:t>5</w:t>
      </w:r>
      <w:r w:rsidRPr="00E77BBD">
        <w:rPr>
          <w:rFonts w:ascii="Consolas" w:hAnsi="Consolas" w:cs="Consolas"/>
          <w:b/>
          <w:bCs/>
          <w:color w:val="000000"/>
          <w:sz w:val="20"/>
          <w:szCs w:val="20"/>
        </w:rPr>
        <w:t>);</w:t>
      </w:r>
      <w:r w:rsidRPr="00E77BBD">
        <w:rPr>
          <w:rFonts w:ascii="Consolas" w:hAnsi="Consolas" w:cs="Consolas"/>
          <w:b/>
          <w:bCs/>
          <w:color w:val="000000"/>
          <w:sz w:val="20"/>
          <w:szCs w:val="20"/>
        </w:rPr>
        <w:tab/>
        <w:t xml:space="preserve">// </w:t>
      </w:r>
      <w:r w:rsidR="00012AFE">
        <w:rPr>
          <w:rFonts w:ascii="Consolas" w:hAnsi="Consolas" w:cs="Consolas"/>
          <w:b/>
          <w:bCs/>
          <w:color w:val="3F7F5F"/>
          <w:sz w:val="20"/>
          <w:szCs w:val="20"/>
        </w:rPr>
        <w:t xml:space="preserve">P5.1 and P5.5 is set for input </w:t>
      </w:r>
    </w:p>
    <w:p w14:paraId="3928B781" w14:textId="4F335FE0" w:rsidR="00C6638D" w:rsidRPr="00D631E2" w:rsidRDefault="00C6638D" w:rsidP="009845E3">
      <w:pPr>
        <w:autoSpaceDE w:val="0"/>
        <w:autoSpaceDN w:val="0"/>
        <w:adjustRightInd w:val="0"/>
        <w:spacing w:after="0" w:line="360" w:lineRule="auto"/>
        <w:rPr>
          <w:rFonts w:ascii="Consolas" w:hAnsi="Consolas" w:cs="Consolas"/>
          <w:b/>
          <w:bCs/>
          <w:sz w:val="20"/>
          <w:szCs w:val="20"/>
        </w:rPr>
      </w:pPr>
      <w:r w:rsidRPr="00E77BBD">
        <w:rPr>
          <w:rFonts w:ascii="Consolas" w:hAnsi="Consolas" w:cs="Consolas"/>
          <w:b/>
          <w:bCs/>
          <w:color w:val="000000"/>
          <w:sz w:val="20"/>
          <w:szCs w:val="20"/>
        </w:rPr>
        <w:tab/>
        <w:t xml:space="preserve">P1REN |= BIT0 </w:t>
      </w:r>
      <w:r w:rsidR="00E77BBD" w:rsidRPr="00E77BBD">
        <w:rPr>
          <w:rFonts w:ascii="Consolas" w:hAnsi="Consolas" w:cs="Consolas"/>
          <w:b/>
          <w:bCs/>
          <w:color w:val="000000"/>
          <w:sz w:val="20"/>
          <w:szCs w:val="20"/>
        </w:rPr>
        <w:t>|</w:t>
      </w:r>
      <w:r w:rsidRPr="00E77BBD">
        <w:rPr>
          <w:rFonts w:ascii="Consolas" w:hAnsi="Consolas" w:cs="Consolas"/>
          <w:b/>
          <w:bCs/>
          <w:color w:val="000000"/>
          <w:sz w:val="20"/>
          <w:szCs w:val="20"/>
        </w:rPr>
        <w:t xml:space="preserve"> BIT</w:t>
      </w:r>
      <w:r w:rsidR="002A0C9A" w:rsidRPr="00E77BBD">
        <w:rPr>
          <w:rFonts w:ascii="Consolas" w:hAnsi="Consolas" w:cs="Consolas"/>
          <w:b/>
          <w:bCs/>
          <w:color w:val="000000"/>
          <w:sz w:val="20"/>
          <w:szCs w:val="20"/>
        </w:rPr>
        <w:t>7</w:t>
      </w:r>
      <w:r w:rsidRPr="00E77BBD">
        <w:rPr>
          <w:rFonts w:ascii="Consolas" w:hAnsi="Consolas" w:cs="Consolas"/>
          <w:b/>
          <w:bCs/>
          <w:color w:val="000000"/>
          <w:sz w:val="20"/>
          <w:szCs w:val="20"/>
        </w:rPr>
        <w:t>;</w:t>
      </w:r>
      <w:r w:rsidRPr="00E77BBD">
        <w:rPr>
          <w:rFonts w:ascii="Consolas" w:hAnsi="Consolas" w:cs="Consolas"/>
          <w:b/>
          <w:bCs/>
          <w:color w:val="000000"/>
          <w:sz w:val="20"/>
          <w:szCs w:val="20"/>
        </w:rPr>
        <w:tab/>
      </w:r>
      <w:r w:rsidRPr="00E77BBD">
        <w:rPr>
          <w:rFonts w:ascii="Consolas" w:hAnsi="Consolas" w:cs="Consolas"/>
          <w:b/>
          <w:bCs/>
          <w:color w:val="3F7F5F"/>
          <w:sz w:val="20"/>
          <w:szCs w:val="20"/>
        </w:rPr>
        <w:t xml:space="preserve">// </w:t>
      </w:r>
      <w:r w:rsidR="00012AFE" w:rsidRPr="00D631E2">
        <w:rPr>
          <w:rFonts w:ascii="Consolas" w:hAnsi="Consolas" w:cs="Consolas"/>
          <w:b/>
          <w:bCs/>
          <w:color w:val="3F7F5F"/>
          <w:sz w:val="16"/>
          <w:szCs w:val="16"/>
        </w:rPr>
        <w:t>Pull-Up/Pull Down configuration on P1.0 and P1.7</w:t>
      </w:r>
      <w:r w:rsidR="00D631E2">
        <w:rPr>
          <w:rFonts w:ascii="Consolas" w:hAnsi="Consolas" w:cs="Consolas"/>
          <w:b/>
          <w:bCs/>
          <w:color w:val="3F7F5F"/>
          <w:sz w:val="16"/>
          <w:szCs w:val="16"/>
        </w:rPr>
        <w:t xml:space="preserve"> enabled</w:t>
      </w:r>
    </w:p>
    <w:p w14:paraId="6A14AB33" w14:textId="6CAD9B72" w:rsidR="00C6638D" w:rsidRPr="00D631E2" w:rsidRDefault="00C6638D" w:rsidP="009845E3">
      <w:pPr>
        <w:autoSpaceDE w:val="0"/>
        <w:autoSpaceDN w:val="0"/>
        <w:adjustRightInd w:val="0"/>
        <w:spacing w:after="0" w:line="360" w:lineRule="auto"/>
        <w:rPr>
          <w:rFonts w:ascii="Consolas" w:hAnsi="Consolas" w:cs="Consolas"/>
          <w:b/>
          <w:bCs/>
          <w:sz w:val="20"/>
          <w:szCs w:val="20"/>
        </w:rPr>
      </w:pPr>
      <w:r w:rsidRPr="00D631E2">
        <w:rPr>
          <w:rFonts w:ascii="Consolas" w:hAnsi="Consolas" w:cs="Consolas"/>
          <w:b/>
          <w:bCs/>
          <w:color w:val="000000"/>
          <w:sz w:val="20"/>
          <w:szCs w:val="20"/>
        </w:rPr>
        <w:tab/>
        <w:t>P</w:t>
      </w:r>
      <w:r w:rsidR="00F53759" w:rsidRPr="00D631E2">
        <w:rPr>
          <w:rFonts w:ascii="Consolas" w:hAnsi="Consolas" w:cs="Consolas"/>
          <w:b/>
          <w:bCs/>
          <w:color w:val="000000"/>
          <w:sz w:val="20"/>
          <w:szCs w:val="20"/>
        </w:rPr>
        <w:t>5</w:t>
      </w:r>
      <w:r w:rsidRPr="00D631E2">
        <w:rPr>
          <w:rFonts w:ascii="Consolas" w:hAnsi="Consolas" w:cs="Consolas"/>
          <w:b/>
          <w:bCs/>
          <w:color w:val="000000"/>
          <w:sz w:val="20"/>
          <w:szCs w:val="20"/>
        </w:rPr>
        <w:t xml:space="preserve">REN |= BIT1 </w:t>
      </w:r>
      <w:r w:rsidR="00E77BBD" w:rsidRPr="00D631E2">
        <w:rPr>
          <w:rFonts w:ascii="Consolas" w:hAnsi="Consolas" w:cs="Consolas"/>
          <w:b/>
          <w:bCs/>
          <w:color w:val="000000"/>
          <w:sz w:val="20"/>
          <w:szCs w:val="20"/>
        </w:rPr>
        <w:t>|</w:t>
      </w:r>
      <w:r w:rsidRPr="00D631E2">
        <w:rPr>
          <w:rFonts w:ascii="Consolas" w:hAnsi="Consolas" w:cs="Consolas"/>
          <w:b/>
          <w:bCs/>
          <w:color w:val="000000"/>
          <w:sz w:val="20"/>
          <w:szCs w:val="20"/>
        </w:rPr>
        <w:t xml:space="preserve"> BIT</w:t>
      </w:r>
      <w:r w:rsidR="002A0C9A" w:rsidRPr="00D631E2">
        <w:rPr>
          <w:rFonts w:ascii="Consolas" w:hAnsi="Consolas" w:cs="Consolas"/>
          <w:b/>
          <w:bCs/>
          <w:color w:val="000000"/>
          <w:sz w:val="20"/>
          <w:szCs w:val="20"/>
        </w:rPr>
        <w:t>5</w:t>
      </w:r>
      <w:r w:rsidRPr="00D631E2">
        <w:rPr>
          <w:rFonts w:ascii="Consolas" w:hAnsi="Consolas" w:cs="Consolas"/>
          <w:b/>
          <w:bCs/>
          <w:color w:val="000000"/>
          <w:sz w:val="20"/>
          <w:szCs w:val="20"/>
        </w:rPr>
        <w:t>;</w:t>
      </w:r>
      <w:r w:rsidRPr="00D631E2">
        <w:rPr>
          <w:rFonts w:ascii="Consolas" w:hAnsi="Consolas" w:cs="Consolas"/>
          <w:b/>
          <w:bCs/>
          <w:color w:val="000000"/>
          <w:sz w:val="20"/>
          <w:szCs w:val="20"/>
        </w:rPr>
        <w:tab/>
      </w:r>
      <w:r w:rsidRPr="00D631E2">
        <w:rPr>
          <w:rFonts w:ascii="Consolas" w:hAnsi="Consolas" w:cs="Consolas"/>
          <w:b/>
          <w:bCs/>
          <w:color w:val="3F7F5F"/>
          <w:sz w:val="20"/>
          <w:szCs w:val="20"/>
        </w:rPr>
        <w:t xml:space="preserve">// </w:t>
      </w:r>
      <w:r w:rsidR="00012AFE" w:rsidRPr="00D631E2">
        <w:rPr>
          <w:rFonts w:ascii="Consolas" w:hAnsi="Consolas" w:cs="Consolas"/>
          <w:b/>
          <w:bCs/>
          <w:color w:val="3F7F5F"/>
          <w:sz w:val="16"/>
          <w:szCs w:val="16"/>
        </w:rPr>
        <w:t>Pull-Up/Pull Down configuration on P</w:t>
      </w:r>
      <w:r w:rsidR="00012AFE" w:rsidRPr="00D631E2">
        <w:rPr>
          <w:rFonts w:ascii="Consolas" w:hAnsi="Consolas" w:cs="Consolas"/>
          <w:b/>
          <w:bCs/>
          <w:color w:val="3F7F5F"/>
          <w:sz w:val="16"/>
          <w:szCs w:val="16"/>
        </w:rPr>
        <w:t>5</w:t>
      </w:r>
      <w:r w:rsidR="00012AFE" w:rsidRPr="00D631E2">
        <w:rPr>
          <w:rFonts w:ascii="Consolas" w:hAnsi="Consolas" w:cs="Consolas"/>
          <w:b/>
          <w:bCs/>
          <w:color w:val="3F7F5F"/>
          <w:sz w:val="16"/>
          <w:szCs w:val="16"/>
        </w:rPr>
        <w:t>.</w:t>
      </w:r>
      <w:r w:rsidR="00012AFE" w:rsidRPr="00D631E2">
        <w:rPr>
          <w:rFonts w:ascii="Consolas" w:hAnsi="Consolas" w:cs="Consolas"/>
          <w:b/>
          <w:bCs/>
          <w:color w:val="3F7F5F"/>
          <w:sz w:val="16"/>
          <w:szCs w:val="16"/>
        </w:rPr>
        <w:t>1</w:t>
      </w:r>
      <w:r w:rsidR="00012AFE" w:rsidRPr="00D631E2">
        <w:rPr>
          <w:rFonts w:ascii="Consolas" w:hAnsi="Consolas" w:cs="Consolas"/>
          <w:b/>
          <w:bCs/>
          <w:color w:val="3F7F5F"/>
          <w:sz w:val="16"/>
          <w:szCs w:val="16"/>
        </w:rPr>
        <w:t xml:space="preserve"> and P</w:t>
      </w:r>
      <w:r w:rsidR="00012AFE" w:rsidRPr="00D631E2">
        <w:rPr>
          <w:rFonts w:ascii="Consolas" w:hAnsi="Consolas" w:cs="Consolas"/>
          <w:b/>
          <w:bCs/>
          <w:color w:val="3F7F5F"/>
          <w:sz w:val="16"/>
          <w:szCs w:val="16"/>
        </w:rPr>
        <w:t>5.5</w:t>
      </w:r>
      <w:r w:rsidR="00D631E2">
        <w:rPr>
          <w:rFonts w:ascii="Consolas" w:hAnsi="Consolas" w:cs="Consolas"/>
          <w:b/>
          <w:bCs/>
          <w:color w:val="3F7F5F"/>
          <w:sz w:val="16"/>
          <w:szCs w:val="16"/>
        </w:rPr>
        <w:t xml:space="preserve"> enabled</w:t>
      </w:r>
    </w:p>
    <w:p w14:paraId="35F8AD7A" w14:textId="6564002C" w:rsidR="00C6638D" w:rsidRPr="00E77BBD" w:rsidRDefault="00C6638D" w:rsidP="009845E3">
      <w:pPr>
        <w:autoSpaceDE w:val="0"/>
        <w:autoSpaceDN w:val="0"/>
        <w:adjustRightInd w:val="0"/>
        <w:spacing w:after="0" w:line="360" w:lineRule="auto"/>
        <w:rPr>
          <w:rFonts w:ascii="Consolas" w:hAnsi="Consolas" w:cs="Consolas"/>
          <w:b/>
          <w:bCs/>
          <w:sz w:val="20"/>
          <w:szCs w:val="20"/>
        </w:rPr>
      </w:pPr>
      <w:r w:rsidRPr="00E77BBD">
        <w:rPr>
          <w:rFonts w:ascii="Consolas" w:hAnsi="Consolas" w:cs="Consolas"/>
          <w:b/>
          <w:bCs/>
          <w:color w:val="000000"/>
          <w:sz w:val="20"/>
          <w:szCs w:val="20"/>
        </w:rPr>
        <w:tab/>
        <w:t>P1OUT |= BIT</w:t>
      </w:r>
      <w:r w:rsidR="00533C6A" w:rsidRPr="00E77BBD">
        <w:rPr>
          <w:rFonts w:ascii="Consolas" w:hAnsi="Consolas" w:cs="Consolas"/>
          <w:b/>
          <w:bCs/>
          <w:color w:val="000000"/>
          <w:sz w:val="20"/>
          <w:szCs w:val="20"/>
        </w:rPr>
        <w:t>0</w:t>
      </w:r>
      <w:r w:rsidRPr="00E77BBD">
        <w:rPr>
          <w:rFonts w:ascii="Consolas" w:hAnsi="Consolas" w:cs="Consolas"/>
          <w:b/>
          <w:bCs/>
          <w:color w:val="000000"/>
          <w:sz w:val="20"/>
          <w:szCs w:val="20"/>
        </w:rPr>
        <w:t>;</w:t>
      </w:r>
      <w:r w:rsidRPr="00E77BBD">
        <w:rPr>
          <w:rFonts w:ascii="Consolas" w:hAnsi="Consolas" w:cs="Consolas"/>
          <w:b/>
          <w:bCs/>
          <w:color w:val="000000"/>
          <w:sz w:val="20"/>
          <w:szCs w:val="20"/>
        </w:rPr>
        <w:tab/>
      </w:r>
      <w:r w:rsidR="00CD2500" w:rsidRPr="00E77BBD">
        <w:rPr>
          <w:rFonts w:ascii="Consolas" w:hAnsi="Consolas" w:cs="Consolas"/>
          <w:b/>
          <w:bCs/>
          <w:color w:val="000000"/>
          <w:sz w:val="20"/>
          <w:szCs w:val="20"/>
        </w:rPr>
        <w:tab/>
      </w:r>
      <w:r w:rsidRPr="00E77BBD">
        <w:rPr>
          <w:rFonts w:ascii="Consolas" w:hAnsi="Consolas" w:cs="Consolas"/>
          <w:b/>
          <w:bCs/>
          <w:color w:val="3F7F5F"/>
          <w:sz w:val="20"/>
          <w:szCs w:val="20"/>
        </w:rPr>
        <w:t xml:space="preserve">// </w:t>
      </w:r>
      <w:r w:rsidR="00012AFE">
        <w:rPr>
          <w:rFonts w:ascii="Consolas" w:hAnsi="Consolas" w:cs="Consolas"/>
          <w:b/>
          <w:bCs/>
          <w:color w:val="3F7F5F"/>
          <w:sz w:val="20"/>
          <w:szCs w:val="20"/>
        </w:rPr>
        <w:t>P1.0 set for Pull-</w:t>
      </w:r>
      <w:r w:rsidR="00D631E2">
        <w:rPr>
          <w:rFonts w:ascii="Consolas" w:hAnsi="Consolas" w:cs="Consolas"/>
          <w:b/>
          <w:bCs/>
          <w:color w:val="3F7F5F"/>
          <w:sz w:val="20"/>
          <w:szCs w:val="20"/>
        </w:rPr>
        <w:t>up</w:t>
      </w:r>
      <w:r w:rsidR="00012AFE">
        <w:rPr>
          <w:rFonts w:ascii="Consolas" w:hAnsi="Consolas" w:cs="Consolas"/>
          <w:b/>
          <w:bCs/>
          <w:color w:val="3F7F5F"/>
          <w:sz w:val="20"/>
          <w:szCs w:val="20"/>
        </w:rPr>
        <w:t xml:space="preserve"> configuration</w:t>
      </w:r>
    </w:p>
    <w:p w14:paraId="2023F504" w14:textId="4BB0BD86" w:rsidR="00C6638D" w:rsidRPr="00E77BBD" w:rsidRDefault="00C6638D" w:rsidP="009845E3">
      <w:pPr>
        <w:autoSpaceDE w:val="0"/>
        <w:autoSpaceDN w:val="0"/>
        <w:adjustRightInd w:val="0"/>
        <w:spacing w:after="0" w:line="360" w:lineRule="auto"/>
        <w:rPr>
          <w:rFonts w:ascii="Consolas" w:hAnsi="Consolas" w:cs="Consolas"/>
          <w:b/>
          <w:bCs/>
          <w:sz w:val="20"/>
          <w:szCs w:val="20"/>
        </w:rPr>
      </w:pPr>
      <w:r w:rsidRPr="00E77BBD">
        <w:rPr>
          <w:rFonts w:ascii="Consolas" w:hAnsi="Consolas" w:cs="Consolas"/>
          <w:b/>
          <w:bCs/>
          <w:color w:val="000000"/>
          <w:sz w:val="20"/>
          <w:szCs w:val="20"/>
        </w:rPr>
        <w:tab/>
        <w:t>P</w:t>
      </w:r>
      <w:r w:rsidR="00533C6A" w:rsidRPr="00E77BBD">
        <w:rPr>
          <w:rFonts w:ascii="Consolas" w:hAnsi="Consolas" w:cs="Consolas"/>
          <w:b/>
          <w:bCs/>
          <w:color w:val="000000"/>
          <w:sz w:val="20"/>
          <w:szCs w:val="20"/>
        </w:rPr>
        <w:t>1</w:t>
      </w:r>
      <w:r w:rsidRPr="00E77BBD">
        <w:rPr>
          <w:rFonts w:ascii="Consolas" w:hAnsi="Consolas" w:cs="Consolas"/>
          <w:b/>
          <w:bCs/>
          <w:color w:val="000000"/>
          <w:sz w:val="20"/>
          <w:szCs w:val="20"/>
        </w:rPr>
        <w:t>OUT &amp;= ~BIT</w:t>
      </w:r>
      <w:r w:rsidR="00533C6A" w:rsidRPr="00E77BBD">
        <w:rPr>
          <w:rFonts w:ascii="Consolas" w:hAnsi="Consolas" w:cs="Consolas"/>
          <w:b/>
          <w:bCs/>
          <w:color w:val="000000"/>
          <w:sz w:val="20"/>
          <w:szCs w:val="20"/>
        </w:rPr>
        <w:t>7</w:t>
      </w:r>
      <w:r w:rsidRPr="00E77BBD">
        <w:rPr>
          <w:rFonts w:ascii="Consolas" w:hAnsi="Consolas" w:cs="Consolas"/>
          <w:b/>
          <w:bCs/>
          <w:color w:val="000000"/>
          <w:sz w:val="20"/>
          <w:szCs w:val="20"/>
        </w:rPr>
        <w:t>;</w:t>
      </w:r>
      <w:r w:rsidRPr="00E77BBD">
        <w:rPr>
          <w:rFonts w:ascii="Consolas" w:hAnsi="Consolas" w:cs="Consolas"/>
          <w:b/>
          <w:bCs/>
          <w:color w:val="000000"/>
          <w:sz w:val="20"/>
          <w:szCs w:val="20"/>
        </w:rPr>
        <w:tab/>
      </w:r>
      <w:r w:rsidR="00CD2500" w:rsidRPr="00E77BBD">
        <w:rPr>
          <w:rFonts w:ascii="Consolas" w:hAnsi="Consolas" w:cs="Consolas"/>
          <w:b/>
          <w:bCs/>
          <w:color w:val="000000"/>
          <w:sz w:val="20"/>
          <w:szCs w:val="20"/>
        </w:rPr>
        <w:tab/>
      </w:r>
      <w:r w:rsidRPr="00E77BBD">
        <w:rPr>
          <w:rFonts w:ascii="Consolas" w:hAnsi="Consolas" w:cs="Consolas"/>
          <w:b/>
          <w:bCs/>
          <w:color w:val="3F7F5F"/>
          <w:sz w:val="20"/>
          <w:szCs w:val="20"/>
        </w:rPr>
        <w:t xml:space="preserve">// </w:t>
      </w:r>
      <w:r w:rsidR="00012AFE">
        <w:rPr>
          <w:rFonts w:ascii="Consolas" w:hAnsi="Consolas" w:cs="Consolas"/>
          <w:b/>
          <w:bCs/>
          <w:color w:val="3F7F5F"/>
          <w:sz w:val="20"/>
          <w:szCs w:val="20"/>
        </w:rPr>
        <w:t>P1.7 set for Pull-Down Configuration</w:t>
      </w:r>
    </w:p>
    <w:p w14:paraId="42258453" w14:textId="23A68DB0" w:rsidR="00533C6A" w:rsidRPr="00E77BBD" w:rsidRDefault="00533C6A" w:rsidP="009845E3">
      <w:pPr>
        <w:autoSpaceDE w:val="0"/>
        <w:autoSpaceDN w:val="0"/>
        <w:adjustRightInd w:val="0"/>
        <w:spacing w:after="0" w:line="360" w:lineRule="auto"/>
        <w:rPr>
          <w:rFonts w:ascii="Consolas" w:hAnsi="Consolas" w:cs="Consolas"/>
          <w:b/>
          <w:bCs/>
          <w:sz w:val="20"/>
          <w:szCs w:val="20"/>
        </w:rPr>
      </w:pPr>
      <w:r w:rsidRPr="00E77BBD">
        <w:rPr>
          <w:rFonts w:ascii="Consolas" w:hAnsi="Consolas" w:cs="Consolas"/>
          <w:b/>
          <w:bCs/>
          <w:color w:val="000000"/>
          <w:sz w:val="20"/>
          <w:szCs w:val="20"/>
        </w:rPr>
        <w:tab/>
        <w:t>P</w:t>
      </w:r>
      <w:r w:rsidR="00F53759" w:rsidRPr="00E77BBD">
        <w:rPr>
          <w:rFonts w:ascii="Consolas" w:hAnsi="Consolas" w:cs="Consolas"/>
          <w:b/>
          <w:bCs/>
          <w:color w:val="000000"/>
          <w:sz w:val="20"/>
          <w:szCs w:val="20"/>
        </w:rPr>
        <w:t>5</w:t>
      </w:r>
      <w:r w:rsidRPr="00E77BBD">
        <w:rPr>
          <w:rFonts w:ascii="Consolas" w:hAnsi="Consolas" w:cs="Consolas"/>
          <w:b/>
          <w:bCs/>
          <w:color w:val="000000"/>
          <w:sz w:val="20"/>
          <w:szCs w:val="20"/>
        </w:rPr>
        <w:t>OUT |= BIT1;</w:t>
      </w:r>
      <w:r w:rsidRPr="00E77BBD">
        <w:rPr>
          <w:rFonts w:ascii="Consolas" w:hAnsi="Consolas" w:cs="Consolas"/>
          <w:b/>
          <w:bCs/>
          <w:color w:val="000000"/>
          <w:sz w:val="20"/>
          <w:szCs w:val="20"/>
        </w:rPr>
        <w:tab/>
      </w:r>
      <w:r w:rsidR="00CD2500" w:rsidRPr="00E77BBD">
        <w:rPr>
          <w:rFonts w:ascii="Consolas" w:hAnsi="Consolas" w:cs="Consolas"/>
          <w:b/>
          <w:bCs/>
          <w:color w:val="000000"/>
          <w:sz w:val="20"/>
          <w:szCs w:val="20"/>
        </w:rPr>
        <w:tab/>
      </w:r>
      <w:r w:rsidRPr="00E77BBD">
        <w:rPr>
          <w:rFonts w:ascii="Consolas" w:hAnsi="Consolas" w:cs="Consolas"/>
          <w:b/>
          <w:bCs/>
          <w:color w:val="3F7F5F"/>
          <w:sz w:val="20"/>
          <w:szCs w:val="20"/>
        </w:rPr>
        <w:t xml:space="preserve">// </w:t>
      </w:r>
      <w:r w:rsidR="00012AFE">
        <w:rPr>
          <w:rFonts w:ascii="Consolas" w:hAnsi="Consolas" w:cs="Consolas"/>
          <w:b/>
          <w:bCs/>
          <w:color w:val="3F7F5F"/>
          <w:sz w:val="20"/>
          <w:szCs w:val="20"/>
        </w:rPr>
        <w:t>P5.1 is set for pull-up configuration</w:t>
      </w:r>
    </w:p>
    <w:p w14:paraId="34523620" w14:textId="73B7B28B" w:rsidR="00533C6A" w:rsidRPr="00E77BBD" w:rsidRDefault="00533C6A" w:rsidP="009845E3">
      <w:pPr>
        <w:autoSpaceDE w:val="0"/>
        <w:autoSpaceDN w:val="0"/>
        <w:adjustRightInd w:val="0"/>
        <w:spacing w:after="0" w:line="360" w:lineRule="auto"/>
        <w:rPr>
          <w:rFonts w:ascii="Consolas" w:hAnsi="Consolas" w:cs="Consolas"/>
          <w:b/>
          <w:bCs/>
          <w:sz w:val="20"/>
          <w:szCs w:val="20"/>
        </w:rPr>
      </w:pPr>
      <w:r w:rsidRPr="00E77BBD">
        <w:rPr>
          <w:rFonts w:ascii="Consolas" w:hAnsi="Consolas" w:cs="Consolas"/>
          <w:b/>
          <w:bCs/>
          <w:color w:val="000000"/>
          <w:sz w:val="20"/>
          <w:szCs w:val="20"/>
        </w:rPr>
        <w:tab/>
        <w:t>P</w:t>
      </w:r>
      <w:r w:rsidR="00F53759" w:rsidRPr="00E77BBD">
        <w:rPr>
          <w:rFonts w:ascii="Consolas" w:hAnsi="Consolas" w:cs="Consolas"/>
          <w:b/>
          <w:bCs/>
          <w:color w:val="000000"/>
          <w:sz w:val="20"/>
          <w:szCs w:val="20"/>
        </w:rPr>
        <w:t>5</w:t>
      </w:r>
      <w:r w:rsidRPr="00E77BBD">
        <w:rPr>
          <w:rFonts w:ascii="Consolas" w:hAnsi="Consolas" w:cs="Consolas"/>
          <w:b/>
          <w:bCs/>
          <w:color w:val="000000"/>
          <w:sz w:val="20"/>
          <w:szCs w:val="20"/>
        </w:rPr>
        <w:t>OUT &amp;= ~BIT5;</w:t>
      </w:r>
      <w:r w:rsidRPr="00E77BBD">
        <w:rPr>
          <w:rFonts w:ascii="Consolas" w:hAnsi="Consolas" w:cs="Consolas"/>
          <w:b/>
          <w:bCs/>
          <w:color w:val="000000"/>
          <w:sz w:val="20"/>
          <w:szCs w:val="20"/>
        </w:rPr>
        <w:tab/>
      </w:r>
      <w:r w:rsidR="00CD2500" w:rsidRPr="00E77BBD">
        <w:rPr>
          <w:rFonts w:ascii="Consolas" w:hAnsi="Consolas" w:cs="Consolas"/>
          <w:b/>
          <w:bCs/>
          <w:color w:val="000000"/>
          <w:sz w:val="20"/>
          <w:szCs w:val="20"/>
        </w:rPr>
        <w:tab/>
      </w:r>
      <w:r w:rsidRPr="00E77BBD">
        <w:rPr>
          <w:rFonts w:ascii="Consolas" w:hAnsi="Consolas" w:cs="Consolas"/>
          <w:b/>
          <w:bCs/>
          <w:color w:val="3F7F5F"/>
          <w:sz w:val="20"/>
          <w:szCs w:val="20"/>
        </w:rPr>
        <w:t xml:space="preserve">// </w:t>
      </w:r>
      <w:r w:rsidR="00012AFE">
        <w:rPr>
          <w:rFonts w:ascii="Consolas" w:hAnsi="Consolas" w:cs="Consolas"/>
          <w:b/>
          <w:bCs/>
          <w:color w:val="3F7F5F"/>
          <w:sz w:val="20"/>
          <w:szCs w:val="20"/>
        </w:rPr>
        <w:t xml:space="preserve">P5.5 is set for pull-down configuration </w:t>
      </w:r>
    </w:p>
    <w:p w14:paraId="1E7B702C" w14:textId="77777777" w:rsidR="00C6638D" w:rsidRPr="00E77BBD" w:rsidRDefault="00C6638D" w:rsidP="00C6638D">
      <w:pPr>
        <w:autoSpaceDE w:val="0"/>
        <w:autoSpaceDN w:val="0"/>
        <w:adjustRightInd w:val="0"/>
        <w:spacing w:after="0" w:line="240" w:lineRule="auto"/>
        <w:rPr>
          <w:rFonts w:ascii="Consolas" w:hAnsi="Consolas" w:cs="Consolas"/>
          <w:b/>
          <w:bCs/>
          <w:sz w:val="20"/>
          <w:szCs w:val="20"/>
        </w:rPr>
      </w:pPr>
      <w:r w:rsidRPr="00E77BBD">
        <w:rPr>
          <w:rFonts w:ascii="Consolas" w:hAnsi="Consolas" w:cs="Consolas"/>
          <w:b/>
          <w:bCs/>
          <w:color w:val="000000"/>
          <w:sz w:val="20"/>
          <w:szCs w:val="20"/>
        </w:rPr>
        <w:t>}</w:t>
      </w:r>
    </w:p>
    <w:p w14:paraId="2ED1E59F" w14:textId="606BCE9C" w:rsidR="00C6638D" w:rsidRDefault="003060D9" w:rsidP="00543D7A">
      <w:pPr>
        <w:rPr>
          <w:b/>
          <w:bCs/>
        </w:rPr>
      </w:pPr>
      <w:r>
        <w:rPr>
          <w:noProof/>
        </w:rPr>
        <w:lastRenderedPageBreak/>
        <w:drawing>
          <wp:inline distT="0" distB="0" distL="0" distR="0" wp14:anchorId="5A3EE3CB" wp14:editId="1D69603B">
            <wp:extent cx="5943600" cy="792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22E22B30" w14:textId="607CB450" w:rsidR="001F762D" w:rsidRPr="00E77BBD" w:rsidRDefault="001F762D" w:rsidP="00543D7A">
      <w:pPr>
        <w:rPr>
          <w:b/>
          <w:bCs/>
        </w:rPr>
      </w:pPr>
      <w:r>
        <w:rPr>
          <w:b/>
          <w:bCs/>
        </w:rPr>
        <w:t xml:space="preserve">In each </w:t>
      </w:r>
      <w:proofErr w:type="gramStart"/>
      <w:r>
        <w:rPr>
          <w:b/>
          <w:bCs/>
        </w:rPr>
        <w:t>case</w:t>
      </w:r>
      <w:r w:rsidR="00612D5B">
        <w:rPr>
          <w:b/>
          <w:bCs/>
        </w:rPr>
        <w:t>s</w:t>
      </w:r>
      <w:proofErr w:type="gramEnd"/>
      <w:r w:rsidR="00612D5B">
        <w:rPr>
          <w:b/>
          <w:bCs/>
        </w:rPr>
        <w:t>, external resis</w:t>
      </w:r>
      <w:r w:rsidR="001B0829">
        <w:rPr>
          <w:b/>
          <w:bCs/>
        </w:rPr>
        <w:t xml:space="preserve">tor are mounted, and the </w:t>
      </w:r>
      <w:proofErr w:type="spellStart"/>
      <w:r w:rsidR="001B0829">
        <w:rPr>
          <w:b/>
          <w:bCs/>
        </w:rPr>
        <w:t>Gnd</w:t>
      </w:r>
      <w:proofErr w:type="spellEnd"/>
      <w:r w:rsidR="001B0829">
        <w:rPr>
          <w:b/>
          <w:bCs/>
        </w:rPr>
        <w:t xml:space="preserve"> represent the grounds. And VCC represent the voltage source. And the switch mounted is the external switches used.</w:t>
      </w:r>
    </w:p>
    <w:p w14:paraId="3468F93A" w14:textId="77777777" w:rsidR="00F53759" w:rsidRDefault="00F53759" w:rsidP="00F53759">
      <w:pPr>
        <w:jc w:val="center"/>
      </w:pPr>
    </w:p>
    <w:p w14:paraId="10918CE6" w14:textId="77777777" w:rsidR="00F53759" w:rsidRDefault="00F53759" w:rsidP="00F53759">
      <w:pPr>
        <w:jc w:val="center"/>
      </w:pPr>
    </w:p>
    <w:p w14:paraId="67BF5DDC" w14:textId="77777777" w:rsidR="00F53759" w:rsidRDefault="00F53759" w:rsidP="00F53759">
      <w:pPr>
        <w:jc w:val="center"/>
      </w:pPr>
    </w:p>
    <w:p w14:paraId="694D8A88" w14:textId="77777777" w:rsidR="00F53759" w:rsidRDefault="00F53759" w:rsidP="00F53759">
      <w:pPr>
        <w:jc w:val="center"/>
      </w:pPr>
    </w:p>
    <w:p w14:paraId="7E6239C1" w14:textId="3380A52D" w:rsidR="009845E3" w:rsidRDefault="00680FA1" w:rsidP="00F53759">
      <w:pPr>
        <w:jc w:val="center"/>
      </w:pPr>
      <w:r w:rsidRPr="00680FA1">
        <w:rPr>
          <w:noProof/>
        </w:rPr>
        <w:drawing>
          <wp:inline distT="0" distB="0" distL="0" distR="0" wp14:anchorId="351ED916" wp14:editId="5E1AE65C">
            <wp:extent cx="5038820" cy="487516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217" cy="4917150"/>
                    </a:xfrm>
                    <a:prstGeom prst="rect">
                      <a:avLst/>
                    </a:prstGeom>
                    <a:noFill/>
                    <a:ln>
                      <a:noFill/>
                    </a:ln>
                  </pic:spPr>
                </pic:pic>
              </a:graphicData>
            </a:graphic>
          </wp:inline>
        </w:drawing>
      </w:r>
    </w:p>
    <w:p w14:paraId="7910CC46" w14:textId="77777777" w:rsidR="009845E3" w:rsidRDefault="009845E3" w:rsidP="00543D7A"/>
    <w:p w14:paraId="00458064" w14:textId="7759E272" w:rsidR="00F53759" w:rsidRDefault="00F53759" w:rsidP="00543D7A"/>
    <w:p w14:paraId="40291FB9" w14:textId="215F8AE5" w:rsidR="00C6638D" w:rsidRDefault="00C6638D" w:rsidP="00543D7A"/>
    <w:p w14:paraId="5877824F" w14:textId="07D34644" w:rsidR="00FE0D28" w:rsidRDefault="00FE0D28">
      <w:r>
        <w:br w:type="page"/>
      </w:r>
    </w:p>
    <w:p w14:paraId="385F50CA" w14:textId="5A31842B" w:rsidR="00FE0D28" w:rsidRDefault="00FE0D28" w:rsidP="00FE0D28">
      <w:r w:rsidRPr="00336C60">
        <w:rPr>
          <w:b/>
          <w:sz w:val="28"/>
          <w:szCs w:val="28"/>
        </w:rPr>
        <w:lastRenderedPageBreak/>
        <w:t xml:space="preserve">Problem </w:t>
      </w:r>
      <w:r w:rsidR="0029161C">
        <w:rPr>
          <w:b/>
          <w:sz w:val="28"/>
          <w:szCs w:val="28"/>
        </w:rPr>
        <w:t>5</w:t>
      </w:r>
      <w:r>
        <w:t xml:space="preserve"> – </w:t>
      </w:r>
      <w:r w:rsidR="00E2062C">
        <w:t>(</w:t>
      </w:r>
      <w:r w:rsidR="00037F16">
        <w:rPr>
          <w:b/>
        </w:rPr>
        <w:t>15 points</w:t>
      </w:r>
      <w:r w:rsidR="00E2062C">
        <w:rPr>
          <w:b/>
        </w:rPr>
        <w:t>)</w:t>
      </w:r>
      <w:r w:rsidR="00037F16">
        <w:rPr>
          <w:b/>
        </w:rPr>
        <w:t xml:space="preserve"> </w:t>
      </w:r>
      <w:r w:rsidR="00EE1979">
        <w:t xml:space="preserve">Write </w:t>
      </w:r>
      <w:r w:rsidR="00EE1979" w:rsidRPr="0087673A">
        <w:rPr>
          <w:b/>
        </w:rPr>
        <w:t>additional</w:t>
      </w:r>
      <w:r w:rsidR="00EE1979">
        <w:t xml:space="preserve"> code f</w:t>
      </w:r>
      <w:r>
        <w:t xml:space="preserve">or the </w:t>
      </w:r>
      <w:proofErr w:type="spellStart"/>
      <w:proofErr w:type="gramStart"/>
      <w:r w:rsidR="00DC5AE1">
        <w:t>init</w:t>
      </w:r>
      <w:proofErr w:type="spellEnd"/>
      <w:r w:rsidR="00DC5AE1">
        <w:t>(</w:t>
      </w:r>
      <w:proofErr w:type="gramEnd"/>
      <w:r w:rsidR="00DC5AE1">
        <w:t xml:space="preserve">) </w:t>
      </w:r>
      <w:r>
        <w:t>function in problem</w:t>
      </w:r>
      <w:r w:rsidR="00336C60">
        <w:t xml:space="preserve"> </w:t>
      </w:r>
      <w:r w:rsidR="00ED6236">
        <w:t>5</w:t>
      </w:r>
      <w:r w:rsidR="00EE1979">
        <w:t xml:space="preserve"> </w:t>
      </w:r>
      <w:r w:rsidR="00DC5AE1" w:rsidRPr="00FF6719">
        <w:rPr>
          <w:b/>
        </w:rPr>
        <w:t>with comments</w:t>
      </w:r>
      <w:r w:rsidR="00DC5AE1">
        <w:t xml:space="preserve"> </w:t>
      </w:r>
      <w:r>
        <w:t xml:space="preserve">that would be needed if the program is going to use interrupts to detect </w:t>
      </w:r>
      <w:r w:rsidR="00ED0D8D">
        <w:t xml:space="preserve">events at each </w:t>
      </w:r>
      <w:r>
        <w:t>switch.</w:t>
      </w:r>
      <w:r w:rsidR="00384C27">
        <w:t xml:space="preserve">  Assume the board will boot up with no buttons pressed.</w:t>
      </w:r>
    </w:p>
    <w:p w14:paraId="38A8484D" w14:textId="2AEA9448" w:rsidR="00B13325" w:rsidRDefault="00B13325" w:rsidP="00FE0D28"/>
    <w:p w14:paraId="0139FD16" w14:textId="127094BE" w:rsidR="00B13325" w:rsidRDefault="00B13325" w:rsidP="00FE0D28">
      <w:proofErr w:type="gramStart"/>
      <w:r>
        <w:t xml:space="preserve">Void  </w:t>
      </w:r>
      <w:proofErr w:type="spellStart"/>
      <w:r>
        <w:t>init</w:t>
      </w:r>
      <w:proofErr w:type="spellEnd"/>
      <w:proofErr w:type="gramEnd"/>
      <w:r>
        <w:t>(void){</w:t>
      </w:r>
    </w:p>
    <w:p w14:paraId="0407069B" w14:textId="44D97403" w:rsidR="006509A7" w:rsidRDefault="006509A7" w:rsidP="00FE0D28">
      <w:r>
        <w:t xml:space="preserve">//… all initialization for </w:t>
      </w:r>
      <w:proofErr w:type="spellStart"/>
      <w:r>
        <w:t>init</w:t>
      </w:r>
      <w:proofErr w:type="spellEnd"/>
      <w:r>
        <w:t xml:space="preserve"> routine has been made</w:t>
      </w:r>
    </w:p>
    <w:p w14:paraId="57765A6A" w14:textId="77777777" w:rsidR="005007C9" w:rsidRDefault="00B13325" w:rsidP="00FE0D28">
      <w:r>
        <w:t>P1-&gt;IES|=(BIT0);</w:t>
      </w:r>
      <w:r w:rsidR="006509A7">
        <w:t xml:space="preserve"> //port 1.0 set for interrupt from high to low transition</w:t>
      </w:r>
    </w:p>
    <w:p w14:paraId="0D759CE2" w14:textId="2487CA47" w:rsidR="00B13325" w:rsidRDefault="005007C9" w:rsidP="00FE0D28">
      <w:r>
        <w:t>P1-&gt;IES&amp;=~(BIT7); // port 1.7 is set for low to high transition</w:t>
      </w:r>
      <w:r w:rsidR="006509A7">
        <w:t xml:space="preserve"> </w:t>
      </w:r>
    </w:p>
    <w:p w14:paraId="2378836E" w14:textId="62BD84AC" w:rsidR="00B13325" w:rsidRDefault="00B13325" w:rsidP="00FE0D28">
      <w:r>
        <w:t>P1-&gt;IE|=(BIT0|BIT</w:t>
      </w:r>
      <w:r w:rsidR="006509A7">
        <w:t>7</w:t>
      </w:r>
      <w:r>
        <w:t>);</w:t>
      </w:r>
      <w:r w:rsidR="006509A7">
        <w:t xml:space="preserve"> //enabled interrupt edge</w:t>
      </w:r>
    </w:p>
    <w:p w14:paraId="6643B096" w14:textId="100C291D" w:rsidR="00B13325" w:rsidRDefault="00B13325" w:rsidP="00FE0D28">
      <w:r>
        <w:t>P1-&gt;IFG=0;</w:t>
      </w:r>
      <w:r w:rsidR="006509A7">
        <w:t xml:space="preserve"> //cleared flag on interrupt for all ports</w:t>
      </w:r>
    </w:p>
    <w:p w14:paraId="16DA3D2D" w14:textId="409435D6" w:rsidR="00B13325" w:rsidRDefault="00B13325" w:rsidP="00FE0D28">
      <w:r>
        <w:t>P5-&gt;IES|=(BIT1);</w:t>
      </w:r>
      <w:r w:rsidR="006509A7">
        <w:t xml:space="preserve"> //port </w:t>
      </w:r>
      <w:r w:rsidR="005A26E4">
        <w:t>5</w:t>
      </w:r>
      <w:r w:rsidR="006509A7">
        <w:t>.</w:t>
      </w:r>
      <w:r w:rsidR="005A26E4">
        <w:t>1 is set for interrupt from high to low trans</w:t>
      </w:r>
      <w:r w:rsidR="005007C9">
        <w:t>i</w:t>
      </w:r>
      <w:r w:rsidR="005A26E4">
        <w:t>tion</w:t>
      </w:r>
    </w:p>
    <w:p w14:paraId="10E23B58" w14:textId="5F905677" w:rsidR="005007C9" w:rsidRDefault="005007C9" w:rsidP="00FE0D28">
      <w:r>
        <w:t>P5-&gt;IES&amp;=~(BIT</w:t>
      </w:r>
      <w:proofErr w:type="gramStart"/>
      <w:r>
        <w:t>5);/</w:t>
      </w:r>
      <w:proofErr w:type="gramEnd"/>
      <w:r>
        <w:t>/port 5.5 is set for interrupt from low to high transition</w:t>
      </w:r>
    </w:p>
    <w:p w14:paraId="4D9FBF19" w14:textId="28F560FB" w:rsidR="00B13325" w:rsidRDefault="00B13325" w:rsidP="00FE0D28">
      <w:r>
        <w:t>P5-&gt;IE|=(BIT1|BIT</w:t>
      </w:r>
      <w:proofErr w:type="gramStart"/>
      <w:r>
        <w:t>5);</w:t>
      </w:r>
      <w:r w:rsidR="005A26E4">
        <w:t>/</w:t>
      </w:r>
      <w:proofErr w:type="gramEnd"/>
      <w:r w:rsidR="005A26E4">
        <w:t>/ enabled interrupt edge</w:t>
      </w:r>
    </w:p>
    <w:p w14:paraId="555C2921" w14:textId="6F6C87DE" w:rsidR="00B13325" w:rsidRDefault="00B13325" w:rsidP="00FE0D28">
      <w:r>
        <w:t>P5-&gt;IFG=0;</w:t>
      </w:r>
      <w:r w:rsidR="005A26E4">
        <w:t xml:space="preserve"> // cleared flag on interrupt for all ports</w:t>
      </w:r>
    </w:p>
    <w:p w14:paraId="342F7BEC" w14:textId="089A0D70" w:rsidR="00B13325" w:rsidRDefault="00B13325" w:rsidP="00FE0D28">
      <w:r>
        <w:t>NVIC-&gt;ISER[</w:t>
      </w:r>
      <w:proofErr w:type="gramStart"/>
      <w:r>
        <w:t>1]=</w:t>
      </w:r>
      <w:proofErr w:type="gramEnd"/>
      <w:r>
        <w:t>1&lt;&lt;((PORT1_IRQn)&amp;31);</w:t>
      </w:r>
      <w:r w:rsidR="005A26E4">
        <w:t xml:space="preserve"> // enable NVIC service routine on port 1</w:t>
      </w:r>
    </w:p>
    <w:p w14:paraId="6F42706B" w14:textId="32A5C0FF" w:rsidR="008E6E57" w:rsidRDefault="008E6E57" w:rsidP="00FE0D28">
      <w:r>
        <w:t>NVIC-&gt;ISER</w:t>
      </w:r>
      <w:r w:rsidR="006509A7">
        <w:t>[</w:t>
      </w:r>
      <w:proofErr w:type="gramStart"/>
      <w:r w:rsidR="006509A7">
        <w:t>1]=</w:t>
      </w:r>
      <w:proofErr w:type="gramEnd"/>
      <w:r w:rsidR="006509A7">
        <w:t>1&lt;&lt;((PORT5_IRQn)&amp;31);</w:t>
      </w:r>
      <w:r w:rsidR="005A26E4">
        <w:t xml:space="preserve"> //enable NVIC service routine on port 5</w:t>
      </w:r>
    </w:p>
    <w:p w14:paraId="2A223019" w14:textId="77777777" w:rsidR="006509A7" w:rsidRPr="00F51F24" w:rsidRDefault="006509A7" w:rsidP="006509A7">
      <w:pPr>
        <w:autoSpaceDE w:val="0"/>
        <w:autoSpaceDN w:val="0"/>
        <w:adjustRightInd w:val="0"/>
        <w:spacing w:after="0" w:line="240" w:lineRule="auto"/>
        <w:rPr>
          <w:rFonts w:ascii="Consolas" w:hAnsi="Consolas" w:cs="Consolas"/>
          <w:sz w:val="20"/>
          <w:szCs w:val="20"/>
        </w:rPr>
      </w:pPr>
      <w:r w:rsidRPr="00F51F24">
        <w:rPr>
          <w:rFonts w:ascii="Consolas" w:hAnsi="Consolas" w:cs="Consolas"/>
          <w:color w:val="000000"/>
          <w:sz w:val="20"/>
          <w:szCs w:val="20"/>
        </w:rPr>
        <w:t>PCM-&gt;</w:t>
      </w:r>
      <w:r w:rsidRPr="00F51F24">
        <w:rPr>
          <w:rFonts w:ascii="Consolas" w:hAnsi="Consolas" w:cs="Consolas"/>
          <w:color w:val="0000C0"/>
          <w:sz w:val="20"/>
          <w:szCs w:val="20"/>
        </w:rPr>
        <w:t>CTL1</w:t>
      </w:r>
      <w:r w:rsidRPr="00F51F24">
        <w:rPr>
          <w:rFonts w:ascii="Consolas" w:hAnsi="Consolas" w:cs="Consolas"/>
          <w:color w:val="000000"/>
          <w:sz w:val="20"/>
          <w:szCs w:val="20"/>
        </w:rPr>
        <w:t xml:space="preserve"> = PCM_CTL0_KEY_VAL | PCM_CTL1_FORCE_LPM_</w:t>
      </w:r>
      <w:proofErr w:type="gramStart"/>
      <w:r w:rsidRPr="00F51F24">
        <w:rPr>
          <w:rFonts w:ascii="Consolas" w:hAnsi="Consolas" w:cs="Consolas"/>
          <w:color w:val="000000"/>
          <w:sz w:val="20"/>
          <w:szCs w:val="20"/>
        </w:rPr>
        <w:t>ENTRY;</w:t>
      </w:r>
      <w:proofErr w:type="gramEnd"/>
    </w:p>
    <w:p w14:paraId="7C9BF476" w14:textId="77777777" w:rsidR="006509A7" w:rsidRPr="00F51F24" w:rsidRDefault="006509A7" w:rsidP="006509A7">
      <w:pPr>
        <w:autoSpaceDE w:val="0"/>
        <w:autoSpaceDN w:val="0"/>
        <w:adjustRightInd w:val="0"/>
        <w:spacing w:after="0" w:line="240" w:lineRule="auto"/>
        <w:rPr>
          <w:rFonts w:ascii="Consolas" w:hAnsi="Consolas" w:cs="Consolas"/>
          <w:sz w:val="20"/>
          <w:szCs w:val="20"/>
        </w:rPr>
      </w:pPr>
    </w:p>
    <w:p w14:paraId="014514BA" w14:textId="0E2BF286" w:rsidR="006509A7" w:rsidRPr="00F51F24" w:rsidRDefault="006509A7" w:rsidP="006509A7">
      <w:pPr>
        <w:autoSpaceDE w:val="0"/>
        <w:autoSpaceDN w:val="0"/>
        <w:adjustRightInd w:val="0"/>
        <w:spacing w:after="0" w:line="240" w:lineRule="auto"/>
        <w:rPr>
          <w:rFonts w:ascii="Consolas" w:hAnsi="Consolas" w:cs="Consolas"/>
          <w:sz w:val="20"/>
          <w:szCs w:val="20"/>
        </w:rPr>
      </w:pPr>
      <w:r w:rsidRPr="00F51F24">
        <w:rPr>
          <w:rFonts w:ascii="Consolas" w:hAnsi="Consolas" w:cs="Consolas"/>
          <w:color w:val="000000"/>
          <w:sz w:val="20"/>
          <w:szCs w:val="20"/>
        </w:rPr>
        <w:t>__</w:t>
      </w:r>
      <w:proofErr w:type="spellStart"/>
      <w:r w:rsidRPr="00F51F24">
        <w:rPr>
          <w:rFonts w:ascii="Consolas" w:hAnsi="Consolas" w:cs="Consolas"/>
          <w:color w:val="000000"/>
          <w:sz w:val="20"/>
          <w:szCs w:val="20"/>
        </w:rPr>
        <w:t>enable_</w:t>
      </w:r>
      <w:proofErr w:type="gramStart"/>
      <w:r w:rsidRPr="00F51F24">
        <w:rPr>
          <w:rFonts w:ascii="Consolas" w:hAnsi="Consolas" w:cs="Consolas"/>
          <w:color w:val="000000"/>
          <w:sz w:val="20"/>
          <w:szCs w:val="20"/>
        </w:rPr>
        <w:t>irq</w:t>
      </w:r>
      <w:proofErr w:type="spellEnd"/>
      <w:r w:rsidRPr="00F51F24">
        <w:rPr>
          <w:rFonts w:ascii="Consolas" w:hAnsi="Consolas" w:cs="Consolas"/>
          <w:color w:val="000000"/>
          <w:sz w:val="20"/>
          <w:szCs w:val="20"/>
        </w:rPr>
        <w:t>(</w:t>
      </w:r>
      <w:proofErr w:type="gramEnd"/>
      <w:r w:rsidRPr="00F51F24">
        <w:rPr>
          <w:rFonts w:ascii="Consolas" w:hAnsi="Consolas" w:cs="Consolas"/>
          <w:color w:val="000000"/>
          <w:sz w:val="20"/>
          <w:szCs w:val="20"/>
        </w:rPr>
        <w:t>);</w:t>
      </w:r>
      <w:r w:rsidR="005A26E4">
        <w:rPr>
          <w:rFonts w:ascii="Consolas" w:hAnsi="Consolas" w:cs="Consolas"/>
          <w:color w:val="000000"/>
          <w:sz w:val="20"/>
          <w:szCs w:val="20"/>
        </w:rPr>
        <w:t>//enable global int</w:t>
      </w:r>
      <w:r w:rsidR="001F762D">
        <w:rPr>
          <w:rFonts w:ascii="Consolas" w:hAnsi="Consolas" w:cs="Consolas"/>
          <w:color w:val="000000"/>
          <w:sz w:val="20"/>
          <w:szCs w:val="20"/>
        </w:rPr>
        <w:t>er</w:t>
      </w:r>
      <w:r w:rsidR="005A26E4">
        <w:rPr>
          <w:rFonts w:ascii="Consolas" w:hAnsi="Consolas" w:cs="Consolas"/>
          <w:color w:val="000000"/>
          <w:sz w:val="20"/>
          <w:szCs w:val="20"/>
        </w:rPr>
        <w:t>rupt</w:t>
      </w:r>
    </w:p>
    <w:p w14:paraId="5238E49B" w14:textId="77777777" w:rsidR="006509A7" w:rsidRPr="00F51F24" w:rsidRDefault="006509A7" w:rsidP="006509A7">
      <w:pPr>
        <w:autoSpaceDE w:val="0"/>
        <w:autoSpaceDN w:val="0"/>
        <w:adjustRightInd w:val="0"/>
        <w:spacing w:after="0" w:line="240" w:lineRule="auto"/>
        <w:rPr>
          <w:rFonts w:ascii="Consolas" w:hAnsi="Consolas" w:cs="Consolas"/>
          <w:sz w:val="20"/>
          <w:szCs w:val="20"/>
        </w:rPr>
      </w:pPr>
    </w:p>
    <w:p w14:paraId="6BA7019F" w14:textId="2F20A542" w:rsidR="006509A7" w:rsidRPr="00F51F24" w:rsidRDefault="006509A7" w:rsidP="006509A7">
      <w:pPr>
        <w:autoSpaceDE w:val="0"/>
        <w:autoSpaceDN w:val="0"/>
        <w:adjustRightInd w:val="0"/>
        <w:spacing w:after="0" w:line="240" w:lineRule="auto"/>
        <w:rPr>
          <w:rFonts w:ascii="Consolas" w:hAnsi="Consolas" w:cs="Consolas"/>
          <w:sz w:val="20"/>
          <w:szCs w:val="20"/>
        </w:rPr>
      </w:pPr>
      <w:r w:rsidRPr="00F51F24">
        <w:rPr>
          <w:rFonts w:ascii="Consolas" w:hAnsi="Consolas" w:cs="Consolas"/>
          <w:color w:val="3F7F5F"/>
          <w:sz w:val="20"/>
          <w:szCs w:val="20"/>
        </w:rPr>
        <w:t>// Setting the sleep deep bit</w:t>
      </w:r>
    </w:p>
    <w:p w14:paraId="00F62AF9" w14:textId="2A82B549" w:rsidR="006509A7" w:rsidRPr="00F51F24" w:rsidRDefault="006509A7" w:rsidP="006509A7">
      <w:pPr>
        <w:autoSpaceDE w:val="0"/>
        <w:autoSpaceDN w:val="0"/>
        <w:adjustRightInd w:val="0"/>
        <w:spacing w:after="0" w:line="240" w:lineRule="auto"/>
        <w:rPr>
          <w:rFonts w:ascii="Consolas" w:hAnsi="Consolas" w:cs="Consolas"/>
          <w:sz w:val="20"/>
          <w:szCs w:val="20"/>
        </w:rPr>
      </w:pPr>
      <w:r w:rsidRPr="00F51F24">
        <w:rPr>
          <w:rFonts w:ascii="Consolas" w:hAnsi="Consolas" w:cs="Consolas"/>
          <w:color w:val="000000"/>
          <w:sz w:val="20"/>
          <w:szCs w:val="20"/>
        </w:rPr>
        <w:t>SCB-&gt;</w:t>
      </w:r>
      <w:r w:rsidRPr="00F51F24">
        <w:rPr>
          <w:rFonts w:ascii="Consolas" w:hAnsi="Consolas" w:cs="Consolas"/>
          <w:color w:val="0000C0"/>
          <w:sz w:val="20"/>
          <w:szCs w:val="20"/>
        </w:rPr>
        <w:t>SCR</w:t>
      </w:r>
      <w:r w:rsidRPr="00F51F24">
        <w:rPr>
          <w:rFonts w:ascii="Consolas" w:hAnsi="Consolas" w:cs="Consolas"/>
          <w:color w:val="000000"/>
          <w:sz w:val="20"/>
          <w:szCs w:val="20"/>
        </w:rPr>
        <w:t xml:space="preserve"> |= (</w:t>
      </w:r>
      <w:proofErr w:type="spellStart"/>
      <w:r w:rsidRPr="00F51F24">
        <w:rPr>
          <w:rFonts w:ascii="Consolas" w:hAnsi="Consolas" w:cs="Consolas"/>
          <w:color w:val="000000"/>
          <w:sz w:val="20"/>
          <w:szCs w:val="20"/>
        </w:rPr>
        <w:t>SCB_SCR_SLEEPDEEP_Msk</w:t>
      </w:r>
      <w:proofErr w:type="spellEnd"/>
      <w:proofErr w:type="gramStart"/>
      <w:r w:rsidRPr="00F51F24">
        <w:rPr>
          <w:rFonts w:ascii="Consolas" w:hAnsi="Consolas" w:cs="Consolas"/>
          <w:color w:val="000000"/>
          <w:sz w:val="20"/>
          <w:szCs w:val="20"/>
        </w:rPr>
        <w:t>);</w:t>
      </w:r>
      <w:proofErr w:type="gramEnd"/>
    </w:p>
    <w:p w14:paraId="7EDB4FD2" w14:textId="77777777" w:rsidR="006509A7" w:rsidRPr="00F51F24" w:rsidRDefault="006509A7" w:rsidP="006509A7">
      <w:pPr>
        <w:autoSpaceDE w:val="0"/>
        <w:autoSpaceDN w:val="0"/>
        <w:adjustRightInd w:val="0"/>
        <w:spacing w:after="0" w:line="240" w:lineRule="auto"/>
        <w:rPr>
          <w:rFonts w:ascii="Consolas" w:hAnsi="Consolas" w:cs="Consolas"/>
          <w:sz w:val="20"/>
          <w:szCs w:val="20"/>
        </w:rPr>
      </w:pPr>
    </w:p>
    <w:p w14:paraId="3E92226D" w14:textId="73701D4A" w:rsidR="006509A7" w:rsidRPr="00F51F24" w:rsidRDefault="006509A7" w:rsidP="006509A7">
      <w:pPr>
        <w:autoSpaceDE w:val="0"/>
        <w:autoSpaceDN w:val="0"/>
        <w:adjustRightInd w:val="0"/>
        <w:spacing w:after="0" w:line="240" w:lineRule="auto"/>
        <w:rPr>
          <w:rFonts w:ascii="Consolas" w:hAnsi="Consolas" w:cs="Consolas"/>
          <w:sz w:val="20"/>
          <w:szCs w:val="20"/>
        </w:rPr>
      </w:pPr>
      <w:r w:rsidRPr="00F51F24">
        <w:rPr>
          <w:rFonts w:ascii="Consolas" w:hAnsi="Consolas" w:cs="Consolas"/>
          <w:color w:val="3F7F5F"/>
          <w:sz w:val="20"/>
          <w:szCs w:val="20"/>
        </w:rPr>
        <w:t>// Do not wake up on exit from ISR</w:t>
      </w:r>
    </w:p>
    <w:p w14:paraId="073F8DA3" w14:textId="7371710E" w:rsidR="006509A7" w:rsidRPr="00F51F24" w:rsidRDefault="006509A7" w:rsidP="006509A7">
      <w:pPr>
        <w:autoSpaceDE w:val="0"/>
        <w:autoSpaceDN w:val="0"/>
        <w:adjustRightInd w:val="0"/>
        <w:spacing w:after="0" w:line="240" w:lineRule="auto"/>
        <w:rPr>
          <w:rFonts w:ascii="Consolas" w:hAnsi="Consolas" w:cs="Consolas"/>
          <w:sz w:val="20"/>
          <w:szCs w:val="20"/>
        </w:rPr>
      </w:pPr>
      <w:r w:rsidRPr="00F51F24">
        <w:rPr>
          <w:rFonts w:ascii="Consolas" w:hAnsi="Consolas" w:cs="Consolas"/>
          <w:color w:val="000000"/>
          <w:sz w:val="20"/>
          <w:szCs w:val="20"/>
        </w:rPr>
        <w:t>SCB-&gt;</w:t>
      </w:r>
      <w:r w:rsidRPr="00F51F24">
        <w:rPr>
          <w:rFonts w:ascii="Consolas" w:hAnsi="Consolas" w:cs="Consolas"/>
          <w:color w:val="0000C0"/>
          <w:sz w:val="20"/>
          <w:szCs w:val="20"/>
        </w:rPr>
        <w:t>SCR</w:t>
      </w:r>
      <w:r w:rsidRPr="00F51F24">
        <w:rPr>
          <w:rFonts w:ascii="Consolas" w:hAnsi="Consolas" w:cs="Consolas"/>
          <w:color w:val="000000"/>
          <w:sz w:val="20"/>
          <w:szCs w:val="20"/>
        </w:rPr>
        <w:t xml:space="preserve"> |= </w:t>
      </w:r>
      <w:proofErr w:type="spellStart"/>
      <w:r w:rsidRPr="00F51F24">
        <w:rPr>
          <w:rFonts w:ascii="Consolas" w:hAnsi="Consolas" w:cs="Consolas"/>
          <w:color w:val="000000"/>
          <w:sz w:val="20"/>
          <w:szCs w:val="20"/>
        </w:rPr>
        <w:t>SCB_SCR_SLEEPONEXIT_</w:t>
      </w:r>
      <w:proofErr w:type="gramStart"/>
      <w:r w:rsidRPr="00F51F24">
        <w:rPr>
          <w:rFonts w:ascii="Consolas" w:hAnsi="Consolas" w:cs="Consolas"/>
          <w:color w:val="000000"/>
          <w:sz w:val="20"/>
          <w:szCs w:val="20"/>
        </w:rPr>
        <w:t>Msk</w:t>
      </w:r>
      <w:proofErr w:type="spellEnd"/>
      <w:r w:rsidRPr="00F51F24">
        <w:rPr>
          <w:rFonts w:ascii="Consolas" w:hAnsi="Consolas" w:cs="Consolas"/>
          <w:color w:val="000000"/>
          <w:sz w:val="20"/>
          <w:szCs w:val="20"/>
        </w:rPr>
        <w:t>;</w:t>
      </w:r>
      <w:proofErr w:type="gramEnd"/>
    </w:p>
    <w:p w14:paraId="2C29581E" w14:textId="77777777" w:rsidR="006509A7" w:rsidRPr="00F51F24" w:rsidRDefault="006509A7" w:rsidP="006509A7">
      <w:pPr>
        <w:autoSpaceDE w:val="0"/>
        <w:autoSpaceDN w:val="0"/>
        <w:adjustRightInd w:val="0"/>
        <w:spacing w:after="0" w:line="240" w:lineRule="auto"/>
        <w:rPr>
          <w:rFonts w:ascii="Consolas" w:hAnsi="Consolas" w:cs="Consolas"/>
          <w:sz w:val="20"/>
          <w:szCs w:val="20"/>
        </w:rPr>
      </w:pPr>
    </w:p>
    <w:p w14:paraId="49264FB0" w14:textId="2058382F" w:rsidR="006509A7" w:rsidRPr="00F51F24" w:rsidRDefault="006509A7" w:rsidP="006509A7">
      <w:pPr>
        <w:autoSpaceDE w:val="0"/>
        <w:autoSpaceDN w:val="0"/>
        <w:adjustRightInd w:val="0"/>
        <w:spacing w:after="0" w:line="240" w:lineRule="auto"/>
        <w:rPr>
          <w:rFonts w:ascii="Consolas" w:hAnsi="Consolas" w:cs="Consolas"/>
          <w:sz w:val="20"/>
          <w:szCs w:val="20"/>
        </w:rPr>
      </w:pPr>
      <w:r w:rsidRPr="00F51F24">
        <w:rPr>
          <w:rFonts w:ascii="Consolas" w:hAnsi="Consolas" w:cs="Consolas"/>
          <w:color w:val="3F7F5F"/>
          <w:sz w:val="20"/>
          <w:szCs w:val="20"/>
        </w:rPr>
        <w:t>// Ensures SLEEPONEXIT takes effect immediately</w:t>
      </w:r>
    </w:p>
    <w:p w14:paraId="5DCBF624" w14:textId="620B277C" w:rsidR="006509A7" w:rsidRPr="00F51F24" w:rsidRDefault="006509A7" w:rsidP="006509A7">
      <w:pPr>
        <w:autoSpaceDE w:val="0"/>
        <w:autoSpaceDN w:val="0"/>
        <w:adjustRightInd w:val="0"/>
        <w:spacing w:after="0" w:line="240" w:lineRule="auto"/>
        <w:rPr>
          <w:rFonts w:ascii="Consolas" w:hAnsi="Consolas" w:cs="Consolas"/>
          <w:sz w:val="20"/>
          <w:szCs w:val="20"/>
        </w:rPr>
      </w:pPr>
      <w:r w:rsidRPr="00F51F24">
        <w:rPr>
          <w:rFonts w:ascii="Consolas" w:hAnsi="Consolas" w:cs="Consolas"/>
          <w:color w:val="000000"/>
          <w:sz w:val="20"/>
          <w:szCs w:val="20"/>
        </w:rPr>
        <w:t>__</w:t>
      </w:r>
      <w:proofErr w:type="gramStart"/>
      <w:r w:rsidRPr="00F51F24">
        <w:rPr>
          <w:rFonts w:ascii="Consolas" w:hAnsi="Consolas" w:cs="Consolas"/>
          <w:color w:val="000000"/>
          <w:sz w:val="20"/>
          <w:szCs w:val="20"/>
        </w:rPr>
        <w:t>DSB(</w:t>
      </w:r>
      <w:proofErr w:type="gramEnd"/>
      <w:r w:rsidRPr="00F51F24">
        <w:rPr>
          <w:rFonts w:ascii="Consolas" w:hAnsi="Consolas" w:cs="Consolas"/>
          <w:color w:val="000000"/>
          <w:sz w:val="20"/>
          <w:szCs w:val="20"/>
        </w:rPr>
        <w:t>);</w:t>
      </w:r>
    </w:p>
    <w:p w14:paraId="74AEAFCC" w14:textId="77777777" w:rsidR="006509A7" w:rsidRPr="00F51F24" w:rsidRDefault="006509A7" w:rsidP="006509A7">
      <w:pPr>
        <w:autoSpaceDE w:val="0"/>
        <w:autoSpaceDN w:val="0"/>
        <w:adjustRightInd w:val="0"/>
        <w:spacing w:after="0" w:line="240" w:lineRule="auto"/>
        <w:rPr>
          <w:rFonts w:ascii="Consolas" w:hAnsi="Consolas" w:cs="Consolas"/>
          <w:sz w:val="20"/>
          <w:szCs w:val="20"/>
        </w:rPr>
      </w:pPr>
    </w:p>
    <w:p w14:paraId="6C9B1473" w14:textId="7379BD18" w:rsidR="006509A7" w:rsidRPr="00F51F24" w:rsidRDefault="006509A7" w:rsidP="006509A7">
      <w:pPr>
        <w:autoSpaceDE w:val="0"/>
        <w:autoSpaceDN w:val="0"/>
        <w:adjustRightInd w:val="0"/>
        <w:spacing w:after="0" w:line="240" w:lineRule="auto"/>
        <w:rPr>
          <w:rFonts w:ascii="Consolas" w:hAnsi="Consolas" w:cs="Consolas"/>
          <w:sz w:val="20"/>
          <w:szCs w:val="20"/>
        </w:rPr>
      </w:pPr>
      <w:r w:rsidRPr="00F51F24">
        <w:rPr>
          <w:rFonts w:ascii="Consolas" w:hAnsi="Consolas" w:cs="Consolas"/>
          <w:color w:val="3F7F5F"/>
          <w:sz w:val="20"/>
          <w:szCs w:val="20"/>
        </w:rPr>
        <w:t>// Go to LPM4</w:t>
      </w:r>
    </w:p>
    <w:p w14:paraId="0A062E12" w14:textId="60F6B48F" w:rsidR="006509A7" w:rsidRDefault="006509A7" w:rsidP="006509A7">
      <w:r w:rsidRPr="00F51F24">
        <w:rPr>
          <w:rFonts w:ascii="Consolas" w:hAnsi="Consolas" w:cs="Consolas"/>
          <w:color w:val="000000"/>
          <w:sz w:val="20"/>
          <w:szCs w:val="20"/>
        </w:rPr>
        <w:t>__</w:t>
      </w:r>
      <w:proofErr w:type="gramStart"/>
      <w:r w:rsidRPr="00F51F24">
        <w:rPr>
          <w:rFonts w:ascii="Consolas" w:hAnsi="Consolas" w:cs="Consolas"/>
          <w:color w:val="000000"/>
          <w:sz w:val="20"/>
          <w:szCs w:val="20"/>
        </w:rPr>
        <w:t>sleep(</w:t>
      </w:r>
      <w:proofErr w:type="gramEnd"/>
      <w:r w:rsidRPr="00F51F24">
        <w:rPr>
          <w:rFonts w:ascii="Consolas" w:hAnsi="Consolas" w:cs="Consolas"/>
          <w:color w:val="000000"/>
          <w:sz w:val="20"/>
          <w:szCs w:val="20"/>
        </w:rPr>
        <w:t>);</w:t>
      </w:r>
    </w:p>
    <w:p w14:paraId="49267490" w14:textId="2209C05B" w:rsidR="008E6E57" w:rsidRDefault="006509A7" w:rsidP="00FE0D28">
      <w:r>
        <w:t>}</w:t>
      </w:r>
    </w:p>
    <w:p w14:paraId="6ECD6B6F" w14:textId="77777777" w:rsidR="007750EE" w:rsidRDefault="007750EE">
      <w:pPr>
        <w:rPr>
          <w:b/>
          <w:sz w:val="28"/>
          <w:szCs w:val="28"/>
        </w:rPr>
      </w:pPr>
      <w:r>
        <w:rPr>
          <w:b/>
          <w:sz w:val="28"/>
          <w:szCs w:val="28"/>
        </w:rPr>
        <w:br w:type="page"/>
      </w:r>
    </w:p>
    <w:p w14:paraId="6913C71F" w14:textId="2575450D" w:rsidR="00DC5AE1" w:rsidRPr="00037F16" w:rsidRDefault="00DC5AE1" w:rsidP="00DC5AE1">
      <w:pPr>
        <w:rPr>
          <w:b/>
        </w:rPr>
      </w:pPr>
      <w:r w:rsidRPr="00336C60">
        <w:rPr>
          <w:b/>
          <w:sz w:val="28"/>
          <w:szCs w:val="28"/>
        </w:rPr>
        <w:lastRenderedPageBreak/>
        <w:t xml:space="preserve">Problem </w:t>
      </w:r>
      <w:r w:rsidR="0029161C">
        <w:rPr>
          <w:b/>
          <w:sz w:val="28"/>
          <w:szCs w:val="28"/>
        </w:rPr>
        <w:t>6</w:t>
      </w:r>
      <w:r>
        <w:t xml:space="preserve"> – </w:t>
      </w:r>
      <w:r w:rsidR="00F41F1C">
        <w:t>(</w:t>
      </w:r>
      <w:r w:rsidR="00037F16">
        <w:rPr>
          <w:b/>
        </w:rPr>
        <w:t>20 points</w:t>
      </w:r>
      <w:r w:rsidR="00F41F1C">
        <w:rPr>
          <w:b/>
        </w:rPr>
        <w:t>)</w:t>
      </w:r>
    </w:p>
    <w:p w14:paraId="3EA54EAF" w14:textId="452C5EC6" w:rsidR="00B76BCD" w:rsidRDefault="00B76BCD" w:rsidP="00B76BCD">
      <w:r>
        <w:t>An MSP43</w:t>
      </w:r>
      <w:r w:rsidR="00A27446">
        <w:t>2</w:t>
      </w:r>
      <w:r>
        <w:t xml:space="preserve"> system that controls a counter is being developed and you may assume the following:</w:t>
      </w:r>
    </w:p>
    <w:p w14:paraId="66C86717" w14:textId="77777777" w:rsidR="00B76BCD" w:rsidRPr="00264D47" w:rsidRDefault="00B76BCD" w:rsidP="00B76BCD">
      <w:pPr>
        <w:pStyle w:val="ListParagraph"/>
        <w:numPr>
          <w:ilvl w:val="0"/>
          <w:numId w:val="26"/>
        </w:numPr>
        <w:rPr>
          <w:sz w:val="20"/>
          <w:szCs w:val="20"/>
        </w:rPr>
      </w:pPr>
      <w:r w:rsidRPr="00264D47">
        <w:rPr>
          <w:sz w:val="20"/>
          <w:szCs w:val="20"/>
        </w:rPr>
        <w:t xml:space="preserve">A </w:t>
      </w:r>
      <w:proofErr w:type="spellStart"/>
      <w:proofErr w:type="gramStart"/>
      <w:r w:rsidRPr="00264D47">
        <w:rPr>
          <w:sz w:val="20"/>
          <w:szCs w:val="20"/>
        </w:rPr>
        <w:t>countDown</w:t>
      </w:r>
      <w:proofErr w:type="spellEnd"/>
      <w:r w:rsidRPr="00264D47">
        <w:rPr>
          <w:sz w:val="20"/>
          <w:szCs w:val="20"/>
        </w:rPr>
        <w:t>(</w:t>
      </w:r>
      <w:proofErr w:type="gramEnd"/>
      <w:r w:rsidRPr="00264D47">
        <w:rPr>
          <w:sz w:val="20"/>
          <w:szCs w:val="20"/>
        </w:rPr>
        <w:t>) function exists that will decrement the counter display</w:t>
      </w:r>
    </w:p>
    <w:p w14:paraId="3127BD31" w14:textId="77777777" w:rsidR="00B76BCD" w:rsidRPr="00264D47" w:rsidRDefault="00B76BCD" w:rsidP="00B76BCD">
      <w:pPr>
        <w:pStyle w:val="ListParagraph"/>
        <w:numPr>
          <w:ilvl w:val="0"/>
          <w:numId w:val="26"/>
        </w:numPr>
        <w:rPr>
          <w:sz w:val="20"/>
          <w:szCs w:val="20"/>
        </w:rPr>
      </w:pPr>
      <w:r w:rsidRPr="00264D47">
        <w:rPr>
          <w:sz w:val="20"/>
          <w:szCs w:val="20"/>
        </w:rPr>
        <w:t xml:space="preserve">A </w:t>
      </w:r>
      <w:proofErr w:type="spellStart"/>
      <w:proofErr w:type="gramStart"/>
      <w:r w:rsidRPr="00264D47">
        <w:rPr>
          <w:sz w:val="20"/>
          <w:szCs w:val="20"/>
        </w:rPr>
        <w:t>countUp</w:t>
      </w:r>
      <w:proofErr w:type="spellEnd"/>
      <w:r w:rsidRPr="00264D47">
        <w:rPr>
          <w:sz w:val="20"/>
          <w:szCs w:val="20"/>
        </w:rPr>
        <w:t>(</w:t>
      </w:r>
      <w:proofErr w:type="gramEnd"/>
      <w:r w:rsidRPr="00264D47">
        <w:rPr>
          <w:sz w:val="20"/>
          <w:szCs w:val="20"/>
        </w:rPr>
        <w:t>) function exists that will increment the counter display</w:t>
      </w:r>
    </w:p>
    <w:p w14:paraId="5E926462" w14:textId="77777777" w:rsidR="00B76BCD" w:rsidRPr="00264D47" w:rsidRDefault="00B76BCD" w:rsidP="00B76BCD">
      <w:pPr>
        <w:pStyle w:val="ListParagraph"/>
        <w:numPr>
          <w:ilvl w:val="0"/>
          <w:numId w:val="26"/>
        </w:numPr>
        <w:rPr>
          <w:sz w:val="20"/>
          <w:szCs w:val="20"/>
        </w:rPr>
      </w:pPr>
      <w:r w:rsidRPr="00264D47">
        <w:rPr>
          <w:sz w:val="20"/>
          <w:szCs w:val="20"/>
        </w:rPr>
        <w:t>The counter is initialized to zero</w:t>
      </w:r>
    </w:p>
    <w:p w14:paraId="3121EFCD" w14:textId="57EE9321" w:rsidR="00B76BCD" w:rsidRDefault="00B76BCD" w:rsidP="00B76BCD">
      <w:pPr>
        <w:pStyle w:val="ListParagraph"/>
        <w:numPr>
          <w:ilvl w:val="0"/>
          <w:numId w:val="26"/>
        </w:numPr>
        <w:rPr>
          <w:sz w:val="20"/>
          <w:szCs w:val="20"/>
        </w:rPr>
      </w:pPr>
      <w:r w:rsidRPr="00264D47">
        <w:rPr>
          <w:sz w:val="20"/>
          <w:szCs w:val="20"/>
        </w:rPr>
        <w:t xml:space="preserve">Two </w:t>
      </w:r>
      <w:r w:rsidR="00F83EE4" w:rsidRPr="00264D47">
        <w:rPr>
          <w:sz w:val="20"/>
          <w:szCs w:val="20"/>
        </w:rPr>
        <w:t xml:space="preserve">normally open </w:t>
      </w:r>
      <w:r w:rsidRPr="00264D47">
        <w:rPr>
          <w:sz w:val="20"/>
          <w:szCs w:val="20"/>
        </w:rPr>
        <w:t>SPST buttons (</w:t>
      </w:r>
      <w:r w:rsidR="00F83EE4">
        <w:rPr>
          <w:sz w:val="20"/>
          <w:szCs w:val="20"/>
        </w:rPr>
        <w:t>B1 and B2</w:t>
      </w:r>
      <w:r w:rsidRPr="00264D47">
        <w:rPr>
          <w:sz w:val="20"/>
          <w:szCs w:val="20"/>
        </w:rPr>
        <w:t>) exist that have been properly initialized to be read from GPIO pins on port 2</w:t>
      </w:r>
    </w:p>
    <w:p w14:paraId="5E979DF2" w14:textId="621B9C71" w:rsidR="004F6E43" w:rsidRPr="00264D47" w:rsidRDefault="004F6E43" w:rsidP="00B76BCD">
      <w:pPr>
        <w:pStyle w:val="ListParagraph"/>
        <w:numPr>
          <w:ilvl w:val="0"/>
          <w:numId w:val="26"/>
        </w:numPr>
        <w:rPr>
          <w:sz w:val="20"/>
          <w:szCs w:val="20"/>
        </w:rPr>
      </w:pPr>
      <w:r>
        <w:rPr>
          <w:sz w:val="20"/>
          <w:szCs w:val="20"/>
        </w:rPr>
        <w:t>A complete button event is defined as the press and release of the button.</w:t>
      </w:r>
    </w:p>
    <w:p w14:paraId="7DF94A09" w14:textId="795F49FB" w:rsidR="00B76BCD" w:rsidRPr="00264D47" w:rsidRDefault="00B76BCD" w:rsidP="00B76BCD">
      <w:pPr>
        <w:pStyle w:val="ListParagraph"/>
        <w:numPr>
          <w:ilvl w:val="0"/>
          <w:numId w:val="26"/>
        </w:numPr>
        <w:rPr>
          <w:sz w:val="20"/>
          <w:szCs w:val="20"/>
        </w:rPr>
      </w:pPr>
      <w:r w:rsidRPr="00264D47">
        <w:rPr>
          <w:sz w:val="20"/>
          <w:szCs w:val="20"/>
        </w:rPr>
        <w:t xml:space="preserve">Both </w:t>
      </w:r>
      <w:r w:rsidR="00CF44B0">
        <w:rPr>
          <w:sz w:val="20"/>
          <w:szCs w:val="20"/>
        </w:rPr>
        <w:t xml:space="preserve">Digital </w:t>
      </w:r>
      <w:r w:rsidRPr="00264D47">
        <w:rPr>
          <w:sz w:val="20"/>
          <w:szCs w:val="20"/>
        </w:rPr>
        <w:t xml:space="preserve">IO pins </w:t>
      </w:r>
      <w:r w:rsidR="00CF44B0">
        <w:rPr>
          <w:sz w:val="20"/>
          <w:szCs w:val="20"/>
        </w:rPr>
        <w:t>measure a voltage of GND</w:t>
      </w:r>
      <w:r w:rsidRPr="00264D47">
        <w:rPr>
          <w:sz w:val="20"/>
          <w:szCs w:val="20"/>
        </w:rPr>
        <w:t xml:space="preserve"> when the button is not pressed and a </w:t>
      </w:r>
      <w:r w:rsidR="00CF44B0">
        <w:rPr>
          <w:sz w:val="20"/>
          <w:szCs w:val="20"/>
        </w:rPr>
        <w:t xml:space="preserve">voltage of </w:t>
      </w:r>
      <w:proofErr w:type="spellStart"/>
      <w:r w:rsidR="00CF44B0">
        <w:rPr>
          <w:sz w:val="20"/>
          <w:szCs w:val="20"/>
        </w:rPr>
        <w:t>Vcc</w:t>
      </w:r>
      <w:proofErr w:type="spellEnd"/>
      <w:r w:rsidRPr="00264D47">
        <w:rPr>
          <w:sz w:val="20"/>
          <w:szCs w:val="20"/>
        </w:rPr>
        <w:t xml:space="preserve"> when the button is pressed</w:t>
      </w:r>
    </w:p>
    <w:p w14:paraId="5F9A2ECF" w14:textId="64276C63" w:rsidR="00B76BCD" w:rsidRPr="00264D47" w:rsidRDefault="00B76BCD" w:rsidP="00B76BCD">
      <w:pPr>
        <w:pStyle w:val="ListParagraph"/>
        <w:numPr>
          <w:ilvl w:val="0"/>
          <w:numId w:val="26"/>
        </w:numPr>
        <w:rPr>
          <w:sz w:val="20"/>
          <w:szCs w:val="20"/>
        </w:rPr>
      </w:pPr>
      <w:r w:rsidRPr="00264D47">
        <w:rPr>
          <w:sz w:val="20"/>
          <w:szCs w:val="20"/>
        </w:rPr>
        <w:t xml:space="preserve">Both </w:t>
      </w:r>
      <w:r w:rsidR="00CF44B0">
        <w:rPr>
          <w:sz w:val="20"/>
          <w:szCs w:val="20"/>
        </w:rPr>
        <w:t xml:space="preserve">Digital </w:t>
      </w:r>
      <w:r w:rsidRPr="00264D47">
        <w:rPr>
          <w:sz w:val="20"/>
          <w:szCs w:val="20"/>
        </w:rPr>
        <w:t>IO pins have been configured to cause an interrupt and are initially set to look for a rising edge event</w:t>
      </w:r>
    </w:p>
    <w:p w14:paraId="390298A3" w14:textId="7C7A07DA" w:rsidR="00B76BCD" w:rsidRPr="00264D47" w:rsidRDefault="00B76BCD" w:rsidP="00B76BCD">
      <w:pPr>
        <w:pStyle w:val="ListParagraph"/>
        <w:numPr>
          <w:ilvl w:val="0"/>
          <w:numId w:val="26"/>
        </w:numPr>
        <w:rPr>
          <w:sz w:val="20"/>
          <w:szCs w:val="20"/>
        </w:rPr>
      </w:pPr>
      <w:r w:rsidRPr="00264D47">
        <w:rPr>
          <w:sz w:val="20"/>
          <w:szCs w:val="20"/>
        </w:rPr>
        <w:t xml:space="preserve">A global variable ‘mode’ exists that holds the current state of the pair of buttons regarding what edge type will trigger an interrupt from each button.  </w:t>
      </w:r>
      <w:r w:rsidR="005F28D4">
        <w:rPr>
          <w:sz w:val="20"/>
          <w:szCs w:val="20"/>
        </w:rPr>
        <w:t>The states are documented below.</w:t>
      </w:r>
    </w:p>
    <w:tbl>
      <w:tblPr>
        <w:tblStyle w:val="TableGrid"/>
        <w:tblW w:w="0" w:type="auto"/>
        <w:tblLook w:val="04A0" w:firstRow="1" w:lastRow="0" w:firstColumn="1" w:lastColumn="0" w:noHBand="0" w:noVBand="1"/>
      </w:tblPr>
      <w:tblGrid>
        <w:gridCol w:w="3960"/>
      </w:tblGrid>
      <w:tr w:rsidR="0018482B" w:rsidRPr="0018482B" w14:paraId="60AC479B" w14:textId="77777777" w:rsidTr="0074493B">
        <w:tc>
          <w:tcPr>
            <w:tcW w:w="3960" w:type="dxa"/>
          </w:tcPr>
          <w:p w14:paraId="039229C5" w14:textId="3B6E18F0" w:rsidR="0018482B" w:rsidRPr="0018482B" w:rsidRDefault="0018482B" w:rsidP="0074493B">
            <w:pPr>
              <w:rPr>
                <w:b/>
                <w:bCs/>
                <w:sz w:val="28"/>
                <w:szCs w:val="28"/>
              </w:rPr>
            </w:pPr>
            <w:r w:rsidRPr="0018482B">
              <w:rPr>
                <w:b/>
                <w:bCs/>
                <w:sz w:val="28"/>
                <w:szCs w:val="28"/>
              </w:rPr>
              <w:t>B1 - P2.2 (inc</w:t>
            </w:r>
            <w:r w:rsidR="00BB17ED">
              <w:rPr>
                <w:b/>
                <w:bCs/>
                <w:sz w:val="28"/>
                <w:szCs w:val="28"/>
              </w:rPr>
              <w:t>rement</w:t>
            </w:r>
            <w:r w:rsidRPr="0018482B">
              <w:rPr>
                <w:b/>
                <w:bCs/>
                <w:sz w:val="28"/>
                <w:szCs w:val="28"/>
              </w:rPr>
              <w:t>)</w:t>
            </w:r>
          </w:p>
          <w:p w14:paraId="1DEE7932" w14:textId="4DCED7E7" w:rsidR="0018482B" w:rsidRPr="0018482B" w:rsidRDefault="0018482B" w:rsidP="0074493B">
            <w:pPr>
              <w:rPr>
                <w:b/>
                <w:bCs/>
                <w:sz w:val="28"/>
                <w:szCs w:val="28"/>
              </w:rPr>
            </w:pPr>
            <w:r w:rsidRPr="0018482B">
              <w:rPr>
                <w:b/>
                <w:bCs/>
                <w:sz w:val="28"/>
                <w:szCs w:val="28"/>
              </w:rPr>
              <w:t>B2 - P2.5 (dec</w:t>
            </w:r>
            <w:r w:rsidR="00BB17ED">
              <w:rPr>
                <w:b/>
                <w:bCs/>
                <w:sz w:val="28"/>
                <w:szCs w:val="28"/>
              </w:rPr>
              <w:t>rement</w:t>
            </w:r>
            <w:r w:rsidRPr="0018482B">
              <w:rPr>
                <w:b/>
                <w:bCs/>
                <w:sz w:val="28"/>
                <w:szCs w:val="28"/>
              </w:rPr>
              <w:t>)</w:t>
            </w:r>
          </w:p>
        </w:tc>
      </w:tr>
    </w:tbl>
    <w:p w14:paraId="5F2FF6C1" w14:textId="215F75D8" w:rsidR="00DC5AE1" w:rsidRPr="0018482B" w:rsidRDefault="00DC5AE1" w:rsidP="00DC5AE1">
      <w:pPr>
        <w:rPr>
          <w:b/>
          <w:bCs/>
          <w:sz w:val="28"/>
          <w:szCs w:val="28"/>
        </w:rPr>
      </w:pPr>
    </w:p>
    <w:p w14:paraId="7D6A2220" w14:textId="77777777" w:rsidR="004F6E43" w:rsidRPr="004F6E43" w:rsidRDefault="004F6E43" w:rsidP="00DC5AE1">
      <w:pPr>
        <w:rPr>
          <w:b/>
          <w:sz w:val="24"/>
          <w:szCs w:val="24"/>
        </w:rPr>
      </w:pPr>
      <w:r w:rsidRPr="004F6E43">
        <w:rPr>
          <w:b/>
          <w:sz w:val="24"/>
          <w:szCs w:val="24"/>
        </w:rPr>
        <w:t>You must add code to the ISR on the next page:</w:t>
      </w:r>
    </w:p>
    <w:p w14:paraId="3450F26F" w14:textId="2CFCF189" w:rsidR="00E33E56" w:rsidRPr="004F6E43" w:rsidRDefault="004F6E43" w:rsidP="004F6E43">
      <w:pPr>
        <w:pStyle w:val="ListParagraph"/>
        <w:numPr>
          <w:ilvl w:val="0"/>
          <w:numId w:val="27"/>
        </w:numPr>
        <w:rPr>
          <w:b/>
          <w:sz w:val="24"/>
          <w:szCs w:val="24"/>
        </w:rPr>
      </w:pPr>
      <w:r w:rsidRPr="004F6E43">
        <w:rPr>
          <w:b/>
          <w:sz w:val="24"/>
          <w:szCs w:val="24"/>
        </w:rPr>
        <w:t>To properly configur</w:t>
      </w:r>
      <w:r w:rsidR="00EE10CF">
        <w:rPr>
          <w:b/>
          <w:sz w:val="24"/>
          <w:szCs w:val="24"/>
        </w:rPr>
        <w:t>e</w:t>
      </w:r>
      <w:r w:rsidRPr="004F6E43">
        <w:rPr>
          <w:b/>
          <w:sz w:val="24"/>
          <w:szCs w:val="24"/>
        </w:rPr>
        <w:t xml:space="preserve"> the interrupt and flag resisters.</w:t>
      </w:r>
    </w:p>
    <w:p w14:paraId="29E49135" w14:textId="7DEE72CA" w:rsidR="004F6E43" w:rsidRPr="004F6E43" w:rsidRDefault="004F6E43" w:rsidP="004F6E43">
      <w:pPr>
        <w:pStyle w:val="ListParagraph"/>
        <w:numPr>
          <w:ilvl w:val="0"/>
          <w:numId w:val="27"/>
        </w:numPr>
        <w:rPr>
          <w:b/>
          <w:sz w:val="24"/>
          <w:szCs w:val="24"/>
        </w:rPr>
      </w:pPr>
      <w:r w:rsidRPr="004F6E43">
        <w:rPr>
          <w:b/>
          <w:sz w:val="24"/>
          <w:szCs w:val="24"/>
        </w:rPr>
        <w:t>Keep track of and update the mode and counter display</w:t>
      </w:r>
    </w:p>
    <w:p w14:paraId="4786D26C" w14:textId="08D5F0F8" w:rsidR="004F6E43" w:rsidRDefault="004F6E43" w:rsidP="004F6E43">
      <w:pPr>
        <w:pStyle w:val="ListParagraph"/>
        <w:numPr>
          <w:ilvl w:val="0"/>
          <w:numId w:val="27"/>
        </w:numPr>
        <w:rPr>
          <w:b/>
          <w:sz w:val="24"/>
          <w:szCs w:val="24"/>
        </w:rPr>
      </w:pPr>
      <w:r w:rsidRPr="004F6E43">
        <w:rPr>
          <w:b/>
          <w:sz w:val="24"/>
          <w:szCs w:val="24"/>
        </w:rPr>
        <w:t xml:space="preserve">The counter display must be updated on the button </w:t>
      </w:r>
      <w:r w:rsidRPr="00AE47F6">
        <w:rPr>
          <w:b/>
          <w:sz w:val="32"/>
          <w:szCs w:val="32"/>
        </w:rPr>
        <w:t>press</w:t>
      </w:r>
      <w:r w:rsidRPr="004F6E43">
        <w:rPr>
          <w:b/>
          <w:sz w:val="24"/>
          <w:szCs w:val="24"/>
        </w:rPr>
        <w:t xml:space="preserve"> (not the release)</w:t>
      </w:r>
    </w:p>
    <w:p w14:paraId="128A021C" w14:textId="4C422CC5" w:rsidR="00DF5253" w:rsidRPr="004F6E43" w:rsidRDefault="00DF5253" w:rsidP="004F6E43">
      <w:pPr>
        <w:pStyle w:val="ListParagraph"/>
        <w:numPr>
          <w:ilvl w:val="0"/>
          <w:numId w:val="27"/>
        </w:numPr>
        <w:rPr>
          <w:b/>
          <w:sz w:val="24"/>
          <w:szCs w:val="24"/>
        </w:rPr>
      </w:pPr>
      <w:r>
        <w:rPr>
          <w:b/>
          <w:sz w:val="24"/>
          <w:szCs w:val="24"/>
        </w:rPr>
        <w:t>Add comments to indicate where there is a button ‘press’ and a ‘release’</w:t>
      </w:r>
    </w:p>
    <w:p w14:paraId="5AF3EB5C" w14:textId="054A0FA6" w:rsidR="004F6E43" w:rsidRPr="00384C27" w:rsidRDefault="00384C27" w:rsidP="00DC5AE1">
      <w:pPr>
        <w:rPr>
          <w:b/>
          <w:bCs/>
        </w:rPr>
      </w:pPr>
      <w:r w:rsidRPr="00384C27">
        <w:rPr>
          <w:b/>
          <w:bCs/>
        </w:rPr>
        <w:t xml:space="preserve">BONUS (5 points) – Comment on what happens when both buttons are pressed at </w:t>
      </w:r>
      <w:proofErr w:type="gramStart"/>
      <w:r w:rsidR="00B6465B">
        <w:rPr>
          <w:b/>
          <w:bCs/>
        </w:rPr>
        <w:t xml:space="preserve">exactly </w:t>
      </w:r>
      <w:r w:rsidRPr="00384C27">
        <w:rPr>
          <w:b/>
          <w:bCs/>
        </w:rPr>
        <w:t>the same</w:t>
      </w:r>
      <w:proofErr w:type="gramEnd"/>
      <w:r w:rsidRPr="00384C27">
        <w:rPr>
          <w:b/>
          <w:bCs/>
        </w:rPr>
        <w:t xml:space="preserve"> time</w:t>
      </w:r>
    </w:p>
    <w:p w14:paraId="258BF53A" w14:textId="054B8B9D" w:rsidR="00384C27" w:rsidRDefault="00384C27" w:rsidP="00DC5AE1"/>
    <w:p w14:paraId="3E37BBD6" w14:textId="7B2DC440" w:rsidR="00384C27" w:rsidRDefault="00384C27" w:rsidP="00DC5AE1"/>
    <w:p w14:paraId="25CEBE57" w14:textId="25FAE6CD" w:rsidR="00384C27" w:rsidRDefault="00384C27" w:rsidP="00DC5AE1"/>
    <w:p w14:paraId="25750EEE" w14:textId="16CA8CBE" w:rsidR="00384C27" w:rsidRDefault="00384C27" w:rsidP="00DC5AE1"/>
    <w:p w14:paraId="0530B268" w14:textId="77777777" w:rsidR="00384C27" w:rsidRDefault="00384C27" w:rsidP="00DC5AE1"/>
    <w:p w14:paraId="5ED08C16" w14:textId="77777777" w:rsidR="00384C27" w:rsidRDefault="00384C27" w:rsidP="00DC5AE1"/>
    <w:p w14:paraId="6E3C9A42" w14:textId="2F6F0DA3" w:rsidR="00E33E56" w:rsidRPr="00C97DB0" w:rsidRDefault="00E33E56" w:rsidP="00E33E56">
      <w:pPr>
        <w:autoSpaceDE w:val="0"/>
        <w:autoSpaceDN w:val="0"/>
        <w:adjustRightInd w:val="0"/>
        <w:spacing w:after="0" w:line="240" w:lineRule="auto"/>
        <w:rPr>
          <w:rFonts w:ascii="Courier New" w:hAnsi="Courier New" w:cs="Courier New"/>
          <w:color w:val="008000"/>
          <w:highlight w:val="white"/>
        </w:rPr>
      </w:pPr>
      <w:r w:rsidRPr="00C97DB0">
        <w:rPr>
          <w:rFonts w:ascii="Courier New" w:hAnsi="Courier New" w:cs="Courier New"/>
          <w:color w:val="008000"/>
          <w:highlight w:val="white"/>
        </w:rPr>
        <w:t>// Global variable hold</w:t>
      </w:r>
      <w:r w:rsidR="005F28D4" w:rsidRPr="00C97DB0">
        <w:rPr>
          <w:rFonts w:ascii="Courier New" w:hAnsi="Courier New" w:cs="Courier New"/>
          <w:color w:val="008000"/>
          <w:highlight w:val="white"/>
        </w:rPr>
        <w:t>ing</w:t>
      </w:r>
      <w:r w:rsidRPr="00C97DB0">
        <w:rPr>
          <w:rFonts w:ascii="Courier New" w:hAnsi="Courier New" w:cs="Courier New"/>
          <w:color w:val="008000"/>
          <w:highlight w:val="white"/>
        </w:rPr>
        <w:t xml:space="preserve"> the current button edge detection state</w:t>
      </w:r>
    </w:p>
    <w:p w14:paraId="25F6BEE1" w14:textId="77777777" w:rsidR="00E33E56" w:rsidRPr="00C97DB0" w:rsidRDefault="00E33E56" w:rsidP="00E33E56">
      <w:pPr>
        <w:autoSpaceDE w:val="0"/>
        <w:autoSpaceDN w:val="0"/>
        <w:adjustRightInd w:val="0"/>
        <w:spacing w:after="0" w:line="240" w:lineRule="auto"/>
        <w:rPr>
          <w:rFonts w:ascii="Courier New" w:hAnsi="Courier New" w:cs="Courier New"/>
          <w:color w:val="000000"/>
          <w:highlight w:val="white"/>
        </w:rPr>
      </w:pPr>
      <w:r w:rsidRPr="00C97DB0">
        <w:rPr>
          <w:rFonts w:ascii="Courier New" w:hAnsi="Courier New" w:cs="Courier New"/>
          <w:color w:val="8000FF"/>
          <w:highlight w:val="white"/>
        </w:rPr>
        <w:t>char</w:t>
      </w:r>
      <w:r w:rsidRPr="00C97DB0">
        <w:rPr>
          <w:rFonts w:ascii="Courier New" w:hAnsi="Courier New" w:cs="Courier New"/>
          <w:color w:val="000000"/>
          <w:highlight w:val="white"/>
        </w:rPr>
        <w:t xml:space="preserve"> mode </w:t>
      </w:r>
      <w:r w:rsidRPr="00C97DB0">
        <w:rPr>
          <w:rFonts w:ascii="Courier New" w:hAnsi="Courier New" w:cs="Courier New"/>
          <w:b/>
          <w:bCs/>
          <w:color w:val="000080"/>
          <w:highlight w:val="white"/>
        </w:rPr>
        <w:t>=</w:t>
      </w:r>
      <w:r w:rsidRPr="00C97DB0">
        <w:rPr>
          <w:rFonts w:ascii="Courier New" w:hAnsi="Courier New" w:cs="Courier New"/>
          <w:color w:val="000000"/>
          <w:highlight w:val="white"/>
        </w:rPr>
        <w:t xml:space="preserve"> </w:t>
      </w:r>
      <w:proofErr w:type="gramStart"/>
      <w:r w:rsidRPr="00C97DB0">
        <w:rPr>
          <w:rFonts w:ascii="Courier New" w:hAnsi="Courier New" w:cs="Courier New"/>
          <w:color w:val="FF8000"/>
          <w:highlight w:val="white"/>
        </w:rPr>
        <w:t>0</w:t>
      </w:r>
      <w:r w:rsidRPr="00C97DB0">
        <w:rPr>
          <w:rFonts w:ascii="Courier New" w:hAnsi="Courier New" w:cs="Courier New"/>
          <w:b/>
          <w:bCs/>
          <w:color w:val="000080"/>
          <w:highlight w:val="white"/>
        </w:rPr>
        <w:t>;</w:t>
      </w:r>
      <w:proofErr w:type="gramEnd"/>
    </w:p>
    <w:p w14:paraId="06057C9B" w14:textId="77777777" w:rsidR="00E33E56" w:rsidRPr="00C97DB0" w:rsidRDefault="00E33E56" w:rsidP="00E33E56">
      <w:pPr>
        <w:autoSpaceDE w:val="0"/>
        <w:autoSpaceDN w:val="0"/>
        <w:adjustRightInd w:val="0"/>
        <w:spacing w:after="0" w:line="240" w:lineRule="auto"/>
        <w:rPr>
          <w:rFonts w:ascii="Courier New" w:hAnsi="Courier New" w:cs="Courier New"/>
          <w:color w:val="008000"/>
          <w:highlight w:val="white"/>
        </w:rPr>
      </w:pPr>
      <w:r w:rsidRPr="00C97DB0">
        <w:rPr>
          <w:rFonts w:ascii="Courier New" w:hAnsi="Courier New" w:cs="Courier New"/>
          <w:color w:val="000000"/>
          <w:highlight w:val="white"/>
        </w:rPr>
        <w:t xml:space="preserve">    </w:t>
      </w:r>
      <w:r w:rsidRPr="00C97DB0">
        <w:rPr>
          <w:rFonts w:ascii="Courier New" w:hAnsi="Courier New" w:cs="Courier New"/>
          <w:color w:val="008000"/>
          <w:highlight w:val="white"/>
        </w:rPr>
        <w:t>// Keep track of the state of the buttons</w:t>
      </w:r>
    </w:p>
    <w:p w14:paraId="1B8A08FF" w14:textId="77777777" w:rsidR="00E33E56" w:rsidRPr="00C97DB0" w:rsidRDefault="00E33E56" w:rsidP="00E33E56">
      <w:pPr>
        <w:autoSpaceDE w:val="0"/>
        <w:autoSpaceDN w:val="0"/>
        <w:adjustRightInd w:val="0"/>
        <w:spacing w:after="0" w:line="240" w:lineRule="auto"/>
        <w:rPr>
          <w:rFonts w:ascii="Courier New" w:hAnsi="Courier New" w:cs="Courier New"/>
          <w:color w:val="008000"/>
          <w:highlight w:val="white"/>
        </w:rPr>
      </w:pPr>
      <w:r w:rsidRPr="00C97DB0">
        <w:rPr>
          <w:rFonts w:ascii="Courier New" w:hAnsi="Courier New" w:cs="Courier New"/>
          <w:color w:val="000000"/>
          <w:highlight w:val="white"/>
        </w:rPr>
        <w:t xml:space="preserve">    </w:t>
      </w:r>
      <w:r w:rsidRPr="00C97DB0">
        <w:rPr>
          <w:rFonts w:ascii="Courier New" w:hAnsi="Courier New" w:cs="Courier New"/>
          <w:color w:val="008000"/>
          <w:highlight w:val="white"/>
        </w:rPr>
        <w:t>// These states have meaning when the CPU is asleep</w:t>
      </w:r>
    </w:p>
    <w:p w14:paraId="1987EB71" w14:textId="77777777" w:rsidR="00E33E56" w:rsidRPr="00C97DB0" w:rsidRDefault="00E33E56" w:rsidP="00E33E56">
      <w:pPr>
        <w:autoSpaceDE w:val="0"/>
        <w:autoSpaceDN w:val="0"/>
        <w:adjustRightInd w:val="0"/>
        <w:spacing w:after="0" w:line="240" w:lineRule="auto"/>
        <w:rPr>
          <w:rFonts w:ascii="Courier New" w:hAnsi="Courier New" w:cs="Courier New"/>
          <w:color w:val="008000"/>
          <w:highlight w:val="white"/>
        </w:rPr>
      </w:pPr>
      <w:r w:rsidRPr="00C97DB0">
        <w:rPr>
          <w:rFonts w:ascii="Courier New" w:hAnsi="Courier New" w:cs="Courier New"/>
          <w:color w:val="000000"/>
          <w:highlight w:val="white"/>
        </w:rPr>
        <w:t xml:space="preserve">    </w:t>
      </w:r>
      <w:r w:rsidRPr="00C97DB0">
        <w:rPr>
          <w:rFonts w:ascii="Courier New" w:hAnsi="Courier New" w:cs="Courier New"/>
          <w:color w:val="008000"/>
          <w:highlight w:val="white"/>
        </w:rPr>
        <w:t>// 0 - Both buttons respond to rising edge</w:t>
      </w:r>
    </w:p>
    <w:p w14:paraId="0E600880" w14:textId="77777777" w:rsidR="00E33E56" w:rsidRPr="00C97DB0" w:rsidRDefault="00E33E56" w:rsidP="00E33E56">
      <w:pPr>
        <w:autoSpaceDE w:val="0"/>
        <w:autoSpaceDN w:val="0"/>
        <w:adjustRightInd w:val="0"/>
        <w:spacing w:after="0" w:line="240" w:lineRule="auto"/>
        <w:rPr>
          <w:rFonts w:ascii="Courier New" w:hAnsi="Courier New" w:cs="Courier New"/>
          <w:color w:val="008000"/>
          <w:highlight w:val="white"/>
        </w:rPr>
      </w:pPr>
      <w:r w:rsidRPr="00C97DB0">
        <w:rPr>
          <w:rFonts w:ascii="Courier New" w:hAnsi="Courier New" w:cs="Courier New"/>
          <w:color w:val="000000"/>
          <w:highlight w:val="white"/>
        </w:rPr>
        <w:t xml:space="preserve">    </w:t>
      </w:r>
      <w:r w:rsidRPr="00C97DB0">
        <w:rPr>
          <w:rFonts w:ascii="Courier New" w:hAnsi="Courier New" w:cs="Courier New"/>
          <w:color w:val="008000"/>
          <w:highlight w:val="white"/>
        </w:rPr>
        <w:t>// 1 - B1 responds to rising edge/B2 responds to falling edge</w:t>
      </w:r>
    </w:p>
    <w:p w14:paraId="1532BDB1" w14:textId="77777777" w:rsidR="00E33E56" w:rsidRPr="00C97DB0" w:rsidRDefault="00E33E56" w:rsidP="00E33E56">
      <w:pPr>
        <w:autoSpaceDE w:val="0"/>
        <w:autoSpaceDN w:val="0"/>
        <w:adjustRightInd w:val="0"/>
        <w:spacing w:after="0" w:line="240" w:lineRule="auto"/>
        <w:rPr>
          <w:rFonts w:ascii="Courier New" w:hAnsi="Courier New" w:cs="Courier New"/>
          <w:color w:val="008000"/>
          <w:highlight w:val="white"/>
        </w:rPr>
      </w:pPr>
      <w:r w:rsidRPr="00C97DB0">
        <w:rPr>
          <w:rFonts w:ascii="Courier New" w:hAnsi="Courier New" w:cs="Courier New"/>
          <w:color w:val="000000"/>
          <w:highlight w:val="white"/>
        </w:rPr>
        <w:t xml:space="preserve">    </w:t>
      </w:r>
      <w:r w:rsidRPr="00C97DB0">
        <w:rPr>
          <w:rFonts w:ascii="Courier New" w:hAnsi="Courier New" w:cs="Courier New"/>
          <w:color w:val="008000"/>
          <w:highlight w:val="white"/>
        </w:rPr>
        <w:t>// 2 - B1 responds to falling edge/B2 responds to rising edge</w:t>
      </w:r>
    </w:p>
    <w:p w14:paraId="6BFF8100" w14:textId="3290DAD4" w:rsidR="005F28D4" w:rsidRDefault="00E33E56" w:rsidP="00384C27">
      <w:pPr>
        <w:autoSpaceDE w:val="0"/>
        <w:autoSpaceDN w:val="0"/>
        <w:adjustRightInd w:val="0"/>
        <w:spacing w:after="0" w:line="240" w:lineRule="auto"/>
        <w:rPr>
          <w:rFonts w:ascii="Courier New" w:hAnsi="Courier New" w:cs="Courier New"/>
          <w:color w:val="008000"/>
          <w:sz w:val="20"/>
          <w:szCs w:val="20"/>
          <w:highlight w:val="white"/>
        </w:rPr>
      </w:pPr>
      <w:r w:rsidRPr="00C97DB0">
        <w:rPr>
          <w:rFonts w:ascii="Courier New" w:hAnsi="Courier New" w:cs="Courier New"/>
          <w:color w:val="000000"/>
          <w:highlight w:val="white"/>
        </w:rPr>
        <w:t xml:space="preserve">    </w:t>
      </w:r>
      <w:r w:rsidRPr="00C97DB0">
        <w:rPr>
          <w:rFonts w:ascii="Courier New" w:hAnsi="Courier New" w:cs="Courier New"/>
          <w:color w:val="008000"/>
          <w:highlight w:val="white"/>
        </w:rPr>
        <w:t>// 3 - Both buttons respond to falling edge</w:t>
      </w:r>
      <w:r w:rsidR="005F28D4">
        <w:rPr>
          <w:rFonts w:ascii="Courier New" w:hAnsi="Courier New" w:cs="Courier New"/>
          <w:color w:val="008000"/>
          <w:sz w:val="20"/>
          <w:szCs w:val="20"/>
          <w:highlight w:val="white"/>
        </w:rPr>
        <w:br w:type="page"/>
      </w:r>
    </w:p>
    <w:p w14:paraId="37694D5F" w14:textId="659D7066"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8000"/>
          <w:highlight w:val="white"/>
        </w:rPr>
        <w:lastRenderedPageBreak/>
        <w:t xml:space="preserve">/* Port </w:t>
      </w:r>
      <w:r w:rsidR="003C3AAA" w:rsidRPr="00F01C96">
        <w:rPr>
          <w:rFonts w:ascii="Courier New" w:hAnsi="Courier New" w:cs="Courier New"/>
          <w:b/>
          <w:bCs/>
          <w:color w:val="008000"/>
          <w:highlight w:val="white"/>
        </w:rPr>
        <w:t>2</w:t>
      </w:r>
      <w:r w:rsidRPr="00F01C96">
        <w:rPr>
          <w:rFonts w:ascii="Courier New" w:hAnsi="Courier New" w:cs="Courier New"/>
          <w:b/>
          <w:bCs/>
          <w:color w:val="008000"/>
          <w:highlight w:val="white"/>
        </w:rPr>
        <w:t xml:space="preserve"> interrupt to service button</w:t>
      </w:r>
      <w:r w:rsidR="003274AF" w:rsidRPr="00F01C96">
        <w:rPr>
          <w:rFonts w:ascii="Courier New" w:hAnsi="Courier New" w:cs="Courier New"/>
          <w:b/>
          <w:bCs/>
          <w:color w:val="008000"/>
          <w:highlight w:val="white"/>
        </w:rPr>
        <w:t xml:space="preserve"> events </w:t>
      </w:r>
      <w:r w:rsidRPr="00F01C96">
        <w:rPr>
          <w:rFonts w:ascii="Courier New" w:hAnsi="Courier New" w:cs="Courier New"/>
          <w:b/>
          <w:bCs/>
          <w:color w:val="008000"/>
          <w:highlight w:val="white"/>
        </w:rPr>
        <w:t>*/</w:t>
      </w:r>
    </w:p>
    <w:p w14:paraId="4BD807F6" w14:textId="1C9BEA7B" w:rsidR="00E33E56" w:rsidRPr="00F01C96" w:rsidRDefault="00CF44B0"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804000"/>
          <w:highlight w:val="white"/>
        </w:rPr>
        <w:t>void PORT2_IRQHandler(void</w:t>
      </w:r>
      <w:proofErr w:type="gramStart"/>
      <w:r w:rsidRPr="00F01C96">
        <w:rPr>
          <w:rFonts w:ascii="Courier New" w:hAnsi="Courier New" w:cs="Courier New"/>
          <w:b/>
          <w:bCs/>
          <w:color w:val="804000"/>
          <w:highlight w:val="white"/>
        </w:rPr>
        <w:t>)</w:t>
      </w:r>
      <w:r w:rsidR="00E33E56" w:rsidRPr="00F01C96">
        <w:rPr>
          <w:rFonts w:ascii="Courier New" w:hAnsi="Courier New" w:cs="Courier New"/>
          <w:b/>
          <w:bCs/>
          <w:color w:val="000080"/>
          <w:highlight w:val="white"/>
        </w:rPr>
        <w:t>{</w:t>
      </w:r>
      <w:proofErr w:type="gramEnd"/>
    </w:p>
    <w:p w14:paraId="39B656AA" w14:textId="2D9B4369"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P2IE</w:t>
      </w:r>
      <w:r w:rsidR="00D15186">
        <w:rPr>
          <w:rFonts w:ascii="Courier New" w:hAnsi="Courier New" w:cs="Courier New"/>
          <w:b/>
          <w:bCs/>
          <w:color w:val="000000"/>
          <w:highlight w:val="white"/>
        </w:rPr>
        <w:t xml:space="preserve"> &amp;=~(BIT2|BIT5) //disabling the interrupt for port 5.2 and 5.5</w:t>
      </w:r>
      <w:r w:rsidRPr="00F01C96">
        <w:rPr>
          <w:rFonts w:ascii="Courier New" w:hAnsi="Courier New" w:cs="Courier New"/>
          <w:b/>
          <w:bCs/>
          <w:color w:val="000000"/>
          <w:highlight w:val="white"/>
        </w:rPr>
        <w:t xml:space="preserve"> </w:t>
      </w:r>
    </w:p>
    <w:p w14:paraId="781A7858" w14:textId="58C77250" w:rsidR="00513E46" w:rsidRPr="00F01C96" w:rsidRDefault="00513E46" w:rsidP="00513E4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__</w:t>
      </w:r>
      <w:proofErr w:type="spellStart"/>
      <w:r w:rsidRPr="00F01C96">
        <w:rPr>
          <w:rFonts w:ascii="Courier New" w:hAnsi="Courier New" w:cs="Courier New"/>
          <w:b/>
          <w:bCs/>
          <w:color w:val="000000"/>
          <w:highlight w:val="white"/>
        </w:rPr>
        <w:t>delay_</w:t>
      </w:r>
      <w:proofErr w:type="gramStart"/>
      <w:r w:rsidRPr="00F01C96">
        <w:rPr>
          <w:rFonts w:ascii="Courier New" w:hAnsi="Courier New" w:cs="Courier New"/>
          <w:b/>
          <w:bCs/>
          <w:color w:val="000000"/>
          <w:highlight w:val="white"/>
        </w:rPr>
        <w:t>cycles</w:t>
      </w:r>
      <w:proofErr w:type="spellEnd"/>
      <w:r w:rsidRPr="00F01C96">
        <w:rPr>
          <w:rFonts w:ascii="Courier New" w:hAnsi="Courier New" w:cs="Courier New"/>
          <w:b/>
          <w:bCs/>
          <w:color w:val="000080"/>
          <w:highlight w:val="white"/>
        </w:rPr>
        <w:t>(</w:t>
      </w:r>
      <w:proofErr w:type="gramEnd"/>
      <w:r w:rsidR="007A5C1D" w:rsidRPr="00F01C96">
        <w:rPr>
          <w:rFonts w:ascii="Courier New" w:hAnsi="Courier New" w:cs="Courier New"/>
          <w:b/>
          <w:bCs/>
          <w:color w:val="FF8000"/>
          <w:highlight w:val="white"/>
        </w:rPr>
        <w:t>96</w:t>
      </w:r>
      <w:r w:rsidRPr="00F01C96">
        <w:rPr>
          <w:rFonts w:ascii="Courier New" w:hAnsi="Courier New" w:cs="Courier New"/>
          <w:b/>
          <w:bCs/>
          <w:color w:val="FF8000"/>
          <w:highlight w:val="white"/>
        </w:rPr>
        <w:t>000</w:t>
      </w:r>
      <w:r w:rsidRPr="00F01C96">
        <w:rPr>
          <w:rFonts w:ascii="Courier New" w:hAnsi="Courier New" w:cs="Courier New"/>
          <w:b/>
          <w:bCs/>
          <w:color w:val="000080"/>
          <w:highlight w:val="white"/>
        </w:rPr>
        <w:t>);</w:t>
      </w:r>
      <w:r w:rsidR="00D15186">
        <w:rPr>
          <w:rFonts w:ascii="Courier New" w:hAnsi="Courier New" w:cs="Courier New"/>
          <w:b/>
          <w:bCs/>
          <w:color w:val="000080"/>
          <w:highlight w:val="white"/>
        </w:rPr>
        <w:t xml:space="preserve"> //avoiding bouncing </w:t>
      </w:r>
    </w:p>
    <w:p w14:paraId="2327799F" w14:textId="77777777"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p>
    <w:p w14:paraId="6C8675FD" w14:textId="756BD805"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w:t>
      </w:r>
      <w:proofErr w:type="gramStart"/>
      <w:r w:rsidRPr="00F01C96">
        <w:rPr>
          <w:rFonts w:ascii="Courier New" w:hAnsi="Courier New" w:cs="Courier New"/>
          <w:b/>
          <w:bCs/>
          <w:color w:val="0000FF"/>
          <w:highlight w:val="white"/>
        </w:rPr>
        <w:t>if</w:t>
      </w:r>
      <w:r w:rsidRPr="00F01C96">
        <w:rPr>
          <w:rFonts w:ascii="Courier New" w:hAnsi="Courier New" w:cs="Courier New"/>
          <w:b/>
          <w:bCs/>
          <w:color w:val="000080"/>
          <w:highlight w:val="white"/>
        </w:rPr>
        <w:t>(</w:t>
      </w:r>
      <w:proofErr w:type="gramEnd"/>
      <w:r w:rsidRPr="00F01C96">
        <w:rPr>
          <w:rFonts w:ascii="Courier New" w:hAnsi="Courier New" w:cs="Courier New"/>
          <w:b/>
          <w:bCs/>
          <w:color w:val="000000"/>
          <w:highlight w:val="white"/>
        </w:rPr>
        <w:t>P2IFG</w:t>
      </w:r>
      <w:r w:rsidR="00D15186">
        <w:rPr>
          <w:rFonts w:ascii="Courier New" w:hAnsi="Courier New" w:cs="Courier New"/>
          <w:b/>
          <w:bCs/>
          <w:color w:val="000000"/>
          <w:highlight w:val="white"/>
        </w:rPr>
        <w:t xml:space="preserve"> &amp; BIT2</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p>
    <w:p w14:paraId="7D695AB3" w14:textId="032DF11F"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P2IES</w:t>
      </w:r>
      <w:r w:rsidR="00D15186">
        <w:rPr>
          <w:rFonts w:ascii="Courier New" w:hAnsi="Courier New" w:cs="Courier New"/>
          <w:b/>
          <w:bCs/>
          <w:color w:val="000000"/>
          <w:highlight w:val="white"/>
        </w:rPr>
        <w:t>^=BIT</w:t>
      </w:r>
      <w:proofErr w:type="gramStart"/>
      <w:r w:rsidR="00D15186">
        <w:rPr>
          <w:rFonts w:ascii="Courier New" w:hAnsi="Courier New" w:cs="Courier New"/>
          <w:b/>
          <w:bCs/>
          <w:color w:val="000000"/>
          <w:highlight w:val="white"/>
        </w:rPr>
        <w:t>2;</w:t>
      </w:r>
      <w:r w:rsidRPr="00F01C96">
        <w:rPr>
          <w:rFonts w:ascii="Courier New" w:hAnsi="Courier New" w:cs="Courier New"/>
          <w:b/>
          <w:bCs/>
          <w:color w:val="000000"/>
          <w:highlight w:val="white"/>
        </w:rPr>
        <w:t xml:space="preserve"> </w:t>
      </w:r>
      <w:r w:rsidR="000C096D">
        <w:rPr>
          <w:rFonts w:ascii="Courier New" w:hAnsi="Courier New" w:cs="Courier New"/>
          <w:b/>
          <w:bCs/>
          <w:color w:val="000000"/>
          <w:highlight w:val="white"/>
        </w:rPr>
        <w:t xml:space="preserve"> </w:t>
      </w:r>
      <w:r w:rsidR="000C096D" w:rsidRPr="00F51F24">
        <w:rPr>
          <w:rFonts w:ascii="Consolas" w:hAnsi="Consolas" w:cs="Consolas"/>
          <w:color w:val="3F7F5F"/>
          <w:sz w:val="20"/>
          <w:szCs w:val="20"/>
        </w:rPr>
        <w:t>/</w:t>
      </w:r>
      <w:proofErr w:type="gramEnd"/>
      <w:r w:rsidR="000C096D" w:rsidRPr="00F51F24">
        <w:rPr>
          <w:rFonts w:ascii="Consolas" w:hAnsi="Consolas" w:cs="Consolas"/>
          <w:color w:val="3F7F5F"/>
          <w:sz w:val="20"/>
          <w:szCs w:val="20"/>
        </w:rPr>
        <w:t>/</w:t>
      </w:r>
      <w:r w:rsidR="000C096D">
        <w:rPr>
          <w:rFonts w:ascii="Consolas" w:hAnsi="Consolas" w:cs="Consolas"/>
          <w:color w:val="3F7F5F"/>
          <w:sz w:val="20"/>
          <w:szCs w:val="20"/>
        </w:rPr>
        <w:t>toggling the P2.</w:t>
      </w:r>
      <w:r w:rsidR="000C096D">
        <w:rPr>
          <w:rFonts w:ascii="Consolas" w:hAnsi="Consolas" w:cs="Consolas"/>
          <w:color w:val="3F7F5F"/>
          <w:sz w:val="20"/>
          <w:szCs w:val="20"/>
        </w:rPr>
        <w:t>2</w:t>
      </w:r>
      <w:r w:rsidR="000C096D">
        <w:rPr>
          <w:rFonts w:ascii="Consolas" w:hAnsi="Consolas" w:cs="Consolas"/>
          <w:color w:val="3F7F5F"/>
          <w:sz w:val="20"/>
          <w:szCs w:val="20"/>
        </w:rPr>
        <w:t xml:space="preserve">, so if button is pressed, it’s saying the //button to get ready to counter </w:t>
      </w:r>
      <w:r w:rsidR="000C096D">
        <w:rPr>
          <w:rFonts w:ascii="Consolas" w:hAnsi="Consolas" w:cs="Consolas"/>
          <w:color w:val="3F7F5F"/>
          <w:sz w:val="20"/>
          <w:szCs w:val="20"/>
        </w:rPr>
        <w:t>increment</w:t>
      </w:r>
    </w:p>
    <w:p w14:paraId="4DC98587" w14:textId="25E588FA"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proofErr w:type="gramStart"/>
      <w:r w:rsidRPr="00F01C96">
        <w:rPr>
          <w:rFonts w:ascii="Courier New" w:hAnsi="Courier New" w:cs="Courier New"/>
          <w:b/>
          <w:bCs/>
          <w:color w:val="0000FF"/>
          <w:highlight w:val="white"/>
        </w:rPr>
        <w:t>if</w:t>
      </w:r>
      <w:r w:rsidRPr="00F01C96">
        <w:rPr>
          <w:rFonts w:ascii="Courier New" w:hAnsi="Courier New" w:cs="Courier New"/>
          <w:b/>
          <w:bCs/>
          <w:color w:val="000080"/>
          <w:highlight w:val="white"/>
        </w:rPr>
        <w:t>(</w:t>
      </w:r>
      <w:proofErr w:type="gramEnd"/>
      <w:r w:rsidRPr="00F01C96">
        <w:rPr>
          <w:rFonts w:ascii="Courier New" w:hAnsi="Courier New" w:cs="Courier New"/>
          <w:b/>
          <w:bCs/>
          <w:color w:val="000000"/>
          <w:highlight w:val="white"/>
        </w:rPr>
        <w:t xml:space="preserve">mode </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r w:rsidR="00D15186">
        <w:rPr>
          <w:rFonts w:ascii="Courier New" w:hAnsi="Courier New" w:cs="Courier New"/>
          <w:b/>
          <w:bCs/>
          <w:color w:val="000000"/>
          <w:highlight w:val="white"/>
        </w:rPr>
        <w:t>0</w:t>
      </w:r>
      <w:r w:rsidR="00996324" w:rsidRPr="00F01C96">
        <w:rPr>
          <w:rFonts w:ascii="Courier New" w:hAnsi="Courier New" w:cs="Courier New"/>
          <w:b/>
          <w:bCs/>
          <w:color w:val="FF8000"/>
          <w:highlight w:val="white"/>
        </w:rPr>
        <w:t xml:space="preserve"> </w:t>
      </w:r>
      <w:r w:rsidRPr="00F01C96">
        <w:rPr>
          <w:rFonts w:ascii="Courier New" w:hAnsi="Courier New" w:cs="Courier New"/>
          <w:b/>
          <w:bCs/>
          <w:color w:val="000080"/>
          <w:highlight w:val="white"/>
        </w:rPr>
        <w:t>){</w:t>
      </w:r>
    </w:p>
    <w:p w14:paraId="471479AA" w14:textId="3D3C8170"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mode </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r w:rsidR="00D15186">
        <w:rPr>
          <w:rFonts w:ascii="Courier New" w:hAnsi="Courier New" w:cs="Courier New"/>
          <w:b/>
          <w:bCs/>
          <w:color w:val="000000"/>
          <w:highlight w:val="white"/>
        </w:rPr>
        <w:t>3;</w:t>
      </w:r>
      <w:r w:rsidR="000C096D">
        <w:rPr>
          <w:rFonts w:ascii="Courier New" w:hAnsi="Courier New" w:cs="Courier New"/>
          <w:b/>
          <w:bCs/>
          <w:color w:val="000000"/>
          <w:highlight w:val="white"/>
        </w:rPr>
        <w:t xml:space="preserve"> // we do not respond to rising event</w:t>
      </w:r>
    </w:p>
    <w:p w14:paraId="778C3EA1" w14:textId="7CF28C50"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w:t>
      </w:r>
    </w:p>
    <w:p w14:paraId="5A4B9874" w14:textId="77777777"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80"/>
          <w:highlight w:val="white"/>
        </w:rPr>
        <w:t>}</w:t>
      </w:r>
    </w:p>
    <w:p w14:paraId="21247E9F" w14:textId="4B2438AC"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FF"/>
          <w:highlight w:val="white"/>
        </w:rPr>
        <w:t>else</w:t>
      </w:r>
      <w:r w:rsidRPr="00F01C96">
        <w:rPr>
          <w:rFonts w:ascii="Courier New" w:hAnsi="Courier New" w:cs="Courier New"/>
          <w:b/>
          <w:bCs/>
          <w:color w:val="000000"/>
          <w:highlight w:val="white"/>
        </w:rPr>
        <w:t xml:space="preserve"> </w:t>
      </w:r>
      <w:proofErr w:type="gramStart"/>
      <w:r w:rsidRPr="00F01C96">
        <w:rPr>
          <w:rFonts w:ascii="Courier New" w:hAnsi="Courier New" w:cs="Courier New"/>
          <w:b/>
          <w:bCs/>
          <w:color w:val="0000FF"/>
          <w:highlight w:val="white"/>
        </w:rPr>
        <w:t>if</w:t>
      </w:r>
      <w:r w:rsidRPr="00F01C96">
        <w:rPr>
          <w:rFonts w:ascii="Courier New" w:hAnsi="Courier New" w:cs="Courier New"/>
          <w:b/>
          <w:bCs/>
          <w:color w:val="000080"/>
          <w:highlight w:val="white"/>
        </w:rPr>
        <w:t>(</w:t>
      </w:r>
      <w:proofErr w:type="gramEnd"/>
      <w:r w:rsidRPr="00F01C96">
        <w:rPr>
          <w:rFonts w:ascii="Courier New" w:hAnsi="Courier New" w:cs="Courier New"/>
          <w:b/>
          <w:bCs/>
          <w:color w:val="000000"/>
          <w:highlight w:val="white"/>
        </w:rPr>
        <w:t xml:space="preserve">mode </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r w:rsidR="00D15186">
        <w:rPr>
          <w:rFonts w:ascii="Courier New" w:hAnsi="Courier New" w:cs="Courier New"/>
          <w:b/>
          <w:bCs/>
          <w:color w:val="000000"/>
          <w:highlight w:val="white"/>
        </w:rPr>
        <w:t>2</w:t>
      </w:r>
      <w:r w:rsidR="00996324" w:rsidRPr="00F01C96">
        <w:rPr>
          <w:rFonts w:ascii="Courier New" w:hAnsi="Courier New" w:cs="Courier New"/>
          <w:b/>
          <w:bCs/>
          <w:color w:val="FF8000"/>
          <w:highlight w:val="white"/>
        </w:rPr>
        <w:t xml:space="preserve"> </w:t>
      </w:r>
      <w:r w:rsidRPr="00F01C96">
        <w:rPr>
          <w:rFonts w:ascii="Courier New" w:hAnsi="Courier New" w:cs="Courier New"/>
          <w:b/>
          <w:bCs/>
          <w:color w:val="000080"/>
          <w:highlight w:val="white"/>
        </w:rPr>
        <w:t>){</w:t>
      </w:r>
    </w:p>
    <w:p w14:paraId="378706E3" w14:textId="71AC89D4" w:rsidR="00D15186" w:rsidRPr="00D1518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mode </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r w:rsidR="00DE13CE">
        <w:rPr>
          <w:rFonts w:ascii="Courier New" w:hAnsi="Courier New" w:cs="Courier New"/>
          <w:b/>
          <w:bCs/>
          <w:color w:val="000000"/>
          <w:highlight w:val="white"/>
        </w:rPr>
        <w:t>1</w:t>
      </w:r>
      <w:r w:rsidR="001E7E48">
        <w:rPr>
          <w:rFonts w:ascii="Courier New" w:hAnsi="Courier New" w:cs="Courier New"/>
          <w:b/>
          <w:bCs/>
          <w:color w:val="000000"/>
          <w:highlight w:val="white"/>
        </w:rPr>
        <w:t>;</w:t>
      </w:r>
      <w:r w:rsidR="000C096D">
        <w:rPr>
          <w:rFonts w:ascii="Courier New" w:hAnsi="Courier New" w:cs="Courier New"/>
          <w:b/>
          <w:bCs/>
          <w:color w:val="000000"/>
          <w:highlight w:val="white"/>
        </w:rPr>
        <w:t xml:space="preserve"> //we responded to falling event on switch B1</w:t>
      </w:r>
    </w:p>
    <w:p w14:paraId="5F67A86C" w14:textId="69FFEE91"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w:t>
      </w:r>
      <w:proofErr w:type="spellStart"/>
      <w:proofErr w:type="gramStart"/>
      <w:r w:rsidR="00D15186">
        <w:rPr>
          <w:rFonts w:ascii="Courier New" w:hAnsi="Courier New" w:cs="Courier New"/>
          <w:b/>
          <w:bCs/>
          <w:color w:val="000000"/>
          <w:highlight w:val="white"/>
        </w:rPr>
        <w:t>countUp</w:t>
      </w:r>
      <w:proofErr w:type="spellEnd"/>
      <w:r w:rsidR="00D15186">
        <w:rPr>
          <w:rFonts w:ascii="Courier New" w:hAnsi="Courier New" w:cs="Courier New"/>
          <w:b/>
          <w:bCs/>
          <w:color w:val="000000"/>
          <w:highlight w:val="white"/>
        </w:rPr>
        <w:t>(</w:t>
      </w:r>
      <w:proofErr w:type="gramEnd"/>
      <w:r w:rsidR="00D15186">
        <w:rPr>
          <w:rFonts w:ascii="Courier New" w:hAnsi="Courier New" w:cs="Courier New"/>
          <w:b/>
          <w:bCs/>
          <w:color w:val="000000"/>
          <w:highlight w:val="white"/>
        </w:rPr>
        <w:t>);</w:t>
      </w:r>
      <w:r w:rsidRPr="00F01C96">
        <w:rPr>
          <w:rFonts w:ascii="Courier New" w:hAnsi="Courier New" w:cs="Courier New"/>
          <w:b/>
          <w:bCs/>
          <w:color w:val="000000"/>
          <w:highlight w:val="white"/>
        </w:rPr>
        <w:t xml:space="preserve"> </w:t>
      </w:r>
      <w:r w:rsidR="000C096D">
        <w:rPr>
          <w:rFonts w:ascii="Courier New" w:hAnsi="Courier New" w:cs="Courier New"/>
          <w:b/>
          <w:bCs/>
          <w:color w:val="000000"/>
          <w:highlight w:val="white"/>
        </w:rPr>
        <w:t xml:space="preserve"> // counting up</w:t>
      </w:r>
      <w:r w:rsidRPr="00F01C96">
        <w:rPr>
          <w:rFonts w:ascii="Courier New" w:hAnsi="Courier New" w:cs="Courier New"/>
          <w:b/>
          <w:bCs/>
          <w:color w:val="000000"/>
          <w:highlight w:val="white"/>
        </w:rPr>
        <w:t xml:space="preserve">             </w:t>
      </w:r>
    </w:p>
    <w:p w14:paraId="26B5144C" w14:textId="77777777"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80"/>
          <w:highlight w:val="white"/>
        </w:rPr>
        <w:t>}</w:t>
      </w:r>
    </w:p>
    <w:p w14:paraId="0BD87204" w14:textId="59C80755"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FF"/>
          <w:highlight w:val="white"/>
        </w:rPr>
        <w:t>else</w:t>
      </w:r>
      <w:r w:rsidRPr="00F01C96">
        <w:rPr>
          <w:rFonts w:ascii="Courier New" w:hAnsi="Courier New" w:cs="Courier New"/>
          <w:b/>
          <w:bCs/>
          <w:color w:val="000000"/>
          <w:highlight w:val="white"/>
        </w:rPr>
        <w:t xml:space="preserve"> </w:t>
      </w:r>
      <w:proofErr w:type="gramStart"/>
      <w:r w:rsidRPr="00F01C96">
        <w:rPr>
          <w:rFonts w:ascii="Courier New" w:hAnsi="Courier New" w:cs="Courier New"/>
          <w:b/>
          <w:bCs/>
          <w:color w:val="0000FF"/>
          <w:highlight w:val="white"/>
        </w:rPr>
        <w:t>if</w:t>
      </w:r>
      <w:r w:rsidRPr="00F01C96">
        <w:rPr>
          <w:rFonts w:ascii="Courier New" w:hAnsi="Courier New" w:cs="Courier New"/>
          <w:b/>
          <w:bCs/>
          <w:color w:val="000080"/>
          <w:highlight w:val="white"/>
        </w:rPr>
        <w:t>(</w:t>
      </w:r>
      <w:proofErr w:type="gramEnd"/>
      <w:r w:rsidRPr="00F01C96">
        <w:rPr>
          <w:rFonts w:ascii="Courier New" w:hAnsi="Courier New" w:cs="Courier New"/>
          <w:b/>
          <w:bCs/>
          <w:color w:val="000000"/>
          <w:highlight w:val="white"/>
        </w:rPr>
        <w:t xml:space="preserve">mode </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r w:rsidR="00DE13CE">
        <w:rPr>
          <w:rFonts w:ascii="Courier New" w:hAnsi="Courier New" w:cs="Courier New"/>
          <w:b/>
          <w:bCs/>
          <w:color w:val="000000"/>
          <w:highlight w:val="white"/>
        </w:rPr>
        <w:t>3</w:t>
      </w:r>
      <w:r w:rsidR="00996324" w:rsidRPr="00F01C96">
        <w:rPr>
          <w:rFonts w:ascii="Courier New" w:hAnsi="Courier New" w:cs="Courier New"/>
          <w:b/>
          <w:bCs/>
          <w:color w:val="FF8000"/>
          <w:highlight w:val="white"/>
        </w:rPr>
        <w:t xml:space="preserve"> </w:t>
      </w:r>
      <w:r w:rsidRPr="00F01C96">
        <w:rPr>
          <w:rFonts w:ascii="Courier New" w:hAnsi="Courier New" w:cs="Courier New"/>
          <w:b/>
          <w:bCs/>
          <w:color w:val="000080"/>
          <w:highlight w:val="white"/>
        </w:rPr>
        <w:t>){</w:t>
      </w:r>
    </w:p>
    <w:p w14:paraId="1187E1B1" w14:textId="4F58CD60"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mode </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r w:rsidR="00DE13CE">
        <w:rPr>
          <w:rFonts w:ascii="Courier New" w:hAnsi="Courier New" w:cs="Courier New"/>
          <w:b/>
          <w:bCs/>
          <w:color w:val="000000"/>
          <w:highlight w:val="white"/>
        </w:rPr>
        <w:t>0</w:t>
      </w:r>
      <w:r w:rsidR="001E7E48">
        <w:rPr>
          <w:rFonts w:ascii="Courier New" w:hAnsi="Courier New" w:cs="Courier New"/>
          <w:b/>
          <w:bCs/>
          <w:color w:val="000000"/>
          <w:highlight w:val="white"/>
        </w:rPr>
        <w:t>;</w:t>
      </w:r>
      <w:r w:rsidR="000C096D">
        <w:rPr>
          <w:rFonts w:ascii="Courier New" w:hAnsi="Courier New" w:cs="Courier New"/>
          <w:b/>
          <w:bCs/>
          <w:color w:val="000000"/>
          <w:highlight w:val="white"/>
        </w:rPr>
        <w:t xml:space="preserve"> //we responded to falling event on both switch</w:t>
      </w:r>
    </w:p>
    <w:p w14:paraId="24EA1114" w14:textId="6ACECC3C"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w:t>
      </w:r>
      <w:proofErr w:type="spellStart"/>
      <w:proofErr w:type="gramStart"/>
      <w:r w:rsidR="00DE13CE">
        <w:rPr>
          <w:rFonts w:ascii="Courier New" w:hAnsi="Courier New" w:cs="Courier New"/>
          <w:b/>
          <w:bCs/>
          <w:color w:val="000000"/>
          <w:highlight w:val="white"/>
        </w:rPr>
        <w:t>countUp</w:t>
      </w:r>
      <w:proofErr w:type="spellEnd"/>
      <w:r w:rsidR="00DE13CE">
        <w:rPr>
          <w:rFonts w:ascii="Courier New" w:hAnsi="Courier New" w:cs="Courier New"/>
          <w:b/>
          <w:bCs/>
          <w:color w:val="000000"/>
          <w:highlight w:val="white"/>
        </w:rPr>
        <w:t>(</w:t>
      </w:r>
      <w:proofErr w:type="gramEnd"/>
      <w:r w:rsidR="00DE13CE">
        <w:rPr>
          <w:rFonts w:ascii="Courier New" w:hAnsi="Courier New" w:cs="Courier New"/>
          <w:b/>
          <w:bCs/>
          <w:color w:val="000000"/>
          <w:highlight w:val="white"/>
        </w:rPr>
        <w:t>);</w:t>
      </w:r>
      <w:r w:rsidR="00DE13CE" w:rsidRPr="00F01C96">
        <w:rPr>
          <w:rFonts w:ascii="Courier New" w:hAnsi="Courier New" w:cs="Courier New"/>
          <w:b/>
          <w:bCs/>
          <w:color w:val="000000"/>
          <w:highlight w:val="white"/>
        </w:rPr>
        <w:t xml:space="preserve"> </w:t>
      </w:r>
      <w:r w:rsidRPr="00F01C96">
        <w:rPr>
          <w:rFonts w:ascii="Courier New" w:hAnsi="Courier New" w:cs="Courier New"/>
          <w:b/>
          <w:bCs/>
          <w:color w:val="000000"/>
          <w:highlight w:val="white"/>
        </w:rPr>
        <w:t xml:space="preserve">              </w:t>
      </w:r>
    </w:p>
    <w:p w14:paraId="429DF492" w14:textId="77777777"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80"/>
          <w:highlight w:val="white"/>
        </w:rPr>
        <w:t>}</w:t>
      </w:r>
    </w:p>
    <w:p w14:paraId="40BC69BE" w14:textId="10B33F4C"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w:t>
      </w:r>
      <w:proofErr w:type="gramStart"/>
      <w:r w:rsidRPr="00F01C96">
        <w:rPr>
          <w:rFonts w:ascii="Courier New" w:hAnsi="Courier New" w:cs="Courier New"/>
          <w:b/>
          <w:bCs/>
          <w:color w:val="0000FF"/>
          <w:highlight w:val="white"/>
        </w:rPr>
        <w:t>else</w:t>
      </w:r>
      <w:r w:rsidRPr="00F01C96">
        <w:rPr>
          <w:rFonts w:ascii="Courier New" w:hAnsi="Courier New" w:cs="Courier New"/>
          <w:b/>
          <w:bCs/>
          <w:color w:val="000080"/>
          <w:highlight w:val="white"/>
        </w:rPr>
        <w:t>{</w:t>
      </w:r>
      <w:proofErr w:type="gramEnd"/>
      <w:r w:rsidRPr="00F01C96">
        <w:rPr>
          <w:rFonts w:ascii="Courier New" w:hAnsi="Courier New" w:cs="Courier New"/>
          <w:b/>
          <w:bCs/>
          <w:color w:val="000000"/>
          <w:highlight w:val="white"/>
        </w:rPr>
        <w:t xml:space="preserve"> </w:t>
      </w:r>
    </w:p>
    <w:p w14:paraId="608822AE" w14:textId="739905EA"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mode </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r w:rsidR="00096B0B">
        <w:rPr>
          <w:rFonts w:ascii="Courier New" w:hAnsi="Courier New" w:cs="Courier New"/>
          <w:b/>
          <w:bCs/>
          <w:color w:val="000000"/>
          <w:highlight w:val="white"/>
        </w:rPr>
        <w:t>2</w:t>
      </w:r>
      <w:r w:rsidR="00DE13CE">
        <w:rPr>
          <w:rFonts w:ascii="Courier New" w:hAnsi="Courier New" w:cs="Courier New"/>
          <w:b/>
          <w:bCs/>
          <w:color w:val="000000"/>
          <w:highlight w:val="white"/>
        </w:rPr>
        <w:t>;</w:t>
      </w:r>
      <w:r w:rsidR="000C096D">
        <w:rPr>
          <w:rFonts w:ascii="Courier New" w:hAnsi="Courier New" w:cs="Courier New"/>
          <w:b/>
          <w:bCs/>
          <w:color w:val="000000"/>
          <w:highlight w:val="white"/>
        </w:rPr>
        <w:t xml:space="preserve"> //we do not respond to rising event</w:t>
      </w:r>
    </w:p>
    <w:p w14:paraId="61A74B65" w14:textId="153FD042"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w:t>
      </w:r>
    </w:p>
    <w:p w14:paraId="6A0447E4" w14:textId="77777777"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80"/>
          <w:highlight w:val="white"/>
        </w:rPr>
        <w:t>}</w:t>
      </w:r>
    </w:p>
    <w:p w14:paraId="4146ECBD" w14:textId="77777777"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80"/>
          <w:highlight w:val="white"/>
        </w:rPr>
        <w:t>}</w:t>
      </w:r>
    </w:p>
    <w:p w14:paraId="58F4F29D" w14:textId="4A13AB8B"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w:t>
      </w:r>
      <w:proofErr w:type="gramStart"/>
      <w:r w:rsidRPr="00F01C96">
        <w:rPr>
          <w:rFonts w:ascii="Courier New" w:hAnsi="Courier New" w:cs="Courier New"/>
          <w:b/>
          <w:bCs/>
          <w:color w:val="0000FF"/>
          <w:highlight w:val="white"/>
        </w:rPr>
        <w:t>else</w:t>
      </w:r>
      <w:r w:rsidRPr="00F01C96">
        <w:rPr>
          <w:rFonts w:ascii="Courier New" w:hAnsi="Courier New" w:cs="Courier New"/>
          <w:b/>
          <w:bCs/>
          <w:color w:val="000080"/>
          <w:highlight w:val="white"/>
        </w:rPr>
        <w:t>{</w:t>
      </w:r>
      <w:proofErr w:type="gramEnd"/>
      <w:r w:rsidRPr="00F01C96">
        <w:rPr>
          <w:rFonts w:ascii="Courier New" w:hAnsi="Courier New" w:cs="Courier New"/>
          <w:b/>
          <w:bCs/>
          <w:color w:val="000000"/>
          <w:highlight w:val="white"/>
        </w:rPr>
        <w:t xml:space="preserve">               </w:t>
      </w:r>
    </w:p>
    <w:p w14:paraId="3E39152B" w14:textId="4642C4E3" w:rsidR="000C096D" w:rsidRPr="00F51F24" w:rsidRDefault="00E33E56" w:rsidP="000C096D">
      <w:pPr>
        <w:autoSpaceDE w:val="0"/>
        <w:autoSpaceDN w:val="0"/>
        <w:adjustRightInd w:val="0"/>
        <w:spacing w:after="0" w:line="240" w:lineRule="auto"/>
        <w:rPr>
          <w:rFonts w:ascii="Consolas" w:hAnsi="Consolas" w:cs="Consolas"/>
          <w:sz w:val="20"/>
          <w:szCs w:val="20"/>
        </w:rPr>
      </w:pPr>
      <w:r w:rsidRPr="00F01C96">
        <w:rPr>
          <w:rFonts w:ascii="Courier New" w:hAnsi="Courier New" w:cs="Courier New"/>
          <w:b/>
          <w:bCs/>
          <w:color w:val="000000"/>
          <w:highlight w:val="white"/>
        </w:rPr>
        <w:t xml:space="preserve">      P2IES</w:t>
      </w:r>
      <w:r w:rsidR="00096B0B">
        <w:rPr>
          <w:rFonts w:ascii="Courier New" w:hAnsi="Courier New" w:cs="Courier New"/>
          <w:b/>
          <w:bCs/>
          <w:color w:val="000000"/>
          <w:highlight w:val="white"/>
        </w:rPr>
        <w:t>^=BIT5;</w:t>
      </w:r>
      <w:r w:rsidRPr="00F01C96">
        <w:rPr>
          <w:rFonts w:ascii="Courier New" w:hAnsi="Courier New" w:cs="Courier New"/>
          <w:b/>
          <w:bCs/>
          <w:color w:val="000000"/>
          <w:highlight w:val="white"/>
        </w:rPr>
        <w:t xml:space="preserve"> </w:t>
      </w:r>
      <w:r w:rsidR="000C096D" w:rsidRPr="00F51F24">
        <w:rPr>
          <w:rFonts w:ascii="Consolas" w:hAnsi="Consolas" w:cs="Consolas"/>
          <w:color w:val="3F7F5F"/>
          <w:sz w:val="20"/>
          <w:szCs w:val="20"/>
        </w:rPr>
        <w:t>//</w:t>
      </w:r>
      <w:r w:rsidR="000C096D">
        <w:rPr>
          <w:rFonts w:ascii="Consolas" w:hAnsi="Consolas" w:cs="Consolas"/>
          <w:color w:val="3F7F5F"/>
          <w:sz w:val="20"/>
          <w:szCs w:val="20"/>
        </w:rPr>
        <w:t>toggling the P</w:t>
      </w:r>
      <w:r w:rsidR="000C096D">
        <w:rPr>
          <w:rFonts w:ascii="Consolas" w:hAnsi="Consolas" w:cs="Consolas"/>
          <w:color w:val="3F7F5F"/>
          <w:sz w:val="20"/>
          <w:szCs w:val="20"/>
        </w:rPr>
        <w:t>2</w:t>
      </w:r>
      <w:r w:rsidR="000C096D">
        <w:rPr>
          <w:rFonts w:ascii="Consolas" w:hAnsi="Consolas" w:cs="Consolas"/>
          <w:color w:val="3F7F5F"/>
          <w:sz w:val="20"/>
          <w:szCs w:val="20"/>
        </w:rPr>
        <w:t xml:space="preserve">.5, so if button is pressed, </w:t>
      </w:r>
      <w:proofErr w:type="gramStart"/>
      <w:r w:rsidR="000C096D">
        <w:rPr>
          <w:rFonts w:ascii="Consolas" w:hAnsi="Consolas" w:cs="Consolas"/>
          <w:color w:val="3F7F5F"/>
          <w:sz w:val="20"/>
          <w:szCs w:val="20"/>
        </w:rPr>
        <w:t>it’s</w:t>
      </w:r>
      <w:proofErr w:type="gramEnd"/>
      <w:r w:rsidR="000C096D">
        <w:rPr>
          <w:rFonts w:ascii="Consolas" w:hAnsi="Consolas" w:cs="Consolas"/>
          <w:color w:val="3F7F5F"/>
          <w:sz w:val="20"/>
          <w:szCs w:val="20"/>
        </w:rPr>
        <w:t xml:space="preserve"> saying the </w:t>
      </w:r>
      <w:r w:rsidR="000C096D">
        <w:rPr>
          <w:rFonts w:ascii="Consolas" w:hAnsi="Consolas" w:cs="Consolas"/>
          <w:color w:val="3F7F5F"/>
          <w:sz w:val="20"/>
          <w:szCs w:val="20"/>
        </w:rPr>
        <w:t>//</w:t>
      </w:r>
      <w:r w:rsidR="000C096D">
        <w:rPr>
          <w:rFonts w:ascii="Consolas" w:hAnsi="Consolas" w:cs="Consolas"/>
          <w:color w:val="3F7F5F"/>
          <w:sz w:val="20"/>
          <w:szCs w:val="20"/>
        </w:rPr>
        <w:t xml:space="preserve">button to get ready to </w:t>
      </w:r>
      <w:r w:rsidR="000C096D">
        <w:rPr>
          <w:rFonts w:ascii="Consolas" w:hAnsi="Consolas" w:cs="Consolas"/>
          <w:color w:val="3F7F5F"/>
          <w:sz w:val="20"/>
          <w:szCs w:val="20"/>
        </w:rPr>
        <w:t>counter decrement</w:t>
      </w:r>
    </w:p>
    <w:p w14:paraId="480C56B6" w14:textId="2EEDFAEC"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p>
    <w:p w14:paraId="1C67709E" w14:textId="509D9052"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proofErr w:type="gramStart"/>
      <w:r w:rsidRPr="00F01C96">
        <w:rPr>
          <w:rFonts w:ascii="Courier New" w:hAnsi="Courier New" w:cs="Courier New"/>
          <w:b/>
          <w:bCs/>
          <w:color w:val="0000FF"/>
          <w:highlight w:val="white"/>
        </w:rPr>
        <w:t>if</w:t>
      </w:r>
      <w:r w:rsidRPr="00F01C96">
        <w:rPr>
          <w:rFonts w:ascii="Courier New" w:hAnsi="Courier New" w:cs="Courier New"/>
          <w:b/>
          <w:bCs/>
          <w:color w:val="000080"/>
          <w:highlight w:val="white"/>
        </w:rPr>
        <w:t>(</w:t>
      </w:r>
      <w:proofErr w:type="gramEnd"/>
      <w:r w:rsidRPr="00F01C96">
        <w:rPr>
          <w:rFonts w:ascii="Courier New" w:hAnsi="Courier New" w:cs="Courier New"/>
          <w:b/>
          <w:bCs/>
          <w:color w:val="000000"/>
          <w:highlight w:val="white"/>
        </w:rPr>
        <w:t xml:space="preserve">mode </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r w:rsidR="00096B0B">
        <w:rPr>
          <w:rFonts w:ascii="Courier New" w:hAnsi="Courier New" w:cs="Courier New"/>
          <w:b/>
          <w:bCs/>
          <w:color w:val="000000"/>
          <w:highlight w:val="white"/>
        </w:rPr>
        <w:t>0</w:t>
      </w:r>
      <w:r w:rsidR="00996324" w:rsidRPr="00F01C96">
        <w:rPr>
          <w:rFonts w:ascii="Courier New" w:hAnsi="Courier New" w:cs="Courier New"/>
          <w:b/>
          <w:bCs/>
          <w:color w:val="FF8000"/>
          <w:highlight w:val="white"/>
        </w:rPr>
        <w:t xml:space="preserve"> </w:t>
      </w:r>
      <w:r w:rsidRPr="00F01C96">
        <w:rPr>
          <w:rFonts w:ascii="Courier New" w:hAnsi="Courier New" w:cs="Courier New"/>
          <w:b/>
          <w:bCs/>
          <w:color w:val="000080"/>
          <w:highlight w:val="white"/>
        </w:rPr>
        <w:t>){</w:t>
      </w:r>
    </w:p>
    <w:p w14:paraId="47581179" w14:textId="45BC13AB"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mode </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proofErr w:type="gramStart"/>
      <w:r w:rsidR="00096B0B">
        <w:rPr>
          <w:rFonts w:ascii="Courier New" w:hAnsi="Courier New" w:cs="Courier New"/>
          <w:b/>
          <w:bCs/>
          <w:color w:val="000000"/>
          <w:highlight w:val="white"/>
        </w:rPr>
        <w:t>3;</w:t>
      </w:r>
      <w:r w:rsidR="00996324" w:rsidRPr="00F01C96">
        <w:rPr>
          <w:rFonts w:ascii="Courier New" w:hAnsi="Courier New" w:cs="Courier New"/>
          <w:b/>
          <w:bCs/>
          <w:color w:val="FF8000"/>
          <w:highlight w:val="white"/>
        </w:rPr>
        <w:t xml:space="preserve"> </w:t>
      </w:r>
      <w:r w:rsidR="000C096D">
        <w:rPr>
          <w:rFonts w:ascii="Courier New" w:hAnsi="Courier New" w:cs="Courier New"/>
          <w:b/>
          <w:bCs/>
          <w:color w:val="FF8000"/>
          <w:highlight w:val="white"/>
        </w:rPr>
        <w:t xml:space="preserve"> </w:t>
      </w:r>
      <w:r w:rsidR="000C096D">
        <w:rPr>
          <w:rFonts w:ascii="Courier New" w:hAnsi="Courier New" w:cs="Courier New"/>
          <w:b/>
          <w:bCs/>
          <w:color w:val="000000"/>
          <w:highlight w:val="white"/>
        </w:rPr>
        <w:t>/</w:t>
      </w:r>
      <w:proofErr w:type="gramEnd"/>
      <w:r w:rsidR="000C096D">
        <w:rPr>
          <w:rFonts w:ascii="Courier New" w:hAnsi="Courier New" w:cs="Courier New"/>
          <w:b/>
          <w:bCs/>
          <w:color w:val="000000"/>
          <w:highlight w:val="white"/>
        </w:rPr>
        <w:t>/ we do not respond to rising event</w:t>
      </w:r>
    </w:p>
    <w:p w14:paraId="18A33204" w14:textId="11952BAB"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w:t>
      </w:r>
      <w:r w:rsidR="00996324" w:rsidRPr="00F01C96">
        <w:rPr>
          <w:rFonts w:ascii="Courier New" w:hAnsi="Courier New" w:cs="Courier New"/>
          <w:b/>
          <w:bCs/>
          <w:color w:val="008000"/>
          <w:highlight w:val="white"/>
        </w:rPr>
        <w:t xml:space="preserve"> </w:t>
      </w:r>
    </w:p>
    <w:p w14:paraId="47C27BE0" w14:textId="77777777"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80"/>
          <w:highlight w:val="white"/>
        </w:rPr>
        <w:t>}</w:t>
      </w:r>
    </w:p>
    <w:p w14:paraId="0B17119A" w14:textId="65247C9C"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FF"/>
          <w:highlight w:val="white"/>
        </w:rPr>
        <w:t>else</w:t>
      </w:r>
      <w:r w:rsidRPr="00F01C96">
        <w:rPr>
          <w:rFonts w:ascii="Courier New" w:hAnsi="Courier New" w:cs="Courier New"/>
          <w:b/>
          <w:bCs/>
          <w:color w:val="000000"/>
          <w:highlight w:val="white"/>
        </w:rPr>
        <w:t xml:space="preserve"> </w:t>
      </w:r>
      <w:proofErr w:type="gramStart"/>
      <w:r w:rsidRPr="00F01C96">
        <w:rPr>
          <w:rFonts w:ascii="Courier New" w:hAnsi="Courier New" w:cs="Courier New"/>
          <w:b/>
          <w:bCs/>
          <w:color w:val="0000FF"/>
          <w:highlight w:val="white"/>
        </w:rPr>
        <w:t>if</w:t>
      </w:r>
      <w:r w:rsidRPr="00F01C96">
        <w:rPr>
          <w:rFonts w:ascii="Courier New" w:hAnsi="Courier New" w:cs="Courier New"/>
          <w:b/>
          <w:bCs/>
          <w:color w:val="000080"/>
          <w:highlight w:val="white"/>
        </w:rPr>
        <w:t>(</w:t>
      </w:r>
      <w:proofErr w:type="gramEnd"/>
      <w:r w:rsidRPr="00F01C96">
        <w:rPr>
          <w:rFonts w:ascii="Courier New" w:hAnsi="Courier New" w:cs="Courier New"/>
          <w:b/>
          <w:bCs/>
          <w:color w:val="000000"/>
          <w:highlight w:val="white"/>
        </w:rPr>
        <w:t xml:space="preserve">mode </w:t>
      </w:r>
      <w:r w:rsidRPr="00F01C96">
        <w:rPr>
          <w:rFonts w:ascii="Courier New" w:hAnsi="Courier New" w:cs="Courier New"/>
          <w:b/>
          <w:bCs/>
          <w:color w:val="000080"/>
          <w:highlight w:val="white"/>
        </w:rPr>
        <w:t>==</w:t>
      </w:r>
      <w:r w:rsidR="00096B0B">
        <w:rPr>
          <w:rFonts w:ascii="Courier New" w:hAnsi="Courier New" w:cs="Courier New"/>
          <w:b/>
          <w:bCs/>
          <w:color w:val="000080"/>
          <w:highlight w:val="white"/>
        </w:rPr>
        <w:t>2</w:t>
      </w:r>
      <w:r w:rsidRPr="00F01C96">
        <w:rPr>
          <w:rFonts w:ascii="Courier New" w:hAnsi="Courier New" w:cs="Courier New"/>
          <w:b/>
          <w:bCs/>
          <w:color w:val="000000"/>
          <w:highlight w:val="white"/>
        </w:rPr>
        <w:t xml:space="preserve"> </w:t>
      </w:r>
      <w:r w:rsidR="00996324" w:rsidRPr="00F01C96">
        <w:rPr>
          <w:rFonts w:ascii="Courier New" w:hAnsi="Courier New" w:cs="Courier New"/>
          <w:b/>
          <w:bCs/>
          <w:color w:val="FF8000"/>
          <w:highlight w:val="white"/>
        </w:rPr>
        <w:t xml:space="preserve"> </w:t>
      </w:r>
      <w:r w:rsidRPr="00F01C96">
        <w:rPr>
          <w:rFonts w:ascii="Courier New" w:hAnsi="Courier New" w:cs="Courier New"/>
          <w:b/>
          <w:bCs/>
          <w:color w:val="000080"/>
          <w:highlight w:val="white"/>
        </w:rPr>
        <w:t>){</w:t>
      </w:r>
    </w:p>
    <w:p w14:paraId="31BA2BA2" w14:textId="2B2BF048"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mode </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r w:rsidR="00096B0B">
        <w:rPr>
          <w:rFonts w:ascii="Courier New" w:hAnsi="Courier New" w:cs="Courier New"/>
          <w:b/>
          <w:bCs/>
          <w:color w:val="000000"/>
          <w:highlight w:val="white"/>
        </w:rPr>
        <w:t>1;</w:t>
      </w:r>
      <w:r w:rsidR="000C096D">
        <w:rPr>
          <w:rFonts w:ascii="Courier New" w:hAnsi="Courier New" w:cs="Courier New"/>
          <w:b/>
          <w:bCs/>
          <w:color w:val="000000"/>
          <w:highlight w:val="white"/>
        </w:rPr>
        <w:t xml:space="preserve"> // we do not respond to rising event for B2</w:t>
      </w:r>
    </w:p>
    <w:p w14:paraId="4E28AF5B" w14:textId="6EFD244F"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w:t>
      </w:r>
    </w:p>
    <w:p w14:paraId="09DC172B" w14:textId="77777777"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80"/>
          <w:highlight w:val="white"/>
        </w:rPr>
        <w:t>}</w:t>
      </w:r>
    </w:p>
    <w:p w14:paraId="5B718FAE" w14:textId="43D9BA53"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FF"/>
          <w:highlight w:val="white"/>
        </w:rPr>
        <w:t>else</w:t>
      </w:r>
      <w:r w:rsidRPr="00F01C96">
        <w:rPr>
          <w:rFonts w:ascii="Courier New" w:hAnsi="Courier New" w:cs="Courier New"/>
          <w:b/>
          <w:bCs/>
          <w:color w:val="000000"/>
          <w:highlight w:val="white"/>
        </w:rPr>
        <w:t xml:space="preserve"> </w:t>
      </w:r>
      <w:proofErr w:type="gramStart"/>
      <w:r w:rsidRPr="00F01C96">
        <w:rPr>
          <w:rFonts w:ascii="Courier New" w:hAnsi="Courier New" w:cs="Courier New"/>
          <w:b/>
          <w:bCs/>
          <w:color w:val="0000FF"/>
          <w:highlight w:val="white"/>
        </w:rPr>
        <w:t>if</w:t>
      </w:r>
      <w:r w:rsidRPr="00F01C96">
        <w:rPr>
          <w:rFonts w:ascii="Courier New" w:hAnsi="Courier New" w:cs="Courier New"/>
          <w:b/>
          <w:bCs/>
          <w:color w:val="000080"/>
          <w:highlight w:val="white"/>
        </w:rPr>
        <w:t>(</w:t>
      </w:r>
      <w:proofErr w:type="gramEnd"/>
      <w:r w:rsidRPr="00F01C96">
        <w:rPr>
          <w:rFonts w:ascii="Courier New" w:hAnsi="Courier New" w:cs="Courier New"/>
          <w:b/>
          <w:bCs/>
          <w:color w:val="000000"/>
          <w:highlight w:val="white"/>
        </w:rPr>
        <w:t xml:space="preserve">mode </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r w:rsidR="00096B0B">
        <w:rPr>
          <w:rFonts w:ascii="Courier New" w:hAnsi="Courier New" w:cs="Courier New"/>
          <w:b/>
          <w:bCs/>
          <w:color w:val="000000"/>
          <w:highlight w:val="white"/>
        </w:rPr>
        <w:t>3</w:t>
      </w:r>
      <w:r w:rsidR="00996324" w:rsidRPr="00F01C96">
        <w:rPr>
          <w:rFonts w:ascii="Courier New" w:hAnsi="Courier New" w:cs="Courier New"/>
          <w:b/>
          <w:bCs/>
          <w:color w:val="FF8000"/>
          <w:highlight w:val="white"/>
        </w:rPr>
        <w:t xml:space="preserve"> </w:t>
      </w:r>
      <w:r w:rsidRPr="00F01C96">
        <w:rPr>
          <w:rFonts w:ascii="Courier New" w:hAnsi="Courier New" w:cs="Courier New"/>
          <w:b/>
          <w:bCs/>
          <w:color w:val="000080"/>
          <w:highlight w:val="white"/>
        </w:rPr>
        <w:t>){</w:t>
      </w:r>
    </w:p>
    <w:p w14:paraId="2EA1F5DB" w14:textId="2E00DE70"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mode </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proofErr w:type="gramStart"/>
      <w:r w:rsidR="00096B0B">
        <w:rPr>
          <w:rFonts w:ascii="Courier New" w:hAnsi="Courier New" w:cs="Courier New"/>
          <w:b/>
          <w:bCs/>
          <w:color w:val="000000"/>
          <w:highlight w:val="white"/>
        </w:rPr>
        <w:t>0;</w:t>
      </w:r>
      <w:proofErr w:type="gramEnd"/>
      <w:r w:rsidR="00996324" w:rsidRPr="00F01C96">
        <w:rPr>
          <w:rFonts w:ascii="Courier New" w:hAnsi="Courier New" w:cs="Courier New"/>
          <w:b/>
          <w:bCs/>
          <w:color w:val="FF8000"/>
          <w:highlight w:val="white"/>
        </w:rPr>
        <w:t xml:space="preserve"> </w:t>
      </w:r>
    </w:p>
    <w:p w14:paraId="16619EC3" w14:textId="25D1BD1F" w:rsidR="00E33E56" w:rsidRPr="00F01C96" w:rsidRDefault="00E431FE" w:rsidP="00E33E56">
      <w:pPr>
        <w:autoSpaceDE w:val="0"/>
        <w:autoSpaceDN w:val="0"/>
        <w:adjustRightInd w:val="0"/>
        <w:spacing w:after="0" w:line="240" w:lineRule="auto"/>
        <w:rPr>
          <w:rFonts w:ascii="Courier New" w:hAnsi="Courier New" w:cs="Courier New"/>
          <w:b/>
          <w:bCs/>
          <w:color w:val="008000"/>
          <w:highlight w:val="white"/>
        </w:rPr>
      </w:pPr>
      <w:r>
        <w:rPr>
          <w:rFonts w:ascii="Courier New" w:hAnsi="Courier New" w:cs="Courier New"/>
          <w:b/>
          <w:bCs/>
          <w:color w:val="000000"/>
          <w:highlight w:val="white"/>
        </w:rPr>
        <w:tab/>
        <w:t xml:space="preserve">    </w:t>
      </w:r>
      <w:proofErr w:type="spellStart"/>
      <w:proofErr w:type="gramStart"/>
      <w:r>
        <w:rPr>
          <w:rFonts w:ascii="Courier New" w:hAnsi="Courier New" w:cs="Courier New"/>
          <w:b/>
          <w:bCs/>
          <w:color w:val="000000"/>
          <w:highlight w:val="white"/>
        </w:rPr>
        <w:t>countDown</w:t>
      </w:r>
      <w:proofErr w:type="spellEnd"/>
      <w:r>
        <w:rPr>
          <w:rFonts w:ascii="Courier New" w:hAnsi="Courier New" w:cs="Courier New"/>
          <w:b/>
          <w:bCs/>
          <w:color w:val="000000"/>
          <w:highlight w:val="white"/>
        </w:rPr>
        <w:t>(</w:t>
      </w:r>
      <w:proofErr w:type="gramEnd"/>
      <w:r>
        <w:rPr>
          <w:rFonts w:ascii="Courier New" w:hAnsi="Courier New" w:cs="Courier New"/>
          <w:b/>
          <w:bCs/>
          <w:color w:val="000000"/>
          <w:highlight w:val="white"/>
        </w:rPr>
        <w:t>);</w:t>
      </w:r>
      <w:r w:rsidRPr="00F01C96">
        <w:rPr>
          <w:rFonts w:ascii="Courier New" w:hAnsi="Courier New" w:cs="Courier New"/>
          <w:b/>
          <w:bCs/>
          <w:color w:val="000000"/>
          <w:highlight w:val="white"/>
        </w:rPr>
        <w:t xml:space="preserve">  </w:t>
      </w:r>
      <w:r w:rsidR="000C096D">
        <w:rPr>
          <w:rFonts w:ascii="Courier New" w:hAnsi="Courier New" w:cs="Courier New"/>
          <w:b/>
          <w:bCs/>
          <w:color w:val="000000"/>
          <w:highlight w:val="white"/>
        </w:rPr>
        <w:t>// we responded to falling event by counter //decrementing</w:t>
      </w:r>
      <w:r w:rsidRPr="00F01C96">
        <w:rPr>
          <w:rFonts w:ascii="Courier New" w:hAnsi="Courier New" w:cs="Courier New"/>
          <w:b/>
          <w:bCs/>
          <w:color w:val="000000"/>
          <w:highlight w:val="white"/>
        </w:rPr>
        <w:t xml:space="preserve">         </w:t>
      </w:r>
      <w:r w:rsidR="00E33E56" w:rsidRPr="00F01C96">
        <w:rPr>
          <w:rFonts w:ascii="Courier New" w:hAnsi="Courier New" w:cs="Courier New"/>
          <w:b/>
          <w:bCs/>
          <w:color w:val="000000"/>
          <w:highlight w:val="white"/>
        </w:rPr>
        <w:t xml:space="preserve">                        </w:t>
      </w:r>
      <w:r w:rsidR="00996324" w:rsidRPr="00F01C96">
        <w:rPr>
          <w:rFonts w:ascii="Courier New" w:hAnsi="Courier New" w:cs="Courier New"/>
          <w:b/>
          <w:bCs/>
          <w:color w:val="008000"/>
          <w:highlight w:val="white"/>
        </w:rPr>
        <w:t xml:space="preserve"> </w:t>
      </w:r>
    </w:p>
    <w:p w14:paraId="3A146E44" w14:textId="77777777"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80"/>
          <w:highlight w:val="white"/>
        </w:rPr>
        <w:t>}</w:t>
      </w:r>
    </w:p>
    <w:p w14:paraId="3CD6EEDC" w14:textId="28A74C18"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w:t>
      </w:r>
      <w:proofErr w:type="gramStart"/>
      <w:r w:rsidRPr="00F01C96">
        <w:rPr>
          <w:rFonts w:ascii="Courier New" w:hAnsi="Courier New" w:cs="Courier New"/>
          <w:b/>
          <w:bCs/>
          <w:color w:val="0000FF"/>
          <w:highlight w:val="white"/>
        </w:rPr>
        <w:t>else</w:t>
      </w:r>
      <w:r w:rsidRPr="00F01C96">
        <w:rPr>
          <w:rFonts w:ascii="Courier New" w:hAnsi="Courier New" w:cs="Courier New"/>
          <w:b/>
          <w:bCs/>
          <w:color w:val="000080"/>
          <w:highlight w:val="white"/>
        </w:rPr>
        <w:t>{</w:t>
      </w:r>
      <w:proofErr w:type="gramEnd"/>
      <w:r w:rsidRPr="00F01C96">
        <w:rPr>
          <w:rFonts w:ascii="Courier New" w:hAnsi="Courier New" w:cs="Courier New"/>
          <w:b/>
          <w:bCs/>
          <w:color w:val="000000"/>
          <w:highlight w:val="white"/>
        </w:rPr>
        <w:t xml:space="preserve"> </w:t>
      </w:r>
      <w:r w:rsidR="00996324" w:rsidRPr="00F01C96">
        <w:rPr>
          <w:rFonts w:ascii="Courier New" w:hAnsi="Courier New" w:cs="Courier New"/>
          <w:b/>
          <w:bCs/>
          <w:color w:val="008000"/>
          <w:highlight w:val="white"/>
        </w:rPr>
        <w:t xml:space="preserve"> </w:t>
      </w:r>
    </w:p>
    <w:p w14:paraId="4BD5FAD0" w14:textId="3E29645D"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mode </w:t>
      </w:r>
      <w:r w:rsidRPr="00F01C96">
        <w:rPr>
          <w:rFonts w:ascii="Courier New" w:hAnsi="Courier New" w:cs="Courier New"/>
          <w:b/>
          <w:bCs/>
          <w:color w:val="000080"/>
          <w:highlight w:val="white"/>
        </w:rPr>
        <w:t>=</w:t>
      </w:r>
      <w:r w:rsidRPr="00F01C96">
        <w:rPr>
          <w:rFonts w:ascii="Courier New" w:hAnsi="Courier New" w:cs="Courier New"/>
          <w:b/>
          <w:bCs/>
          <w:color w:val="000000"/>
          <w:highlight w:val="white"/>
        </w:rPr>
        <w:t xml:space="preserve"> </w:t>
      </w:r>
      <w:proofErr w:type="gramStart"/>
      <w:r w:rsidR="00096B0B">
        <w:rPr>
          <w:rFonts w:ascii="Courier New" w:hAnsi="Courier New" w:cs="Courier New"/>
          <w:b/>
          <w:bCs/>
          <w:color w:val="000000"/>
          <w:highlight w:val="white"/>
        </w:rPr>
        <w:t>2;</w:t>
      </w:r>
      <w:proofErr w:type="gramEnd"/>
    </w:p>
    <w:p w14:paraId="6B03E676" w14:textId="392741B6"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w:t>
      </w:r>
      <w:proofErr w:type="spellStart"/>
      <w:proofErr w:type="gramStart"/>
      <w:r w:rsidR="006C3C66">
        <w:rPr>
          <w:rFonts w:ascii="Courier New" w:hAnsi="Courier New" w:cs="Courier New"/>
          <w:b/>
          <w:bCs/>
          <w:color w:val="000000"/>
          <w:highlight w:val="white"/>
        </w:rPr>
        <w:t>count</w:t>
      </w:r>
      <w:r w:rsidR="006C3C66">
        <w:rPr>
          <w:rFonts w:ascii="Courier New" w:hAnsi="Courier New" w:cs="Courier New"/>
          <w:b/>
          <w:bCs/>
          <w:color w:val="000000"/>
          <w:highlight w:val="white"/>
        </w:rPr>
        <w:t>Down</w:t>
      </w:r>
      <w:proofErr w:type="spellEnd"/>
      <w:r w:rsidR="006C3C66">
        <w:rPr>
          <w:rFonts w:ascii="Courier New" w:hAnsi="Courier New" w:cs="Courier New"/>
          <w:b/>
          <w:bCs/>
          <w:color w:val="000000"/>
          <w:highlight w:val="white"/>
        </w:rPr>
        <w:t>(</w:t>
      </w:r>
      <w:proofErr w:type="gramEnd"/>
      <w:r w:rsidR="006C3C66">
        <w:rPr>
          <w:rFonts w:ascii="Courier New" w:hAnsi="Courier New" w:cs="Courier New"/>
          <w:b/>
          <w:bCs/>
          <w:color w:val="000000"/>
          <w:highlight w:val="white"/>
        </w:rPr>
        <w:t>);</w:t>
      </w:r>
      <w:r w:rsidR="006C3C66" w:rsidRPr="00F01C96">
        <w:rPr>
          <w:rFonts w:ascii="Courier New" w:hAnsi="Courier New" w:cs="Courier New"/>
          <w:b/>
          <w:bCs/>
          <w:color w:val="000000"/>
          <w:highlight w:val="white"/>
        </w:rPr>
        <w:t xml:space="preserve"> </w:t>
      </w:r>
      <w:r w:rsidRPr="00F01C96">
        <w:rPr>
          <w:rFonts w:ascii="Courier New" w:hAnsi="Courier New" w:cs="Courier New"/>
          <w:b/>
          <w:bCs/>
          <w:color w:val="000000"/>
          <w:highlight w:val="white"/>
        </w:rPr>
        <w:t xml:space="preserve"> </w:t>
      </w:r>
      <w:r w:rsidR="000C096D">
        <w:rPr>
          <w:rFonts w:ascii="Courier New" w:hAnsi="Courier New" w:cs="Courier New"/>
          <w:b/>
          <w:bCs/>
          <w:color w:val="000000"/>
          <w:highlight w:val="white"/>
        </w:rPr>
        <w:t xml:space="preserve"> </w:t>
      </w:r>
      <w:r w:rsidR="000C096D">
        <w:rPr>
          <w:rFonts w:ascii="Courier New" w:hAnsi="Courier New" w:cs="Courier New"/>
          <w:b/>
          <w:bCs/>
          <w:color w:val="000000"/>
          <w:highlight w:val="white"/>
        </w:rPr>
        <w:t>// we responded to falling event by counter //decrementing</w:t>
      </w:r>
      <w:r w:rsidR="000C096D" w:rsidRPr="00F01C96">
        <w:rPr>
          <w:rFonts w:ascii="Courier New" w:hAnsi="Courier New" w:cs="Courier New"/>
          <w:b/>
          <w:bCs/>
          <w:color w:val="000000"/>
          <w:highlight w:val="white"/>
        </w:rPr>
        <w:t xml:space="preserve">                                 </w:t>
      </w:r>
      <w:r w:rsidR="000C096D" w:rsidRPr="00F01C96">
        <w:rPr>
          <w:rFonts w:ascii="Courier New" w:hAnsi="Courier New" w:cs="Courier New"/>
          <w:b/>
          <w:bCs/>
          <w:color w:val="008000"/>
          <w:highlight w:val="white"/>
        </w:rPr>
        <w:t xml:space="preserve"> </w:t>
      </w:r>
    </w:p>
    <w:p w14:paraId="0FAD2219" w14:textId="77777777"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80"/>
          <w:highlight w:val="white"/>
        </w:rPr>
        <w:t>}</w:t>
      </w:r>
    </w:p>
    <w:p w14:paraId="0001DBD9" w14:textId="77777777"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00"/>
          <w:highlight w:val="white"/>
        </w:rPr>
        <w:t xml:space="preserve">  </w:t>
      </w:r>
      <w:r w:rsidRPr="00F01C96">
        <w:rPr>
          <w:rFonts w:ascii="Courier New" w:hAnsi="Courier New" w:cs="Courier New"/>
          <w:b/>
          <w:bCs/>
          <w:color w:val="000080"/>
          <w:highlight w:val="white"/>
        </w:rPr>
        <w:t>}</w:t>
      </w:r>
    </w:p>
    <w:p w14:paraId="625BC13D" w14:textId="77777777"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p>
    <w:p w14:paraId="2CB2E99F" w14:textId="06CEF7CB"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P2IFG</w:t>
      </w:r>
      <w:r w:rsidR="00E431FE">
        <w:rPr>
          <w:rFonts w:ascii="Courier New" w:hAnsi="Courier New" w:cs="Courier New"/>
          <w:b/>
          <w:bCs/>
          <w:color w:val="000000"/>
          <w:highlight w:val="white"/>
        </w:rPr>
        <w:t>&amp;=~(BIT2|BIT5</w:t>
      </w:r>
      <w:proofErr w:type="gramStart"/>
      <w:r w:rsidR="00E431FE">
        <w:rPr>
          <w:rFonts w:ascii="Courier New" w:hAnsi="Courier New" w:cs="Courier New"/>
          <w:b/>
          <w:bCs/>
          <w:color w:val="000000"/>
          <w:highlight w:val="white"/>
        </w:rPr>
        <w:t>);</w:t>
      </w:r>
      <w:r w:rsidRPr="00F01C96">
        <w:rPr>
          <w:rFonts w:ascii="Courier New" w:hAnsi="Courier New" w:cs="Courier New"/>
          <w:b/>
          <w:bCs/>
          <w:color w:val="000000"/>
          <w:highlight w:val="white"/>
        </w:rPr>
        <w:t xml:space="preserve"> </w:t>
      </w:r>
      <w:r w:rsidR="000C096D">
        <w:rPr>
          <w:rFonts w:ascii="Courier New" w:hAnsi="Courier New" w:cs="Courier New"/>
          <w:b/>
          <w:bCs/>
          <w:color w:val="000000"/>
          <w:highlight w:val="white"/>
        </w:rPr>
        <w:t xml:space="preserve"> /</w:t>
      </w:r>
      <w:proofErr w:type="gramEnd"/>
      <w:r w:rsidR="000C096D">
        <w:rPr>
          <w:rFonts w:ascii="Courier New" w:hAnsi="Courier New" w:cs="Courier New"/>
          <w:b/>
          <w:bCs/>
          <w:color w:val="000000"/>
          <w:highlight w:val="white"/>
        </w:rPr>
        <w:t>/clearing all the flags</w:t>
      </w:r>
    </w:p>
    <w:p w14:paraId="66B93FDE" w14:textId="25AE6346" w:rsidR="00E33E56" w:rsidRPr="00F01C96" w:rsidRDefault="00E33E56" w:rsidP="00E33E56">
      <w:pPr>
        <w:autoSpaceDE w:val="0"/>
        <w:autoSpaceDN w:val="0"/>
        <w:adjustRightInd w:val="0"/>
        <w:spacing w:after="0" w:line="240" w:lineRule="auto"/>
        <w:rPr>
          <w:rFonts w:ascii="Courier New" w:hAnsi="Courier New" w:cs="Courier New"/>
          <w:b/>
          <w:bCs/>
          <w:color w:val="008000"/>
          <w:highlight w:val="white"/>
        </w:rPr>
      </w:pPr>
      <w:r w:rsidRPr="00F01C96">
        <w:rPr>
          <w:rFonts w:ascii="Courier New" w:hAnsi="Courier New" w:cs="Courier New"/>
          <w:b/>
          <w:bCs/>
          <w:color w:val="000000"/>
          <w:highlight w:val="white"/>
        </w:rPr>
        <w:t xml:space="preserve">  P2IE</w:t>
      </w:r>
      <w:r w:rsidR="00E431FE">
        <w:rPr>
          <w:rFonts w:ascii="Courier New" w:hAnsi="Courier New" w:cs="Courier New"/>
          <w:b/>
          <w:bCs/>
          <w:color w:val="000000"/>
          <w:highlight w:val="white"/>
        </w:rPr>
        <w:t>|=(BIT2|BIT5);</w:t>
      </w:r>
      <w:r w:rsidR="000C096D">
        <w:rPr>
          <w:rFonts w:ascii="Courier New" w:hAnsi="Courier New" w:cs="Courier New"/>
          <w:b/>
          <w:bCs/>
          <w:color w:val="000000"/>
          <w:highlight w:val="white"/>
        </w:rPr>
        <w:t xml:space="preserve"> //enabling interrupt service </w:t>
      </w:r>
      <w:r w:rsidRPr="00F01C96">
        <w:rPr>
          <w:rFonts w:ascii="Courier New" w:hAnsi="Courier New" w:cs="Courier New"/>
          <w:b/>
          <w:bCs/>
          <w:color w:val="000000"/>
          <w:highlight w:val="white"/>
        </w:rPr>
        <w:t xml:space="preserve"> </w:t>
      </w:r>
    </w:p>
    <w:p w14:paraId="6BD40FF2" w14:textId="77777777" w:rsidR="00E33E56" w:rsidRPr="00F01C96" w:rsidRDefault="00E33E56" w:rsidP="00E33E56">
      <w:pPr>
        <w:autoSpaceDE w:val="0"/>
        <w:autoSpaceDN w:val="0"/>
        <w:adjustRightInd w:val="0"/>
        <w:spacing w:after="0" w:line="240" w:lineRule="auto"/>
        <w:rPr>
          <w:rFonts w:ascii="Courier New" w:hAnsi="Courier New" w:cs="Courier New"/>
          <w:b/>
          <w:bCs/>
          <w:color w:val="000000"/>
          <w:highlight w:val="white"/>
        </w:rPr>
      </w:pPr>
      <w:r w:rsidRPr="00F01C96">
        <w:rPr>
          <w:rFonts w:ascii="Courier New" w:hAnsi="Courier New" w:cs="Courier New"/>
          <w:b/>
          <w:bCs/>
          <w:color w:val="000080"/>
          <w:highlight w:val="white"/>
        </w:rPr>
        <w:t>}</w:t>
      </w:r>
    </w:p>
    <w:p w14:paraId="2D377775" w14:textId="6FA866EF" w:rsidR="001E3659" w:rsidRPr="00543D7A" w:rsidRDefault="001E3659" w:rsidP="00543D7A"/>
    <w:sectPr w:rsidR="001E3659" w:rsidRPr="00543D7A" w:rsidSect="00583CAF">
      <w:headerReference w:type="default" r:id="rId12"/>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5CFC1" w14:textId="77777777" w:rsidR="009625B3" w:rsidRDefault="009625B3" w:rsidP="002206F2">
      <w:pPr>
        <w:spacing w:after="0" w:line="240" w:lineRule="auto"/>
      </w:pPr>
      <w:r>
        <w:separator/>
      </w:r>
    </w:p>
  </w:endnote>
  <w:endnote w:type="continuationSeparator" w:id="0">
    <w:p w14:paraId="3822F06E" w14:textId="77777777" w:rsidR="009625B3" w:rsidRDefault="009625B3" w:rsidP="00220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C5707" w14:textId="77777777" w:rsidR="009625B3" w:rsidRDefault="009625B3" w:rsidP="002206F2">
      <w:pPr>
        <w:spacing w:after="0" w:line="240" w:lineRule="auto"/>
      </w:pPr>
      <w:r>
        <w:separator/>
      </w:r>
    </w:p>
  </w:footnote>
  <w:footnote w:type="continuationSeparator" w:id="0">
    <w:p w14:paraId="07A130F6" w14:textId="77777777" w:rsidR="009625B3" w:rsidRDefault="009625B3" w:rsidP="00220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4E70D" w14:textId="0F51C708" w:rsidR="002206F2" w:rsidRDefault="00562E95">
    <w:pPr>
      <w:pStyle w:val="Header"/>
    </w:pPr>
    <w:r>
      <w:t xml:space="preserve">EE1311 – </w:t>
    </w:r>
    <w:r w:rsidR="008410B2">
      <w:t>Spring 2020</w:t>
    </w:r>
    <w:r w:rsidR="002206F2">
      <w:t xml:space="preserve"> </w:t>
    </w:r>
    <w:r w:rsidR="00991450">
      <w:t>Final</w:t>
    </w:r>
    <w:r w:rsidR="00F11612">
      <w:t xml:space="preserve"> Exam</w:t>
    </w:r>
    <w:r w:rsidR="002206F2">
      <w:tab/>
    </w:r>
    <w:r w:rsidR="002206F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03B7E"/>
    <w:multiLevelType w:val="hybridMultilevel"/>
    <w:tmpl w:val="08D04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3AE6"/>
    <w:multiLevelType w:val="hybridMultilevel"/>
    <w:tmpl w:val="736C5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26D32"/>
    <w:multiLevelType w:val="hybridMultilevel"/>
    <w:tmpl w:val="58E84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C2731"/>
    <w:multiLevelType w:val="hybridMultilevel"/>
    <w:tmpl w:val="20D28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3641A"/>
    <w:multiLevelType w:val="hybridMultilevel"/>
    <w:tmpl w:val="1DE2C3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9964EF"/>
    <w:multiLevelType w:val="hybridMultilevel"/>
    <w:tmpl w:val="C2DC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668C2"/>
    <w:multiLevelType w:val="hybridMultilevel"/>
    <w:tmpl w:val="3DF41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E1AA2"/>
    <w:multiLevelType w:val="hybridMultilevel"/>
    <w:tmpl w:val="613474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23394"/>
    <w:multiLevelType w:val="hybridMultilevel"/>
    <w:tmpl w:val="D52465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12927"/>
    <w:multiLevelType w:val="hybridMultilevel"/>
    <w:tmpl w:val="D22A25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E77E8"/>
    <w:multiLevelType w:val="hybridMultilevel"/>
    <w:tmpl w:val="2B6C513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BE2389"/>
    <w:multiLevelType w:val="hybridMultilevel"/>
    <w:tmpl w:val="0C4E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70DA8"/>
    <w:multiLevelType w:val="hybridMultilevel"/>
    <w:tmpl w:val="5C28F3B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7F6965"/>
    <w:multiLevelType w:val="hybridMultilevel"/>
    <w:tmpl w:val="7270D4CE"/>
    <w:lvl w:ilvl="0" w:tplc="2C2C17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777A5"/>
    <w:multiLevelType w:val="hybridMultilevel"/>
    <w:tmpl w:val="7348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461754"/>
    <w:multiLevelType w:val="hybridMultilevel"/>
    <w:tmpl w:val="80AA8F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243C8"/>
    <w:multiLevelType w:val="hybridMultilevel"/>
    <w:tmpl w:val="01F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F26807"/>
    <w:multiLevelType w:val="hybridMultilevel"/>
    <w:tmpl w:val="4646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7313CD"/>
    <w:multiLevelType w:val="hybridMultilevel"/>
    <w:tmpl w:val="215E54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341C0B"/>
    <w:multiLevelType w:val="hybridMultilevel"/>
    <w:tmpl w:val="A5CC21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037CDD"/>
    <w:multiLevelType w:val="hybridMultilevel"/>
    <w:tmpl w:val="D93ED22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21966"/>
    <w:multiLevelType w:val="hybridMultilevel"/>
    <w:tmpl w:val="43160A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01181"/>
    <w:multiLevelType w:val="hybridMultilevel"/>
    <w:tmpl w:val="2708B5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3796A5D"/>
    <w:multiLevelType w:val="hybridMultilevel"/>
    <w:tmpl w:val="7CF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A97017"/>
    <w:multiLevelType w:val="hybridMultilevel"/>
    <w:tmpl w:val="441EA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1E3794"/>
    <w:multiLevelType w:val="hybridMultilevel"/>
    <w:tmpl w:val="EC6A2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037D19"/>
    <w:multiLevelType w:val="hybridMultilevel"/>
    <w:tmpl w:val="48EAC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1A16E0"/>
    <w:multiLevelType w:val="hybridMultilevel"/>
    <w:tmpl w:val="CF7673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D01462"/>
    <w:multiLevelType w:val="hybridMultilevel"/>
    <w:tmpl w:val="6DA001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B444088"/>
    <w:multiLevelType w:val="hybridMultilevel"/>
    <w:tmpl w:val="20D28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E956DC"/>
    <w:multiLevelType w:val="hybridMultilevel"/>
    <w:tmpl w:val="A1C69E2E"/>
    <w:lvl w:ilvl="0" w:tplc="D5EA198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
  </w:num>
  <w:num w:numId="3">
    <w:abstractNumId w:val="30"/>
  </w:num>
  <w:num w:numId="4">
    <w:abstractNumId w:val="27"/>
  </w:num>
  <w:num w:numId="5">
    <w:abstractNumId w:val="0"/>
  </w:num>
  <w:num w:numId="6">
    <w:abstractNumId w:val="12"/>
  </w:num>
  <w:num w:numId="7">
    <w:abstractNumId w:val="7"/>
  </w:num>
  <w:num w:numId="8">
    <w:abstractNumId w:val="19"/>
  </w:num>
  <w:num w:numId="9">
    <w:abstractNumId w:val="16"/>
  </w:num>
  <w:num w:numId="10">
    <w:abstractNumId w:val="8"/>
  </w:num>
  <w:num w:numId="11">
    <w:abstractNumId w:val="5"/>
  </w:num>
  <w:num w:numId="12">
    <w:abstractNumId w:val="18"/>
  </w:num>
  <w:num w:numId="13">
    <w:abstractNumId w:val="15"/>
  </w:num>
  <w:num w:numId="14">
    <w:abstractNumId w:val="24"/>
  </w:num>
  <w:num w:numId="15">
    <w:abstractNumId w:val="13"/>
  </w:num>
  <w:num w:numId="16">
    <w:abstractNumId w:val="10"/>
  </w:num>
  <w:num w:numId="17">
    <w:abstractNumId w:val="14"/>
  </w:num>
  <w:num w:numId="18">
    <w:abstractNumId w:val="25"/>
  </w:num>
  <w:num w:numId="19">
    <w:abstractNumId w:val="2"/>
  </w:num>
  <w:num w:numId="20">
    <w:abstractNumId w:val="9"/>
  </w:num>
  <w:num w:numId="21">
    <w:abstractNumId w:val="22"/>
  </w:num>
  <w:num w:numId="22">
    <w:abstractNumId w:val="3"/>
  </w:num>
  <w:num w:numId="23">
    <w:abstractNumId w:val="29"/>
  </w:num>
  <w:num w:numId="24">
    <w:abstractNumId w:val="6"/>
  </w:num>
  <w:num w:numId="25">
    <w:abstractNumId w:val="21"/>
  </w:num>
  <w:num w:numId="26">
    <w:abstractNumId w:val="17"/>
  </w:num>
  <w:num w:numId="27">
    <w:abstractNumId w:val="23"/>
  </w:num>
  <w:num w:numId="28">
    <w:abstractNumId w:val="28"/>
  </w:num>
  <w:num w:numId="29">
    <w:abstractNumId w:val="11"/>
  </w:num>
  <w:num w:numId="30">
    <w:abstractNumId w:val="2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6F2"/>
    <w:rsid w:val="0001014A"/>
    <w:rsid w:val="00012AFE"/>
    <w:rsid w:val="00024619"/>
    <w:rsid w:val="00025434"/>
    <w:rsid w:val="00026CCB"/>
    <w:rsid w:val="00033A51"/>
    <w:rsid w:val="00037F16"/>
    <w:rsid w:val="000573E0"/>
    <w:rsid w:val="000617A2"/>
    <w:rsid w:val="00065FA6"/>
    <w:rsid w:val="000706A6"/>
    <w:rsid w:val="00071716"/>
    <w:rsid w:val="000775C1"/>
    <w:rsid w:val="000858F8"/>
    <w:rsid w:val="00087B27"/>
    <w:rsid w:val="0009132A"/>
    <w:rsid w:val="00094478"/>
    <w:rsid w:val="00095EBA"/>
    <w:rsid w:val="00096B0B"/>
    <w:rsid w:val="000A56AA"/>
    <w:rsid w:val="000A62F4"/>
    <w:rsid w:val="000A6391"/>
    <w:rsid w:val="000B0ED5"/>
    <w:rsid w:val="000B2D1F"/>
    <w:rsid w:val="000B4EC7"/>
    <w:rsid w:val="000C096D"/>
    <w:rsid w:val="000C3CBE"/>
    <w:rsid w:val="000D204A"/>
    <w:rsid w:val="000D6870"/>
    <w:rsid w:val="000E237F"/>
    <w:rsid w:val="000E2AA3"/>
    <w:rsid w:val="000F6C71"/>
    <w:rsid w:val="00105675"/>
    <w:rsid w:val="00107368"/>
    <w:rsid w:val="00114799"/>
    <w:rsid w:val="00114903"/>
    <w:rsid w:val="00116DEA"/>
    <w:rsid w:val="001219B0"/>
    <w:rsid w:val="0012695E"/>
    <w:rsid w:val="00133736"/>
    <w:rsid w:val="001347CB"/>
    <w:rsid w:val="00134915"/>
    <w:rsid w:val="00142E2D"/>
    <w:rsid w:val="0015249C"/>
    <w:rsid w:val="00157F2F"/>
    <w:rsid w:val="0016200F"/>
    <w:rsid w:val="00164419"/>
    <w:rsid w:val="00174808"/>
    <w:rsid w:val="0018482B"/>
    <w:rsid w:val="00190772"/>
    <w:rsid w:val="00192658"/>
    <w:rsid w:val="00192F6B"/>
    <w:rsid w:val="001A48ED"/>
    <w:rsid w:val="001B0829"/>
    <w:rsid w:val="001B2BFA"/>
    <w:rsid w:val="001B3A7F"/>
    <w:rsid w:val="001C3C20"/>
    <w:rsid w:val="001C3E77"/>
    <w:rsid w:val="001C5620"/>
    <w:rsid w:val="001D6E61"/>
    <w:rsid w:val="001D7036"/>
    <w:rsid w:val="001E286B"/>
    <w:rsid w:val="001E3659"/>
    <w:rsid w:val="001E4439"/>
    <w:rsid w:val="001E5C7A"/>
    <w:rsid w:val="001E6E8E"/>
    <w:rsid w:val="001E7E48"/>
    <w:rsid w:val="001F74C5"/>
    <w:rsid w:val="001F762D"/>
    <w:rsid w:val="001F7744"/>
    <w:rsid w:val="00200AE4"/>
    <w:rsid w:val="002028C0"/>
    <w:rsid w:val="00215434"/>
    <w:rsid w:val="002206F2"/>
    <w:rsid w:val="00227DFA"/>
    <w:rsid w:val="002300E1"/>
    <w:rsid w:val="00230820"/>
    <w:rsid w:val="00231568"/>
    <w:rsid w:val="0023224D"/>
    <w:rsid w:val="00237527"/>
    <w:rsid w:val="00243B62"/>
    <w:rsid w:val="00250B93"/>
    <w:rsid w:val="00250E43"/>
    <w:rsid w:val="00250FE0"/>
    <w:rsid w:val="0025113A"/>
    <w:rsid w:val="00264D47"/>
    <w:rsid w:val="002822E7"/>
    <w:rsid w:val="0029161C"/>
    <w:rsid w:val="002A0C9A"/>
    <w:rsid w:val="002B0E5B"/>
    <w:rsid w:val="002B1495"/>
    <w:rsid w:val="002B1FFC"/>
    <w:rsid w:val="002B3966"/>
    <w:rsid w:val="002B616B"/>
    <w:rsid w:val="002C1248"/>
    <w:rsid w:val="002C2665"/>
    <w:rsid w:val="002D0460"/>
    <w:rsid w:val="002D0A65"/>
    <w:rsid w:val="002D1F7A"/>
    <w:rsid w:val="002D5BE8"/>
    <w:rsid w:val="002E32E7"/>
    <w:rsid w:val="00303248"/>
    <w:rsid w:val="00304412"/>
    <w:rsid w:val="003060D9"/>
    <w:rsid w:val="003274AF"/>
    <w:rsid w:val="00327783"/>
    <w:rsid w:val="00331FA7"/>
    <w:rsid w:val="00336C60"/>
    <w:rsid w:val="00342C75"/>
    <w:rsid w:val="003477BA"/>
    <w:rsid w:val="0035792B"/>
    <w:rsid w:val="003636D0"/>
    <w:rsid w:val="00366E54"/>
    <w:rsid w:val="00372CA5"/>
    <w:rsid w:val="00373EFE"/>
    <w:rsid w:val="00384869"/>
    <w:rsid w:val="00384C27"/>
    <w:rsid w:val="003930BD"/>
    <w:rsid w:val="00394C69"/>
    <w:rsid w:val="00395FDA"/>
    <w:rsid w:val="003A13D8"/>
    <w:rsid w:val="003C3AAA"/>
    <w:rsid w:val="003C793B"/>
    <w:rsid w:val="003D0B6E"/>
    <w:rsid w:val="003D4BB6"/>
    <w:rsid w:val="003F2ACF"/>
    <w:rsid w:val="003F7332"/>
    <w:rsid w:val="0040387D"/>
    <w:rsid w:val="00403C42"/>
    <w:rsid w:val="004054EF"/>
    <w:rsid w:val="0040654B"/>
    <w:rsid w:val="004150AE"/>
    <w:rsid w:val="00422359"/>
    <w:rsid w:val="00432D07"/>
    <w:rsid w:val="00437D1E"/>
    <w:rsid w:val="0044349D"/>
    <w:rsid w:val="0044415D"/>
    <w:rsid w:val="00455E61"/>
    <w:rsid w:val="00464780"/>
    <w:rsid w:val="00470198"/>
    <w:rsid w:val="0047550A"/>
    <w:rsid w:val="00487431"/>
    <w:rsid w:val="004A604E"/>
    <w:rsid w:val="004A7FEB"/>
    <w:rsid w:val="004B037C"/>
    <w:rsid w:val="004B0788"/>
    <w:rsid w:val="004B25D1"/>
    <w:rsid w:val="004B5A06"/>
    <w:rsid w:val="004C2324"/>
    <w:rsid w:val="004C65A6"/>
    <w:rsid w:val="004D3BE2"/>
    <w:rsid w:val="004E094C"/>
    <w:rsid w:val="004E59E8"/>
    <w:rsid w:val="004F6E43"/>
    <w:rsid w:val="004F6EA8"/>
    <w:rsid w:val="005007C9"/>
    <w:rsid w:val="00513E46"/>
    <w:rsid w:val="005147BB"/>
    <w:rsid w:val="005149CE"/>
    <w:rsid w:val="00517248"/>
    <w:rsid w:val="00522D0A"/>
    <w:rsid w:val="00527CDB"/>
    <w:rsid w:val="00533C6A"/>
    <w:rsid w:val="00533FF9"/>
    <w:rsid w:val="00535E3C"/>
    <w:rsid w:val="00543D7A"/>
    <w:rsid w:val="00560960"/>
    <w:rsid w:val="00562E95"/>
    <w:rsid w:val="005707AA"/>
    <w:rsid w:val="00573AE7"/>
    <w:rsid w:val="00576AF2"/>
    <w:rsid w:val="00581C5E"/>
    <w:rsid w:val="00583CAF"/>
    <w:rsid w:val="00586EC1"/>
    <w:rsid w:val="005909FD"/>
    <w:rsid w:val="00591958"/>
    <w:rsid w:val="005A26E4"/>
    <w:rsid w:val="005A68FD"/>
    <w:rsid w:val="005C671F"/>
    <w:rsid w:val="005C72D5"/>
    <w:rsid w:val="005D2515"/>
    <w:rsid w:val="005D79DB"/>
    <w:rsid w:val="005E7BB9"/>
    <w:rsid w:val="005E7BD1"/>
    <w:rsid w:val="005F28D4"/>
    <w:rsid w:val="00612D5B"/>
    <w:rsid w:val="00616923"/>
    <w:rsid w:val="00616C56"/>
    <w:rsid w:val="006308BC"/>
    <w:rsid w:val="00630EFF"/>
    <w:rsid w:val="006376F0"/>
    <w:rsid w:val="00640248"/>
    <w:rsid w:val="006509A7"/>
    <w:rsid w:val="00651118"/>
    <w:rsid w:val="00654CBB"/>
    <w:rsid w:val="00664570"/>
    <w:rsid w:val="0067586E"/>
    <w:rsid w:val="00680167"/>
    <w:rsid w:val="00680FA1"/>
    <w:rsid w:val="0069153D"/>
    <w:rsid w:val="00694C1F"/>
    <w:rsid w:val="006A247A"/>
    <w:rsid w:val="006A6B41"/>
    <w:rsid w:val="006B1F36"/>
    <w:rsid w:val="006C3C66"/>
    <w:rsid w:val="006C5797"/>
    <w:rsid w:val="006C70BC"/>
    <w:rsid w:val="006C70C4"/>
    <w:rsid w:val="006D26BF"/>
    <w:rsid w:val="006D4A96"/>
    <w:rsid w:val="006D5263"/>
    <w:rsid w:val="006E6B59"/>
    <w:rsid w:val="006F0A33"/>
    <w:rsid w:val="006F67C2"/>
    <w:rsid w:val="006F7281"/>
    <w:rsid w:val="0070339B"/>
    <w:rsid w:val="00707024"/>
    <w:rsid w:val="007145DB"/>
    <w:rsid w:val="007149E4"/>
    <w:rsid w:val="0072025D"/>
    <w:rsid w:val="007212CC"/>
    <w:rsid w:val="00725AA6"/>
    <w:rsid w:val="00737770"/>
    <w:rsid w:val="00741A15"/>
    <w:rsid w:val="0074312F"/>
    <w:rsid w:val="007551AE"/>
    <w:rsid w:val="007666C8"/>
    <w:rsid w:val="007750EE"/>
    <w:rsid w:val="00777A75"/>
    <w:rsid w:val="007805B1"/>
    <w:rsid w:val="007A5C1D"/>
    <w:rsid w:val="007B01F3"/>
    <w:rsid w:val="007B3D7B"/>
    <w:rsid w:val="007B440C"/>
    <w:rsid w:val="007C04D9"/>
    <w:rsid w:val="007C229C"/>
    <w:rsid w:val="007C2A9E"/>
    <w:rsid w:val="007C3ED5"/>
    <w:rsid w:val="007C52BC"/>
    <w:rsid w:val="007D6E2F"/>
    <w:rsid w:val="007D7019"/>
    <w:rsid w:val="007F0FAB"/>
    <w:rsid w:val="007F236B"/>
    <w:rsid w:val="007F40A8"/>
    <w:rsid w:val="007F4E1E"/>
    <w:rsid w:val="0080194A"/>
    <w:rsid w:val="00813CBF"/>
    <w:rsid w:val="008149C9"/>
    <w:rsid w:val="00822415"/>
    <w:rsid w:val="008232C1"/>
    <w:rsid w:val="0083217F"/>
    <w:rsid w:val="008360AC"/>
    <w:rsid w:val="008410B2"/>
    <w:rsid w:val="00842E1A"/>
    <w:rsid w:val="00853CED"/>
    <w:rsid w:val="0085668E"/>
    <w:rsid w:val="00870BD5"/>
    <w:rsid w:val="0087673A"/>
    <w:rsid w:val="008834EE"/>
    <w:rsid w:val="00887BD8"/>
    <w:rsid w:val="008963A9"/>
    <w:rsid w:val="00896B5F"/>
    <w:rsid w:val="008C0C3A"/>
    <w:rsid w:val="008C43E7"/>
    <w:rsid w:val="008D0966"/>
    <w:rsid w:val="008D1677"/>
    <w:rsid w:val="008E6E57"/>
    <w:rsid w:val="008F3E75"/>
    <w:rsid w:val="009017E7"/>
    <w:rsid w:val="00910E85"/>
    <w:rsid w:val="0091112D"/>
    <w:rsid w:val="00925035"/>
    <w:rsid w:val="00933759"/>
    <w:rsid w:val="0093557D"/>
    <w:rsid w:val="00936ADF"/>
    <w:rsid w:val="00940426"/>
    <w:rsid w:val="0095238F"/>
    <w:rsid w:val="0095599B"/>
    <w:rsid w:val="009625B3"/>
    <w:rsid w:val="009627E3"/>
    <w:rsid w:val="00963A15"/>
    <w:rsid w:val="009813CA"/>
    <w:rsid w:val="009845E3"/>
    <w:rsid w:val="00991450"/>
    <w:rsid w:val="0099404F"/>
    <w:rsid w:val="00996324"/>
    <w:rsid w:val="00997D85"/>
    <w:rsid w:val="009A5775"/>
    <w:rsid w:val="009C2222"/>
    <w:rsid w:val="009C49E9"/>
    <w:rsid w:val="009D225A"/>
    <w:rsid w:val="009D4A87"/>
    <w:rsid w:val="009D56CA"/>
    <w:rsid w:val="009D6B60"/>
    <w:rsid w:val="009F291B"/>
    <w:rsid w:val="009F49FC"/>
    <w:rsid w:val="009F50EF"/>
    <w:rsid w:val="009F51C9"/>
    <w:rsid w:val="00A04D38"/>
    <w:rsid w:val="00A1007A"/>
    <w:rsid w:val="00A22EF0"/>
    <w:rsid w:val="00A2372E"/>
    <w:rsid w:val="00A269A0"/>
    <w:rsid w:val="00A26BE4"/>
    <w:rsid w:val="00A27446"/>
    <w:rsid w:val="00A3299C"/>
    <w:rsid w:val="00A379C9"/>
    <w:rsid w:val="00A40DA6"/>
    <w:rsid w:val="00A42510"/>
    <w:rsid w:val="00A4687C"/>
    <w:rsid w:val="00A53AA8"/>
    <w:rsid w:val="00A64196"/>
    <w:rsid w:val="00A76E0E"/>
    <w:rsid w:val="00A84C38"/>
    <w:rsid w:val="00A86533"/>
    <w:rsid w:val="00AA35F3"/>
    <w:rsid w:val="00AA43FE"/>
    <w:rsid w:val="00AA4ABE"/>
    <w:rsid w:val="00AB7182"/>
    <w:rsid w:val="00AB7BA4"/>
    <w:rsid w:val="00AC46A5"/>
    <w:rsid w:val="00AD048D"/>
    <w:rsid w:val="00AD5951"/>
    <w:rsid w:val="00AE47F6"/>
    <w:rsid w:val="00AE5CB7"/>
    <w:rsid w:val="00AE60E9"/>
    <w:rsid w:val="00AF0951"/>
    <w:rsid w:val="00AF159E"/>
    <w:rsid w:val="00AF669E"/>
    <w:rsid w:val="00B0542D"/>
    <w:rsid w:val="00B10270"/>
    <w:rsid w:val="00B13325"/>
    <w:rsid w:val="00B148BF"/>
    <w:rsid w:val="00B532F2"/>
    <w:rsid w:val="00B54B69"/>
    <w:rsid w:val="00B5574E"/>
    <w:rsid w:val="00B6465B"/>
    <w:rsid w:val="00B728BD"/>
    <w:rsid w:val="00B7360E"/>
    <w:rsid w:val="00B7431D"/>
    <w:rsid w:val="00B76BCD"/>
    <w:rsid w:val="00B85376"/>
    <w:rsid w:val="00B86807"/>
    <w:rsid w:val="00B90D14"/>
    <w:rsid w:val="00B97B36"/>
    <w:rsid w:val="00BA71FF"/>
    <w:rsid w:val="00BB17ED"/>
    <w:rsid w:val="00BC1A6B"/>
    <w:rsid w:val="00BD1E58"/>
    <w:rsid w:val="00BD28EE"/>
    <w:rsid w:val="00BD37F6"/>
    <w:rsid w:val="00BD6F75"/>
    <w:rsid w:val="00BE4891"/>
    <w:rsid w:val="00BE77DB"/>
    <w:rsid w:val="00BF12FA"/>
    <w:rsid w:val="00C05442"/>
    <w:rsid w:val="00C10516"/>
    <w:rsid w:val="00C14256"/>
    <w:rsid w:val="00C14919"/>
    <w:rsid w:val="00C1499D"/>
    <w:rsid w:val="00C14DFA"/>
    <w:rsid w:val="00C1604A"/>
    <w:rsid w:val="00C17C94"/>
    <w:rsid w:val="00C26C32"/>
    <w:rsid w:val="00C35526"/>
    <w:rsid w:val="00C35FB5"/>
    <w:rsid w:val="00C41340"/>
    <w:rsid w:val="00C550DA"/>
    <w:rsid w:val="00C62BEB"/>
    <w:rsid w:val="00C65265"/>
    <w:rsid w:val="00C6638D"/>
    <w:rsid w:val="00C705DF"/>
    <w:rsid w:val="00C81115"/>
    <w:rsid w:val="00C91AB8"/>
    <w:rsid w:val="00C94E0E"/>
    <w:rsid w:val="00C95448"/>
    <w:rsid w:val="00C97DB0"/>
    <w:rsid w:val="00CB198B"/>
    <w:rsid w:val="00CC12D1"/>
    <w:rsid w:val="00CC47A0"/>
    <w:rsid w:val="00CC4820"/>
    <w:rsid w:val="00CC731C"/>
    <w:rsid w:val="00CC7E0C"/>
    <w:rsid w:val="00CD2500"/>
    <w:rsid w:val="00CD2504"/>
    <w:rsid w:val="00CD3C4D"/>
    <w:rsid w:val="00CD6BD6"/>
    <w:rsid w:val="00CE04DE"/>
    <w:rsid w:val="00CF44B0"/>
    <w:rsid w:val="00CF7E25"/>
    <w:rsid w:val="00D001A3"/>
    <w:rsid w:val="00D04742"/>
    <w:rsid w:val="00D049D1"/>
    <w:rsid w:val="00D10248"/>
    <w:rsid w:val="00D15186"/>
    <w:rsid w:val="00D160B9"/>
    <w:rsid w:val="00D200A8"/>
    <w:rsid w:val="00D20FCF"/>
    <w:rsid w:val="00D27395"/>
    <w:rsid w:val="00D432E4"/>
    <w:rsid w:val="00D46A1B"/>
    <w:rsid w:val="00D47C74"/>
    <w:rsid w:val="00D51C40"/>
    <w:rsid w:val="00D631E2"/>
    <w:rsid w:val="00D679BE"/>
    <w:rsid w:val="00D7538E"/>
    <w:rsid w:val="00D76341"/>
    <w:rsid w:val="00D76BA1"/>
    <w:rsid w:val="00D77BB3"/>
    <w:rsid w:val="00D80F1E"/>
    <w:rsid w:val="00D85CEF"/>
    <w:rsid w:val="00D86EA0"/>
    <w:rsid w:val="00D86EE3"/>
    <w:rsid w:val="00D918F2"/>
    <w:rsid w:val="00D93A00"/>
    <w:rsid w:val="00DA2D1D"/>
    <w:rsid w:val="00DB2F46"/>
    <w:rsid w:val="00DC5AE1"/>
    <w:rsid w:val="00DC7E81"/>
    <w:rsid w:val="00DD07DA"/>
    <w:rsid w:val="00DE13CE"/>
    <w:rsid w:val="00DE1B8A"/>
    <w:rsid w:val="00DF4055"/>
    <w:rsid w:val="00DF5253"/>
    <w:rsid w:val="00DF57E8"/>
    <w:rsid w:val="00E010B4"/>
    <w:rsid w:val="00E0506C"/>
    <w:rsid w:val="00E066C5"/>
    <w:rsid w:val="00E06AEE"/>
    <w:rsid w:val="00E164C7"/>
    <w:rsid w:val="00E16784"/>
    <w:rsid w:val="00E16F55"/>
    <w:rsid w:val="00E2062C"/>
    <w:rsid w:val="00E314BD"/>
    <w:rsid w:val="00E33E56"/>
    <w:rsid w:val="00E431FE"/>
    <w:rsid w:val="00E464F0"/>
    <w:rsid w:val="00E47897"/>
    <w:rsid w:val="00E56106"/>
    <w:rsid w:val="00E6156A"/>
    <w:rsid w:val="00E624EF"/>
    <w:rsid w:val="00E6340F"/>
    <w:rsid w:val="00E64AF9"/>
    <w:rsid w:val="00E660DB"/>
    <w:rsid w:val="00E709AF"/>
    <w:rsid w:val="00E758D3"/>
    <w:rsid w:val="00E7613C"/>
    <w:rsid w:val="00E77BBD"/>
    <w:rsid w:val="00E85FF7"/>
    <w:rsid w:val="00E87B95"/>
    <w:rsid w:val="00E90F7D"/>
    <w:rsid w:val="00E9227F"/>
    <w:rsid w:val="00E92B84"/>
    <w:rsid w:val="00E97766"/>
    <w:rsid w:val="00EC1E1F"/>
    <w:rsid w:val="00EC2FE9"/>
    <w:rsid w:val="00EC35B8"/>
    <w:rsid w:val="00EC6AD0"/>
    <w:rsid w:val="00ED0D8D"/>
    <w:rsid w:val="00ED6236"/>
    <w:rsid w:val="00EE10C0"/>
    <w:rsid w:val="00EE10CF"/>
    <w:rsid w:val="00EE1979"/>
    <w:rsid w:val="00EE486F"/>
    <w:rsid w:val="00EF23A7"/>
    <w:rsid w:val="00F01C96"/>
    <w:rsid w:val="00F03EF6"/>
    <w:rsid w:val="00F10B7D"/>
    <w:rsid w:val="00F11612"/>
    <w:rsid w:val="00F12035"/>
    <w:rsid w:val="00F17BEC"/>
    <w:rsid w:val="00F237EE"/>
    <w:rsid w:val="00F3549F"/>
    <w:rsid w:val="00F41F1C"/>
    <w:rsid w:val="00F431F1"/>
    <w:rsid w:val="00F4482F"/>
    <w:rsid w:val="00F44CAF"/>
    <w:rsid w:val="00F53759"/>
    <w:rsid w:val="00F55640"/>
    <w:rsid w:val="00F63858"/>
    <w:rsid w:val="00F72B28"/>
    <w:rsid w:val="00F734ED"/>
    <w:rsid w:val="00F83EE4"/>
    <w:rsid w:val="00F8688B"/>
    <w:rsid w:val="00F936BA"/>
    <w:rsid w:val="00F94777"/>
    <w:rsid w:val="00F97379"/>
    <w:rsid w:val="00F97ADC"/>
    <w:rsid w:val="00FA318F"/>
    <w:rsid w:val="00FA58ED"/>
    <w:rsid w:val="00FB05BC"/>
    <w:rsid w:val="00FB1E92"/>
    <w:rsid w:val="00FD0C4F"/>
    <w:rsid w:val="00FD67EF"/>
    <w:rsid w:val="00FE0D28"/>
    <w:rsid w:val="00FE2987"/>
    <w:rsid w:val="00FE5296"/>
    <w:rsid w:val="00FE75A4"/>
    <w:rsid w:val="00FF39CE"/>
    <w:rsid w:val="00FF3E9D"/>
    <w:rsid w:val="00FF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4070"/>
  <w15:chartTrackingRefBased/>
  <w15:docId w15:val="{E53E7110-D1EC-460A-9DF0-59A83C04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6F2"/>
  </w:style>
  <w:style w:type="paragraph" w:styleId="Footer">
    <w:name w:val="footer"/>
    <w:basedOn w:val="Normal"/>
    <w:link w:val="FooterChar"/>
    <w:uiPriority w:val="99"/>
    <w:unhideWhenUsed/>
    <w:rsid w:val="00220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6F2"/>
  </w:style>
  <w:style w:type="paragraph" w:styleId="BodyText3">
    <w:name w:val="Body Text 3"/>
    <w:basedOn w:val="Normal"/>
    <w:link w:val="BodyText3Char"/>
    <w:rsid w:val="00105675"/>
    <w:pPr>
      <w:spacing w:after="0" w:line="240" w:lineRule="auto"/>
    </w:pPr>
    <w:rPr>
      <w:rFonts w:ascii="Times New Roman" w:eastAsia="Times New Roman" w:hAnsi="Times New Roman" w:cs="Times New Roman"/>
      <w:color w:val="000000"/>
      <w:sz w:val="20"/>
      <w:szCs w:val="20"/>
    </w:rPr>
  </w:style>
  <w:style w:type="character" w:customStyle="1" w:styleId="BodyText3Char">
    <w:name w:val="Body Text 3 Char"/>
    <w:basedOn w:val="DefaultParagraphFont"/>
    <w:link w:val="BodyText3"/>
    <w:rsid w:val="00105675"/>
    <w:rPr>
      <w:rFonts w:ascii="Times New Roman" w:eastAsia="Times New Roman" w:hAnsi="Times New Roman" w:cs="Times New Roman"/>
      <w:color w:val="000000"/>
      <w:sz w:val="20"/>
      <w:szCs w:val="20"/>
    </w:rPr>
  </w:style>
  <w:style w:type="paragraph" w:styleId="ListParagraph">
    <w:name w:val="List Paragraph"/>
    <w:basedOn w:val="Normal"/>
    <w:uiPriority w:val="34"/>
    <w:qFormat/>
    <w:rsid w:val="00105675"/>
    <w:pPr>
      <w:ind w:left="720"/>
      <w:contextualSpacing/>
    </w:pPr>
  </w:style>
  <w:style w:type="table" w:styleId="TableGrid">
    <w:name w:val="Table Grid"/>
    <w:basedOn w:val="TableNormal"/>
    <w:uiPriority w:val="39"/>
    <w:rsid w:val="00105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3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CBF"/>
    <w:rPr>
      <w:rFonts w:ascii="Segoe UI" w:hAnsi="Segoe UI" w:cs="Segoe UI"/>
      <w:sz w:val="18"/>
      <w:szCs w:val="18"/>
    </w:rPr>
  </w:style>
  <w:style w:type="paragraph" w:styleId="NormalWeb">
    <w:name w:val="Normal (Web)"/>
    <w:basedOn w:val="Normal"/>
    <w:uiPriority w:val="99"/>
    <w:semiHidden/>
    <w:unhideWhenUsed/>
    <w:rsid w:val="001219B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pl-smi">
    <w:name w:val="pl-smi"/>
    <w:basedOn w:val="DefaultParagraphFont"/>
    <w:rsid w:val="00B13325"/>
  </w:style>
  <w:style w:type="character" w:customStyle="1" w:styleId="pl-c1">
    <w:name w:val="pl-c1"/>
    <w:basedOn w:val="DefaultParagraphFont"/>
    <w:rsid w:val="00B13325"/>
  </w:style>
  <w:style w:type="character" w:customStyle="1" w:styleId="pl-c">
    <w:name w:val="pl-c"/>
    <w:basedOn w:val="DefaultParagraphFont"/>
    <w:rsid w:val="00B13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32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Turner</dc:creator>
  <cp:keywords/>
  <dc:description/>
  <cp:lastModifiedBy>Prabesh Humagain</cp:lastModifiedBy>
  <cp:revision>17</cp:revision>
  <cp:lastPrinted>2020-05-14T12:31:00Z</cp:lastPrinted>
  <dcterms:created xsi:type="dcterms:W3CDTF">2020-05-14T23:08:00Z</dcterms:created>
  <dcterms:modified xsi:type="dcterms:W3CDTF">2020-05-15T01:01:00Z</dcterms:modified>
</cp:coreProperties>
</file>