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TC-014 — E2E: A borrower's visit</w:t>
      </w:r>
    </w:p>
    <w:p>
      <w:r>
        <w:t>Type: E2E</w:t>
      </w:r>
    </w:p>
    <w:p>
      <w:r>
        <w:t>Priority: High</w:t>
      </w:r>
    </w:p>
    <w:p>
      <w:pPr>
        <w:pStyle w:val="Heading2"/>
      </w:pPr>
      <w:r>
        <w:t>Preconditions</w:t>
      </w:r>
    </w:p>
    <w:p>
      <w:r>
        <w:t>- The service is running and reachable at the environment under test.</w:t>
      </w:r>
    </w:p>
    <w:p>
      <w:r>
        <w:t>- The catalogue extract is the standard one, holding twelve titles across eight branches.</w:t>
      </w:r>
    </w:p>
    <w:p>
      <w:r>
        <w:t>- The signed-in membership is the Ayesha test membership, with no reservations outstanding.</w:t>
      </w:r>
    </w:p>
    <w:p>
      <w:r>
        <w:t>- A copy of the title being reserved is held at Penvale.</w:t>
      </w:r>
    </w:p>
    <w:p>
      <w:r>
        <w:t>- The browser is at its default zoom with no stored preferences.</w:t>
      </w:r>
    </w:p>
    <w:p>
      <w:pPr>
        <w:pStyle w:val="Heading2"/>
      </w:pPr>
      <w:r>
        <w:t>Test Steps</w:t>
      </w:r>
    </w:p>
    <w:p>
      <w:r>
        <w:t>1. Open /catalogue/search and search for the title "Tidewater".</w:t>
      </w:r>
    </w:p>
    <w:p>
      <w:r>
        <w:t>2. On /catalogue/results, read the number of matches reported above the list.</w:t>
      </w:r>
    </w:p>
    <w:p>
      <w:r>
        <w:t>3. Go to /catalogue/filter and narrow the results to Poetry using the subject chooser.</w:t>
      </w:r>
    </w:p>
    <w:p>
      <w:r>
        <w:t>4. Open /catalogue/all-titles and move down the list to the copy held at Penvale.</w:t>
      </w:r>
    </w:p>
    <w:p>
      <w:r>
        <w:t>5. Open /catalogue/reserve-copy, place a reservation with the Reserve button, and close the confirmation that appears.</w:t>
      </w:r>
    </w:p>
    <w:p>
      <w:r>
        <w:t>6. Go to /events/book-a-room and choose a date for the book club meeting.</w:t>
      </w:r>
    </w:p>
    <w:p>
      <w:r>
        <w:t>7. Open /account/settings and change the contact email address.</w:t>
      </w:r>
    </w:p>
    <w:p>
      <w:r>
        <w:t>8. Open /help/faq and follow the link to the question about borrowing limits.</w:t>
      </w:r>
    </w:p>
    <w:p>
      <w:pPr>
        <w:pStyle w:val="Heading2"/>
      </w:pPr>
      <w:r>
        <w:t>Expected Result</w:t>
      </w:r>
    </w:p>
    <w:p>
      <w:r>
        <w:t>The borrower completes the visit without assistance: the search reports its match count, the subject filter narrows the list to Poetry, the Penvale copy is reachable in the county listing, the reservation is placed and confirmed and the confirmation can be dismissed, the room date is chosen, the new contact email address is saved, and the borrowing-limit question leads to the borrowing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