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168E" w:rsidRDefault="00000000">
      <w:pPr>
        <w:spacing w:after="40"/>
        <w:jc w:val="center"/>
      </w:pPr>
      <w:r>
        <w:rPr>
          <w:b/>
          <w:bCs/>
          <w:color w:val="000000"/>
          <w:sz w:val="28"/>
          <w:szCs w:val="28"/>
        </w:rPr>
        <w:t>TÓM TẮT QUY TRÌNH PHỐI HỢP TUYỂN SINH</w:t>
      </w:r>
    </w:p>
    <w:p w:rsidR="00A9168E" w:rsidRDefault="00000000">
      <w:pPr>
        <w:spacing w:after="80" w:line="200" w:lineRule="auto"/>
        <w:jc w:val="center"/>
      </w:pPr>
      <w:r>
        <w:rPr>
          <w:i/>
          <w:iCs/>
          <w:color w:val="000000"/>
          <w:sz w:val="18"/>
          <w:szCs w:val="18"/>
        </w:rPr>
        <w:t>Hệ thống Trung tâm Đào tạo Robotics Sata Robo — Tài liệu chuyển giao Bộ phận Công nghệ</w:t>
      </w:r>
    </w:p>
    <w:p w:rsidR="00A9168E" w:rsidRDefault="00000000">
      <w:pPr>
        <w:spacing w:before="100" w:after="30"/>
      </w:pPr>
      <w:r>
        <w:rPr>
          <w:b/>
          <w:bCs/>
          <w:color w:val="000000"/>
        </w:rPr>
        <w:t>1. PHỄU CHUYỂN ĐỔI LEADS</w:t>
      </w:r>
    </w:p>
    <w:tbl>
      <w:tblPr>
        <w:tblW w:w="8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"/>
        <w:gridCol w:w="2400"/>
        <w:gridCol w:w="400"/>
        <w:gridCol w:w="2400"/>
      </w:tblGrid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EE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LEADS_1</w:t>
            </w:r>
          </w:p>
          <w:p w:rsidR="00A9168E" w:rsidRDefault="00000000"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</w:rPr>
              <w:t>Tin nhắn vào page (QC tạo ra)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7C3AED"/>
                <w:sz w:val="28"/>
                <w:szCs w:val="28"/>
              </w:rPr>
              <w:t>→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LEADS_2</w:t>
            </w:r>
          </w:p>
          <w:p w:rsidR="00A9168E" w:rsidRDefault="00000000"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</w:rPr>
              <w:t>Có SĐT + ghi chú (Admin bàn giao TT)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7C3AED"/>
                <w:sz w:val="28"/>
                <w:szCs w:val="28"/>
              </w:rPr>
              <w:t>→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FA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LEADS_3</w:t>
            </w:r>
          </w:p>
          <w:p w:rsidR="00A9168E" w:rsidRDefault="00000000"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</w:rPr>
              <w:t>Đóng học phí (Doanh số thực tế)</w:t>
            </w:r>
          </w:p>
        </w:tc>
      </w:tr>
    </w:tbl>
    <w:p w:rsidR="00A9168E" w:rsidRDefault="00000000">
      <w:pPr>
        <w:spacing w:before="30" w:after="80" w:line="200" w:lineRule="auto"/>
      </w:pPr>
      <w:r>
        <w:rPr>
          <w:b/>
          <w:bCs/>
          <w:color w:val="1E40AF"/>
          <w:sz w:val="18"/>
          <w:szCs w:val="18"/>
        </w:rPr>
        <w:t xml:space="preserve">  LEADS_1</w:t>
      </w:r>
      <w:r>
        <w:rPr>
          <w:color w:val="000000"/>
          <w:sz w:val="18"/>
          <w:szCs w:val="18"/>
        </w:rPr>
        <w:t xml:space="preserve">: Tin nhắn/tương tác vào page từ QC.  </w:t>
      </w:r>
      <w:r>
        <w:rPr>
          <w:b/>
          <w:bCs/>
          <w:color w:val="B45309"/>
          <w:sz w:val="18"/>
          <w:szCs w:val="18"/>
        </w:rPr>
        <w:t>LEADS_2</w:t>
      </w:r>
      <w:r>
        <w:rPr>
          <w:color w:val="000000"/>
          <w:sz w:val="18"/>
          <w:szCs w:val="18"/>
        </w:rPr>
        <w:t xml:space="preserve">: Có SĐT + tóm tắt trao đổi → đủ điều kiện bàn giao TT.  </w:t>
      </w:r>
      <w:r>
        <w:rPr>
          <w:b/>
          <w:bCs/>
          <w:color w:val="166534"/>
          <w:sz w:val="18"/>
          <w:szCs w:val="18"/>
        </w:rPr>
        <w:t>LEADS_3</w:t>
      </w:r>
      <w:r>
        <w:rPr>
          <w:color w:val="000000"/>
          <w:sz w:val="18"/>
          <w:szCs w:val="18"/>
        </w:rPr>
        <w:t>: Đã đóng học phí = doanh số thực tế = cơ sở tính hoa hồng.</w:t>
      </w:r>
    </w:p>
    <w:p w:rsidR="00A9168E" w:rsidRDefault="00000000">
      <w:pPr>
        <w:spacing w:before="60" w:after="30"/>
      </w:pPr>
      <w:r>
        <w:rPr>
          <w:b/>
          <w:bCs/>
          <w:color w:val="000000"/>
        </w:rPr>
        <w:t>2. QUY TRÌNH 8 BƯỚC — CỘT "DATA FIELDS" DÙNG ĐỂ THIẾT KẾ DATABASE/API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"/>
        <w:gridCol w:w="998"/>
        <w:gridCol w:w="1364"/>
        <w:gridCol w:w="1710"/>
        <w:gridCol w:w="1172"/>
        <w:gridCol w:w="2458"/>
      </w:tblGrid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Bộ phận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Hành động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Đầu ra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fields cần ghi nhận (cho CRM)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QC Marketing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Chạy ads → LEADS_1 phát sinh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LEADS_1 vào page/Messenger/Zalo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Nhập file QC trước 21:00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leads_1_count, channel, cost, date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Sale Admin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Trực page, phản hồi ≤5 phút. Xin SĐT + ghi tóm tắt → LEADS_2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LEADS_2 đủ điều kiện (SĐT + ghi chú)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Bàn giao TT trong ngày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phone, summary, assigned_center, admin_id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Sale Admin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Bàn giao LEADS_2 cho Trung tâm phù hợp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TT xác nhận tiếp nhận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Trong ngày, không để qua đêm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center_id, handover_time, status='handed'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8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8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QL Trung tâm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8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Tiếp nhận, phân công Sale/TVV trong vòng 30 phút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8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Sale nhận lead + bắt đầu chăm sóc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8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30 phút sau khi nhận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sale_id, assigned_time, lead_status='in_progress'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8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8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Sale / TVV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8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Liên hệ KH ≤2h, tư vấn, mời thử học, chốt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8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Cập nhật trạng thái sau mỗi tương tác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8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Cập nhật ngay sau tương tác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contact_log, status, next_action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Sale / TVV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KH đóng tiền → LEADS_3 → nhập doanh số ngay trong ngày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LEADS_3 ghi nhận, hoa hồng tự tính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Trong ngày đóng tiền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revenue, course, source, leads_3=true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QL Trung tâm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Theo dõi Dashboard hàng ngày. Báo cáo tuần/tháng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Báo cáo gửi TGĐ đúng hạn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Thứ 2 ≤17h / Ngày 01 ≤17h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weekly_report, monthly_report, kpi_score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Kế toán Hội sở + TT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Tổng hợp CP QC, tính CPL, phân bổ chi phí về TT theo LEADS_2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Bảng phân bổ CP gửi TT trước ngày 05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Trước ngày 05 tháng sau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total_qc_cost, leads2_per_center, allocated_cost</w:t>
            </w:r>
          </w:p>
        </w:tc>
      </w:tr>
    </w:tbl>
    <w:p w:rsidR="00A9168E" w:rsidRDefault="00000000">
      <w:pPr>
        <w:spacing w:before="80" w:after="20"/>
      </w:pPr>
      <w:r>
        <w:rPr>
          <w:b/>
          <w:bCs/>
          <w:color w:val="000000"/>
        </w:rPr>
        <w:t>3. CÔNG THỨC PHÂN BỔ CHI PHÍ QUẢNG CÁO</w:t>
      </w:r>
    </w:p>
    <w:tbl>
      <w:tblPr>
        <w:tblW w:w="85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500"/>
      </w:tblGrid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A9168E" w:rsidRDefault="00000000">
            <w:r>
              <w:rPr>
                <w:b/>
                <w:bCs/>
                <w:color w:val="000000"/>
                <w:sz w:val="18"/>
                <w:szCs w:val="18"/>
              </w:rPr>
              <w:t>Đơn giá CP quảng cáo/LEADS_2: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A9168E" w:rsidRDefault="00000000">
            <w:r>
              <w:rPr>
                <w:color w:val="1D4ED8"/>
                <w:sz w:val="18"/>
                <w:szCs w:val="18"/>
              </w:rPr>
              <w:t>CPL = Tổng CP QC tháng ÷ Tổng LEADS_2 toàn hệ thống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A9168E" w:rsidRDefault="00000000">
            <w:r>
              <w:rPr>
                <w:b/>
                <w:bCs/>
                <w:color w:val="000000"/>
                <w:sz w:val="18"/>
                <w:szCs w:val="18"/>
              </w:rPr>
              <w:t>Phân bổ về từng Trung tâm: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A9168E" w:rsidRDefault="00000000">
            <w:r>
              <w:rPr>
                <w:color w:val="1D4ED8"/>
                <w:sz w:val="18"/>
                <w:szCs w:val="18"/>
              </w:rPr>
              <w:t>CP_TT = CPL × Số LEADS_2 bàn giao cho TT đó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A9168E" w:rsidRDefault="00000000">
            <w:r>
              <w:rPr>
                <w:b/>
                <w:bCs/>
                <w:color w:val="000000"/>
                <w:sz w:val="18"/>
                <w:szCs w:val="18"/>
              </w:rPr>
              <w:t>Chi phí/học viên thực tế (CPA):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A9168E" w:rsidRDefault="00000000">
            <w:r>
              <w:rPr>
                <w:color w:val="7C3AED"/>
                <w:sz w:val="18"/>
                <w:szCs w:val="18"/>
              </w:rPr>
              <w:t>CPA = Tổng CP QC tháng ÷ Tổng LEADS_3 toàn hệ thống</w:t>
            </w:r>
          </w:p>
        </w:tc>
      </w:tr>
    </w:tbl>
    <w:p w:rsidR="00A9168E" w:rsidRDefault="00000000">
      <w:pPr>
        <w:spacing w:after="80" w:line="200" w:lineRule="auto"/>
      </w:pPr>
      <w:r>
        <w:rPr>
          <w:i/>
          <w:iCs/>
          <w:color w:val="000000"/>
          <w:sz w:val="18"/>
          <w:szCs w:val="18"/>
        </w:rPr>
        <w:t>Deadline: Phòng Kế toán hoàn thành bảng phân bổ trước ngày 05 hàng tháng.</w:t>
      </w:r>
    </w:p>
    <w:p w:rsidR="00A9168E" w:rsidRDefault="00000000">
      <w:pPr>
        <w:spacing w:before="40" w:after="30"/>
      </w:pPr>
      <w:r>
        <w:rPr>
          <w:b/>
          <w:bCs/>
          <w:color w:val="000000"/>
        </w:rPr>
        <w:t>4. CƠ CHẾ HOA HỒNG 4 TẦNG (tự động tính trên LEADS_3)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00"/>
        <w:gridCol w:w="2200"/>
        <w:gridCol w:w="1500"/>
        <w:gridCol w:w="2900"/>
      </w:tblGrid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93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Bộ phận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93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Mức %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93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Cơ sở tính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93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Điều kiện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93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Gợi ý field CRM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QC Marketing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166534"/>
              </w:rPr>
              <w:t>1%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DS LEADS_3 từ nguồn MKT (toàn TT)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KH đã đóng HP (LEADS_3)</w:t>
            </w:r>
          </w:p>
        </w:tc>
        <w:tc>
          <w:tcPr>
            <w:tcW w:w="2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commission_qc = revenue_from_mkt × 0.01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Sale Admin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166534"/>
              </w:rPr>
              <w:t>1%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DS LEADS_3 từ leads Admin đã bàn giao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KH đã đóng HP (LEADS_3)</w:t>
            </w:r>
          </w:p>
        </w:tc>
        <w:tc>
          <w:tcPr>
            <w:tcW w:w="2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commission_admin = admin_leads3_revenue × 0.01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Sale / TVV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166534"/>
              </w:rPr>
              <w:t>4%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DS LEADS_3 mình trực tiếp chốt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1FAE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KH đã đóng HP (LEADS_3)</w:t>
            </w:r>
          </w:p>
        </w:tc>
        <w:tc>
          <w:tcPr>
            <w:tcW w:w="2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commission_sale = sale_leads3_revenue × 0.04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8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QL Trung tâm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8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166534"/>
              </w:rPr>
              <w:t>2%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8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Tổng DS LEADS_3 khai thác mới của TT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8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KH đã đóng HP (LEADS_3)</w:t>
            </w:r>
          </w:p>
        </w:tc>
        <w:tc>
          <w:tcPr>
            <w:tcW w:w="2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commission_manager = center_leads3_total × 0.02</w:t>
            </w:r>
          </w:p>
        </w:tc>
      </w:tr>
    </w:tbl>
    <w:p w:rsidR="00A9168E" w:rsidRDefault="00000000">
      <w:pPr>
        <w:spacing w:before="20" w:after="80" w:line="200" w:lineRule="auto"/>
      </w:pPr>
      <w:r>
        <w:rPr>
          <w:i/>
          <w:iCs/>
          <w:color w:val="000000"/>
          <w:sz w:val="18"/>
          <w:szCs w:val="18"/>
        </w:rPr>
        <w:t>Tổng tối đa 8% trên doanh số khai thác mới. Tính trước thuế TNCN. Thanh toán cùng kỳ lương tháng.</w:t>
      </w:r>
    </w:p>
    <w:p w:rsidR="00A9168E" w:rsidRDefault="00000000">
      <w:pPr>
        <w:spacing w:before="40" w:after="30"/>
      </w:pPr>
      <w:r>
        <w:rPr>
          <w:b/>
          <w:bCs/>
          <w:color w:val="000000"/>
        </w:rPr>
        <w:lastRenderedPageBreak/>
        <w:t>5. YÊU CẦU MODULE CRM — DÀNH CHO BỘ PHẬN CÔNG NGHỆ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600"/>
        <w:gridCol w:w="2700"/>
      </w:tblGrid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C3AE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 CRM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C3AE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Người dùng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C3AE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Tính năng chính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C3AE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API endpoint gợi ý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LEADS Management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QC + Admin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Tạo/chuyển trạng thái L1→L2→L3; gán Admin; timestamp tự động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POST /leads, PATCH /leads/:id/status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3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Handover (Bàn giao)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3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Admin → QL TT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3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Bàn giao L2 → TT; xác nhận nhận; phân công Sale; alert nếu quá 30'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POST /handover, GET /handover/pending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Sales Pipeline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Sale / TVV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Cập nhật tương tác, trạng thái; chuyển L3 khi đóng HP; tính DS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POST /deals, PATCH /deals/:id/close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3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Commission Engine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3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Hệ thống tự tính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3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Tự động tính 4 tầng HH khi L3 xác nhận; xuất bảng lương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GET /commission?month=&amp;center_id=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Dashboard / Report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QL TT + TGĐ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Realtime: L1/L2/L3 theo ngày, DS theo Sale, % KH, CPL, CPA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GET /reports/funnel, GET /reports/revenue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3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Cost Allocation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3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Kế toán Hội sở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3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Nhập tổng CP QC; hệ thống tự chia theo LEADS_2 từng TT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POST /cost-allocation, GET /cost-allocation/summary</w:t>
            </w:r>
          </w:p>
        </w:tc>
      </w:tr>
      <w:tr w:rsidR="00A916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Notification Engine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Tất cả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000000"/>
                <w:sz w:val="18"/>
                <w:szCs w:val="18"/>
              </w:rPr>
              <w:t>Alert: L2 chưa bàn giao &gt;4h; Sale chưa liên hệ &gt;2h; báo cáo đến hạn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A9168E" w:rsidRDefault="00000000">
            <w:r>
              <w:rPr>
                <w:color w:val="1D4ED8"/>
                <w:sz w:val="18"/>
                <w:szCs w:val="18"/>
              </w:rPr>
              <w:t>Webhook / Push notification / Zalo OA</w:t>
            </w:r>
          </w:p>
        </w:tc>
      </w:tr>
    </w:tbl>
    <w:p w:rsidR="00A9168E" w:rsidRDefault="00000000">
      <w:pPr>
        <w:spacing w:before="80" w:after="20"/>
      </w:pPr>
      <w:r>
        <w:rPr>
          <w:b/>
          <w:bCs/>
          <w:color w:val="000000"/>
        </w:rPr>
        <w:t>6. GHI CHÚ KỸ THUẬT QUAN TRỌNG</w:t>
      </w:r>
    </w:p>
    <w:p w:rsidR="00A9168E" w:rsidRDefault="00000000">
      <w:pPr>
        <w:spacing w:after="10" w:line="200" w:lineRule="auto"/>
        <w:ind w:left="120" w:hanging="120"/>
        <w:jc w:val="both"/>
      </w:pPr>
      <w:r>
        <w:rPr>
          <w:b/>
          <w:bCs/>
          <w:color w:val="000000"/>
          <w:sz w:val="18"/>
          <w:szCs w:val="18"/>
        </w:rPr>
        <w:t xml:space="preserve">1. </w:t>
      </w:r>
      <w:r>
        <w:rPr>
          <w:color w:val="000000"/>
          <w:sz w:val="18"/>
          <w:szCs w:val="18"/>
        </w:rPr>
        <w:t>Realtime first: Mọi thay đổi trạng thái lead phải ghi timestamp tự động (created_at, updated_at, handed_at, closed_at).</w:t>
      </w:r>
    </w:p>
    <w:p w:rsidR="00A9168E" w:rsidRDefault="00000000">
      <w:pPr>
        <w:spacing w:after="10" w:line="200" w:lineRule="auto"/>
        <w:ind w:left="120" w:hanging="120"/>
        <w:jc w:val="both"/>
      </w:pPr>
      <w:r>
        <w:rPr>
          <w:b/>
          <w:bCs/>
          <w:color w:val="000000"/>
          <w:sz w:val="18"/>
          <w:szCs w:val="18"/>
        </w:rPr>
        <w:t xml:space="preserve">2. </w:t>
      </w:r>
      <w:r>
        <w:rPr>
          <w:color w:val="000000"/>
          <w:sz w:val="18"/>
          <w:szCs w:val="18"/>
        </w:rPr>
        <w:t>Multi-center: Hệ thống phục vụ N trung tâm (nhượng quyền). Mỗi TT là 1 entity độc lập với hạch toán riêng. Dùng center_id làm foreign key xuyên suốt.</w:t>
      </w:r>
    </w:p>
    <w:p w:rsidR="00A9168E" w:rsidRDefault="00000000">
      <w:pPr>
        <w:spacing w:after="10" w:line="200" w:lineRule="auto"/>
        <w:ind w:left="120" w:hanging="120"/>
        <w:jc w:val="both"/>
      </w:pPr>
      <w:r>
        <w:rPr>
          <w:b/>
          <w:bCs/>
          <w:color w:val="000000"/>
          <w:sz w:val="18"/>
          <w:szCs w:val="18"/>
        </w:rPr>
        <w:t xml:space="preserve">3. </w:t>
      </w:r>
      <w:r>
        <w:rPr>
          <w:color w:val="000000"/>
          <w:sz w:val="18"/>
          <w:szCs w:val="18"/>
        </w:rPr>
        <w:t>Source tracking: Mỗi LEADS_3 phải lưu source ('marketing_admin', 'sale_self', 'referral'…) để tính hoa hồng đúng tầng.</w:t>
      </w:r>
    </w:p>
    <w:p w:rsidR="00A9168E" w:rsidRDefault="00000000">
      <w:pPr>
        <w:spacing w:after="10" w:line="200" w:lineRule="auto"/>
        <w:ind w:left="120" w:hanging="120"/>
        <w:jc w:val="both"/>
      </w:pPr>
      <w:r>
        <w:rPr>
          <w:b/>
          <w:bCs/>
          <w:color w:val="000000"/>
          <w:sz w:val="18"/>
          <w:szCs w:val="18"/>
        </w:rPr>
        <w:t xml:space="preserve">4. </w:t>
      </w:r>
      <w:r>
        <w:rPr>
          <w:color w:val="000000"/>
          <w:sz w:val="18"/>
          <w:szCs w:val="18"/>
        </w:rPr>
        <w:t>Commission engine: Chạy auto cuối tháng. Input: tất cả LEADS_3 trong tháng. Output: bảng hoa hồng từng nhân sự. Xem xét audit log để phòng tranh chấp.</w:t>
      </w:r>
    </w:p>
    <w:p w:rsidR="00A9168E" w:rsidRDefault="00000000">
      <w:pPr>
        <w:spacing w:after="10" w:line="200" w:lineRule="auto"/>
        <w:ind w:left="120" w:hanging="120"/>
        <w:jc w:val="both"/>
      </w:pPr>
      <w:r>
        <w:rPr>
          <w:b/>
          <w:bCs/>
          <w:color w:val="000000"/>
          <w:sz w:val="18"/>
          <w:szCs w:val="18"/>
        </w:rPr>
        <w:t xml:space="preserve">5. </w:t>
      </w:r>
      <w:r>
        <w:rPr>
          <w:color w:val="000000"/>
          <w:sz w:val="18"/>
          <w:szCs w:val="18"/>
        </w:rPr>
        <w:t>Alert/SLA: L2 chưa được bàn giao sau 4 giờ → alert QL TT. Sale chưa liên hệ sau 2 giờ → alert QL. Báo cáo tuần chưa nộp trước 17h T2 → alert tự động.</w:t>
      </w:r>
    </w:p>
    <w:p w:rsidR="00A9168E" w:rsidRDefault="00000000">
      <w:pPr>
        <w:spacing w:after="10" w:line="200" w:lineRule="auto"/>
        <w:ind w:left="120" w:hanging="120"/>
        <w:jc w:val="both"/>
      </w:pPr>
      <w:r>
        <w:rPr>
          <w:b/>
          <w:bCs/>
          <w:color w:val="000000"/>
          <w:sz w:val="18"/>
          <w:szCs w:val="18"/>
        </w:rPr>
        <w:t xml:space="preserve">6. </w:t>
      </w:r>
      <w:r>
        <w:rPr>
          <w:color w:val="000000"/>
          <w:sz w:val="18"/>
          <w:szCs w:val="18"/>
        </w:rPr>
        <w:t>Báo cáo: Dashboard realtime (L1/L2/L3, DS, CPL, CPA, CR). Export Excel theo tháng tương thích với 3 file Excel hiện hành (QC / Admin / TT).</w:t>
      </w:r>
    </w:p>
    <w:p w:rsidR="00A9168E" w:rsidRDefault="00000000">
      <w:pPr>
        <w:spacing w:after="10" w:line="200" w:lineRule="auto"/>
        <w:ind w:left="120" w:hanging="120"/>
        <w:jc w:val="both"/>
      </w:pPr>
      <w:r>
        <w:rPr>
          <w:b/>
          <w:bCs/>
          <w:color w:val="000000"/>
          <w:sz w:val="18"/>
          <w:szCs w:val="18"/>
        </w:rPr>
        <w:t xml:space="preserve">7. </w:t>
      </w:r>
      <w:r>
        <w:rPr>
          <w:color w:val="000000"/>
          <w:sz w:val="18"/>
          <w:szCs w:val="18"/>
        </w:rPr>
        <w:t>Văn bản gốc: SR.QD.217 — Quy trình Phối hợp Tuyển sinh và Phân bổ Chi phí Quảng cáo, ban hành 01/06/2026.</w:t>
      </w:r>
    </w:p>
    <w:sectPr w:rsidR="00A9168E">
      <w:headerReference w:type="default" r:id="rId7"/>
      <w:footerReference w:type="default" r:id="rId8"/>
      <w:pgSz w:w="11906" w:h="16838"/>
      <w:pgMar w:top="567" w:right="709" w:bottom="567" w:left="1134" w:header="520" w:footer="5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5721" w:rsidRDefault="00935721">
      <w:r>
        <w:separator/>
      </w:r>
    </w:p>
  </w:endnote>
  <w:endnote w:type="continuationSeparator" w:id="0">
    <w:p w:rsidR="00935721" w:rsidRDefault="00935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168E" w:rsidRDefault="00000000">
    <w:r>
      <w:rPr>
        <w:sz w:val="16"/>
        <w:szCs w:val="16"/>
      </w:rPr>
      <w:t xml:space="preserve">SR.QD.217 | Tóm tắt quy trình phối hợp tuyển sinh — Dành cho bộ phận Công nghệ     Trang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E04D3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5721" w:rsidRDefault="00935721">
      <w:r>
        <w:separator/>
      </w:r>
    </w:p>
  </w:footnote>
  <w:footnote w:type="continuationSeparator" w:id="0">
    <w:p w:rsidR="00935721" w:rsidRDefault="00935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168E" w:rsidRDefault="00000000">
    <w:pPr>
      <w:pBdr>
        <w:bottom w:val="single" w:sz="4" w:space="0" w:color="000000"/>
      </w:pBdr>
      <w:ind w:left="900"/>
    </w:pPr>
    <w:r>
      <w:rPr>
        <w:noProof/>
      </w:rPr>
      <w:drawing>
        <wp:anchor distT="0" distB="0" distL="0" distR="0" simplePos="0" relativeHeight="381000" behindDoc="0" locked="0" layoutInCell="1" allowOverlap="1">
          <wp:simplePos x="0" y="0"/>
          <wp:positionH relativeFrom="column">
            <wp:posOffset>80000</wp:posOffset>
          </wp:positionH>
          <wp:positionV relativeFrom="paragraph">
            <wp:posOffset>10000</wp:posOffset>
          </wp:positionV>
          <wp:extent cx="381000" cy="381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</w:rPr>
      <w:t>Công Ty Cổ Phần Công Nghệ Giáo Dục Sata Robo  |  Tóm tắt Quy trình Tuyển sinh — Tài liệu nội bộ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6FAD"/>
    <w:multiLevelType w:val="hybridMultilevel"/>
    <w:tmpl w:val="36A49D6E"/>
    <w:lvl w:ilvl="0" w:tplc="FB04644E">
      <w:start w:val="1"/>
      <w:numFmt w:val="bullet"/>
      <w:lvlText w:val="●"/>
      <w:lvlJc w:val="left"/>
      <w:pPr>
        <w:ind w:left="720" w:hanging="360"/>
      </w:pPr>
    </w:lvl>
    <w:lvl w:ilvl="1" w:tplc="8368CB1A">
      <w:start w:val="1"/>
      <w:numFmt w:val="bullet"/>
      <w:lvlText w:val="○"/>
      <w:lvlJc w:val="left"/>
      <w:pPr>
        <w:ind w:left="1440" w:hanging="360"/>
      </w:pPr>
    </w:lvl>
    <w:lvl w:ilvl="2" w:tplc="5EA8C1C8">
      <w:start w:val="1"/>
      <w:numFmt w:val="bullet"/>
      <w:lvlText w:val="■"/>
      <w:lvlJc w:val="left"/>
      <w:pPr>
        <w:ind w:left="2160" w:hanging="360"/>
      </w:pPr>
    </w:lvl>
    <w:lvl w:ilvl="3" w:tplc="85E29DD6">
      <w:start w:val="1"/>
      <w:numFmt w:val="bullet"/>
      <w:lvlText w:val="●"/>
      <w:lvlJc w:val="left"/>
      <w:pPr>
        <w:ind w:left="2880" w:hanging="360"/>
      </w:pPr>
    </w:lvl>
    <w:lvl w:ilvl="4" w:tplc="854AEFE8">
      <w:start w:val="1"/>
      <w:numFmt w:val="bullet"/>
      <w:lvlText w:val="○"/>
      <w:lvlJc w:val="left"/>
      <w:pPr>
        <w:ind w:left="3600" w:hanging="360"/>
      </w:pPr>
    </w:lvl>
    <w:lvl w:ilvl="5" w:tplc="4CFCE888">
      <w:start w:val="1"/>
      <w:numFmt w:val="bullet"/>
      <w:lvlText w:val="■"/>
      <w:lvlJc w:val="left"/>
      <w:pPr>
        <w:ind w:left="4320" w:hanging="360"/>
      </w:pPr>
    </w:lvl>
    <w:lvl w:ilvl="6" w:tplc="448C321A">
      <w:start w:val="1"/>
      <w:numFmt w:val="bullet"/>
      <w:lvlText w:val="●"/>
      <w:lvlJc w:val="left"/>
      <w:pPr>
        <w:ind w:left="5040" w:hanging="360"/>
      </w:pPr>
    </w:lvl>
    <w:lvl w:ilvl="7" w:tplc="8ED04360">
      <w:start w:val="1"/>
      <w:numFmt w:val="bullet"/>
      <w:lvlText w:val="●"/>
      <w:lvlJc w:val="left"/>
      <w:pPr>
        <w:ind w:left="5760" w:hanging="360"/>
      </w:pPr>
    </w:lvl>
    <w:lvl w:ilvl="8" w:tplc="21E26716">
      <w:start w:val="1"/>
      <w:numFmt w:val="bullet"/>
      <w:lvlText w:val="●"/>
      <w:lvlJc w:val="left"/>
      <w:pPr>
        <w:ind w:left="6480" w:hanging="360"/>
      </w:pPr>
    </w:lvl>
  </w:abstractNum>
  <w:num w:numId="1" w16cid:durableId="1833523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68E"/>
    <w:rsid w:val="002E04D3"/>
    <w:rsid w:val="00935721"/>
    <w:rsid w:val="00A9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038E0B3D-4795-A949-A70E-907E811E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2026-06-04T04:55:00Z</dcterms:created>
  <dcterms:modified xsi:type="dcterms:W3CDTF">2026-06-04T04:55:00Z</dcterms:modified>
</cp:coreProperties>
</file>