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34FA" w14:textId="0E9C0DE8" w:rsidR="00952AAB" w:rsidRDefault="00952AAB" w:rsidP="00952AAB">
      <w:r>
        <w:t>Write a draft of your Statement of the Problem section of the proposal. (If you are working on a manuscript, this will still be useful for developing your Introduction section.) Your peers will review this draft and help you to keep developing it through your writing process.</w:t>
      </w:r>
    </w:p>
    <w:p w14:paraId="20741456" w14:textId="13CE2E70" w:rsidR="00952AAB" w:rsidRDefault="00952AAB" w:rsidP="00952AAB">
      <w:r>
        <w:t>Remember that the Statement of the Problem tells your audience about what the problem is and why they should care about it enough to approve your research.</w:t>
      </w:r>
    </w:p>
    <w:p w14:paraId="5C8AF4E4" w14:textId="67D83828" w:rsidR="00952AAB" w:rsidRPr="00952AAB" w:rsidRDefault="00952AAB" w:rsidP="00952AAB">
      <w:pPr>
        <w:rPr>
          <w:b/>
          <w:bCs/>
        </w:rPr>
      </w:pPr>
      <w:r w:rsidRPr="00952AAB">
        <w:rPr>
          <w:b/>
          <w:bCs/>
        </w:rPr>
        <w:t xml:space="preserve">Guidelines on the Statement of the Problem </w:t>
      </w:r>
    </w:p>
    <w:p w14:paraId="4166B5EA" w14:textId="6CEF3C95" w:rsidR="00952AAB" w:rsidRDefault="00952AAB" w:rsidP="00952AAB">
      <w:r>
        <w:t xml:space="preserve">Be as direct as you can be (2-3 sentences) about the problem your research addresses and exactly what is to be investigated. To amplify the statement, consider the: </w:t>
      </w:r>
    </w:p>
    <w:p w14:paraId="1C5DA2DC" w14:textId="77777777" w:rsidR="00952AAB" w:rsidRDefault="00952AAB" w:rsidP="00952AAB">
      <w:pPr>
        <w:pStyle w:val="ListParagraph"/>
        <w:numPr>
          <w:ilvl w:val="0"/>
          <w:numId w:val="1"/>
        </w:numPr>
      </w:pPr>
      <w:r>
        <w:t xml:space="preserve">The scope or limitations of the </w:t>
      </w:r>
      <w:proofErr w:type="gramStart"/>
      <w:r>
        <w:t>problem;</w:t>
      </w:r>
      <w:proofErr w:type="gramEnd"/>
    </w:p>
    <w:p w14:paraId="4F3D8506" w14:textId="77777777" w:rsidR="00952AAB" w:rsidRDefault="00952AAB" w:rsidP="00952AAB">
      <w:pPr>
        <w:pStyle w:val="ListParagraph"/>
        <w:numPr>
          <w:ilvl w:val="0"/>
          <w:numId w:val="1"/>
        </w:numPr>
      </w:pPr>
      <w:r>
        <w:t xml:space="preserve">Either one or more hypotheses that the research seeks to </w:t>
      </w:r>
      <w:proofErr w:type="gramStart"/>
      <w:r>
        <w:t>test</w:t>
      </w:r>
      <w:proofErr w:type="gramEnd"/>
      <w:r>
        <w:t xml:space="preserve"> or the objectives expected as a result of the study. </w:t>
      </w:r>
    </w:p>
    <w:p w14:paraId="06250C61" w14:textId="77777777" w:rsidR="00952AAB" w:rsidRDefault="00952AAB" w:rsidP="00952AAB">
      <w:pPr>
        <w:pStyle w:val="ListParagraph"/>
        <w:numPr>
          <w:ilvl w:val="0"/>
          <w:numId w:val="1"/>
        </w:numPr>
      </w:pPr>
      <w:r>
        <w:t xml:space="preserve">Major assumptions that underlie both the study as a whole and the methodology to be followed should be indicated. </w:t>
      </w:r>
    </w:p>
    <w:p w14:paraId="1D2CF595" w14:textId="2D8EA93E" w:rsidR="00952AAB" w:rsidRDefault="00952AAB" w:rsidP="00952AAB">
      <w:r>
        <w:t>Your draft can be longer than the recommended 2-3 sentences and be revised after it has been reviewed.</w:t>
      </w:r>
    </w:p>
    <w:p w14:paraId="58EF1764" w14:textId="60D60C20" w:rsidR="00952AAB" w:rsidRDefault="00952AAB" w:rsidP="00952AAB">
      <w:r>
        <w:t>For additional guidelines and examples, consult the Graduate School's resources on theses-dissertations: https://web.uri.edu/graduate-s...</w:t>
      </w:r>
    </w:p>
    <w:p w14:paraId="0FAAF6CB" w14:textId="61C24C48" w:rsidR="00CA7293" w:rsidRDefault="00952AAB">
      <w:r>
        <w:t>Who’s your audience?</w:t>
      </w:r>
    </w:p>
    <w:p w14:paraId="75F56156" w14:textId="55302CC9" w:rsidR="00B67C10" w:rsidRDefault="00B67C10" w:rsidP="00B67C10">
      <w:pPr>
        <w:pStyle w:val="ListParagraph"/>
        <w:numPr>
          <w:ilvl w:val="0"/>
          <w:numId w:val="1"/>
        </w:numPr>
      </w:pPr>
      <w:r>
        <w:t>My peers in the writing group</w:t>
      </w:r>
    </w:p>
    <w:p w14:paraId="3432F84E" w14:textId="3A21956D" w:rsidR="00B67C10" w:rsidRDefault="00B67C10" w:rsidP="00B67C10">
      <w:pPr>
        <w:pStyle w:val="ListParagraph"/>
        <w:numPr>
          <w:ilvl w:val="1"/>
          <w:numId w:val="1"/>
        </w:numPr>
      </w:pPr>
      <w:r>
        <w:t>Have little to no experience with reduced representation sequencing</w:t>
      </w:r>
    </w:p>
    <w:p w14:paraId="356E3E61" w14:textId="37EC56C2" w:rsidR="00B67C10" w:rsidRDefault="00B67C10" w:rsidP="00B67C10">
      <w:pPr>
        <w:pStyle w:val="ListParagraph"/>
        <w:numPr>
          <w:ilvl w:val="1"/>
          <w:numId w:val="1"/>
        </w:numPr>
      </w:pPr>
      <w:r>
        <w:t>Good understanding of fundamentals of biology and possibly evolution</w:t>
      </w:r>
    </w:p>
    <w:p w14:paraId="00C931D0" w14:textId="754798D7" w:rsidR="00B67C10" w:rsidRDefault="00B67C10" w:rsidP="00B67C10">
      <w:pPr>
        <w:pStyle w:val="ListParagraph"/>
        <w:numPr>
          <w:ilvl w:val="1"/>
          <w:numId w:val="1"/>
        </w:numPr>
      </w:pPr>
      <w:r>
        <w:t>Interested in writing effectively</w:t>
      </w:r>
    </w:p>
    <w:p w14:paraId="56BF70C2" w14:textId="1B34D17F" w:rsidR="00B67C10" w:rsidRDefault="00B67C10" w:rsidP="00B67C10">
      <w:pPr>
        <w:pStyle w:val="ListParagraph"/>
        <w:numPr>
          <w:ilvl w:val="0"/>
          <w:numId w:val="1"/>
        </w:numPr>
      </w:pPr>
      <w:r>
        <w:t>My committee</w:t>
      </w:r>
    </w:p>
    <w:p w14:paraId="5455B01B" w14:textId="1AC2FEC2" w:rsidR="00B67C10" w:rsidRDefault="00B67C10" w:rsidP="00B67C10">
      <w:pPr>
        <w:pStyle w:val="ListParagraph"/>
        <w:numPr>
          <w:ilvl w:val="1"/>
          <w:numId w:val="1"/>
        </w:numPr>
      </w:pPr>
      <w:r>
        <w:t>Lots of subject specific knowledge</w:t>
      </w:r>
    </w:p>
    <w:p w14:paraId="45B41192" w14:textId="1817B54C" w:rsidR="00B67C10" w:rsidRDefault="00B67C10" w:rsidP="00B67C10">
      <w:pPr>
        <w:pStyle w:val="ListParagraph"/>
        <w:numPr>
          <w:ilvl w:val="1"/>
          <w:numId w:val="1"/>
        </w:numPr>
      </w:pPr>
      <w:r>
        <w:t>Expert grasp of reduced representation sequencing</w:t>
      </w:r>
    </w:p>
    <w:p w14:paraId="60B32D84" w14:textId="048A3EFE" w:rsidR="00B67C10" w:rsidRDefault="00B67C10" w:rsidP="00B67C10">
      <w:pPr>
        <w:pStyle w:val="ListParagraph"/>
        <w:numPr>
          <w:ilvl w:val="1"/>
          <w:numId w:val="1"/>
        </w:numPr>
      </w:pPr>
      <w:r>
        <w:t>Understands that gap in research</w:t>
      </w:r>
    </w:p>
    <w:p w14:paraId="469F3824" w14:textId="1F70C747" w:rsidR="00B67C10" w:rsidRDefault="00B67C10" w:rsidP="00B67C10">
      <w:pPr>
        <w:pStyle w:val="ListParagraph"/>
        <w:numPr>
          <w:ilvl w:val="1"/>
          <w:numId w:val="1"/>
        </w:numPr>
      </w:pPr>
      <w:r>
        <w:t>Needs more specific in what EecSeq can offer</w:t>
      </w:r>
    </w:p>
    <w:p w14:paraId="664F0068" w14:textId="4499B48D" w:rsidR="00952AAB" w:rsidRDefault="00952AAB">
      <w:r>
        <w:t>Problems?</w:t>
      </w:r>
    </w:p>
    <w:p w14:paraId="57B0632E" w14:textId="501FF1D2" w:rsidR="00B67C10" w:rsidRDefault="00B67C10" w:rsidP="00B67C10">
      <w:pPr>
        <w:pStyle w:val="ListParagraph"/>
        <w:numPr>
          <w:ilvl w:val="0"/>
          <w:numId w:val="1"/>
        </w:numPr>
      </w:pPr>
      <w:r>
        <w:t>NGS techniques are currently limited by sample size</w:t>
      </w:r>
    </w:p>
    <w:p w14:paraId="7E3353FD" w14:textId="7714190D" w:rsidR="00B67C10" w:rsidRDefault="00B67C10" w:rsidP="00B67C10">
      <w:pPr>
        <w:pStyle w:val="ListParagraph"/>
        <w:numPr>
          <w:ilvl w:val="0"/>
          <w:numId w:val="1"/>
        </w:numPr>
      </w:pPr>
      <w:r>
        <w:t>Reduced representation techniques implemented to increase samples size are not targeted</w:t>
      </w:r>
    </w:p>
    <w:p w14:paraId="5911ED06" w14:textId="266DFB67" w:rsidR="00B67C10" w:rsidRDefault="00B67C10" w:rsidP="00B67C10">
      <w:pPr>
        <w:pStyle w:val="ListParagraph"/>
        <w:numPr>
          <w:ilvl w:val="0"/>
          <w:numId w:val="1"/>
        </w:numPr>
      </w:pPr>
      <w:r>
        <w:t>Targeted capture approaches require a build up of resources not available for understudied species</w:t>
      </w:r>
    </w:p>
    <w:p w14:paraId="64525AA9" w14:textId="1F908161" w:rsidR="00B67C10" w:rsidRDefault="0062551E" w:rsidP="00B67C10">
      <w:pPr>
        <w:pStyle w:val="ListParagraph"/>
        <w:numPr>
          <w:ilvl w:val="0"/>
          <w:numId w:val="1"/>
        </w:numPr>
      </w:pPr>
      <w:r>
        <w:t>Few sequencing workflows are tested from the lab bench to the bioinformatic deliverables</w:t>
      </w:r>
    </w:p>
    <w:p w14:paraId="5DA66FCA" w14:textId="05C039A3" w:rsidR="00952AAB" w:rsidRDefault="00952AAB">
      <w:r>
        <w:t>So what?</w:t>
      </w:r>
    </w:p>
    <w:p w14:paraId="4A029F01" w14:textId="14ECB035" w:rsidR="0062551E" w:rsidRDefault="0062551E" w:rsidP="0062551E">
      <w:pPr>
        <w:pStyle w:val="ListParagraph"/>
        <w:numPr>
          <w:ilvl w:val="0"/>
          <w:numId w:val="1"/>
        </w:numPr>
      </w:pPr>
      <w:r>
        <w:t>Designing cost-effective and targeted sequencing projects is challenging</w:t>
      </w:r>
    </w:p>
    <w:p w14:paraId="61640443" w14:textId="3B7B7DE3" w:rsidR="0062551E" w:rsidRDefault="0062551E" w:rsidP="0079392E">
      <w:pPr>
        <w:pStyle w:val="ListParagraph"/>
        <w:numPr>
          <w:ilvl w:val="0"/>
          <w:numId w:val="1"/>
        </w:numPr>
      </w:pPr>
      <w:r>
        <w:t>Even with advances in Genome sequencing of animals such as the 1000 genome project, we do not have the resources for many organisms to benefit from targeted approaches</w:t>
      </w:r>
    </w:p>
    <w:p w14:paraId="7E1B2F47" w14:textId="55046DE8" w:rsidR="00952AAB" w:rsidRDefault="00952AAB">
      <w:r>
        <w:lastRenderedPageBreak/>
        <w:t>Solutions?</w:t>
      </w:r>
    </w:p>
    <w:p w14:paraId="25F948E1" w14:textId="7A943D93" w:rsidR="0062551E" w:rsidRDefault="0062551E" w:rsidP="0062551E">
      <w:pPr>
        <w:pStyle w:val="ListParagraph"/>
        <w:numPr>
          <w:ilvl w:val="0"/>
          <w:numId w:val="1"/>
        </w:numPr>
      </w:pPr>
      <w:r>
        <w:t>Conduct molecular combinations of EecSeq probe and capture pool characteristics to provide a guide for others to quickly optimize their own studies</w:t>
      </w:r>
    </w:p>
    <w:p w14:paraId="240B3600" w14:textId="1A1A0DDA" w:rsidR="0062551E" w:rsidRDefault="0062551E" w:rsidP="0062551E">
      <w:pPr>
        <w:pStyle w:val="ListParagraph"/>
        <w:numPr>
          <w:ilvl w:val="0"/>
          <w:numId w:val="1"/>
        </w:numPr>
      </w:pPr>
      <w:r>
        <w:t xml:space="preserve">Cost-benefit </w:t>
      </w:r>
      <w:r w:rsidR="00BC5E1E">
        <w:t>analysis and comparing the evolutionary outcomes from each NGS technique including commercial capture probe design can validate the EecSeq is a competitive approach</w:t>
      </w:r>
    </w:p>
    <w:p w14:paraId="74921C3D" w14:textId="2D561301" w:rsidR="00BC5E1E" w:rsidRDefault="00BC5E1E" w:rsidP="0062551E">
      <w:pPr>
        <w:pStyle w:val="ListParagraph"/>
        <w:numPr>
          <w:ilvl w:val="0"/>
          <w:numId w:val="1"/>
        </w:numPr>
      </w:pPr>
      <w:r>
        <w:t>Open source bioinformatic pipelines are integral to sharing quick and accurate data analysis.</w:t>
      </w:r>
    </w:p>
    <w:p w14:paraId="0EC9ADCE" w14:textId="247EF426" w:rsidR="00952AAB" w:rsidRDefault="00952AAB">
      <w:r>
        <w:t>Benefits?</w:t>
      </w:r>
    </w:p>
    <w:p w14:paraId="35692C0C" w14:textId="4C1AFE86" w:rsidR="00952AAB" w:rsidRDefault="00952AAB">
      <w:r>
        <w:t>Issue?</w:t>
      </w:r>
    </w:p>
    <w:p w14:paraId="1B456642" w14:textId="620E993C" w:rsidR="00B67C10" w:rsidRDefault="00B67C10">
      <w:r>
        <w:t>CARS model</w:t>
      </w:r>
    </w:p>
    <w:p w14:paraId="37639CBF" w14:textId="215C763D" w:rsidR="00B67C10" w:rsidRDefault="00B67C10">
      <w:r>
        <w:t>Move 1: Establishing a territory [the situation]</w:t>
      </w:r>
    </w:p>
    <w:p w14:paraId="769E37A2" w14:textId="0DBAC82E" w:rsidR="00B67C10" w:rsidRDefault="00B67C10">
      <w:r>
        <w:t>Move 2: Establishing a Niche [the problem]</w:t>
      </w:r>
    </w:p>
    <w:p w14:paraId="5CC3B085" w14:textId="6CF0FA50" w:rsidR="00B67C10" w:rsidRDefault="00B67C10">
      <w:r>
        <w:t>Move 3: Occupying the Niche [the solution]</w:t>
      </w:r>
    </w:p>
    <w:p w14:paraId="42A32D1A" w14:textId="5DBED118" w:rsidR="00952AAB" w:rsidRDefault="00952AAB">
      <w:r>
        <w:t>Final Statement:</w:t>
      </w:r>
    </w:p>
    <w:p w14:paraId="50CE829A" w14:textId="5987936E" w:rsidR="0079392E" w:rsidRDefault="00E640A5">
      <w:r>
        <w:t>Next generation sequencing</w:t>
      </w:r>
      <w:r w:rsidR="002576D3">
        <w:t xml:space="preserve"> (NGS)</w:t>
      </w:r>
      <w:r>
        <w:t xml:space="preserve"> techniques</w:t>
      </w:r>
      <w:r w:rsidR="002576D3">
        <w:t xml:space="preserve">, </w:t>
      </w:r>
      <w:r w:rsidR="002576D3">
        <w:t xml:space="preserve">like whole genome sequencing and RNA </w:t>
      </w:r>
      <w:r w:rsidR="002576D3">
        <w:t>sequencing, have</w:t>
      </w:r>
      <w:r>
        <w:t xml:space="preserve"> greatly increased our capacity to explore issues of genetic conservation and adaptation</w:t>
      </w:r>
      <w:r w:rsidR="002576D3">
        <w:t xml:space="preserve">, but </w:t>
      </w:r>
      <w:r>
        <w:t>are costly and time-intensive to accurately assess regional population diversity</w:t>
      </w:r>
      <w:r w:rsidR="002576D3">
        <w:t xml:space="preserve"> and adaptation</w:t>
      </w:r>
      <w:r w:rsidR="0079392E">
        <w:t xml:space="preserve">. </w:t>
      </w:r>
      <w:r w:rsidR="002576D3">
        <w:t xml:space="preserve">Target capture sequencing allow us to </w:t>
      </w:r>
      <w:r w:rsidR="0079392E">
        <w:t xml:space="preserve">reduce cost and </w:t>
      </w:r>
      <w:r w:rsidR="002576D3">
        <w:t xml:space="preserve">selectively enrich only the </w:t>
      </w:r>
      <w:r w:rsidR="0079392E">
        <w:t>specific expressed exons, but this design requires a robust and well-annotated genome</w:t>
      </w:r>
      <w:r w:rsidR="002576D3">
        <w:t xml:space="preserve">. </w:t>
      </w:r>
      <w:r>
        <w:t xml:space="preserve">We are developing a novel sequencing technique called Expressed Exome Capture Sequencing (EecSeq) to </w:t>
      </w:r>
      <w:r w:rsidR="002576D3">
        <w:t>sequence the exome of any organism rapidly and cost-effectively</w:t>
      </w:r>
      <w:r>
        <w:t xml:space="preserve">. </w:t>
      </w:r>
      <w:r w:rsidR="002576D3">
        <w:t xml:space="preserve">Our research will improve and optimize </w:t>
      </w:r>
      <w:r w:rsidR="0079392E">
        <w:t xml:space="preserve">our de novo </w:t>
      </w:r>
      <w:r w:rsidR="002576D3">
        <w:t xml:space="preserve">exome capture laboratory protocols, validate EecSeq against other NGS approaches, and publish a reproducible and open-source data analysis pipeline to provide researchers with the information needed to implement EecSeq for their own questions. </w:t>
      </w:r>
    </w:p>
    <w:p w14:paraId="31B804E0" w14:textId="15A52A54" w:rsidR="0079392E" w:rsidRDefault="0079392E">
      <w:r>
        <w:t xml:space="preserve">Next generation sequencing (NGS) </w:t>
      </w:r>
      <w:r>
        <w:t>approaches</w:t>
      </w:r>
      <w:r>
        <w:t xml:space="preserve">, like whole genome sequencing and RNA sequencing, have greatly increased our capacity to explore issues of genetic conservation and adaptation, but are costly and time-intensive to accurately </w:t>
      </w:r>
      <w:r>
        <w:t>assess understudied populations</w:t>
      </w:r>
      <w:r>
        <w:t xml:space="preserve">. Target capture sequencing allow us to reduce cost and selectively enrich only the specific </w:t>
      </w:r>
      <w:r>
        <w:t xml:space="preserve">regions of the genome that are expressed, called the exome. </w:t>
      </w:r>
    </w:p>
    <w:p w14:paraId="7C5584A5" w14:textId="7566CA91" w:rsidR="0079392E" w:rsidRDefault="0079392E">
      <w:r>
        <w:t xml:space="preserve">Genomic sequencing technologies have significantly altered our approach to exploring the adaptive potential of species in the face of climate change. </w:t>
      </w:r>
    </w:p>
    <w:p w14:paraId="06F4B426" w14:textId="5A4380B2" w:rsidR="0079392E" w:rsidRDefault="0079392E">
      <w:r>
        <w:t>Next generation sequencing techniques have greatly increased our capacity to explore issues of genetic conservation and adaptation. Yet technologies like whole genome sequencing and RNAseq are costly and time-intensive to</w:t>
      </w:r>
      <w:r w:rsidR="00767544">
        <w:t xml:space="preserve"> build up the needed resources for understudied species, many of which are the most at risk due to anthropogenic climate change. </w:t>
      </w:r>
      <w:r w:rsidR="00767544">
        <w:t>Targeted capture approaches are an alternative that selectively enrich specific regions of the genome before sequencing</w:t>
      </w:r>
      <w:r w:rsidR="00767544">
        <w:t>, increasing the number of individuals researchers can assess, but t</w:t>
      </w:r>
      <w:r w:rsidR="00767544">
        <w:t xml:space="preserve">he downside to this approach is prior genomic resources are required to </w:t>
      </w:r>
      <w:r w:rsidR="00767544">
        <w:t>design</w:t>
      </w:r>
      <w:r w:rsidR="00767544">
        <w:t xml:space="preserve"> good capture probes.</w:t>
      </w:r>
      <w:r w:rsidR="00767544">
        <w:t xml:space="preserve"> </w:t>
      </w:r>
      <w:r w:rsidR="00767544">
        <w:t xml:space="preserve">We are developing a novel sequencing technique called </w:t>
      </w:r>
      <w:r w:rsidR="00767544">
        <w:lastRenderedPageBreak/>
        <w:t>Expressed Exome Capture Sequencing (EecSeq) to sequence the exome of any organism rapidly and cost-effectively</w:t>
      </w:r>
      <w:r w:rsidR="00767544">
        <w:t xml:space="preserve"> without the need for prior genomic resources. </w:t>
      </w:r>
    </w:p>
    <w:sectPr w:rsidR="0079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1D0D"/>
    <w:multiLevelType w:val="hybridMultilevel"/>
    <w:tmpl w:val="8112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93"/>
    <w:rsid w:val="002576D3"/>
    <w:rsid w:val="0062551E"/>
    <w:rsid w:val="00625FA1"/>
    <w:rsid w:val="00767544"/>
    <w:rsid w:val="0079392E"/>
    <w:rsid w:val="00952AAB"/>
    <w:rsid w:val="00B67C10"/>
    <w:rsid w:val="00BC5E1E"/>
    <w:rsid w:val="00CA7293"/>
    <w:rsid w:val="00E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0710"/>
  <w15:chartTrackingRefBased/>
  <w15:docId w15:val="{41E94F68-149F-49BC-B43F-B4B27576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Green</dc:creator>
  <cp:keywords/>
  <dc:description/>
  <cp:lastModifiedBy>Jacob Green</cp:lastModifiedBy>
  <cp:revision>4</cp:revision>
  <dcterms:created xsi:type="dcterms:W3CDTF">2022-02-14T15:07:00Z</dcterms:created>
  <dcterms:modified xsi:type="dcterms:W3CDTF">2022-02-22T02:25:00Z</dcterms:modified>
</cp:coreProperties>
</file>