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27D" w:rsidRPr="001130AB" w:rsidRDefault="00BE527D" w:rsidP="00923574">
      <w:pPr>
        <w:spacing w:line="272" w:lineRule="exact"/>
        <w:jc w:val="left"/>
        <w:rPr>
          <w:rFonts w:ascii="黑体" w:eastAsia="黑体" w:hAnsi="黑体" w:cs="黑体" w:hint="eastAsia"/>
          <w:b/>
          <w:noProof/>
          <w:color w:val="000000"/>
          <w:spacing w:val="-6"/>
          <w:sz w:val="27"/>
        </w:rPr>
      </w:pPr>
      <w:r w:rsidRPr="001130AB">
        <w:rPr>
          <w:rFonts w:ascii="黑体" w:eastAsia="黑体" w:hAnsi="黑体" w:cs="黑体" w:hint="eastAsia"/>
          <w:b/>
          <w:noProof/>
          <w:color w:val="000000"/>
          <w:spacing w:val="-6"/>
          <w:sz w:val="27"/>
        </w:rPr>
        <w:t>附录 F</w:t>
      </w:r>
    </w:p>
    <w:p w:rsidR="00BE527D" w:rsidRPr="001130AB" w:rsidRDefault="00BE527D" w:rsidP="00923574">
      <w:pPr>
        <w:spacing w:line="272" w:lineRule="exact"/>
        <w:jc w:val="left"/>
        <w:rPr>
          <w:rFonts w:ascii="黑体" w:eastAsia="黑体" w:hAnsi="黑体" w:cs="黑体" w:hint="eastAsia"/>
          <w:b/>
          <w:noProof/>
          <w:color w:val="000000"/>
          <w:spacing w:val="-6"/>
          <w:sz w:val="27"/>
        </w:rPr>
      </w:pPr>
      <w:r w:rsidRPr="001130AB">
        <w:rPr>
          <w:rFonts w:ascii="黑体" w:eastAsia="黑体" w:hAnsi="黑体" w:cs="黑体" w:hint="eastAsia"/>
          <w:b/>
          <w:noProof/>
          <w:color w:val="000000"/>
          <w:spacing w:val="-6"/>
          <w:sz w:val="27"/>
        </w:rPr>
        <w:t>安全措施目录</w:t>
      </w:r>
    </w:p>
    <w:p w:rsidR="00887193" w:rsidRDefault="00BE527D" w:rsidP="00BE527D">
      <w:pPr>
        <w:rPr>
          <w:rFonts w:hint="eastAsia"/>
          <w:b/>
        </w:rPr>
      </w:pPr>
      <w:r w:rsidRPr="001130AB">
        <w:rPr>
          <w:rFonts w:hint="eastAsia"/>
          <w:b/>
        </w:rPr>
        <w:t>安全措施，附加指导和增强控制</w:t>
      </w:r>
    </w:p>
    <w:p w:rsidR="00887193" w:rsidRDefault="00887193" w:rsidP="00BE527D">
      <w:pPr>
        <w:rPr>
          <w:rFonts w:hint="eastAsia"/>
          <w:b/>
        </w:rPr>
      </w:pPr>
    </w:p>
    <w:p w:rsidR="00BE527D" w:rsidRDefault="00BE527D" w:rsidP="00923574">
      <w:pPr>
        <w:ind w:firstLineChars="200" w:firstLine="420"/>
        <w:rPr>
          <w:rFonts w:hint="eastAsia"/>
        </w:rPr>
      </w:pPr>
      <w:r>
        <w:rPr>
          <w:rFonts w:hint="eastAsia"/>
        </w:rPr>
        <w:t>接下来的安全措施目录中提供了一系列关于信息系统安全措施和对策。为了在控制选择和详述过程时使用方便，安全控制以类的方式组织。每个类包含与该类安全功能相关的安全控制措施。一个标准的，双字母的标志符用来唯一地鉴别每个控制类。为了唯一的鉴别每个控制，每个类标志符后都附有一个数字用来指示该控制类内控制的数目。</w:t>
      </w:r>
    </w:p>
    <w:p w:rsidR="00BE527D" w:rsidRDefault="00BE527D" w:rsidP="00BE527D"/>
    <w:p w:rsidR="00BE527D" w:rsidRDefault="00BE527D" w:rsidP="00923574">
      <w:pPr>
        <w:ind w:firstLineChars="200" w:firstLine="420"/>
        <w:rPr>
          <w:rFonts w:hint="eastAsia"/>
        </w:rPr>
      </w:pPr>
      <w:r>
        <w:rPr>
          <w:rFonts w:hint="eastAsia"/>
        </w:rPr>
        <w:t>安全控制框架包括三个主要部分：（</w:t>
      </w:r>
      <w:r>
        <w:rPr>
          <w:rFonts w:hint="eastAsia"/>
        </w:rPr>
        <w:t>1</w:t>
      </w:r>
      <w:r>
        <w:rPr>
          <w:rFonts w:hint="eastAsia"/>
        </w:rPr>
        <w:t>）控制措施；（</w:t>
      </w:r>
      <w:r>
        <w:rPr>
          <w:rFonts w:hint="eastAsia"/>
        </w:rPr>
        <w:t>2</w:t>
      </w:r>
      <w:r>
        <w:rPr>
          <w:rFonts w:hint="eastAsia"/>
        </w:rPr>
        <w:t>）附加指导；（</w:t>
      </w:r>
      <w:r>
        <w:rPr>
          <w:rFonts w:hint="eastAsia"/>
        </w:rPr>
        <w:t>3</w:t>
      </w:r>
      <w:r>
        <w:rPr>
          <w:rFonts w:hint="eastAsia"/>
        </w:rPr>
        <w:t>）增强控制。控制措施中提供了关于对一个信息系统某特定方面所需要的明确安全能力的精确陈述。该控制描述了由组织或信息系统产生的明确的安全相关行为或即将执行的动作。对于控制目录中的某些控制，它提供了一定程度的灵活性来允许组织选择性的定义那些与控制有关联的特定参数的输入值。该灵活性通过控制中的赋值和选择操作来完成。</w:t>
      </w:r>
    </w:p>
    <w:p w:rsidR="00BE527D" w:rsidRDefault="00BE527D" w:rsidP="00BE527D"/>
    <w:p w:rsidR="00BE527D" w:rsidRDefault="00BE527D" w:rsidP="00923574">
      <w:pPr>
        <w:ind w:firstLineChars="200" w:firstLine="420"/>
        <w:rPr>
          <w:rFonts w:hint="eastAsia"/>
        </w:rPr>
      </w:pPr>
      <w:r>
        <w:rPr>
          <w:rFonts w:hint="eastAsia"/>
        </w:rPr>
        <w:t>附加指导中提供了与详细安全控制有关的附加信息。在定义、开发和执行安全目录的时候，希望组织能够恰当的应用附加指导。在某些例子当中，考虑到组织实际的操作环境，人物需求和风险评估，附加指导提供了更多与控制需求或重要因素（以及必须的灵活性）有关的细节描述。另外，对于某些安全控制，应用法则，执行命令、指令、策略、规则、标准和指导文档（例如：</w:t>
      </w:r>
      <w:r>
        <w:rPr>
          <w:rFonts w:hint="eastAsia"/>
        </w:rPr>
        <w:t>OMB</w:t>
      </w:r>
      <w:r>
        <w:rPr>
          <w:rFonts w:hint="eastAsia"/>
        </w:rPr>
        <w:t>文件，</w:t>
      </w:r>
      <w:r>
        <w:rPr>
          <w:rFonts w:hint="eastAsia"/>
        </w:rPr>
        <w:t>FIPS</w:t>
      </w:r>
      <w:r>
        <w:rPr>
          <w:rFonts w:hint="eastAsia"/>
        </w:rPr>
        <w:t>和</w:t>
      </w:r>
      <w:r>
        <w:rPr>
          <w:rFonts w:hint="eastAsia"/>
        </w:rPr>
        <w:t>NISF</w:t>
      </w:r>
      <w:r>
        <w:rPr>
          <w:rFonts w:hint="eastAsia"/>
        </w:rPr>
        <w:t>特殊出版物）都会在附加指导域中列出。</w:t>
      </w:r>
    </w:p>
    <w:p w:rsidR="00BE527D" w:rsidRDefault="00BE527D" w:rsidP="00BE527D"/>
    <w:p w:rsidR="00BE527D" w:rsidRDefault="00BE527D" w:rsidP="00923574">
      <w:pPr>
        <w:ind w:firstLineChars="200" w:firstLine="420"/>
        <w:rPr>
          <w:rFonts w:hint="eastAsia"/>
        </w:rPr>
      </w:pPr>
      <w:r>
        <w:rPr>
          <w:rFonts w:hint="eastAsia"/>
        </w:rPr>
        <w:t>增强控制中提供以下安全能力方面的陈述：（</w:t>
      </w:r>
      <w:r>
        <w:rPr>
          <w:rFonts w:hint="eastAsia"/>
        </w:rPr>
        <w:t>1</w:t>
      </w:r>
      <w:r>
        <w:rPr>
          <w:rFonts w:hint="eastAsia"/>
        </w:rPr>
        <w:t>）为一个基本控制建立附加的，但相关的功能；并</w:t>
      </w:r>
      <w:r>
        <w:rPr>
          <w:rFonts w:hint="eastAsia"/>
        </w:rPr>
        <w:t>/</w:t>
      </w:r>
      <w:r>
        <w:rPr>
          <w:rFonts w:hint="eastAsia"/>
        </w:rPr>
        <w:t>或者（</w:t>
      </w:r>
      <w:r>
        <w:rPr>
          <w:rFonts w:hint="eastAsia"/>
        </w:rPr>
        <w:t>2</w:t>
      </w:r>
      <w:r>
        <w:rPr>
          <w:rFonts w:hint="eastAsia"/>
        </w:rPr>
        <w:t>）增加基本控制的强度。这两种情况中，当一个信息系统由于潜在损失的影响而需要更强的保护，或者当组织基于风险评估的结果要寻求一些对于基础控制的附加功能时，才使用增强控制。增强控制在每个控制中都以顺序的形式编号，因此当增强措施被选择用来补充基本控制时可以很容易被识别。安全控制增加的数字形式的设计只用于鉴别控制框架中的某个特殊的增强措施。该设计既不是增强控制相关长度的指令，也不是增强中的等级关系的假设。</w:t>
      </w:r>
    </w:p>
    <w:p w:rsidR="00BE527D" w:rsidRDefault="00BE527D" w:rsidP="00923574">
      <w:pPr>
        <w:ind w:firstLineChars="200" w:firstLine="420"/>
        <w:rPr>
          <w:rFonts w:hint="eastAsia"/>
        </w:rPr>
      </w:pPr>
      <w:r>
        <w:rPr>
          <w:rFonts w:hint="eastAsia"/>
        </w:rPr>
        <w:t>在这份安全控制措施目录中，我们把将会应用于</w:t>
      </w:r>
      <w:r>
        <w:rPr>
          <w:rFonts w:hint="eastAsia"/>
        </w:rPr>
        <w:t>ICS</w:t>
      </w:r>
      <w:r>
        <w:rPr>
          <w:rFonts w:hint="eastAsia"/>
        </w:rPr>
        <w:t>（工业控制系统）的一些措施进行了补充。大部分控制都可以如文中所写的应用于</w:t>
      </w:r>
      <w:r>
        <w:rPr>
          <w:rFonts w:hint="eastAsia"/>
        </w:rPr>
        <w:t>ICS</w:t>
      </w:r>
      <w:r>
        <w:rPr>
          <w:rFonts w:hint="eastAsia"/>
        </w:rPr>
        <w:t>。</w:t>
      </w:r>
      <w:r>
        <w:rPr>
          <w:rFonts w:hint="eastAsia"/>
        </w:rPr>
        <w:t>ICS</w:t>
      </w:r>
      <w:r>
        <w:rPr>
          <w:rFonts w:hint="eastAsia"/>
        </w:rPr>
        <w:t>补充指南与</w:t>
      </w:r>
      <w:r>
        <w:rPr>
          <w:rFonts w:hint="eastAsia"/>
        </w:rPr>
        <w:t>ICS</w:t>
      </w:r>
      <w:r>
        <w:rPr>
          <w:rFonts w:hint="eastAsia"/>
        </w:rPr>
        <w:t>增强补充指南中针对具体的应用环境对所采用的安全控制措施进行了描述。这些控制措施与应用于信息系统</w:t>
      </w:r>
    </w:p>
    <w:p w:rsidR="006C6EAE" w:rsidRDefault="00BE527D" w:rsidP="00BE527D">
      <w:pPr>
        <w:rPr>
          <w:rFonts w:hint="eastAsia"/>
        </w:rPr>
      </w:pPr>
      <w:r>
        <w:rPr>
          <w:rFonts w:hint="eastAsia"/>
        </w:rPr>
        <w:t>中的措施相比，并没有改变。</w:t>
      </w:r>
    </w:p>
    <w:p w:rsidR="006C6EAE" w:rsidRDefault="006C6EAE" w:rsidP="00BE527D">
      <w:pPr>
        <w:rPr>
          <w:rFonts w:hint="eastAsia"/>
        </w:rPr>
      </w:pPr>
    </w:p>
    <w:p w:rsidR="00887193" w:rsidRDefault="00887193">
      <w:pPr>
        <w:widowControl/>
        <w:jc w:val="left"/>
      </w:pPr>
      <w:r>
        <w:br w:type="page"/>
      </w:r>
    </w:p>
    <w:p w:rsidR="00BE527D" w:rsidRPr="001130AB" w:rsidRDefault="00BE527D" w:rsidP="00923574">
      <w:pPr>
        <w:spacing w:line="446" w:lineRule="exact"/>
        <w:ind w:left="61"/>
        <w:jc w:val="left"/>
        <w:rPr>
          <w:rFonts w:ascii="宋体" w:eastAsia="宋体" w:hAnsi="宋体" w:cs="宋体" w:hint="eastAsia"/>
          <w:b/>
          <w:noProof/>
          <w:color w:val="000000"/>
          <w:spacing w:val="-6"/>
          <w:sz w:val="23"/>
        </w:rPr>
      </w:pPr>
      <w:r w:rsidRPr="001130AB">
        <w:rPr>
          <w:rFonts w:ascii="宋体" w:eastAsia="宋体" w:hAnsi="宋体" w:cs="宋体" w:hint="eastAsia"/>
          <w:b/>
          <w:noProof/>
          <w:color w:val="000000"/>
          <w:spacing w:val="-6"/>
          <w:sz w:val="23"/>
        </w:rPr>
        <w:lastRenderedPageBreak/>
        <w:t>类： 访问控制 (AC)</w:t>
      </w:r>
    </w:p>
    <w:p w:rsidR="00BE527D" w:rsidRPr="001130AB" w:rsidRDefault="00BE527D" w:rsidP="00923574">
      <w:pPr>
        <w:spacing w:line="446" w:lineRule="exact"/>
        <w:ind w:left="61"/>
        <w:jc w:val="left"/>
        <w:rPr>
          <w:rFonts w:ascii="宋体" w:eastAsia="宋体" w:hAnsi="宋体" w:cs="宋体" w:hint="eastAsia"/>
          <w:b/>
          <w:noProof/>
          <w:color w:val="000000"/>
          <w:spacing w:val="-6"/>
          <w:sz w:val="23"/>
        </w:rPr>
      </w:pPr>
      <w:r w:rsidRPr="001130AB">
        <w:rPr>
          <w:rFonts w:ascii="宋体" w:eastAsia="宋体" w:hAnsi="宋体" w:cs="宋体" w:hint="eastAsia"/>
          <w:b/>
          <w:noProof/>
          <w:color w:val="000000"/>
          <w:spacing w:val="-6"/>
          <w:sz w:val="23"/>
        </w:rPr>
        <w:t>CLASS：TECHNICAL</w:t>
      </w:r>
    </w:p>
    <w:p w:rsidR="00BE527D" w:rsidRDefault="00BE527D" w:rsidP="00BE527D"/>
    <w:p w:rsidR="00BE527D" w:rsidRPr="001130AB" w:rsidRDefault="00BE527D" w:rsidP="00BE527D">
      <w:pPr>
        <w:rPr>
          <w:rFonts w:ascii="黑体" w:eastAsia="黑体" w:hAnsi="黑体" w:cs="黑体" w:hint="eastAsia"/>
          <w:b/>
          <w:noProof/>
          <w:color w:val="000000"/>
          <w:spacing w:val="-6"/>
          <w:sz w:val="23"/>
        </w:rPr>
      </w:pPr>
      <w:r w:rsidRPr="001130AB">
        <w:rPr>
          <w:rFonts w:ascii="黑体" w:eastAsia="黑体" w:hAnsi="黑体" w:cs="黑体" w:hint="eastAsia"/>
          <w:b/>
          <w:noProof/>
          <w:color w:val="000000"/>
          <w:spacing w:val="-6"/>
          <w:sz w:val="23"/>
        </w:rPr>
        <w:t>AC-1 访问控制策略和步骤</w:t>
      </w:r>
    </w:p>
    <w:p w:rsidR="00BE527D" w:rsidRDefault="00BE527D" w:rsidP="00BE527D"/>
    <w:p w:rsidR="00BE527D" w:rsidRDefault="00B56C6A" w:rsidP="00923574">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组织开发、分发和周期性的审查</w:t>
      </w:r>
      <w:r w:rsidR="00BE527D">
        <w:rPr>
          <w:rFonts w:hint="eastAsia"/>
        </w:rPr>
        <w:t>/</w:t>
      </w:r>
      <w:r w:rsidR="00BE527D">
        <w:rPr>
          <w:rFonts w:hint="eastAsia"/>
        </w:rPr>
        <w:t>更新：（</w:t>
      </w:r>
      <w:r w:rsidR="00BE527D">
        <w:rPr>
          <w:rFonts w:hint="eastAsia"/>
        </w:rPr>
        <w:t>i</w:t>
      </w:r>
      <w:r w:rsidR="00BE527D">
        <w:rPr>
          <w:rFonts w:hint="eastAsia"/>
        </w:rPr>
        <w:t>）一个正式的、文档化的访问控制策略提出目的、范围、角色、职责和遵从。（</w:t>
      </w:r>
      <w:r w:rsidR="00BE527D">
        <w:rPr>
          <w:rFonts w:hint="eastAsia"/>
        </w:rPr>
        <w:t>ii</w:t>
      </w:r>
      <w:r w:rsidR="00BE527D">
        <w:rPr>
          <w:rFonts w:hint="eastAsia"/>
        </w:rPr>
        <w:t>）正式、文档化的章程使访问控制策略和相关的访问控制的落实更加容易。</w:t>
      </w:r>
    </w:p>
    <w:p w:rsidR="00BE527D" w:rsidRPr="00923574" w:rsidRDefault="00BE527D" w:rsidP="00BE527D"/>
    <w:p w:rsidR="00BE527D" w:rsidRDefault="00BD0D1D" w:rsidP="00923574">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访问控制策略和章程跟可用的联邦法律、指示、政策、规章、标准和指南一致。访问控制策略能作为组织的通用信息安全策略的一部分包被含。针对通常的安全项目和当需要访问控制章程的特定的信息系统，开发访问控制章程。</w:t>
      </w:r>
      <w:r w:rsidR="00BE527D">
        <w:rPr>
          <w:rFonts w:hint="eastAsia"/>
        </w:rPr>
        <w:t>NISTSP800-12</w:t>
      </w:r>
      <w:r w:rsidR="00BE527D">
        <w:rPr>
          <w:rFonts w:hint="eastAsia"/>
        </w:rPr>
        <w:t>在安全策略和章程方面提供了指南。</w:t>
      </w:r>
    </w:p>
    <w:p w:rsidR="00BE527D" w:rsidRDefault="00BE527D" w:rsidP="00BE527D"/>
    <w:p w:rsidR="00BE527D" w:rsidRDefault="00BD0D1D" w:rsidP="00923574">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BE527D" w:rsidRDefault="00BE527D" w:rsidP="00BE527D"/>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923574" w:rsidTr="009831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923574" w:rsidRDefault="00923574" w:rsidP="00923574">
            <w:r>
              <w:t>LOW</w:t>
            </w:r>
            <w:r>
              <w:tab/>
              <w:t xml:space="preserve">  AC-1</w:t>
            </w:r>
            <w:r>
              <w:tab/>
              <w:t xml:space="preserve"> </w:t>
            </w:r>
          </w:p>
        </w:tc>
        <w:tc>
          <w:tcPr>
            <w:tcW w:w="2765" w:type="dxa"/>
            <w:tcBorders>
              <w:bottom w:val="none" w:sz="0" w:space="0" w:color="auto"/>
            </w:tcBorders>
            <w:shd w:val="pct25" w:color="auto" w:fill="auto"/>
          </w:tcPr>
          <w:p w:rsidR="00923574" w:rsidRDefault="00923574" w:rsidP="00923574">
            <w:pPr>
              <w:cnfStyle w:val="100000000000" w:firstRow="1" w:lastRow="0" w:firstColumn="0" w:lastColumn="0" w:oddVBand="0" w:evenVBand="0" w:oddHBand="0" w:evenHBand="0" w:firstRowFirstColumn="0" w:firstRowLastColumn="0" w:lastRowFirstColumn="0" w:lastRowLastColumn="0"/>
            </w:pPr>
            <w:r>
              <w:t>MOD  AC-1</w:t>
            </w:r>
            <w:r>
              <w:tab/>
            </w:r>
          </w:p>
        </w:tc>
        <w:tc>
          <w:tcPr>
            <w:tcW w:w="2766" w:type="dxa"/>
            <w:tcBorders>
              <w:bottom w:val="none" w:sz="0" w:space="0" w:color="auto"/>
            </w:tcBorders>
            <w:shd w:val="pct25" w:color="auto" w:fill="auto"/>
          </w:tcPr>
          <w:p w:rsidR="00923574" w:rsidRDefault="00923574" w:rsidP="00BE527D">
            <w:pPr>
              <w:cnfStyle w:val="100000000000" w:firstRow="1" w:lastRow="0" w:firstColumn="0" w:lastColumn="0" w:oddVBand="0" w:evenVBand="0" w:oddHBand="0" w:evenHBand="0" w:firstRowFirstColumn="0" w:firstRowLastColumn="0" w:lastRowFirstColumn="0" w:lastRowLastColumn="0"/>
            </w:pPr>
            <w:r>
              <w:t>HIGH  AC-1</w:t>
            </w:r>
          </w:p>
        </w:tc>
      </w:tr>
    </w:tbl>
    <w:p w:rsidR="00BE527D" w:rsidRDefault="00BE527D" w:rsidP="00BE527D"/>
    <w:p w:rsidR="00BE527D" w:rsidRDefault="00BE527D" w:rsidP="00BE527D">
      <w:r>
        <w:tab/>
      </w:r>
      <w:r>
        <w:tab/>
      </w:r>
    </w:p>
    <w:p w:rsidR="00BE527D" w:rsidRPr="001130AB" w:rsidRDefault="00BE527D" w:rsidP="00BE527D">
      <w:pPr>
        <w:rPr>
          <w:rFonts w:ascii="黑体" w:eastAsia="黑体" w:hAnsi="黑体" w:cs="黑体" w:hint="eastAsia"/>
          <w:b/>
          <w:noProof/>
          <w:color w:val="000000"/>
          <w:spacing w:val="-6"/>
          <w:sz w:val="23"/>
        </w:rPr>
      </w:pPr>
      <w:r w:rsidRPr="001130AB">
        <w:rPr>
          <w:rFonts w:ascii="黑体" w:eastAsia="黑体" w:hAnsi="黑体" w:cs="黑体" w:hint="eastAsia"/>
          <w:b/>
          <w:noProof/>
          <w:color w:val="000000"/>
          <w:spacing w:val="-6"/>
          <w:sz w:val="23"/>
        </w:rPr>
        <w:t>AC-2 帐户管理</w:t>
      </w:r>
    </w:p>
    <w:p w:rsidR="00BE527D" w:rsidRDefault="00BE527D" w:rsidP="00BE527D"/>
    <w:p w:rsidR="00BE527D" w:rsidRDefault="00B56C6A" w:rsidP="00923574">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组织管理信息系统帐户，包括建立、激活和修改、审核、失效和删除帐户。组织审核信息系统帐户</w:t>
      </w:r>
      <w:r w:rsidR="00BE527D">
        <w:rPr>
          <w:rFonts w:hint="eastAsia"/>
        </w:rPr>
        <w:t xml:space="preserve"> [</w:t>
      </w:r>
      <w:r w:rsidR="00BE527D">
        <w:rPr>
          <w:rFonts w:hint="eastAsia"/>
        </w:rPr>
        <w:t>指定：组织定义的时间周期</w:t>
      </w:r>
      <w:r w:rsidR="00BE527D">
        <w:rPr>
          <w:rFonts w:hint="eastAsia"/>
        </w:rPr>
        <w:t>]</w:t>
      </w:r>
      <w:r w:rsidR="00BE527D">
        <w:rPr>
          <w:rFonts w:hint="eastAsia"/>
        </w:rPr>
        <w:t>。</w:t>
      </w:r>
    </w:p>
    <w:p w:rsidR="00BE527D" w:rsidRDefault="00BE527D" w:rsidP="00BE527D"/>
    <w:p w:rsidR="00BE527D" w:rsidRDefault="00BD0D1D" w:rsidP="00923574">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帐户管理包括帐户类型的鉴别（也就是个人、组、系统），组成员条件的确定和相关授权的分配。组织识别信息系统的授权用户和特定的访问控制权利</w:t>
      </w:r>
      <w:r w:rsidR="00BE527D">
        <w:rPr>
          <w:rFonts w:hint="eastAsia"/>
        </w:rPr>
        <w:t>/</w:t>
      </w:r>
      <w:r w:rsidR="00BE527D">
        <w:rPr>
          <w:rFonts w:hint="eastAsia"/>
        </w:rPr>
        <w:t>特权。组织基于如下允许访问信息系统：（</w:t>
      </w:r>
      <w:r w:rsidR="00BE527D">
        <w:rPr>
          <w:rFonts w:hint="eastAsia"/>
        </w:rPr>
        <w:t>i</w:t>
      </w:r>
      <w:r w:rsidR="00BE527D">
        <w:rPr>
          <w:rFonts w:hint="eastAsia"/>
        </w:rPr>
        <w:t>）一个有根据的需要知道的是由指定的官方职责和满足所有的人员安全标准（</w:t>
      </w:r>
      <w:r w:rsidR="00BE527D">
        <w:rPr>
          <w:rFonts w:hint="eastAsia"/>
        </w:rPr>
        <w:t>ii</w:t>
      </w:r>
      <w:r w:rsidR="00BE527D">
        <w:rPr>
          <w:rFonts w:hint="eastAsia"/>
        </w:rPr>
        <w:t>）有计划的系统用途。针对建立信息系统帐户的需求和为满足这些需求，组织要求适当的鉴别。组织明确地授权和监督客人</w:t>
      </w:r>
      <w:r w:rsidR="00BE527D">
        <w:rPr>
          <w:rFonts w:hint="eastAsia"/>
        </w:rPr>
        <w:t>/</w:t>
      </w:r>
      <w:r w:rsidR="00BE527D">
        <w:rPr>
          <w:rFonts w:hint="eastAsia"/>
        </w:rPr>
        <w:t>匿名帐户的使用，删除、使失效或者是使不必要的帐户安全。当终止、转移信息系统使用者，或删除、使相关的帐户失效或使相关的帐户安全，组织要确保帐户管理者被通知。当信息系统使用或者须知发生改变时，也要通知账户管理人。</w:t>
      </w:r>
    </w:p>
    <w:p w:rsidR="00BE527D" w:rsidRDefault="00BE527D" w:rsidP="00BE527D"/>
    <w:p w:rsidR="00BE527D" w:rsidRDefault="00BD0D1D" w:rsidP="00923574">
      <w:pPr>
        <w:spacing w:line="304" w:lineRule="exact"/>
        <w:ind w:leftChars="200" w:left="420"/>
        <w:jc w:val="left"/>
        <w:rPr>
          <w:rFonts w:hint="eastAsia"/>
        </w:rPr>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账户管理可以包括多种账户类型（基于角色的，基于设备的，基于属性的）。单位应删除，禁用或对缺省账户提供安全维护。缺省的密码需要修改。如果预先定义了对工作站，硬件，或者现场设备的接入优先权，单位应根据组织风险评估来实施物理安全策略和章程。在某些情况下，组织认为实施措施或者措施加固是不合适或者不可取的（例如对远程终端，仪表，继电器），组织应记录下不采用措施的原因，在系统安全计划中记录合适的补偿安全措施，并加以实施。相关的安全措施：</w:t>
      </w:r>
      <w:r w:rsidR="00BE527D">
        <w:rPr>
          <w:rFonts w:hint="eastAsia"/>
        </w:rPr>
        <w:t>PL-2</w:t>
      </w:r>
      <w:r w:rsidR="00BE527D">
        <w:rPr>
          <w:rFonts w:hint="eastAsia"/>
        </w:rPr>
        <w:t>。</w:t>
      </w:r>
    </w:p>
    <w:p w:rsidR="00BE527D" w:rsidRDefault="00BE527D" w:rsidP="00BE527D"/>
    <w:p w:rsidR="00BE527D" w:rsidRPr="00BD0D1D" w:rsidRDefault="00BE527D" w:rsidP="00923574">
      <w:pPr>
        <w:spacing w:line="304" w:lineRule="exact"/>
        <w:ind w:leftChars="200" w:left="420"/>
        <w:jc w:val="left"/>
        <w:rPr>
          <w:rFonts w:hint="eastAsia"/>
          <w:u w:val="single"/>
        </w:rPr>
      </w:pPr>
      <w:r w:rsidRPr="00BD0D1D">
        <w:rPr>
          <w:rFonts w:hint="eastAsia"/>
          <w:u w:val="single"/>
        </w:rPr>
        <w:t>增强控制</w:t>
      </w:r>
      <w:r w:rsidR="00587D4A" w:rsidRPr="00587D4A">
        <w:rPr>
          <w:rFonts w:hint="eastAsia"/>
        </w:rPr>
        <w:t>：</w:t>
      </w:r>
    </w:p>
    <w:p w:rsidR="00BE527D" w:rsidRDefault="00BE527D" w:rsidP="00BE527D"/>
    <w:p w:rsidR="00BE527D" w:rsidRDefault="00BE527D" w:rsidP="00923574">
      <w:pPr>
        <w:pStyle w:val="a4"/>
        <w:numPr>
          <w:ilvl w:val="0"/>
          <w:numId w:val="2"/>
        </w:numPr>
        <w:ind w:firstLineChars="0"/>
        <w:rPr>
          <w:rFonts w:hint="eastAsia"/>
        </w:rPr>
      </w:pPr>
      <w:r>
        <w:rPr>
          <w:rFonts w:hint="eastAsia"/>
        </w:rPr>
        <w:t>组织使利用自动的机制来支持对信息系统帐户的管理。</w:t>
      </w:r>
    </w:p>
    <w:p w:rsidR="00BE527D" w:rsidRDefault="00BE527D" w:rsidP="00BE527D"/>
    <w:p w:rsidR="00BE527D" w:rsidRDefault="003B34CD" w:rsidP="00923574">
      <w:pPr>
        <w:spacing w:line="304" w:lineRule="exact"/>
        <w:ind w:leftChars="200" w:left="420"/>
        <w:jc w:val="left"/>
        <w:rPr>
          <w:rFonts w:hint="eastAsia"/>
        </w:rPr>
      </w:pPr>
      <w:r w:rsidRPr="003B34CD">
        <w:rPr>
          <w:rFonts w:hint="eastAsia"/>
          <w:u w:val="single"/>
        </w:rPr>
        <w:lastRenderedPageBreak/>
        <w:t>ICS</w:t>
      </w:r>
      <w:r w:rsidRPr="003B34CD">
        <w:rPr>
          <w:rFonts w:hint="eastAsia"/>
          <w:u w:val="single"/>
        </w:rPr>
        <w:t>增强附加指导</w:t>
      </w:r>
      <w:r w:rsidR="00587D4A" w:rsidRPr="00587D4A">
        <w:rPr>
          <w:rFonts w:hint="eastAsia"/>
        </w:rPr>
        <w:t>：</w:t>
      </w:r>
      <w:r w:rsidR="00BE527D">
        <w:rPr>
          <w:rFonts w:hint="eastAsia"/>
        </w:rPr>
        <w:t>对于某些</w:t>
      </w:r>
      <w:r w:rsidR="00BE527D">
        <w:rPr>
          <w:rFonts w:hint="eastAsia"/>
        </w:rPr>
        <w:t>ICS</w:t>
      </w:r>
      <w:r w:rsidR="00BE527D">
        <w:rPr>
          <w:rFonts w:hint="eastAsia"/>
        </w:rPr>
        <w:t>部件（如，现场设备），账户管理的自动机制不可用，应采用手动。</w:t>
      </w:r>
    </w:p>
    <w:p w:rsidR="00BE527D" w:rsidRDefault="00BE527D" w:rsidP="00BE527D"/>
    <w:p w:rsidR="00BE527D" w:rsidRDefault="00BE527D" w:rsidP="008D054A">
      <w:pPr>
        <w:pStyle w:val="a4"/>
        <w:numPr>
          <w:ilvl w:val="0"/>
          <w:numId w:val="2"/>
        </w:numPr>
        <w:ind w:firstLineChars="0"/>
        <w:rPr>
          <w:rFonts w:hint="eastAsia"/>
        </w:rPr>
      </w:pPr>
      <w:r>
        <w:rPr>
          <w:rFonts w:hint="eastAsia"/>
        </w:rPr>
        <w:t>信息系统自动地终止临时的和非常时期的帐户在</w:t>
      </w:r>
      <w:r>
        <w:rPr>
          <w:rFonts w:hint="eastAsia"/>
        </w:rPr>
        <w:t>[</w:t>
      </w:r>
      <w:r>
        <w:rPr>
          <w:rFonts w:hint="eastAsia"/>
        </w:rPr>
        <w:t>指定：对每一类帐户组织定义的时间周期之后。</w:t>
      </w:r>
    </w:p>
    <w:p w:rsidR="00BE527D" w:rsidRDefault="00BE527D" w:rsidP="00BE527D"/>
    <w:p w:rsidR="00BE527D" w:rsidRDefault="00BE527D" w:rsidP="008D054A">
      <w:pPr>
        <w:pStyle w:val="a4"/>
        <w:numPr>
          <w:ilvl w:val="0"/>
          <w:numId w:val="2"/>
        </w:numPr>
        <w:ind w:firstLineChars="0"/>
      </w:pPr>
      <w:r>
        <w:rPr>
          <w:rFonts w:hint="eastAsia"/>
        </w:rPr>
        <w:t>信息系统自动地停止非活动的帐户在</w:t>
      </w:r>
      <w:r>
        <w:rPr>
          <w:rFonts w:hint="eastAsia"/>
        </w:rPr>
        <w:t>[</w:t>
      </w:r>
      <w:r>
        <w:rPr>
          <w:rFonts w:hint="eastAsia"/>
        </w:rPr>
        <w:t>指定：组织定义的时间周期</w:t>
      </w:r>
      <w:r>
        <w:rPr>
          <w:rFonts w:hint="eastAsia"/>
        </w:rPr>
        <w:t>]</w:t>
      </w:r>
      <w:r>
        <w:rPr>
          <w:rFonts w:hint="eastAsia"/>
        </w:rPr>
        <w:t>之后。</w:t>
      </w:r>
    </w:p>
    <w:p w:rsidR="00BE527D" w:rsidRDefault="00BE527D" w:rsidP="008D054A">
      <w:pPr>
        <w:pStyle w:val="a4"/>
        <w:numPr>
          <w:ilvl w:val="0"/>
          <w:numId w:val="2"/>
        </w:numPr>
        <w:ind w:firstLineChars="0"/>
        <w:rPr>
          <w:rFonts w:hint="eastAsia"/>
        </w:rPr>
      </w:pPr>
      <w:r>
        <w:rPr>
          <w:rFonts w:hint="eastAsia"/>
        </w:rPr>
        <w:t>组织利用自动的机制来确保帐户的创建、修改、使失效和终止活动被审计，并且在需要的时候，通知适当的人。</w:t>
      </w:r>
    </w:p>
    <w:p w:rsidR="00BE527D" w:rsidRDefault="00BE527D" w:rsidP="00BE527D"/>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FB5A2A" w:rsidTr="009831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FB5A2A" w:rsidRDefault="00FB5A2A" w:rsidP="008D054A">
            <w:r>
              <w:t>LOW</w:t>
            </w:r>
            <w:r>
              <w:tab/>
              <w:t xml:space="preserve">  AC-2</w:t>
            </w:r>
            <w:r>
              <w:tab/>
              <w:t xml:space="preserve"> </w:t>
            </w:r>
          </w:p>
        </w:tc>
        <w:tc>
          <w:tcPr>
            <w:tcW w:w="2765" w:type="dxa"/>
            <w:tcBorders>
              <w:bottom w:val="none" w:sz="0" w:space="0" w:color="auto"/>
            </w:tcBorders>
            <w:shd w:val="pct25" w:color="auto" w:fill="auto"/>
          </w:tcPr>
          <w:p w:rsidR="00FB5A2A" w:rsidRDefault="00FB5A2A" w:rsidP="008D054A">
            <w:pPr>
              <w:cnfStyle w:val="100000000000" w:firstRow="1" w:lastRow="0" w:firstColumn="0" w:lastColumn="0" w:oddVBand="0" w:evenVBand="0" w:oddHBand="0" w:evenHBand="0" w:firstRowFirstColumn="0" w:firstRowLastColumn="0" w:lastRowFirstColumn="0" w:lastRowLastColumn="0"/>
            </w:pPr>
            <w:r>
              <w:t>MOD  AC-2(1)(2)(3)(4)</w:t>
            </w:r>
            <w:r>
              <w:tab/>
            </w:r>
          </w:p>
        </w:tc>
        <w:tc>
          <w:tcPr>
            <w:tcW w:w="2766" w:type="dxa"/>
            <w:tcBorders>
              <w:bottom w:val="none" w:sz="0" w:space="0" w:color="auto"/>
            </w:tcBorders>
            <w:shd w:val="pct25" w:color="auto" w:fill="auto"/>
          </w:tcPr>
          <w:p w:rsidR="00FB5A2A" w:rsidRDefault="00FB5A2A" w:rsidP="008D054A">
            <w:pPr>
              <w:cnfStyle w:val="100000000000" w:firstRow="1" w:lastRow="0" w:firstColumn="0" w:lastColumn="0" w:oddVBand="0" w:evenVBand="0" w:oddHBand="0" w:evenHBand="0" w:firstRowFirstColumn="0" w:firstRowLastColumn="0" w:lastRowFirstColumn="0" w:lastRowLastColumn="0"/>
            </w:pPr>
            <w:r>
              <w:t>HIGH  AC-2(1)(2)(3)(4)</w:t>
            </w:r>
            <w:r>
              <w:tab/>
            </w:r>
          </w:p>
        </w:tc>
      </w:tr>
    </w:tbl>
    <w:p w:rsidR="00BE527D" w:rsidRDefault="00BE527D" w:rsidP="00BE527D"/>
    <w:p w:rsidR="00BE527D" w:rsidRDefault="00BE527D" w:rsidP="00BE527D"/>
    <w:p w:rsidR="00BE527D" w:rsidRPr="001130AB" w:rsidRDefault="00BE527D" w:rsidP="00BE527D">
      <w:pPr>
        <w:rPr>
          <w:rFonts w:ascii="黑体" w:eastAsia="黑体" w:hAnsi="黑体" w:cs="黑体" w:hint="eastAsia"/>
          <w:b/>
          <w:noProof/>
          <w:color w:val="000000"/>
          <w:spacing w:val="-6"/>
          <w:sz w:val="23"/>
        </w:rPr>
      </w:pPr>
      <w:r w:rsidRPr="001130AB">
        <w:rPr>
          <w:rFonts w:ascii="黑体" w:eastAsia="黑体" w:hAnsi="黑体" w:cs="黑体" w:hint="eastAsia"/>
          <w:b/>
          <w:noProof/>
          <w:color w:val="000000"/>
          <w:spacing w:val="-6"/>
          <w:sz w:val="23"/>
        </w:rPr>
        <w:t>AC-3</w:t>
      </w:r>
      <w:r w:rsidRPr="001130AB">
        <w:rPr>
          <w:rFonts w:ascii="黑体" w:eastAsia="黑体" w:hAnsi="黑体" w:cs="黑体" w:hint="eastAsia"/>
          <w:b/>
          <w:noProof/>
          <w:color w:val="000000"/>
          <w:spacing w:val="-6"/>
          <w:sz w:val="23"/>
        </w:rPr>
        <w:tab/>
        <w:t>强制访问控制（ACCESS ENFORCEMENT ）</w:t>
      </w:r>
    </w:p>
    <w:p w:rsidR="00BE527D" w:rsidRDefault="00BE527D" w:rsidP="00BE527D"/>
    <w:p w:rsidR="00BE527D" w:rsidRDefault="00B56C6A" w:rsidP="008D054A">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信息系统根据应用策略执行指定的系统访问控制授权。</w:t>
      </w:r>
    </w:p>
    <w:p w:rsidR="00BE527D" w:rsidRDefault="00BE527D" w:rsidP="00BE527D"/>
    <w:p w:rsidR="00BE527D" w:rsidRDefault="00BD0D1D" w:rsidP="008D054A">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组织采用访问控制策略（如：基于身份的策略，基于角色的策略，基于规则的策略）和相关的访问执行机制（如：访问控制列表，访问控制许可，密码学）实现信息系统中的用户（或者用户进程）与对象（包括设备，文件，纪律，进程，程序，域）间的访问控制。为了给系统提供更好的信息安全，除了在信息系统层面实现访问控制外，还要在必要时在应用层实现强制访问机制。如果采用对储存信息加密作为强制访问机制，应使用与</w:t>
      </w:r>
      <w:r w:rsidR="00BE527D">
        <w:rPr>
          <w:rFonts w:hint="eastAsia"/>
        </w:rPr>
        <w:t>FIPS 140-2</w:t>
      </w:r>
      <w:r w:rsidR="00BE527D">
        <w:rPr>
          <w:rFonts w:hint="eastAsia"/>
        </w:rPr>
        <w:t>一致的密码学算法。</w:t>
      </w:r>
    </w:p>
    <w:p w:rsidR="00BE527D" w:rsidRDefault="00BE527D" w:rsidP="00BE527D"/>
    <w:p w:rsidR="00BE527D" w:rsidRDefault="00BD0D1D" w:rsidP="008D054A">
      <w:pPr>
        <w:spacing w:line="304" w:lineRule="exact"/>
        <w:ind w:leftChars="200" w:left="420"/>
        <w:jc w:val="left"/>
        <w:rPr>
          <w:rFonts w:hint="eastAsia"/>
        </w:rPr>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强制访问控制机制绝对不可以对</w:t>
      </w:r>
      <w:r w:rsidR="00BE527D">
        <w:rPr>
          <w:rFonts w:hint="eastAsia"/>
        </w:rPr>
        <w:t>ICS</w:t>
      </w:r>
      <w:r w:rsidR="00BE527D">
        <w:rPr>
          <w:rFonts w:hint="eastAsia"/>
        </w:rPr>
        <w:t>的正常运行产生负面影响。</w:t>
      </w:r>
      <w:r w:rsidR="00BE527D">
        <w:rPr>
          <w:rFonts w:hint="eastAsia"/>
        </w:rPr>
        <w:t>NISTSP 800-82</w:t>
      </w:r>
      <w:r w:rsidR="00BE527D">
        <w:rPr>
          <w:rFonts w:hint="eastAsia"/>
        </w:rPr>
        <w:t>中提供了</w:t>
      </w:r>
      <w:r w:rsidR="00BE527D">
        <w:rPr>
          <w:rFonts w:hint="eastAsia"/>
        </w:rPr>
        <w:t>ICS</w:t>
      </w:r>
      <w:r w:rsidR="00BE527D">
        <w:rPr>
          <w:rFonts w:hint="eastAsia"/>
        </w:rPr>
        <w:t>访问控制指南。</w:t>
      </w:r>
    </w:p>
    <w:p w:rsidR="00BE527D" w:rsidRDefault="00BE527D" w:rsidP="00BE527D"/>
    <w:p w:rsidR="00BE527D" w:rsidRDefault="00BE527D" w:rsidP="008D054A">
      <w:pPr>
        <w:spacing w:line="304" w:lineRule="exact"/>
        <w:ind w:leftChars="200" w:left="420"/>
        <w:jc w:val="left"/>
        <w:rPr>
          <w:rFonts w:hint="eastAsia"/>
        </w:rPr>
      </w:pPr>
      <w:r>
        <w:rPr>
          <w:rFonts w:hint="eastAsia"/>
        </w:rPr>
        <w:t>NIST SP 800-82 ICS</w:t>
      </w:r>
      <w:r>
        <w:rPr>
          <w:rFonts w:hint="eastAsia"/>
        </w:rPr>
        <w:t>特别推荐与指南：</w:t>
      </w:r>
      <w:r>
        <w:rPr>
          <w:rFonts w:hint="eastAsia"/>
        </w:rPr>
        <w:t>ICS</w:t>
      </w:r>
      <w:r>
        <w:rPr>
          <w:rFonts w:hint="eastAsia"/>
        </w:rPr>
        <w:t>可以采用的一般的访问控制方式包括：基于角色的访问控制，</w:t>
      </w:r>
      <w:r>
        <w:rPr>
          <w:rFonts w:hint="eastAsia"/>
        </w:rPr>
        <w:t>Web</w:t>
      </w:r>
      <w:r>
        <w:rPr>
          <w:rFonts w:hint="eastAsia"/>
        </w:rPr>
        <w:t>服务器，</w:t>
      </w:r>
      <w:r>
        <w:rPr>
          <w:rFonts w:hint="eastAsia"/>
        </w:rPr>
        <w:t>VLAN</w:t>
      </w:r>
      <w:r>
        <w:rPr>
          <w:rFonts w:hint="eastAsia"/>
        </w:rPr>
        <w:t>，拨号和无线等。</w:t>
      </w:r>
    </w:p>
    <w:p w:rsidR="00BE527D" w:rsidRDefault="00BE527D" w:rsidP="00BE527D"/>
    <w:p w:rsidR="00BE527D" w:rsidRDefault="00BE527D" w:rsidP="008D054A">
      <w:pPr>
        <w:spacing w:line="304" w:lineRule="exact"/>
        <w:ind w:leftChars="200" w:left="420"/>
        <w:jc w:val="left"/>
        <w:rPr>
          <w:rFonts w:hint="eastAsia"/>
        </w:rPr>
      </w:pPr>
      <w:r>
        <w:rPr>
          <w:rFonts w:hint="eastAsia"/>
        </w:rPr>
        <w:t>（</w:t>
      </w:r>
      <w:r>
        <w:rPr>
          <w:rFonts w:hint="eastAsia"/>
        </w:rPr>
        <w:t>1</w:t>
      </w:r>
      <w:r>
        <w:rPr>
          <w:rFonts w:hint="eastAsia"/>
        </w:rPr>
        <w:t>）</w:t>
      </w:r>
      <w:r>
        <w:rPr>
          <w:rFonts w:hint="eastAsia"/>
        </w:rPr>
        <w:t xml:space="preserve"> </w:t>
      </w:r>
      <w:r>
        <w:rPr>
          <w:rFonts w:hint="eastAsia"/>
        </w:rPr>
        <w:t>在</w:t>
      </w:r>
      <w:r>
        <w:rPr>
          <w:rFonts w:hint="eastAsia"/>
        </w:rPr>
        <w:t>ICS</w:t>
      </w:r>
      <w:r>
        <w:rPr>
          <w:rFonts w:hint="eastAsia"/>
        </w:rPr>
        <w:t>中使用基于角色的访问控制的优点是可以减少设备维护个人访问控制权限的负担。</w:t>
      </w:r>
    </w:p>
    <w:p w:rsidR="00BE527D" w:rsidRDefault="00BE527D" w:rsidP="00BE527D"/>
    <w:p w:rsidR="00BE527D" w:rsidRDefault="00BE527D" w:rsidP="008D054A">
      <w:pPr>
        <w:spacing w:line="304" w:lineRule="exact"/>
        <w:ind w:leftChars="200" w:left="420"/>
        <w:jc w:val="left"/>
        <w:rPr>
          <w:rFonts w:hint="eastAsia"/>
        </w:rPr>
      </w:pPr>
      <w:r>
        <w:rPr>
          <w:rFonts w:hint="eastAsia"/>
        </w:rPr>
        <w:t>（</w:t>
      </w:r>
      <w:r>
        <w:rPr>
          <w:rFonts w:hint="eastAsia"/>
        </w:rPr>
        <w:t>2</w:t>
      </w:r>
      <w:r>
        <w:rPr>
          <w:rFonts w:hint="eastAsia"/>
        </w:rPr>
        <w:t>）</w:t>
      </w:r>
      <w:r>
        <w:rPr>
          <w:rFonts w:hint="eastAsia"/>
        </w:rPr>
        <w:t xml:space="preserve"> </w:t>
      </w:r>
      <w:r>
        <w:rPr>
          <w:rFonts w:hint="eastAsia"/>
        </w:rPr>
        <w:t>一般的</w:t>
      </w:r>
      <w:r>
        <w:rPr>
          <w:rFonts w:hint="eastAsia"/>
        </w:rPr>
        <w:t>ICS</w:t>
      </w:r>
      <w:r>
        <w:rPr>
          <w:rFonts w:hint="eastAsia"/>
        </w:rPr>
        <w:t>产品上都集成了</w:t>
      </w:r>
      <w:r>
        <w:rPr>
          <w:rFonts w:hint="eastAsia"/>
        </w:rPr>
        <w:t>Web</w:t>
      </w:r>
      <w:r>
        <w:rPr>
          <w:rFonts w:hint="eastAsia"/>
        </w:rPr>
        <w:t>服务器的功能，这样可以使得远程配置更容易，但同时也带来了风险。</w:t>
      </w:r>
    </w:p>
    <w:p w:rsidR="00BE527D" w:rsidRDefault="00BE527D" w:rsidP="00BE527D"/>
    <w:p w:rsidR="00BE527D" w:rsidRDefault="00BE527D" w:rsidP="008D054A">
      <w:pPr>
        <w:spacing w:line="304" w:lineRule="exact"/>
        <w:ind w:leftChars="200" w:left="420"/>
        <w:jc w:val="left"/>
        <w:rPr>
          <w:rFonts w:hint="eastAsia"/>
        </w:rPr>
      </w:pPr>
      <w:r>
        <w:rPr>
          <w:rFonts w:hint="eastAsia"/>
        </w:rPr>
        <w:t>（</w:t>
      </w:r>
      <w:r>
        <w:rPr>
          <w:rFonts w:hint="eastAsia"/>
        </w:rPr>
        <w:t>3</w:t>
      </w:r>
      <w:r>
        <w:rPr>
          <w:rFonts w:hint="eastAsia"/>
        </w:rPr>
        <w:t>）</w:t>
      </w:r>
      <w:r>
        <w:rPr>
          <w:rFonts w:hint="eastAsia"/>
        </w:rPr>
        <w:t xml:space="preserve"> </w:t>
      </w:r>
      <w:r>
        <w:rPr>
          <w:rFonts w:hint="eastAsia"/>
        </w:rPr>
        <w:t>在很多的</w:t>
      </w:r>
      <w:r>
        <w:rPr>
          <w:rFonts w:hint="eastAsia"/>
        </w:rPr>
        <w:t>ICS</w:t>
      </w:r>
      <w:r>
        <w:rPr>
          <w:rFonts w:hint="eastAsia"/>
        </w:rPr>
        <w:t>网络中都使用了</w:t>
      </w:r>
      <w:r>
        <w:rPr>
          <w:rFonts w:hint="eastAsia"/>
        </w:rPr>
        <w:t>VLAN</w:t>
      </w:r>
      <w:r>
        <w:rPr>
          <w:rFonts w:hint="eastAsia"/>
        </w:rPr>
        <w:t>，它可以限制不必要的流量泛洪。</w:t>
      </w:r>
    </w:p>
    <w:p w:rsidR="00BE527D" w:rsidRDefault="00BE527D" w:rsidP="00BE527D"/>
    <w:p w:rsidR="00BE527D" w:rsidRDefault="00BE527D" w:rsidP="008D054A">
      <w:pPr>
        <w:spacing w:line="304" w:lineRule="exact"/>
        <w:ind w:leftChars="200" w:left="420"/>
        <w:jc w:val="left"/>
        <w:rPr>
          <w:rFonts w:hint="eastAsia"/>
        </w:rPr>
      </w:pPr>
      <w:r>
        <w:rPr>
          <w:rFonts w:hint="eastAsia"/>
        </w:rPr>
        <w:t>（</w:t>
      </w:r>
      <w:r>
        <w:rPr>
          <w:rFonts w:hint="eastAsia"/>
        </w:rPr>
        <w:t>4</w:t>
      </w:r>
      <w:r>
        <w:rPr>
          <w:rFonts w:hint="eastAsia"/>
        </w:rPr>
        <w:t>）</w:t>
      </w:r>
      <w:r>
        <w:rPr>
          <w:rFonts w:hint="eastAsia"/>
        </w:rPr>
        <w:t xml:space="preserve"> </w:t>
      </w:r>
      <w:r>
        <w:rPr>
          <w:rFonts w:hint="eastAsia"/>
        </w:rPr>
        <w:t>拨号调制解调器在</w:t>
      </w:r>
      <w:r>
        <w:rPr>
          <w:rFonts w:hint="eastAsia"/>
        </w:rPr>
        <w:t>ICS</w:t>
      </w:r>
      <w:r>
        <w:rPr>
          <w:rFonts w:hint="eastAsia"/>
        </w:rPr>
        <w:t>网络中使用的也很多，主要用于当远程终端设备发生故障时的技术支持请求，拨号软件和设备应满足如下条件：具有回叫能力，可以存储来电者的信息；“猫”要有使用密码；可以识别不同位置的“猫”；远程访问软件的用户名和口令要唯一；“猫”在不用时要拔掉。</w:t>
      </w:r>
    </w:p>
    <w:p w:rsidR="00BE527D" w:rsidRDefault="00BE527D" w:rsidP="00BE527D"/>
    <w:p w:rsidR="00BE527D" w:rsidRDefault="00BE527D" w:rsidP="008D054A">
      <w:pPr>
        <w:spacing w:line="304" w:lineRule="exact"/>
        <w:ind w:leftChars="200" w:left="420"/>
        <w:jc w:val="left"/>
        <w:rPr>
          <w:rFonts w:hint="eastAsia"/>
        </w:rPr>
      </w:pPr>
      <w:r>
        <w:rPr>
          <w:rFonts w:hint="eastAsia"/>
        </w:rPr>
        <w:t>（</w:t>
      </w:r>
      <w:r>
        <w:rPr>
          <w:rFonts w:hint="eastAsia"/>
        </w:rPr>
        <w:t>5</w:t>
      </w:r>
      <w:r>
        <w:rPr>
          <w:rFonts w:hint="eastAsia"/>
        </w:rPr>
        <w:t>）</w:t>
      </w:r>
      <w:r>
        <w:rPr>
          <w:rFonts w:hint="eastAsia"/>
        </w:rPr>
        <w:t xml:space="preserve"> </w:t>
      </w:r>
      <w:r>
        <w:rPr>
          <w:rFonts w:hint="eastAsia"/>
        </w:rPr>
        <w:t>在</w:t>
      </w:r>
      <w:r>
        <w:rPr>
          <w:rFonts w:hint="eastAsia"/>
        </w:rPr>
        <w:t>ICS</w:t>
      </w:r>
      <w:r>
        <w:rPr>
          <w:rFonts w:hint="eastAsia"/>
        </w:rPr>
        <w:t>网络中采用无线访问方式是基于风险的决定，使用无线设备存在如下要求：安装天线时要实地考察，避免攻击者可以利用地形使用定向天线；无线访问要具</w:t>
      </w:r>
      <w:r>
        <w:rPr>
          <w:rFonts w:hint="eastAsia"/>
        </w:rPr>
        <w:lastRenderedPageBreak/>
        <w:t>有</w:t>
      </w:r>
      <w:r>
        <w:rPr>
          <w:rFonts w:hint="eastAsia"/>
        </w:rPr>
        <w:t>EAP</w:t>
      </w:r>
      <w:r>
        <w:rPr>
          <w:rFonts w:hint="eastAsia"/>
        </w:rPr>
        <w:t>等认证功能；无线接入点和数据服务器要在和</w:t>
      </w:r>
      <w:r>
        <w:rPr>
          <w:rFonts w:hint="eastAsia"/>
        </w:rPr>
        <w:t>ICS</w:t>
      </w:r>
      <w:r>
        <w:rPr>
          <w:rFonts w:hint="eastAsia"/>
        </w:rPr>
        <w:t>网络相连但是不同的网络中；无线接入点要有</w:t>
      </w:r>
      <w:r>
        <w:rPr>
          <w:rFonts w:hint="eastAsia"/>
        </w:rPr>
        <w:t>SSID</w:t>
      </w:r>
      <w:r>
        <w:rPr>
          <w:rFonts w:hint="eastAsia"/>
        </w:rPr>
        <w:t>；无线设备应是</w:t>
      </w:r>
      <w:r>
        <w:rPr>
          <w:rFonts w:hint="eastAsia"/>
        </w:rPr>
        <w:t>Windows</w:t>
      </w:r>
      <w:r>
        <w:rPr>
          <w:rFonts w:hint="eastAsia"/>
        </w:rPr>
        <w:t>域中不同的单元；通信要具备加密和完整性保护。</w:t>
      </w:r>
    </w:p>
    <w:p w:rsidR="00BE527D" w:rsidRDefault="00BE527D" w:rsidP="00BE527D"/>
    <w:p w:rsidR="00BE527D" w:rsidRDefault="00BD0D1D" w:rsidP="008D054A">
      <w:pPr>
        <w:spacing w:line="304" w:lineRule="exact"/>
        <w:ind w:leftChars="200" w:left="420"/>
        <w:jc w:val="left"/>
        <w:rPr>
          <w:rFonts w:hint="eastAsia"/>
        </w:rPr>
      </w:pPr>
      <w:r w:rsidRPr="00BD0D1D">
        <w:rPr>
          <w:rFonts w:hint="eastAsia"/>
          <w:u w:val="single"/>
        </w:rPr>
        <w:t>增强控制</w:t>
      </w:r>
      <w:r w:rsidRPr="00BD0D1D">
        <w:rPr>
          <w:rFonts w:hint="eastAsia"/>
        </w:rPr>
        <w:t>：</w:t>
      </w:r>
    </w:p>
    <w:p w:rsidR="00BE527D" w:rsidRDefault="00BE527D" w:rsidP="00BE527D"/>
    <w:p w:rsidR="00BE527D" w:rsidRDefault="00BE527D" w:rsidP="00243EEC">
      <w:pPr>
        <w:pStyle w:val="a4"/>
        <w:numPr>
          <w:ilvl w:val="0"/>
          <w:numId w:val="3"/>
        </w:numPr>
        <w:ind w:firstLineChars="0"/>
        <w:rPr>
          <w:rFonts w:hint="eastAsia"/>
        </w:rPr>
      </w:pPr>
      <w:r>
        <w:rPr>
          <w:rFonts w:hint="eastAsia"/>
        </w:rPr>
        <w:t>信息系统保证只有授权人（安全管理员）可以访问（在硬件、软件或者部件上配置的）安全功能和信息。</w:t>
      </w:r>
    </w:p>
    <w:p w:rsidR="00BE527D" w:rsidRDefault="00BE527D" w:rsidP="00BE527D"/>
    <w:p w:rsidR="00BE527D" w:rsidRDefault="003B34CD" w:rsidP="008D054A">
      <w:pPr>
        <w:spacing w:line="304" w:lineRule="exact"/>
        <w:ind w:leftChars="200" w:left="420"/>
        <w:jc w:val="left"/>
        <w:rPr>
          <w:rFonts w:hint="eastAsia"/>
        </w:rPr>
      </w:pPr>
      <w:r w:rsidRPr="003B34CD">
        <w:rPr>
          <w:rFonts w:hint="eastAsia"/>
          <w:u w:val="single"/>
        </w:rPr>
        <w:t>增强附加指导</w:t>
      </w:r>
      <w:r w:rsidR="00587D4A" w:rsidRPr="00587D4A">
        <w:rPr>
          <w:rFonts w:hint="eastAsia"/>
        </w:rPr>
        <w:t>：</w:t>
      </w:r>
      <w:r w:rsidR="00BE527D">
        <w:rPr>
          <w:rFonts w:hint="eastAsia"/>
        </w:rPr>
        <w:t>明确的授权人包括：安全管理员，系统与网络管理员，其他特许用户。特许用户指那些对系统控制，监视和管理功能有访问权利的人，比如：系统管理员，信息系统安全官员，维护者，系统程序员。</w:t>
      </w:r>
    </w:p>
    <w:p w:rsidR="00BE527D" w:rsidRDefault="00BE527D" w:rsidP="00BE527D"/>
    <w:p w:rsidR="00BE527D" w:rsidRDefault="003B34CD" w:rsidP="008D054A">
      <w:pPr>
        <w:spacing w:line="304" w:lineRule="exact"/>
        <w:ind w:leftChars="200" w:left="420"/>
        <w:jc w:val="left"/>
        <w:rPr>
          <w:rFonts w:hint="eastAsia"/>
        </w:rPr>
      </w:pPr>
      <w:r w:rsidRPr="003B34CD">
        <w:rPr>
          <w:rFonts w:hint="eastAsia"/>
          <w:u w:val="single"/>
        </w:rPr>
        <w:t>ICS</w:t>
      </w:r>
      <w:r w:rsidRPr="003B34CD">
        <w:rPr>
          <w:rFonts w:hint="eastAsia"/>
          <w:u w:val="single"/>
        </w:rPr>
        <w:t>增强附加指导</w:t>
      </w:r>
      <w:r w:rsidR="00587D4A" w:rsidRPr="00587D4A">
        <w:rPr>
          <w:rFonts w:hint="eastAsia"/>
        </w:rPr>
        <w:t>：</w:t>
      </w:r>
      <w:r w:rsidR="00BE527D">
        <w:rPr>
          <w:rFonts w:hint="eastAsia"/>
        </w:rPr>
        <w:t>特权用户对专有功能的访问也应该根据设备（远程终端和现场设备）来限制。</w:t>
      </w:r>
    </w:p>
    <w:p w:rsidR="00BE527D" w:rsidRDefault="00BE527D" w:rsidP="00BE527D"/>
    <w:p w:rsidR="00BE527D" w:rsidRDefault="00BE527D" w:rsidP="008D054A">
      <w:pPr>
        <w:spacing w:line="304" w:lineRule="exact"/>
        <w:ind w:leftChars="200" w:left="420"/>
        <w:jc w:val="left"/>
        <w:rPr>
          <w:rFonts w:hint="eastAsia"/>
        </w:rPr>
      </w:pPr>
      <w:r w:rsidRPr="00BD0D1D">
        <w:rPr>
          <w:rFonts w:hint="eastAsia"/>
          <w:u w:val="single"/>
        </w:rPr>
        <w:t>ICS</w:t>
      </w:r>
      <w:r w:rsidR="00BD0D1D" w:rsidRPr="00BD0D1D">
        <w:rPr>
          <w:rFonts w:hint="eastAsia"/>
          <w:u w:val="single"/>
        </w:rPr>
        <w:t>增强控制</w:t>
      </w:r>
      <w:r w:rsidR="00BD0D1D" w:rsidRPr="00BD0D1D">
        <w:rPr>
          <w:rFonts w:hint="eastAsia"/>
        </w:rPr>
        <w:t>：</w:t>
      </w:r>
    </w:p>
    <w:p w:rsidR="00BE527D" w:rsidRDefault="00BE527D" w:rsidP="00BE527D"/>
    <w:p w:rsidR="00BE527D" w:rsidRDefault="00BE527D" w:rsidP="00243EEC">
      <w:pPr>
        <w:pStyle w:val="a4"/>
        <w:numPr>
          <w:ilvl w:val="0"/>
          <w:numId w:val="3"/>
        </w:numPr>
        <w:ind w:firstLineChars="0"/>
        <w:rPr>
          <w:rFonts w:hint="eastAsia"/>
        </w:rPr>
      </w:pPr>
      <w:r>
        <w:rPr>
          <w:rFonts w:hint="eastAsia"/>
        </w:rPr>
        <w:t>根据被认可的组织程序，</w:t>
      </w:r>
      <w:r>
        <w:rPr>
          <w:rFonts w:hint="eastAsia"/>
        </w:rPr>
        <w:t>ICS</w:t>
      </w:r>
      <w:r>
        <w:rPr>
          <w:rFonts w:hint="eastAsia"/>
        </w:rPr>
        <w:t>对将影响设备，人员和环境安全性的专有功能要求双重授权。</w:t>
      </w:r>
    </w:p>
    <w:p w:rsidR="00BE527D" w:rsidRDefault="00BE527D" w:rsidP="00BE527D"/>
    <w:p w:rsidR="00887193" w:rsidRDefault="003B34CD" w:rsidP="006D3AAD">
      <w:pPr>
        <w:spacing w:line="304" w:lineRule="exact"/>
        <w:ind w:leftChars="200" w:left="420"/>
        <w:jc w:val="left"/>
      </w:pPr>
      <w:r w:rsidRPr="003B34CD">
        <w:rPr>
          <w:rFonts w:hint="eastAsia"/>
          <w:u w:val="single"/>
        </w:rPr>
        <w:t>ICS</w:t>
      </w:r>
      <w:r w:rsidRPr="003B34CD">
        <w:rPr>
          <w:rFonts w:hint="eastAsia"/>
          <w:u w:val="single"/>
        </w:rPr>
        <w:t>增强附加指导</w:t>
      </w:r>
      <w:r w:rsidR="00587D4A" w:rsidRPr="00587D4A">
        <w:rPr>
          <w:rFonts w:hint="eastAsia"/>
        </w:rPr>
        <w:t>：</w:t>
      </w:r>
      <w:r w:rsidR="00BE527D">
        <w:rPr>
          <w:rFonts w:hint="eastAsia"/>
        </w:rPr>
        <w:t>当为了保障人员和环境安全需要采取紧急相应时（例如安全阀），组织可以不采用双重批准机制。</w:t>
      </w:r>
    </w:p>
    <w:p w:rsidR="00C15605" w:rsidRDefault="00C15605" w:rsidP="006D3AAD">
      <w:pPr>
        <w:spacing w:line="304" w:lineRule="exact"/>
        <w:ind w:leftChars="200" w:left="420"/>
        <w:jc w:val="left"/>
        <w:rPr>
          <w:rFonts w:hint="eastAsia"/>
        </w:rPr>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C15605" w:rsidTr="009831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C15605" w:rsidRDefault="00C15605" w:rsidP="00C15605">
            <w:r>
              <w:t>LOW</w:t>
            </w:r>
            <w:r>
              <w:tab/>
              <w:t xml:space="preserve">  AC-</w:t>
            </w:r>
            <w:r>
              <w:t>3</w:t>
            </w:r>
          </w:p>
        </w:tc>
        <w:tc>
          <w:tcPr>
            <w:tcW w:w="2765" w:type="dxa"/>
            <w:tcBorders>
              <w:bottom w:val="none" w:sz="0" w:space="0" w:color="auto"/>
            </w:tcBorders>
            <w:shd w:val="pct25" w:color="auto" w:fill="auto"/>
          </w:tcPr>
          <w:p w:rsidR="00C15605" w:rsidRDefault="00C15605" w:rsidP="00C15605">
            <w:pPr>
              <w:cnfStyle w:val="100000000000" w:firstRow="1" w:lastRow="0" w:firstColumn="0" w:lastColumn="0" w:oddVBand="0" w:evenVBand="0" w:oddHBand="0" w:evenHBand="0" w:firstRowFirstColumn="0" w:firstRowLastColumn="0" w:lastRowFirstColumn="0" w:lastRowLastColumn="0"/>
            </w:pPr>
            <w:r>
              <w:t>MOD  AC-</w:t>
            </w:r>
            <w:r>
              <w:t>3</w:t>
            </w:r>
            <w:r>
              <w:t>（</w:t>
            </w:r>
            <w:r>
              <w:rPr>
                <w:rFonts w:hint="eastAsia"/>
              </w:rPr>
              <w:t>1</w:t>
            </w:r>
            <w:r>
              <w:t>）</w:t>
            </w:r>
          </w:p>
        </w:tc>
        <w:tc>
          <w:tcPr>
            <w:tcW w:w="2766" w:type="dxa"/>
            <w:tcBorders>
              <w:bottom w:val="none" w:sz="0" w:space="0" w:color="auto"/>
            </w:tcBorders>
            <w:shd w:val="pct25" w:color="auto" w:fill="auto"/>
          </w:tcPr>
          <w:p w:rsidR="00C15605" w:rsidRDefault="00C15605" w:rsidP="00C15605">
            <w:pPr>
              <w:cnfStyle w:val="100000000000" w:firstRow="1" w:lastRow="0" w:firstColumn="0" w:lastColumn="0" w:oddVBand="0" w:evenVBand="0" w:oddHBand="0" w:evenHBand="0" w:firstRowFirstColumn="0" w:firstRowLastColumn="0" w:lastRowFirstColumn="0" w:lastRowLastColumn="0"/>
            </w:pPr>
            <w:r>
              <w:t>HIGH  AC-</w:t>
            </w:r>
            <w:r>
              <w:t>3(1)</w:t>
            </w:r>
          </w:p>
        </w:tc>
      </w:tr>
    </w:tbl>
    <w:p w:rsidR="00887193" w:rsidRDefault="00887193" w:rsidP="006D3AAD">
      <w:pPr>
        <w:spacing w:line="304" w:lineRule="exact"/>
        <w:ind w:leftChars="200" w:left="420"/>
        <w:jc w:val="left"/>
        <w:rPr>
          <w:rFonts w:hint="eastAsia"/>
        </w:rPr>
      </w:pPr>
    </w:p>
    <w:p w:rsidR="00887193" w:rsidRDefault="00887193" w:rsidP="00BE527D"/>
    <w:p w:rsidR="00BE527D" w:rsidRPr="001130AB" w:rsidRDefault="00BE527D" w:rsidP="00BE527D">
      <w:pPr>
        <w:rPr>
          <w:rFonts w:ascii="黑体" w:eastAsia="黑体" w:hAnsi="黑体" w:cs="黑体" w:hint="eastAsia"/>
          <w:b/>
          <w:noProof/>
          <w:color w:val="000000"/>
          <w:spacing w:val="-6"/>
          <w:sz w:val="23"/>
        </w:rPr>
      </w:pPr>
      <w:r w:rsidRPr="001130AB">
        <w:rPr>
          <w:rFonts w:ascii="黑体" w:eastAsia="黑体" w:hAnsi="黑体" w:cs="黑体" w:hint="eastAsia"/>
          <w:b/>
          <w:noProof/>
          <w:color w:val="000000"/>
          <w:spacing w:val="-6"/>
          <w:sz w:val="23"/>
        </w:rPr>
        <w:t>AC-4</w:t>
      </w:r>
      <w:r w:rsidRPr="001130AB">
        <w:rPr>
          <w:rFonts w:ascii="黑体" w:eastAsia="黑体" w:hAnsi="黑体" w:cs="黑体" w:hint="eastAsia"/>
          <w:b/>
          <w:noProof/>
          <w:color w:val="000000"/>
          <w:spacing w:val="-6"/>
          <w:sz w:val="23"/>
        </w:rPr>
        <w:tab/>
        <w:t>信息流强制访问控制（INFORMATION FLOW ENFORCEMENT ）</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信息系统根据应用策略执行指定的系统中和互联系统间的信息流授权。</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信息流控制只针对信息系统中和信息系统间的信息流动，而不考虑之后对这些信息的访问。流控制的例子包括：禁止控制信息以明文方式进入互联网，屏蔽声称来自组织内部的外部流量，只传递由内部网络代理发往互联网的网络请求。组织采用信息流控制策略和执行机制来控制信息系统内部和互连的网络间的指定源与目标（如：网络，个人，设备）间的信息流。流控基于信息和信息路径的特征。强制流控的具体实例可以在边界保护设备上找到，这些设备使用规则或建立配置项来限制信息系统服务或者实现包过滤功能。相关的安全</w:t>
      </w:r>
      <w:r w:rsidR="00B56C6A" w:rsidRPr="00B56C6A">
        <w:rPr>
          <w:rFonts w:hint="eastAsia"/>
          <w:u w:val="single"/>
        </w:rPr>
        <w:t>控制</w:t>
      </w:r>
      <w:r w:rsidRPr="00BD0D1D">
        <w:rPr>
          <w:rFonts w:hint="eastAsia"/>
        </w:rPr>
        <w:t>：</w:t>
      </w:r>
      <w:r w:rsidR="00BE527D">
        <w:rPr>
          <w:rFonts w:hint="eastAsia"/>
        </w:rPr>
        <w:t>SC-7</w:t>
      </w:r>
      <w:r w:rsidR="00BE527D">
        <w:rPr>
          <w:rFonts w:hint="eastAsia"/>
        </w:rPr>
        <w:t>。</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增强控制</w:t>
      </w:r>
      <w:r w:rsidRPr="00BD0D1D">
        <w:rPr>
          <w:rFonts w:hint="eastAsia"/>
        </w:rPr>
        <w:t>：</w:t>
      </w:r>
    </w:p>
    <w:p w:rsidR="00BE527D" w:rsidRDefault="00BE527D" w:rsidP="00BE527D"/>
    <w:p w:rsidR="00BE527D" w:rsidRDefault="00BE527D" w:rsidP="006D3AAD">
      <w:pPr>
        <w:spacing w:line="304" w:lineRule="exact"/>
        <w:ind w:leftChars="200" w:left="420"/>
        <w:jc w:val="left"/>
        <w:rPr>
          <w:rFonts w:hint="eastAsia"/>
        </w:rPr>
      </w:pPr>
      <w:r>
        <w:rPr>
          <w:rFonts w:hint="eastAsia"/>
        </w:rPr>
        <w:t xml:space="preserve">(1) </w:t>
      </w:r>
      <w:r>
        <w:rPr>
          <w:rFonts w:hint="eastAsia"/>
        </w:rPr>
        <w:t>信息系统采用外部信息、源和目的对象列表作为流控基础来实施强制信息流控制。</w:t>
      </w:r>
    </w:p>
    <w:p w:rsidR="00BE527D" w:rsidRDefault="00BE527D" w:rsidP="00BE527D"/>
    <w:p w:rsidR="00BE527D" w:rsidRDefault="003B34CD" w:rsidP="006D3AAD">
      <w:pPr>
        <w:spacing w:line="304" w:lineRule="exact"/>
        <w:ind w:leftChars="200" w:left="420"/>
        <w:jc w:val="left"/>
        <w:rPr>
          <w:rFonts w:hint="eastAsia"/>
        </w:rPr>
      </w:pPr>
      <w:r w:rsidRPr="003B34CD">
        <w:rPr>
          <w:rFonts w:hint="eastAsia"/>
          <w:u w:val="single"/>
        </w:rPr>
        <w:t>增强附加指导</w:t>
      </w:r>
      <w:r w:rsidR="00587D4A" w:rsidRPr="00587D4A">
        <w:rPr>
          <w:rFonts w:hint="eastAsia"/>
        </w:rPr>
        <w:t>：</w:t>
      </w:r>
      <w:r w:rsidR="00BE527D">
        <w:rPr>
          <w:rFonts w:hint="eastAsia"/>
        </w:rPr>
        <w:t>强制信息流控制采用外部列表控制某种类型的信息流。</w:t>
      </w:r>
    </w:p>
    <w:p w:rsidR="00BE527D" w:rsidRDefault="00BE527D" w:rsidP="00BE527D"/>
    <w:p w:rsidR="00BE527D" w:rsidRDefault="00BE527D" w:rsidP="006D3AAD">
      <w:pPr>
        <w:spacing w:line="304" w:lineRule="exact"/>
        <w:ind w:leftChars="200" w:left="420"/>
        <w:jc w:val="left"/>
        <w:rPr>
          <w:rFonts w:hint="eastAsia"/>
        </w:rPr>
      </w:pPr>
      <w:r>
        <w:rPr>
          <w:rFonts w:hint="eastAsia"/>
        </w:rPr>
        <w:t xml:space="preserve">(2) </w:t>
      </w:r>
      <w:r>
        <w:rPr>
          <w:rFonts w:hint="eastAsia"/>
        </w:rPr>
        <w:t>信息系统采用受保护的处理域（域类型强制）作为流控决定的基础。</w:t>
      </w:r>
    </w:p>
    <w:p w:rsidR="00BE527D" w:rsidRDefault="00BE527D" w:rsidP="00BE527D"/>
    <w:p w:rsidR="00BE527D" w:rsidRDefault="00BE527D" w:rsidP="00A36A9F">
      <w:pPr>
        <w:pStyle w:val="a4"/>
        <w:numPr>
          <w:ilvl w:val="0"/>
          <w:numId w:val="3"/>
        </w:numPr>
        <w:spacing w:line="304" w:lineRule="exact"/>
        <w:ind w:firstLineChars="0"/>
        <w:jc w:val="left"/>
      </w:pPr>
      <w:r>
        <w:rPr>
          <w:rFonts w:hint="eastAsia"/>
        </w:rPr>
        <w:t>信息系统采用动态安全策略机制作为流控决定的基础。</w:t>
      </w:r>
    </w:p>
    <w:p w:rsidR="00A36A9F" w:rsidRPr="00A36A9F" w:rsidRDefault="00A36A9F" w:rsidP="00A36A9F">
      <w:pPr>
        <w:rPr>
          <w:rFonts w:hint="eastAsia"/>
        </w:rPr>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A36A9F"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A36A9F" w:rsidRDefault="00A36A9F" w:rsidP="002851DB">
            <w:r>
              <w:t>LOW</w:t>
            </w:r>
            <w:r>
              <w:tab/>
              <w:t xml:space="preserve">  NOT sEELECTED</w:t>
            </w:r>
          </w:p>
        </w:tc>
        <w:tc>
          <w:tcPr>
            <w:tcW w:w="2765" w:type="dxa"/>
            <w:tcBorders>
              <w:bottom w:val="none" w:sz="0" w:space="0" w:color="auto"/>
            </w:tcBorders>
            <w:shd w:val="pct25" w:color="auto" w:fill="auto"/>
          </w:tcPr>
          <w:p w:rsidR="00A36A9F" w:rsidRDefault="00A36A9F" w:rsidP="00A36A9F">
            <w:pPr>
              <w:cnfStyle w:val="100000000000" w:firstRow="1" w:lastRow="0" w:firstColumn="0" w:lastColumn="0" w:oddVBand="0" w:evenVBand="0" w:oddHBand="0" w:evenHBand="0" w:firstRowFirstColumn="0" w:firstRowLastColumn="0" w:lastRowFirstColumn="0" w:lastRowLastColumn="0"/>
            </w:pPr>
            <w:r>
              <w:t>MOD  AC-</w:t>
            </w:r>
            <w:r>
              <w:t>4</w:t>
            </w:r>
          </w:p>
        </w:tc>
        <w:tc>
          <w:tcPr>
            <w:tcW w:w="2766" w:type="dxa"/>
            <w:tcBorders>
              <w:bottom w:val="none" w:sz="0" w:space="0" w:color="auto"/>
            </w:tcBorders>
            <w:shd w:val="pct25" w:color="auto" w:fill="auto"/>
          </w:tcPr>
          <w:p w:rsidR="00A36A9F" w:rsidRDefault="00A36A9F" w:rsidP="002851DB">
            <w:pPr>
              <w:cnfStyle w:val="100000000000" w:firstRow="1" w:lastRow="0" w:firstColumn="0" w:lastColumn="0" w:oddVBand="0" w:evenVBand="0" w:oddHBand="0" w:evenHBand="0" w:firstRowFirstColumn="0" w:firstRowLastColumn="0" w:lastRowFirstColumn="0" w:lastRowLastColumn="0"/>
            </w:pPr>
            <w:r>
              <w:t>HIGH  AC-</w:t>
            </w:r>
            <w:r>
              <w:t>4</w:t>
            </w:r>
          </w:p>
        </w:tc>
      </w:tr>
    </w:tbl>
    <w:p w:rsidR="00BE527D" w:rsidRDefault="00BE527D" w:rsidP="00BE527D">
      <w:pPr>
        <w:rPr>
          <w:rFonts w:hint="eastAsia"/>
        </w:rPr>
      </w:pPr>
    </w:p>
    <w:p w:rsidR="00BE527D" w:rsidRPr="001130AB" w:rsidRDefault="00BE527D" w:rsidP="00BE527D">
      <w:pPr>
        <w:rPr>
          <w:rFonts w:ascii="黑体" w:eastAsia="黑体" w:hAnsi="黑体" w:cs="黑体" w:hint="eastAsia"/>
          <w:b/>
          <w:noProof/>
          <w:color w:val="000000"/>
          <w:spacing w:val="-6"/>
          <w:sz w:val="23"/>
        </w:rPr>
      </w:pPr>
      <w:r w:rsidRPr="001130AB">
        <w:rPr>
          <w:rFonts w:ascii="黑体" w:eastAsia="黑体" w:hAnsi="黑体" w:cs="黑体" w:hint="eastAsia"/>
          <w:b/>
          <w:noProof/>
          <w:color w:val="000000"/>
          <w:spacing w:val="-6"/>
          <w:sz w:val="23"/>
        </w:rPr>
        <w:t>AC-5</w:t>
      </w:r>
      <w:r w:rsidRPr="001130AB">
        <w:rPr>
          <w:rFonts w:ascii="黑体" w:eastAsia="黑体" w:hAnsi="黑体" w:cs="黑体" w:hint="eastAsia"/>
          <w:b/>
          <w:noProof/>
          <w:color w:val="000000"/>
          <w:spacing w:val="-6"/>
          <w:sz w:val="23"/>
        </w:rPr>
        <w:tab/>
        <w:t>职责分开</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信息系统通过分配存取授权来实施职责分离</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组织根据需要建立适当的职责分离来消除在个人职责方面的利益冲突。存在信息系统方面的访问控制软件来防止用户有所有可能的授权或对信息进行访问而在没有同谋的情况下可以进行欺骗性的行为。职责分离的例子包括：</w:t>
      </w:r>
      <w:r w:rsidR="00BE527D">
        <w:rPr>
          <w:rFonts w:hint="eastAsia"/>
        </w:rPr>
        <w:t xml:space="preserve">(i) </w:t>
      </w:r>
      <w:r w:rsidR="00BE527D">
        <w:rPr>
          <w:rFonts w:hint="eastAsia"/>
        </w:rPr>
        <w:t>任务功能和截然不同的信息系统支持功能应在不同的人</w:t>
      </w:r>
      <w:r w:rsidR="00BE527D">
        <w:rPr>
          <w:rFonts w:hint="eastAsia"/>
        </w:rPr>
        <w:t>/</w:t>
      </w:r>
      <w:r w:rsidR="00BE527D">
        <w:rPr>
          <w:rFonts w:hint="eastAsia"/>
        </w:rPr>
        <w:t>角色之间分开</w:t>
      </w:r>
      <w:r w:rsidR="00BE527D">
        <w:rPr>
          <w:rFonts w:hint="eastAsia"/>
        </w:rPr>
        <w:t xml:space="preserve">(ii) </w:t>
      </w:r>
      <w:r w:rsidR="00BE527D">
        <w:rPr>
          <w:rFonts w:hint="eastAsia"/>
        </w:rPr>
        <w:t>不同的人完成信息系统支持功能</w:t>
      </w:r>
      <w:r w:rsidR="00BE527D">
        <w:rPr>
          <w:rFonts w:hint="eastAsia"/>
        </w:rPr>
        <w:t>(</w:t>
      </w:r>
      <w:r w:rsidR="00BE527D">
        <w:rPr>
          <w:rFonts w:hint="eastAsia"/>
        </w:rPr>
        <w:t>例如系统管理，系统变成，质量保证</w:t>
      </w:r>
      <w:r w:rsidR="00BE527D">
        <w:rPr>
          <w:rFonts w:hint="eastAsia"/>
        </w:rPr>
        <w:t>/</w:t>
      </w:r>
      <w:r w:rsidR="00BE527D">
        <w:rPr>
          <w:rFonts w:hint="eastAsia"/>
        </w:rPr>
        <w:t>测试，配置管理和网络安全</w:t>
      </w:r>
      <w:r w:rsidR="00BE527D">
        <w:rPr>
          <w:rFonts w:hint="eastAsia"/>
        </w:rPr>
        <w:t xml:space="preserve">); </w:t>
      </w:r>
      <w:r w:rsidR="00BE527D">
        <w:rPr>
          <w:rFonts w:hint="eastAsia"/>
        </w:rPr>
        <w:t>和</w:t>
      </w:r>
      <w:r w:rsidR="00BE527D">
        <w:rPr>
          <w:rFonts w:hint="eastAsia"/>
        </w:rPr>
        <w:t xml:space="preserve">(iii) </w:t>
      </w:r>
      <w:r w:rsidR="00BE527D">
        <w:rPr>
          <w:rFonts w:hint="eastAsia"/>
        </w:rPr>
        <w:t>管理访问控制功能的安全人员不能赋予审计功能。</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在某些情况下，组织认为实施责任分离是不合适或者不可取的（例如组织只有一个人来执行所有的角色或者</w:t>
      </w:r>
      <w:r w:rsidR="00BE527D">
        <w:rPr>
          <w:rFonts w:hint="eastAsia"/>
        </w:rPr>
        <w:t>ICS</w:t>
      </w:r>
      <w:r w:rsidR="00BE527D">
        <w:rPr>
          <w:rFonts w:hint="eastAsia"/>
        </w:rPr>
        <w:t>并不区分角色），组织应记录下不采用措施的原因，在系统安全计划中记录合适的补偿安全措施，并加以实施。相关的安全措施：</w:t>
      </w:r>
      <w:r w:rsidR="00BE527D">
        <w:rPr>
          <w:rFonts w:hint="eastAsia"/>
        </w:rPr>
        <w:t>PL-2</w:t>
      </w:r>
      <w:r w:rsidR="00BE527D">
        <w:rPr>
          <w:rFonts w:hint="eastAsia"/>
        </w:rPr>
        <w:t>。</w:t>
      </w:r>
    </w:p>
    <w:p w:rsidR="00BE527D" w:rsidRDefault="00BE527D" w:rsidP="00BE527D"/>
    <w:p w:rsidR="00887193" w:rsidRDefault="00BD0D1D" w:rsidP="006D3AAD">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FB3830"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FB3830" w:rsidRDefault="00FB3830" w:rsidP="002851DB">
            <w:r>
              <w:t>LOW</w:t>
            </w:r>
            <w:r>
              <w:tab/>
              <w:t xml:space="preserve">  NOT SELECTED</w:t>
            </w:r>
          </w:p>
        </w:tc>
        <w:tc>
          <w:tcPr>
            <w:tcW w:w="2765" w:type="dxa"/>
            <w:tcBorders>
              <w:bottom w:val="none" w:sz="0" w:space="0" w:color="auto"/>
            </w:tcBorders>
            <w:shd w:val="pct25" w:color="auto" w:fill="auto"/>
          </w:tcPr>
          <w:p w:rsidR="00FB3830" w:rsidRDefault="00FB3830" w:rsidP="002851DB">
            <w:pPr>
              <w:cnfStyle w:val="100000000000" w:firstRow="1" w:lastRow="0" w:firstColumn="0" w:lastColumn="0" w:oddVBand="0" w:evenVBand="0" w:oddHBand="0" w:evenHBand="0" w:firstRowFirstColumn="0" w:firstRowLastColumn="0" w:lastRowFirstColumn="0" w:lastRowLastColumn="0"/>
              <w:rPr>
                <w:rFonts w:hint="eastAsia"/>
              </w:rPr>
            </w:pPr>
            <w:r>
              <w:t>MOD  AC-5</w:t>
            </w:r>
          </w:p>
        </w:tc>
        <w:tc>
          <w:tcPr>
            <w:tcW w:w="2766" w:type="dxa"/>
            <w:tcBorders>
              <w:bottom w:val="none" w:sz="0" w:space="0" w:color="auto"/>
            </w:tcBorders>
            <w:shd w:val="pct25" w:color="auto" w:fill="auto"/>
          </w:tcPr>
          <w:p w:rsidR="00FB3830" w:rsidRDefault="00FB3830" w:rsidP="002851DB">
            <w:pPr>
              <w:cnfStyle w:val="100000000000" w:firstRow="1" w:lastRow="0" w:firstColumn="0" w:lastColumn="0" w:oddVBand="0" w:evenVBand="0" w:oddHBand="0" w:evenHBand="0" w:firstRowFirstColumn="0" w:firstRowLastColumn="0" w:lastRowFirstColumn="0" w:lastRowLastColumn="0"/>
            </w:pPr>
            <w:r>
              <w:t>HIGH  AC-</w:t>
            </w:r>
            <w:r>
              <w:t>5</w:t>
            </w:r>
          </w:p>
        </w:tc>
      </w:tr>
    </w:tbl>
    <w:p w:rsidR="00FB3830" w:rsidRDefault="00FB3830" w:rsidP="006D3AAD">
      <w:pPr>
        <w:spacing w:line="304" w:lineRule="exact"/>
        <w:ind w:leftChars="200" w:left="420"/>
        <w:jc w:val="left"/>
        <w:rPr>
          <w:rFonts w:hint="eastAsia"/>
        </w:rPr>
      </w:pPr>
    </w:p>
    <w:p w:rsidR="00BE527D" w:rsidRPr="001130AB" w:rsidRDefault="00BE527D" w:rsidP="00BE527D">
      <w:pPr>
        <w:rPr>
          <w:rFonts w:ascii="黑体" w:eastAsia="黑体" w:hAnsi="黑体" w:cs="黑体" w:hint="eastAsia"/>
          <w:b/>
          <w:noProof/>
          <w:color w:val="000000"/>
          <w:spacing w:val="-6"/>
          <w:sz w:val="23"/>
        </w:rPr>
      </w:pPr>
      <w:r w:rsidRPr="001130AB">
        <w:rPr>
          <w:rFonts w:ascii="黑体" w:eastAsia="黑体" w:hAnsi="黑体" w:cs="黑体" w:hint="eastAsia"/>
          <w:b/>
          <w:noProof/>
          <w:color w:val="000000"/>
          <w:spacing w:val="-6"/>
          <w:sz w:val="23"/>
        </w:rPr>
        <w:t>AC-6</w:t>
      </w:r>
      <w:r w:rsidRPr="001130AB">
        <w:rPr>
          <w:rFonts w:ascii="黑体" w:eastAsia="黑体" w:hAnsi="黑体" w:cs="黑体" w:hint="eastAsia"/>
          <w:b/>
          <w:noProof/>
          <w:color w:val="000000"/>
          <w:spacing w:val="-6"/>
          <w:sz w:val="23"/>
        </w:rPr>
        <w:tab/>
        <w:t>最小特权</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信息系统针对特定任务的执行实施最受限制的权利</w:t>
      </w:r>
      <w:r w:rsidR="00BE527D">
        <w:rPr>
          <w:rFonts w:hint="eastAsia"/>
        </w:rPr>
        <w:t>/</w:t>
      </w:r>
      <w:r w:rsidR="00BE527D">
        <w:rPr>
          <w:rFonts w:hint="eastAsia"/>
        </w:rPr>
        <w:t>特权或用户所需要的访问控制（或代表用户的进程）。</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组织针对特定的职责和信息系统（包括特定的端口、协议和服务），利用最小特权的概念，依照必要的风险评估来充分地降低组织的运行、组织的资产和个人的风险。</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在某些情况下，组织认为实施最小特权是不合适或者不可取的（例如组织只有一个人来执行所有的角色或者</w:t>
      </w:r>
      <w:r w:rsidR="00BE527D">
        <w:rPr>
          <w:rFonts w:hint="eastAsia"/>
        </w:rPr>
        <w:t>ICS</w:t>
      </w:r>
      <w:r w:rsidR="00BE527D">
        <w:rPr>
          <w:rFonts w:hint="eastAsia"/>
        </w:rPr>
        <w:t>并不区分角色），组织应记录下不采用措施的原因，在系统安全计划中记录合适的补偿安全措施，并加以实施。相关的安全措施：</w:t>
      </w:r>
      <w:r w:rsidR="00BE527D">
        <w:rPr>
          <w:rFonts w:hint="eastAsia"/>
        </w:rPr>
        <w:t>PL-2</w:t>
      </w:r>
      <w:r w:rsidR="00BE527D">
        <w:rPr>
          <w:rFonts w:hint="eastAsia"/>
        </w:rPr>
        <w:t>。</w:t>
      </w:r>
    </w:p>
    <w:p w:rsidR="00BE527D" w:rsidRDefault="00BE527D" w:rsidP="00BE527D"/>
    <w:p w:rsidR="00887193" w:rsidRDefault="00BD0D1D" w:rsidP="00BE527D">
      <w:pPr>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BE527D"/>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05365D"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05365D" w:rsidRDefault="0005365D" w:rsidP="002851DB">
            <w:r>
              <w:t>LOW</w:t>
            </w:r>
            <w:r>
              <w:tab/>
              <w:t xml:space="preserve">  NOT SELECTED</w:t>
            </w:r>
          </w:p>
        </w:tc>
        <w:tc>
          <w:tcPr>
            <w:tcW w:w="2765" w:type="dxa"/>
            <w:tcBorders>
              <w:bottom w:val="none" w:sz="0" w:space="0" w:color="auto"/>
            </w:tcBorders>
            <w:shd w:val="pct25" w:color="auto" w:fill="auto"/>
          </w:tcPr>
          <w:p w:rsidR="0005365D" w:rsidRDefault="0005365D" w:rsidP="002851DB">
            <w:pPr>
              <w:cnfStyle w:val="100000000000" w:firstRow="1" w:lastRow="0" w:firstColumn="0" w:lastColumn="0" w:oddVBand="0" w:evenVBand="0" w:oddHBand="0" w:evenHBand="0" w:firstRowFirstColumn="0" w:firstRowLastColumn="0" w:lastRowFirstColumn="0" w:lastRowLastColumn="0"/>
              <w:rPr>
                <w:rFonts w:hint="eastAsia"/>
              </w:rPr>
            </w:pPr>
            <w:r>
              <w:t>MOD  AC-6</w:t>
            </w:r>
          </w:p>
        </w:tc>
        <w:tc>
          <w:tcPr>
            <w:tcW w:w="2766" w:type="dxa"/>
            <w:tcBorders>
              <w:bottom w:val="none" w:sz="0" w:space="0" w:color="auto"/>
            </w:tcBorders>
            <w:shd w:val="pct25" w:color="auto" w:fill="auto"/>
          </w:tcPr>
          <w:p w:rsidR="0005365D" w:rsidRDefault="0005365D" w:rsidP="002851DB">
            <w:pPr>
              <w:cnfStyle w:val="100000000000" w:firstRow="1" w:lastRow="0" w:firstColumn="0" w:lastColumn="0" w:oddVBand="0" w:evenVBand="0" w:oddHBand="0" w:evenHBand="0" w:firstRowFirstColumn="0" w:firstRowLastColumn="0" w:lastRowFirstColumn="0" w:lastRowLastColumn="0"/>
            </w:pPr>
            <w:r>
              <w:t>HIGH  AC-</w:t>
            </w:r>
            <w:r>
              <w:t>6</w:t>
            </w:r>
          </w:p>
        </w:tc>
      </w:tr>
    </w:tbl>
    <w:p w:rsidR="0005365D" w:rsidRDefault="0005365D" w:rsidP="00BE527D">
      <w:pPr>
        <w:rPr>
          <w:rFonts w:hint="eastAsia"/>
        </w:rPr>
      </w:pPr>
    </w:p>
    <w:p w:rsidR="00BE527D" w:rsidRPr="001130AB" w:rsidRDefault="00BE527D" w:rsidP="00BE527D">
      <w:pPr>
        <w:rPr>
          <w:rFonts w:ascii="黑体" w:eastAsia="黑体" w:hAnsi="黑体" w:cs="黑体" w:hint="eastAsia"/>
          <w:b/>
          <w:noProof/>
          <w:color w:val="000000"/>
          <w:spacing w:val="-6"/>
          <w:sz w:val="23"/>
        </w:rPr>
      </w:pPr>
      <w:r w:rsidRPr="001130AB">
        <w:rPr>
          <w:rFonts w:ascii="黑体" w:eastAsia="黑体" w:hAnsi="黑体" w:cs="黑体" w:hint="eastAsia"/>
          <w:b/>
          <w:noProof/>
          <w:color w:val="000000"/>
          <w:spacing w:val="-6"/>
          <w:sz w:val="23"/>
        </w:rPr>
        <w:lastRenderedPageBreak/>
        <w:t>AC-7</w:t>
      </w:r>
      <w:r w:rsidRPr="001130AB">
        <w:rPr>
          <w:rFonts w:ascii="黑体" w:eastAsia="黑体" w:hAnsi="黑体" w:cs="黑体" w:hint="eastAsia"/>
          <w:b/>
          <w:noProof/>
          <w:color w:val="000000"/>
          <w:spacing w:val="-6"/>
          <w:sz w:val="23"/>
        </w:rPr>
        <w:tab/>
        <w:t>失败的登陆尝试</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当一个用户在一个</w:t>
      </w:r>
      <w:r w:rsidR="00BE527D">
        <w:rPr>
          <w:rFonts w:hint="eastAsia"/>
        </w:rPr>
        <w:t>[</w:t>
      </w:r>
      <w:r w:rsidR="00BE527D">
        <w:rPr>
          <w:rFonts w:hint="eastAsia"/>
        </w:rPr>
        <w:t>指定：组织定义的时间段</w:t>
      </w:r>
      <w:r w:rsidR="00BE527D">
        <w:rPr>
          <w:rFonts w:hint="eastAsia"/>
        </w:rPr>
        <w:t xml:space="preserve">] </w:t>
      </w:r>
      <w:r w:rsidR="00BE527D">
        <w:rPr>
          <w:rFonts w:hint="eastAsia"/>
        </w:rPr>
        <w:t>连续无效的企图访问，信息系统执行</w:t>
      </w:r>
      <w:r w:rsidR="00BE527D">
        <w:rPr>
          <w:rFonts w:hint="eastAsia"/>
        </w:rPr>
        <w:t xml:space="preserve"> [</w:t>
      </w:r>
      <w:r w:rsidR="00BE527D">
        <w:rPr>
          <w:rFonts w:hint="eastAsia"/>
        </w:rPr>
        <w:t>指定：组织定义的数</w:t>
      </w:r>
      <w:r w:rsidR="00BE527D">
        <w:rPr>
          <w:rFonts w:hint="eastAsia"/>
        </w:rPr>
        <w:t>]</w:t>
      </w:r>
      <w:r w:rsidR="00BE527D">
        <w:rPr>
          <w:rFonts w:hint="eastAsia"/>
        </w:rPr>
        <w:t>的的限制。信息系统自动地</w:t>
      </w:r>
      <w:r w:rsidR="00BE527D">
        <w:rPr>
          <w:rFonts w:hint="eastAsia"/>
        </w:rPr>
        <w:t>[</w:t>
      </w:r>
      <w:r w:rsidR="00BE527D">
        <w:rPr>
          <w:rFonts w:hint="eastAsia"/>
        </w:rPr>
        <w:t>选择：锁定帐户</w:t>
      </w:r>
      <w:r w:rsidR="00BE527D">
        <w:rPr>
          <w:rFonts w:hint="eastAsia"/>
        </w:rPr>
        <w:t>/</w:t>
      </w:r>
      <w:r w:rsidR="00BE527D">
        <w:rPr>
          <w:rFonts w:hint="eastAsia"/>
        </w:rPr>
        <w:t>节点直到由管理员解锁，锁定帐户</w:t>
      </w:r>
      <w:r w:rsidR="00BE527D">
        <w:rPr>
          <w:rFonts w:hint="eastAsia"/>
        </w:rPr>
        <w:t>/</w:t>
      </w:r>
      <w:r w:rsidR="00BE527D">
        <w:rPr>
          <w:rFonts w:hint="eastAsia"/>
        </w:rPr>
        <w:t>节点针对</w:t>
      </w:r>
      <w:r w:rsidR="00BE527D">
        <w:rPr>
          <w:rFonts w:hint="eastAsia"/>
        </w:rPr>
        <w:t>[</w:t>
      </w:r>
      <w:r w:rsidR="00BE527D">
        <w:rPr>
          <w:rFonts w:hint="eastAsia"/>
        </w:rPr>
        <w:t>指定：组织定义的时间段</w:t>
      </w:r>
      <w:r w:rsidR="00BE527D">
        <w:rPr>
          <w:rFonts w:hint="eastAsia"/>
        </w:rPr>
        <w:t>]</w:t>
      </w:r>
      <w:r w:rsidR="00BE527D">
        <w:rPr>
          <w:rFonts w:hint="eastAsia"/>
        </w:rPr>
        <w:t>，根据</w:t>
      </w:r>
      <w:r w:rsidR="00BE527D">
        <w:rPr>
          <w:rFonts w:hint="eastAsia"/>
        </w:rPr>
        <w:t>[</w:t>
      </w:r>
      <w:r w:rsidR="00BE527D">
        <w:rPr>
          <w:rFonts w:hint="eastAsia"/>
        </w:rPr>
        <w:t>指定：组织定义的延迟算法</w:t>
      </w:r>
      <w:r w:rsidR="00BE527D">
        <w:rPr>
          <w:rFonts w:hint="eastAsia"/>
        </w:rPr>
        <w:t>]</w:t>
      </w:r>
      <w:r w:rsidR="00BE527D">
        <w:rPr>
          <w:rFonts w:hint="eastAsia"/>
        </w:rPr>
        <w:t>到下一次登陆提示的延迟</w:t>
      </w:r>
      <w:r w:rsidR="00BE527D">
        <w:rPr>
          <w:rFonts w:hint="eastAsia"/>
        </w:rPr>
        <w:t>]</w:t>
      </w:r>
      <w:r w:rsidR="00BE527D">
        <w:rPr>
          <w:rFonts w:hint="eastAsia"/>
        </w:rPr>
        <w:t>当超过不成功登陆尝试的最大值时。</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为了防止</w:t>
      </w:r>
      <w:r w:rsidR="00BE527D">
        <w:rPr>
          <w:rFonts w:hint="eastAsia"/>
        </w:rPr>
        <w:t>DoS</w:t>
      </w:r>
      <w:r w:rsidR="00BE527D">
        <w:rPr>
          <w:rFonts w:hint="eastAsia"/>
        </w:rPr>
        <w:t>攻击，信息系统自动执行锁定。但是这种锁定往往是暂时的，在系统规定的一段时间之后自动释放。</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在某些情况下，组织认为实施自动锁定是不合适或者不可取的（或者产生负面影响，影响安全性，可靠性），组织应记录下不采用措施的原因，在系统安全计划中记录合适的补偿安全措施，并加以实施。例如，根据风险评估，账户或者节点不能锁定，那么当连续非法登陆次数超过组织规定的门限值时，</w:t>
      </w:r>
      <w:r w:rsidR="00BE527D">
        <w:rPr>
          <w:rFonts w:hint="eastAsia"/>
        </w:rPr>
        <w:t>ICS</w:t>
      </w:r>
      <w:r w:rsidR="00BE527D">
        <w:rPr>
          <w:rFonts w:hint="eastAsia"/>
        </w:rPr>
        <w:t>记录所有不成功的登陆企图，并向</w:t>
      </w:r>
      <w:r w:rsidR="00BE527D">
        <w:rPr>
          <w:rFonts w:hint="eastAsia"/>
        </w:rPr>
        <w:t>ICS</w:t>
      </w:r>
      <w:r w:rsidR="00BE527D">
        <w:rPr>
          <w:rFonts w:hint="eastAsia"/>
        </w:rPr>
        <w:t>安全人员发出警告。</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增强控制</w:t>
      </w:r>
      <w:r w:rsidRPr="00BD0D1D">
        <w:rPr>
          <w:rFonts w:hint="eastAsia"/>
        </w:rPr>
        <w:t>：</w:t>
      </w:r>
    </w:p>
    <w:p w:rsidR="00BE527D" w:rsidRDefault="00BE527D" w:rsidP="00BE527D"/>
    <w:p w:rsidR="00887193" w:rsidRDefault="00BE527D" w:rsidP="006D3AAD">
      <w:pPr>
        <w:spacing w:line="304" w:lineRule="exact"/>
        <w:ind w:leftChars="200" w:left="420"/>
        <w:jc w:val="left"/>
        <w:rPr>
          <w:rFonts w:hint="eastAsia"/>
        </w:rPr>
      </w:pPr>
      <w:r>
        <w:rPr>
          <w:rFonts w:hint="eastAsia"/>
        </w:rPr>
        <w:t xml:space="preserve">(1) </w:t>
      </w:r>
      <w:r>
        <w:rPr>
          <w:rFonts w:hint="eastAsia"/>
        </w:rPr>
        <w:t>当登陆尝试次数超过系统规定最大值时，信息系统自动锁定帐户</w:t>
      </w:r>
      <w:r>
        <w:rPr>
          <w:rFonts w:hint="eastAsia"/>
        </w:rPr>
        <w:t>/</w:t>
      </w:r>
      <w:r>
        <w:rPr>
          <w:rFonts w:hint="eastAsia"/>
        </w:rPr>
        <w:t>节点，直到管理员来解锁。</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704CB4"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704CB4" w:rsidRDefault="00704CB4" w:rsidP="00704CB4">
            <w:r>
              <w:t>LOW</w:t>
            </w:r>
            <w:r>
              <w:tab/>
              <w:t xml:space="preserve">  AC-7</w:t>
            </w:r>
          </w:p>
        </w:tc>
        <w:tc>
          <w:tcPr>
            <w:tcW w:w="2765" w:type="dxa"/>
            <w:tcBorders>
              <w:bottom w:val="none" w:sz="0" w:space="0" w:color="auto"/>
            </w:tcBorders>
            <w:shd w:val="pct25" w:color="auto" w:fill="auto"/>
          </w:tcPr>
          <w:p w:rsidR="00704CB4" w:rsidRDefault="00704CB4" w:rsidP="002851DB">
            <w:pPr>
              <w:cnfStyle w:val="100000000000" w:firstRow="1" w:lastRow="0" w:firstColumn="0" w:lastColumn="0" w:oddVBand="0" w:evenVBand="0" w:oddHBand="0" w:evenHBand="0" w:firstRowFirstColumn="0" w:firstRowLastColumn="0" w:lastRowFirstColumn="0" w:lastRowLastColumn="0"/>
              <w:rPr>
                <w:rFonts w:hint="eastAsia"/>
              </w:rPr>
            </w:pPr>
            <w:r>
              <w:t>MOD  AC-7</w:t>
            </w:r>
          </w:p>
        </w:tc>
        <w:tc>
          <w:tcPr>
            <w:tcW w:w="2766" w:type="dxa"/>
            <w:tcBorders>
              <w:bottom w:val="none" w:sz="0" w:space="0" w:color="auto"/>
            </w:tcBorders>
            <w:shd w:val="pct25" w:color="auto" w:fill="auto"/>
          </w:tcPr>
          <w:p w:rsidR="00704CB4" w:rsidRDefault="00704CB4" w:rsidP="002851DB">
            <w:pPr>
              <w:cnfStyle w:val="100000000000" w:firstRow="1" w:lastRow="0" w:firstColumn="0" w:lastColumn="0" w:oddVBand="0" w:evenVBand="0" w:oddHBand="0" w:evenHBand="0" w:firstRowFirstColumn="0" w:firstRowLastColumn="0" w:lastRowFirstColumn="0" w:lastRowLastColumn="0"/>
            </w:pPr>
            <w:r>
              <w:t>HIGH  AC-7</w:t>
            </w:r>
          </w:p>
        </w:tc>
      </w:tr>
    </w:tbl>
    <w:p w:rsidR="00704CB4" w:rsidRDefault="00704CB4" w:rsidP="006D3AAD">
      <w:pPr>
        <w:spacing w:line="304" w:lineRule="exact"/>
        <w:ind w:leftChars="200" w:left="420"/>
        <w:jc w:val="left"/>
        <w:rPr>
          <w:rFonts w:hint="eastAsia"/>
        </w:rPr>
      </w:pPr>
    </w:p>
    <w:p w:rsidR="00887193" w:rsidRDefault="00887193" w:rsidP="00BE527D"/>
    <w:p w:rsidR="00BE527D" w:rsidRPr="001130AB" w:rsidRDefault="00BE527D" w:rsidP="00BE527D">
      <w:pPr>
        <w:rPr>
          <w:rFonts w:ascii="黑体" w:eastAsia="黑体" w:hAnsi="黑体" w:cs="黑体" w:hint="eastAsia"/>
          <w:b/>
          <w:noProof/>
          <w:color w:val="000000"/>
          <w:spacing w:val="-6"/>
          <w:sz w:val="23"/>
        </w:rPr>
      </w:pPr>
      <w:r w:rsidRPr="001130AB">
        <w:rPr>
          <w:rFonts w:ascii="黑体" w:eastAsia="黑体" w:hAnsi="黑体" w:cs="黑体" w:hint="eastAsia"/>
          <w:b/>
          <w:noProof/>
          <w:color w:val="000000"/>
          <w:spacing w:val="-6"/>
          <w:sz w:val="23"/>
        </w:rPr>
        <w:t>AC-8</w:t>
      </w:r>
      <w:r w:rsidRPr="001130AB">
        <w:rPr>
          <w:rFonts w:ascii="黑体" w:eastAsia="黑体" w:hAnsi="黑体" w:cs="黑体" w:hint="eastAsia"/>
          <w:b/>
          <w:noProof/>
          <w:color w:val="000000"/>
          <w:spacing w:val="-6"/>
          <w:sz w:val="23"/>
        </w:rPr>
        <w:tab/>
        <w:t>系统使用提示</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信息系统显示经过批准的、校准过的通告信息，在允许系统访问通知有影响力的用户之前；</w:t>
      </w:r>
      <w:r w:rsidR="00BE527D">
        <w:rPr>
          <w:rFonts w:hint="eastAsia"/>
        </w:rPr>
        <w:t xml:space="preserve"> (i)</w:t>
      </w:r>
      <w:r w:rsidR="00BE527D">
        <w:rPr>
          <w:rFonts w:hint="eastAsia"/>
        </w:rPr>
        <w:t>可以监控、记录系统使用，并且可审计；</w:t>
      </w:r>
      <w:r w:rsidR="00BE527D">
        <w:rPr>
          <w:rFonts w:hint="eastAsia"/>
        </w:rPr>
        <w:t>(iii)</w:t>
      </w:r>
      <w:r w:rsidR="00BE527D">
        <w:rPr>
          <w:rFonts w:hint="eastAsia"/>
        </w:rPr>
        <w:t>禁止未授权的使用系统，否则接受刑事和民事惩罚；</w:t>
      </w:r>
      <w:r w:rsidR="00BE527D">
        <w:rPr>
          <w:rFonts w:hint="eastAsia"/>
        </w:rPr>
        <w:t>(iv)</w:t>
      </w:r>
      <w:r w:rsidR="00BE527D">
        <w:rPr>
          <w:rFonts w:hint="eastAsia"/>
        </w:rPr>
        <w:t>使用系统表明同意监控和记录。通告信息提供了适当的秘密和安全通知（基于相关的保密和安全策略），并保持在屏幕上，直到用户采取了明确的行动来登陆信息系统。</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保密与安全策略与法规，执行规定，命令，策略，规则，标准和指南相一致。当有用户登录信息系统时，系统的通知消息可以警告条的形式呈现出来。对公共的可访问系统：</w:t>
      </w:r>
      <w:r w:rsidR="00BE527D">
        <w:rPr>
          <w:rFonts w:hint="eastAsia"/>
        </w:rPr>
        <w:t xml:space="preserve"> (i)</w:t>
      </w:r>
      <w:r w:rsidR="00BE527D">
        <w:rPr>
          <w:rFonts w:hint="eastAsia"/>
        </w:rPr>
        <w:t>在授权访问之前，相对于显示信息，系统使用信息是可用的；</w:t>
      </w:r>
      <w:r w:rsidR="00BE527D">
        <w:rPr>
          <w:rFonts w:hint="eastAsia"/>
        </w:rPr>
        <w:t xml:space="preserve">(ii) </w:t>
      </w:r>
      <w:r w:rsidR="00BE527D">
        <w:rPr>
          <w:rFonts w:hint="eastAsia"/>
        </w:rPr>
        <w:t>这里不涉及监控、记录或审计，因为这些系统的秘密的装置通常禁止那些活动；</w:t>
      </w:r>
      <w:r w:rsidR="00BE527D">
        <w:rPr>
          <w:rFonts w:hint="eastAsia"/>
        </w:rPr>
        <w:t xml:space="preserve">(iii) </w:t>
      </w:r>
      <w:r w:rsidR="00BE527D">
        <w:rPr>
          <w:rFonts w:hint="eastAsia"/>
        </w:rPr>
        <w:t>通知公共用户系统信息，包括系统授权使用描述。</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在某些情况下，组织认为实施系统使用通知是不合适或者不可取的（或者产生负面影响，影响安全性，可靠性），组织应记录下不采用措施的原因，在系统安全计划中记录合适的补偿安全措施，并加以实施。例如，物理通知可以张贴在</w:t>
      </w:r>
      <w:r w:rsidR="00BE527D">
        <w:rPr>
          <w:rFonts w:hint="eastAsia"/>
        </w:rPr>
        <w:t>ICS</w:t>
      </w:r>
      <w:r w:rsidR="00BE527D">
        <w:rPr>
          <w:rFonts w:hint="eastAsia"/>
        </w:rPr>
        <w:t>机构中。相关的安全措施：</w:t>
      </w:r>
      <w:r w:rsidR="00BE527D">
        <w:rPr>
          <w:rFonts w:hint="eastAsia"/>
        </w:rPr>
        <w:t>PL-2</w:t>
      </w:r>
      <w:r w:rsidR="00BE527D">
        <w:rPr>
          <w:rFonts w:hint="eastAsia"/>
        </w:rPr>
        <w:t>。</w:t>
      </w:r>
    </w:p>
    <w:p w:rsidR="00BE527D" w:rsidRDefault="00BE527D" w:rsidP="00BE527D"/>
    <w:p w:rsidR="00887193" w:rsidRDefault="00BD0D1D" w:rsidP="006D3AAD">
      <w:pPr>
        <w:spacing w:line="304" w:lineRule="exact"/>
        <w:ind w:leftChars="200" w:left="420"/>
        <w:jc w:val="left"/>
        <w:rPr>
          <w:rFonts w:hint="eastAsia"/>
        </w:rPr>
      </w:pPr>
      <w:r w:rsidRPr="00BD0D1D">
        <w:rPr>
          <w:rFonts w:hint="eastAsia"/>
          <w:u w:val="single"/>
        </w:rPr>
        <w:t>增强</w:t>
      </w:r>
      <w:r w:rsidR="00BE527D" w:rsidRPr="00BD0D1D">
        <w:rPr>
          <w:rFonts w:hint="eastAsia"/>
          <w:u w:val="single"/>
        </w:rPr>
        <w:t>控制</w:t>
      </w:r>
      <w:r w:rsidR="00BE527D">
        <w:rPr>
          <w:rFonts w:hint="eastAsia"/>
        </w:rPr>
        <w:t>：无。</w:t>
      </w:r>
    </w:p>
    <w:p w:rsidR="00887193" w:rsidRDefault="00887193" w:rsidP="006D3AAD">
      <w:pPr>
        <w:spacing w:line="304" w:lineRule="exact"/>
        <w:ind w:leftChars="200" w:left="420"/>
        <w:jc w:val="left"/>
      </w:pPr>
    </w:p>
    <w:p w:rsidR="002B5371" w:rsidRDefault="002B5371" w:rsidP="006D3AAD">
      <w:pPr>
        <w:spacing w:line="304" w:lineRule="exact"/>
        <w:ind w:leftChars="200" w:left="420"/>
        <w:jc w:val="left"/>
        <w:rPr>
          <w:rFonts w:hint="eastAsia"/>
        </w:rPr>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2B5371"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2B5371" w:rsidRDefault="002B5371" w:rsidP="002851DB">
            <w:r>
              <w:t>LOW</w:t>
            </w:r>
            <w:r>
              <w:tab/>
              <w:t xml:space="preserve">  AC-</w:t>
            </w:r>
            <w:r>
              <w:t>8</w:t>
            </w:r>
          </w:p>
        </w:tc>
        <w:tc>
          <w:tcPr>
            <w:tcW w:w="2765" w:type="dxa"/>
            <w:tcBorders>
              <w:bottom w:val="none" w:sz="0" w:space="0" w:color="auto"/>
            </w:tcBorders>
            <w:shd w:val="pct25" w:color="auto" w:fill="auto"/>
          </w:tcPr>
          <w:p w:rsidR="002B5371" w:rsidRDefault="002B5371" w:rsidP="002851DB">
            <w:pPr>
              <w:cnfStyle w:val="100000000000" w:firstRow="1" w:lastRow="0" w:firstColumn="0" w:lastColumn="0" w:oddVBand="0" w:evenVBand="0" w:oddHBand="0" w:evenHBand="0" w:firstRowFirstColumn="0" w:firstRowLastColumn="0" w:lastRowFirstColumn="0" w:lastRowLastColumn="0"/>
              <w:rPr>
                <w:rFonts w:hint="eastAsia"/>
              </w:rPr>
            </w:pPr>
            <w:r>
              <w:t>MOD  AC-</w:t>
            </w:r>
            <w:r>
              <w:t>8</w:t>
            </w:r>
          </w:p>
        </w:tc>
        <w:tc>
          <w:tcPr>
            <w:tcW w:w="2766" w:type="dxa"/>
            <w:tcBorders>
              <w:bottom w:val="none" w:sz="0" w:space="0" w:color="auto"/>
            </w:tcBorders>
            <w:shd w:val="pct25" w:color="auto" w:fill="auto"/>
          </w:tcPr>
          <w:p w:rsidR="002B5371" w:rsidRDefault="002B5371" w:rsidP="002851DB">
            <w:pPr>
              <w:cnfStyle w:val="100000000000" w:firstRow="1" w:lastRow="0" w:firstColumn="0" w:lastColumn="0" w:oddVBand="0" w:evenVBand="0" w:oddHBand="0" w:evenHBand="0" w:firstRowFirstColumn="0" w:firstRowLastColumn="0" w:lastRowFirstColumn="0" w:lastRowLastColumn="0"/>
            </w:pPr>
            <w:r>
              <w:t>HIGH  AC-</w:t>
            </w:r>
            <w:r>
              <w:t>8</w:t>
            </w:r>
          </w:p>
        </w:tc>
      </w:tr>
    </w:tbl>
    <w:p w:rsidR="002B5371" w:rsidRDefault="002B5371" w:rsidP="006D3AAD">
      <w:pPr>
        <w:spacing w:line="304" w:lineRule="exact"/>
        <w:ind w:leftChars="200" w:left="420"/>
        <w:jc w:val="left"/>
        <w:rPr>
          <w:rFonts w:hint="eastAsia"/>
        </w:rPr>
      </w:pPr>
    </w:p>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AC-9</w:t>
      </w:r>
      <w:r w:rsidRPr="001B5A9F">
        <w:rPr>
          <w:rFonts w:ascii="黑体" w:eastAsia="黑体" w:hAnsi="黑体" w:cs="黑体" w:hint="eastAsia"/>
          <w:b/>
          <w:noProof/>
          <w:color w:val="000000"/>
          <w:spacing w:val="-6"/>
          <w:sz w:val="23"/>
        </w:rPr>
        <w:tab/>
        <w:t>以前登陆提示</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信息系统提示用户，成功登陆、上次登陆的时间，上次登陆的地点、自上次成功登陆后不成功登陆的次数。</w:t>
      </w:r>
    </w:p>
    <w:p w:rsidR="00BE527D" w:rsidRPr="008D054A" w:rsidRDefault="00BE527D" w:rsidP="00BE527D"/>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无。</w:t>
      </w:r>
    </w:p>
    <w:p w:rsidR="00BE527D" w:rsidRDefault="00BE527D" w:rsidP="00BE527D"/>
    <w:p w:rsidR="00887193" w:rsidRDefault="003B34CD" w:rsidP="006D3AAD">
      <w:pPr>
        <w:spacing w:line="304" w:lineRule="exact"/>
        <w:ind w:leftChars="200" w:left="420"/>
        <w:jc w:val="left"/>
        <w:rPr>
          <w:rFonts w:hint="eastAsia"/>
        </w:rPr>
      </w:pPr>
      <w:r w:rsidRPr="003B34CD">
        <w:rPr>
          <w:rFonts w:hint="eastAsia"/>
          <w:u w:val="single"/>
        </w:rPr>
        <w:t>增强控制</w:t>
      </w:r>
      <w:r w:rsidR="00BE527D">
        <w:rPr>
          <w:rFonts w:hint="eastAsia"/>
        </w:rPr>
        <w:t>：无。</w:t>
      </w:r>
    </w:p>
    <w:p w:rsidR="00887193" w:rsidRDefault="00887193" w:rsidP="006D3AAD">
      <w:pPr>
        <w:spacing w:line="304" w:lineRule="exact"/>
        <w:ind w:leftChars="200" w:left="420"/>
        <w:jc w:val="left"/>
        <w:rPr>
          <w:rFonts w:hint="eastAsia"/>
        </w:rPr>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1E3FA1"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1E3FA1" w:rsidRDefault="001E3FA1" w:rsidP="002851DB">
            <w:r>
              <w:t>LOW</w:t>
            </w:r>
            <w:r>
              <w:tab/>
              <w:t xml:space="preserve">  NOT SELECTED</w:t>
            </w:r>
          </w:p>
        </w:tc>
        <w:tc>
          <w:tcPr>
            <w:tcW w:w="2765" w:type="dxa"/>
            <w:tcBorders>
              <w:bottom w:val="none" w:sz="0" w:space="0" w:color="auto"/>
            </w:tcBorders>
            <w:shd w:val="pct25" w:color="auto" w:fill="auto"/>
          </w:tcPr>
          <w:p w:rsidR="001E3FA1" w:rsidRDefault="001E3FA1" w:rsidP="002851DB">
            <w:pPr>
              <w:cnfStyle w:val="100000000000" w:firstRow="1" w:lastRow="0" w:firstColumn="0" w:lastColumn="0" w:oddVBand="0" w:evenVBand="0" w:oddHBand="0" w:evenHBand="0" w:firstRowFirstColumn="0" w:firstRowLastColumn="0" w:lastRowFirstColumn="0" w:lastRowLastColumn="0"/>
              <w:rPr>
                <w:rFonts w:hint="eastAsia"/>
              </w:rPr>
            </w:pPr>
            <w:r>
              <w:t>MOD  NOT SELECTED</w:t>
            </w:r>
          </w:p>
        </w:tc>
        <w:tc>
          <w:tcPr>
            <w:tcW w:w="2766" w:type="dxa"/>
            <w:tcBorders>
              <w:bottom w:val="none" w:sz="0" w:space="0" w:color="auto"/>
            </w:tcBorders>
            <w:shd w:val="pct25" w:color="auto" w:fill="auto"/>
          </w:tcPr>
          <w:p w:rsidR="001E3FA1" w:rsidRDefault="001E3FA1" w:rsidP="002851DB">
            <w:pPr>
              <w:cnfStyle w:val="100000000000" w:firstRow="1" w:lastRow="0" w:firstColumn="0" w:lastColumn="0" w:oddVBand="0" w:evenVBand="0" w:oddHBand="0" w:evenHBand="0" w:firstRowFirstColumn="0" w:firstRowLastColumn="0" w:lastRowFirstColumn="0" w:lastRowLastColumn="0"/>
            </w:pPr>
            <w:r>
              <w:t>HIGH  NOT SELECTED</w:t>
            </w:r>
          </w:p>
        </w:tc>
      </w:tr>
    </w:tbl>
    <w:p w:rsidR="00887193" w:rsidRDefault="00887193" w:rsidP="00BE527D"/>
    <w:p w:rsidR="001E3FA1" w:rsidRDefault="001E3FA1" w:rsidP="00BE527D">
      <w:pPr>
        <w:rPr>
          <w:rFonts w:hint="eastAsia"/>
        </w:rPr>
      </w:pPr>
    </w:p>
    <w:p w:rsidR="00BE527D" w:rsidRPr="001130AB" w:rsidRDefault="00BE527D" w:rsidP="00BE527D">
      <w:pPr>
        <w:rPr>
          <w:rFonts w:ascii="黑体" w:eastAsia="黑体" w:hAnsi="黑体" w:cs="黑体" w:hint="eastAsia"/>
          <w:b/>
          <w:noProof/>
          <w:color w:val="000000"/>
          <w:spacing w:val="-6"/>
          <w:sz w:val="23"/>
        </w:rPr>
      </w:pPr>
      <w:r w:rsidRPr="001130AB">
        <w:rPr>
          <w:rFonts w:ascii="黑体" w:eastAsia="黑体" w:hAnsi="黑体" w:cs="黑体" w:hint="eastAsia"/>
          <w:b/>
          <w:noProof/>
          <w:color w:val="000000"/>
          <w:spacing w:val="-6"/>
          <w:sz w:val="23"/>
        </w:rPr>
        <w:t>AC-10 并发会话控制</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信息系统限制任何用户并发会话数为</w:t>
      </w:r>
      <w:r w:rsidR="00BE527D">
        <w:rPr>
          <w:rFonts w:hint="eastAsia"/>
        </w:rPr>
        <w:t>[</w:t>
      </w:r>
      <w:r w:rsidR="00BE527D">
        <w:rPr>
          <w:rFonts w:hint="eastAsia"/>
        </w:rPr>
        <w:t>指定：组织定义的会话数</w:t>
      </w:r>
      <w:r w:rsidR="00BE527D">
        <w:rPr>
          <w:rFonts w:hint="eastAsia"/>
        </w:rPr>
        <w:t>]</w:t>
      </w:r>
      <w:r w:rsidR="00BE527D">
        <w:rPr>
          <w:rFonts w:hint="eastAsia"/>
        </w:rPr>
        <w:t>。</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无。</w:t>
      </w:r>
    </w:p>
    <w:p w:rsidR="00BE527D" w:rsidRDefault="00BE527D" w:rsidP="00BE527D"/>
    <w:p w:rsidR="00BE527D" w:rsidRDefault="00BD0D1D" w:rsidP="006D3AAD">
      <w:pPr>
        <w:spacing w:line="304" w:lineRule="exact"/>
        <w:ind w:leftChars="200" w:left="420"/>
        <w:jc w:val="left"/>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一些</w:t>
      </w:r>
      <w:r w:rsidR="00BE527D">
        <w:rPr>
          <w:rFonts w:hint="eastAsia"/>
        </w:rPr>
        <w:t>ICS</w:t>
      </w:r>
      <w:r w:rsidR="00BE527D">
        <w:rPr>
          <w:rFonts w:hint="eastAsia"/>
        </w:rPr>
        <w:t>或者组件可能不允许并行会话受到限制。在某些情况下，组织认为实施并行会话控制是不合适或者不可取的（或者产生负面影响，影响安全性，可靠性），组织应记录下不采用措施的原因，在系统安全计划中记录合适的补偿安全措施，并加以实施。例如，物理通知可以张贴在</w:t>
      </w:r>
      <w:r w:rsidR="00BE527D">
        <w:rPr>
          <w:rFonts w:hint="eastAsia"/>
        </w:rPr>
        <w:t>ICS</w:t>
      </w:r>
      <w:r w:rsidR="00BE527D">
        <w:rPr>
          <w:rFonts w:hint="eastAsia"/>
        </w:rPr>
        <w:t>机构中。相关的安全措施：</w:t>
      </w:r>
      <w:r w:rsidR="00BE527D">
        <w:rPr>
          <w:rFonts w:hint="eastAsia"/>
        </w:rPr>
        <w:t>PL-2</w:t>
      </w:r>
      <w:r w:rsidR="00BE527D">
        <w:rPr>
          <w:rFonts w:hint="eastAsia"/>
        </w:rPr>
        <w:t>。</w:t>
      </w:r>
    </w:p>
    <w:p w:rsidR="006D3AAD" w:rsidRDefault="006D3AAD" w:rsidP="006D3AAD">
      <w:pPr>
        <w:spacing w:line="304" w:lineRule="exact"/>
        <w:ind w:leftChars="200" w:left="420"/>
        <w:jc w:val="left"/>
        <w:rPr>
          <w:rFonts w:hint="eastAsia"/>
        </w:rPr>
      </w:pPr>
    </w:p>
    <w:p w:rsidR="00887193" w:rsidRDefault="003B34CD" w:rsidP="006D3AAD">
      <w:pPr>
        <w:spacing w:line="304" w:lineRule="exact"/>
        <w:ind w:leftChars="200" w:left="420"/>
        <w:jc w:val="left"/>
        <w:rPr>
          <w:rFonts w:hint="eastAsia"/>
        </w:rPr>
      </w:pPr>
      <w:r w:rsidRPr="003B34CD">
        <w:rPr>
          <w:rFonts w:hint="eastAsia"/>
          <w:u w:val="single"/>
        </w:rPr>
        <w:t>增强控制</w:t>
      </w:r>
      <w:r w:rsidR="00BE527D">
        <w:rPr>
          <w:rFonts w:hint="eastAsia"/>
        </w:rPr>
        <w:t>：无。</w:t>
      </w:r>
    </w:p>
    <w:p w:rsidR="00887193" w:rsidRDefault="00887193" w:rsidP="006D3AAD">
      <w:pPr>
        <w:spacing w:line="304" w:lineRule="exact"/>
        <w:ind w:leftChars="200" w:left="420"/>
        <w:jc w:val="left"/>
        <w:rPr>
          <w:rFonts w:hint="eastAsia"/>
        </w:rPr>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1F37C3"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1F37C3" w:rsidRDefault="001F37C3" w:rsidP="002851DB">
            <w:r>
              <w:t>LOW</w:t>
            </w:r>
            <w:r>
              <w:tab/>
              <w:t xml:space="preserve">  NOT SELECTED</w:t>
            </w:r>
          </w:p>
        </w:tc>
        <w:tc>
          <w:tcPr>
            <w:tcW w:w="2765" w:type="dxa"/>
            <w:tcBorders>
              <w:bottom w:val="none" w:sz="0" w:space="0" w:color="auto"/>
            </w:tcBorders>
            <w:shd w:val="pct25" w:color="auto" w:fill="auto"/>
          </w:tcPr>
          <w:p w:rsidR="001F37C3" w:rsidRDefault="001F37C3" w:rsidP="002851DB">
            <w:pPr>
              <w:cnfStyle w:val="100000000000" w:firstRow="1" w:lastRow="0" w:firstColumn="0" w:lastColumn="0" w:oddVBand="0" w:evenVBand="0" w:oddHBand="0" w:evenHBand="0" w:firstRowFirstColumn="0" w:firstRowLastColumn="0" w:lastRowFirstColumn="0" w:lastRowLastColumn="0"/>
              <w:rPr>
                <w:rFonts w:hint="eastAsia"/>
              </w:rPr>
            </w:pPr>
            <w:r>
              <w:t>MOD  NOT SELECTED</w:t>
            </w:r>
          </w:p>
        </w:tc>
        <w:tc>
          <w:tcPr>
            <w:tcW w:w="2766" w:type="dxa"/>
            <w:tcBorders>
              <w:bottom w:val="none" w:sz="0" w:space="0" w:color="auto"/>
            </w:tcBorders>
            <w:shd w:val="pct25" w:color="auto" w:fill="auto"/>
          </w:tcPr>
          <w:p w:rsidR="001F37C3" w:rsidRDefault="001F37C3" w:rsidP="001F37C3">
            <w:pPr>
              <w:cnfStyle w:val="100000000000" w:firstRow="1" w:lastRow="0" w:firstColumn="0" w:lastColumn="0" w:oddVBand="0" w:evenVBand="0" w:oddHBand="0" w:evenHBand="0" w:firstRowFirstColumn="0" w:firstRowLastColumn="0" w:lastRowFirstColumn="0" w:lastRowLastColumn="0"/>
            </w:pPr>
            <w:r>
              <w:t xml:space="preserve">HIGH  </w:t>
            </w:r>
            <w:r>
              <w:t>ac-10</w:t>
            </w:r>
          </w:p>
        </w:tc>
      </w:tr>
    </w:tbl>
    <w:p w:rsidR="001F37C3" w:rsidRDefault="001F37C3" w:rsidP="00BE527D"/>
    <w:p w:rsidR="00887193" w:rsidRDefault="00433D0F" w:rsidP="00BE527D">
      <w:r>
        <w:rPr>
          <w:rFonts w:hint="eastAsia"/>
        </w:rPr>
        <w:t xml:space="preserve">    </w:t>
      </w:r>
    </w:p>
    <w:p w:rsidR="00BE527D" w:rsidRPr="001130AB" w:rsidRDefault="00BE527D" w:rsidP="00BE527D">
      <w:pPr>
        <w:rPr>
          <w:rFonts w:ascii="黑体" w:eastAsia="黑体" w:hAnsi="黑体" w:cs="黑体" w:hint="eastAsia"/>
          <w:b/>
          <w:noProof/>
          <w:color w:val="000000"/>
          <w:spacing w:val="-6"/>
          <w:sz w:val="23"/>
        </w:rPr>
      </w:pPr>
      <w:r w:rsidRPr="001130AB">
        <w:rPr>
          <w:rFonts w:ascii="黑体" w:eastAsia="黑体" w:hAnsi="黑体" w:cs="黑体" w:hint="eastAsia"/>
          <w:b/>
          <w:noProof/>
          <w:color w:val="000000"/>
          <w:spacing w:val="-6"/>
          <w:sz w:val="23"/>
        </w:rPr>
        <w:t>AC-11 会话锁定</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在组织定义的一个特定的静止时期后，信息系统通过发起一个会话锁定来保持有效来防止对系统的进一步的访问，直到用户使用合适的标识和鉴别程序来重新建立访问。</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用户能直接发起会话锁定机制。在组织定义的一个特定的静止时期后，信息系统也自动地激活会话锁定机制。会话锁定不是退出信息系统的替代品。组织定义的静止时期要符合联邦政策，例如，与</w:t>
      </w:r>
      <w:r w:rsidR="00BE527D">
        <w:rPr>
          <w:rFonts w:hint="eastAsia"/>
        </w:rPr>
        <w:t xml:space="preserve">OMB 06-16 </w:t>
      </w:r>
      <w:r w:rsidR="00BE527D">
        <w:rPr>
          <w:rFonts w:hint="eastAsia"/>
        </w:rPr>
        <w:t>备忘录相一致。对于远程访问和移动设备，组织定义的静止时间应不超过</w:t>
      </w:r>
      <w:r w:rsidR="00BE527D">
        <w:rPr>
          <w:rFonts w:hint="eastAsia"/>
        </w:rPr>
        <w:t>30</w:t>
      </w:r>
      <w:r w:rsidR="00BE527D">
        <w:rPr>
          <w:rFonts w:hint="eastAsia"/>
        </w:rPr>
        <w:t>分钟。</w:t>
      </w:r>
    </w:p>
    <w:p w:rsidR="00BE527D" w:rsidRDefault="00BE527D" w:rsidP="00BE527D"/>
    <w:p w:rsidR="0034652B" w:rsidRDefault="00BD0D1D" w:rsidP="006D3AAD">
      <w:pPr>
        <w:spacing w:line="304" w:lineRule="exact"/>
        <w:ind w:leftChars="200" w:left="420"/>
        <w:jc w:val="left"/>
        <w:rPr>
          <w:rFonts w:hint="eastAsia"/>
        </w:rPr>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ICS</w:t>
      </w:r>
      <w:r w:rsidR="00BE527D">
        <w:rPr>
          <w:rFonts w:hint="eastAsia"/>
        </w:rPr>
        <w:t>可能使用会话锁定来阻止对指定工作站</w:t>
      </w:r>
      <w:r w:rsidR="00BE527D">
        <w:rPr>
          <w:rFonts w:hint="eastAsia"/>
        </w:rPr>
        <w:t>/</w:t>
      </w:r>
      <w:r w:rsidR="00BE527D">
        <w:rPr>
          <w:rFonts w:hint="eastAsia"/>
        </w:rPr>
        <w:t>节点的访问。对于</w:t>
      </w:r>
      <w:r w:rsidR="00BE527D">
        <w:rPr>
          <w:rFonts w:hint="eastAsia"/>
        </w:rPr>
        <w:t>ICS</w:t>
      </w:r>
      <w:r w:rsidR="00BE527D">
        <w:rPr>
          <w:rFonts w:hint="eastAsia"/>
        </w:rPr>
        <w:t>中指定的工作站和节点，在组织规定的一段时间之后，</w:t>
      </w:r>
      <w:r w:rsidR="00BE527D">
        <w:rPr>
          <w:rFonts w:hint="eastAsia"/>
        </w:rPr>
        <w:t>ICS</w:t>
      </w:r>
      <w:r w:rsidR="00BE527D">
        <w:rPr>
          <w:rFonts w:hint="eastAsia"/>
        </w:rPr>
        <w:t>自动启动会话锁定机制。在某些情况下，不推荐采用</w:t>
      </w:r>
      <w:r w:rsidR="00BE527D">
        <w:rPr>
          <w:rFonts w:hint="eastAsia"/>
        </w:rPr>
        <w:t>ICS</w:t>
      </w:r>
      <w:r w:rsidR="00BE527D">
        <w:rPr>
          <w:rFonts w:hint="eastAsia"/>
        </w:rPr>
        <w:t>操作者工作站</w:t>
      </w:r>
      <w:r w:rsidR="00BE527D">
        <w:rPr>
          <w:rFonts w:hint="eastAsia"/>
        </w:rPr>
        <w:t>/</w:t>
      </w:r>
      <w:r w:rsidR="00BE527D">
        <w:rPr>
          <w:rFonts w:hint="eastAsia"/>
        </w:rPr>
        <w:t>节点会话锁定。在某些情况下，组织认为实施</w:t>
      </w:r>
      <w:r w:rsidR="00BE527D">
        <w:rPr>
          <w:rFonts w:hint="eastAsia"/>
        </w:rPr>
        <w:lastRenderedPageBreak/>
        <w:t>会话锁定是不合适或者不可取的（或者产生负面影响，影响安全性，可靠性），组织应记录下不采用措施的原因，在系统安全计划中记录合适的补偿安全措施，并加以实施。例如，对</w:t>
      </w:r>
      <w:r w:rsidR="00BE527D">
        <w:rPr>
          <w:rFonts w:hint="eastAsia"/>
        </w:rPr>
        <w:t>ICS</w:t>
      </w:r>
      <w:r w:rsidR="00BE527D">
        <w:rPr>
          <w:rFonts w:hint="eastAsia"/>
        </w:rPr>
        <w:t>操作者工作站</w:t>
      </w:r>
      <w:r w:rsidR="00BE527D">
        <w:rPr>
          <w:rFonts w:hint="eastAsia"/>
        </w:rPr>
        <w:t>/</w:t>
      </w:r>
      <w:r w:rsidR="00BE527D">
        <w:rPr>
          <w:rFonts w:hint="eastAsia"/>
        </w:rPr>
        <w:t>节点的访问可以通过严格的物理安全措施来限制。会话锁定并不可以取代</w:t>
      </w:r>
      <w:r w:rsidR="00BE527D">
        <w:rPr>
          <w:rFonts w:hint="eastAsia"/>
        </w:rPr>
        <w:t>ICS</w:t>
      </w:r>
      <w:r w:rsidR="00BE527D">
        <w:rPr>
          <w:rFonts w:hint="eastAsia"/>
        </w:rPr>
        <w:t>的系统退出。</w:t>
      </w:r>
      <w:r w:rsidR="00BE527D">
        <w:rPr>
          <w:rFonts w:hint="eastAsia"/>
        </w:rPr>
        <w:t>NIST SP 800-82</w:t>
      </w:r>
      <w:r w:rsidR="00BE527D">
        <w:rPr>
          <w:rFonts w:hint="eastAsia"/>
        </w:rPr>
        <w:t>中提供了</w:t>
      </w:r>
      <w:r w:rsidR="00BE527D">
        <w:rPr>
          <w:rFonts w:hint="eastAsia"/>
        </w:rPr>
        <w:t>ICS</w:t>
      </w:r>
      <w:r w:rsidR="00BE527D">
        <w:rPr>
          <w:rFonts w:hint="eastAsia"/>
        </w:rPr>
        <w:t>中使用会话锁定的指南。（</w:t>
      </w:r>
      <w:r w:rsidR="00BE527D">
        <w:rPr>
          <w:rFonts w:hint="eastAsia"/>
        </w:rPr>
        <w:t>NIST SP 800-82</w:t>
      </w:r>
      <w:r w:rsidR="00BE527D">
        <w:rPr>
          <w:rFonts w:hint="eastAsia"/>
        </w:rPr>
        <w:t>附录</w:t>
      </w:r>
      <w:r w:rsidR="00BE527D">
        <w:rPr>
          <w:rFonts w:hint="eastAsia"/>
        </w:rPr>
        <w:t>E</w:t>
      </w:r>
      <w:r w:rsidR="00BE527D">
        <w:rPr>
          <w:rFonts w:hint="eastAsia"/>
        </w:rPr>
        <w:t>里面提到了会话锁定的问题，和以上表述类似）相关的安全措施：</w:t>
      </w:r>
      <w:r w:rsidR="00BE527D">
        <w:rPr>
          <w:rFonts w:hint="eastAsia"/>
        </w:rPr>
        <w:t>PL-2</w:t>
      </w:r>
      <w:r w:rsidR="00BE527D">
        <w:rPr>
          <w:rFonts w:hint="eastAsia"/>
        </w:rPr>
        <w:t>。</w:t>
      </w:r>
    </w:p>
    <w:p w:rsidR="0034652B" w:rsidRDefault="0034652B" w:rsidP="006D3AAD">
      <w:pPr>
        <w:spacing w:line="304" w:lineRule="exact"/>
        <w:ind w:leftChars="200" w:left="420"/>
        <w:jc w:val="left"/>
        <w:rPr>
          <w:rFonts w:hint="eastAsia"/>
        </w:rPr>
      </w:pPr>
    </w:p>
    <w:p w:rsidR="00887193" w:rsidRDefault="003B34CD" w:rsidP="006D3AAD">
      <w:pPr>
        <w:spacing w:line="304" w:lineRule="exact"/>
        <w:ind w:leftChars="200" w:left="420"/>
        <w:jc w:val="left"/>
        <w:rPr>
          <w:rFonts w:hint="eastAsia"/>
        </w:rPr>
      </w:pPr>
      <w:r w:rsidRPr="003B34CD">
        <w:rPr>
          <w:rFonts w:hint="eastAsia"/>
          <w:u w:val="single"/>
        </w:rPr>
        <w:t>增强控制</w:t>
      </w:r>
      <w:r w:rsidR="00BE527D">
        <w:rPr>
          <w:rFonts w:hint="eastAsia"/>
        </w:rPr>
        <w:t>：无。</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1D52C6"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1D52C6" w:rsidRDefault="001D52C6" w:rsidP="002851DB">
            <w:r>
              <w:t>LOW</w:t>
            </w:r>
            <w:r>
              <w:tab/>
              <w:t xml:space="preserve">  NOT SELECTED</w:t>
            </w:r>
          </w:p>
        </w:tc>
        <w:tc>
          <w:tcPr>
            <w:tcW w:w="2765" w:type="dxa"/>
            <w:tcBorders>
              <w:bottom w:val="none" w:sz="0" w:space="0" w:color="auto"/>
            </w:tcBorders>
            <w:shd w:val="pct25" w:color="auto" w:fill="auto"/>
          </w:tcPr>
          <w:p w:rsidR="001D52C6" w:rsidRDefault="001D52C6" w:rsidP="002851DB">
            <w:pPr>
              <w:cnfStyle w:val="100000000000" w:firstRow="1" w:lastRow="0" w:firstColumn="0" w:lastColumn="0" w:oddVBand="0" w:evenVBand="0" w:oddHBand="0" w:evenHBand="0" w:firstRowFirstColumn="0" w:firstRowLastColumn="0" w:lastRowFirstColumn="0" w:lastRowLastColumn="0"/>
              <w:rPr>
                <w:rFonts w:hint="eastAsia"/>
              </w:rPr>
            </w:pPr>
            <w:r>
              <w:t>MOD  AC-11</w:t>
            </w:r>
          </w:p>
        </w:tc>
        <w:tc>
          <w:tcPr>
            <w:tcW w:w="2766" w:type="dxa"/>
            <w:tcBorders>
              <w:bottom w:val="none" w:sz="0" w:space="0" w:color="auto"/>
            </w:tcBorders>
            <w:shd w:val="pct25" w:color="auto" w:fill="auto"/>
          </w:tcPr>
          <w:p w:rsidR="001D52C6" w:rsidRDefault="001D52C6" w:rsidP="002851DB">
            <w:pPr>
              <w:cnfStyle w:val="100000000000" w:firstRow="1" w:lastRow="0" w:firstColumn="0" w:lastColumn="0" w:oddVBand="0" w:evenVBand="0" w:oddHBand="0" w:evenHBand="0" w:firstRowFirstColumn="0" w:firstRowLastColumn="0" w:lastRowFirstColumn="0" w:lastRowLastColumn="0"/>
            </w:pPr>
            <w:r>
              <w:t>HIGH  AC-</w:t>
            </w:r>
            <w:r>
              <w:t>11</w:t>
            </w:r>
          </w:p>
        </w:tc>
      </w:tr>
    </w:tbl>
    <w:p w:rsidR="001D52C6" w:rsidRDefault="001D52C6" w:rsidP="006D3AAD">
      <w:pPr>
        <w:spacing w:line="304" w:lineRule="exact"/>
        <w:ind w:leftChars="200" w:left="420"/>
        <w:jc w:val="left"/>
        <w:rPr>
          <w:rFonts w:hint="eastAsia"/>
        </w:rPr>
      </w:pPr>
    </w:p>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AC-12 会话终止</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信息系统自动地终止会话在</w:t>
      </w:r>
      <w:r w:rsidR="00BE527D">
        <w:rPr>
          <w:rFonts w:hint="eastAsia"/>
        </w:rPr>
        <w:t>[</w:t>
      </w:r>
      <w:r w:rsidR="00BE527D">
        <w:rPr>
          <w:rFonts w:hint="eastAsia"/>
        </w:rPr>
        <w:t>指定：组织定义的时间段</w:t>
      </w:r>
      <w:r w:rsidR="00BE527D">
        <w:rPr>
          <w:rFonts w:hint="eastAsia"/>
        </w:rPr>
        <w:t>]</w:t>
      </w:r>
      <w:r w:rsidR="00BE527D">
        <w:rPr>
          <w:rFonts w:hint="eastAsia"/>
        </w:rPr>
        <w:t>静止之后。</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当有用户（或信息系统）企图通过外部非组织控制网络（如：互联网）访问组织信息系统时，开启远程会话。</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一些</w:t>
      </w:r>
      <w:r w:rsidR="00BE527D">
        <w:rPr>
          <w:rFonts w:hint="eastAsia"/>
        </w:rPr>
        <w:t>ICS</w:t>
      </w:r>
      <w:r w:rsidR="00BE527D">
        <w:rPr>
          <w:rFonts w:hint="eastAsia"/>
        </w:rPr>
        <w:t>或者组件不可以或者不允许中断会话。在某些情况下，组织认为实施会话终断是不合适或者不可取的（或者产生负面影响，影响安全性，可靠性），组织应记录下不采用措施的原因，在系统安全计划中记录合适的补偿安全措施，并加以实施。相关的安全措施：</w:t>
      </w:r>
      <w:r w:rsidR="00BE527D">
        <w:rPr>
          <w:rFonts w:hint="eastAsia"/>
        </w:rPr>
        <w:t>PL-2</w:t>
      </w:r>
      <w:r w:rsidR="00BE527D">
        <w:rPr>
          <w:rFonts w:hint="eastAsia"/>
        </w:rPr>
        <w:t>。</w:t>
      </w:r>
    </w:p>
    <w:p w:rsidR="00BE527D" w:rsidRDefault="00BE527D" w:rsidP="00BE527D"/>
    <w:p w:rsidR="00BE527D" w:rsidRPr="003B34CD" w:rsidRDefault="00BE527D" w:rsidP="006D3AAD">
      <w:pPr>
        <w:spacing w:line="304" w:lineRule="exact"/>
        <w:ind w:leftChars="200" w:left="420"/>
        <w:jc w:val="left"/>
        <w:rPr>
          <w:rFonts w:hint="eastAsia"/>
          <w:u w:val="single"/>
        </w:rPr>
      </w:pPr>
      <w:r w:rsidRPr="003B34CD">
        <w:rPr>
          <w:rFonts w:hint="eastAsia"/>
          <w:u w:val="single"/>
        </w:rPr>
        <w:t>增强控制</w:t>
      </w:r>
      <w:r w:rsidR="00587D4A" w:rsidRPr="00587D4A">
        <w:rPr>
          <w:rFonts w:hint="eastAsia"/>
        </w:rPr>
        <w:t>：</w:t>
      </w:r>
    </w:p>
    <w:p w:rsidR="00BE527D" w:rsidRDefault="00BE527D" w:rsidP="00BE527D"/>
    <w:p w:rsidR="00887193" w:rsidRDefault="00BE527D" w:rsidP="006D3AAD">
      <w:pPr>
        <w:spacing w:line="304" w:lineRule="exact"/>
        <w:ind w:leftChars="200" w:left="420"/>
        <w:jc w:val="left"/>
        <w:rPr>
          <w:rFonts w:hint="eastAsia"/>
        </w:rPr>
      </w:pPr>
      <w:r>
        <w:rPr>
          <w:rFonts w:hint="eastAsia"/>
        </w:rPr>
        <w:t xml:space="preserve">(1) </w:t>
      </w:r>
      <w:r>
        <w:rPr>
          <w:rFonts w:hint="eastAsia"/>
        </w:rPr>
        <w:t>将自动会话终止应用于本地和远程会话。</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1226C7"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1226C7" w:rsidRDefault="001226C7" w:rsidP="002851DB">
            <w:r>
              <w:t>LOW</w:t>
            </w:r>
            <w:r>
              <w:tab/>
              <w:t xml:space="preserve">  NOT SELECTED</w:t>
            </w:r>
          </w:p>
        </w:tc>
        <w:tc>
          <w:tcPr>
            <w:tcW w:w="2765" w:type="dxa"/>
            <w:tcBorders>
              <w:bottom w:val="none" w:sz="0" w:space="0" w:color="auto"/>
            </w:tcBorders>
            <w:shd w:val="pct25" w:color="auto" w:fill="auto"/>
          </w:tcPr>
          <w:p w:rsidR="001226C7" w:rsidRDefault="001226C7" w:rsidP="002851DB">
            <w:pPr>
              <w:cnfStyle w:val="100000000000" w:firstRow="1" w:lastRow="0" w:firstColumn="0" w:lastColumn="0" w:oddVBand="0" w:evenVBand="0" w:oddHBand="0" w:evenHBand="0" w:firstRowFirstColumn="0" w:firstRowLastColumn="0" w:lastRowFirstColumn="0" w:lastRowLastColumn="0"/>
              <w:rPr>
                <w:rFonts w:hint="eastAsia"/>
              </w:rPr>
            </w:pPr>
            <w:r>
              <w:t>MOD  AC-12</w:t>
            </w:r>
          </w:p>
        </w:tc>
        <w:tc>
          <w:tcPr>
            <w:tcW w:w="2766" w:type="dxa"/>
            <w:tcBorders>
              <w:bottom w:val="none" w:sz="0" w:space="0" w:color="auto"/>
            </w:tcBorders>
            <w:shd w:val="pct25" w:color="auto" w:fill="auto"/>
          </w:tcPr>
          <w:p w:rsidR="001226C7" w:rsidRDefault="001226C7" w:rsidP="002851DB">
            <w:pPr>
              <w:cnfStyle w:val="100000000000" w:firstRow="1" w:lastRow="0" w:firstColumn="0" w:lastColumn="0" w:oddVBand="0" w:evenVBand="0" w:oddHBand="0" w:evenHBand="0" w:firstRowFirstColumn="0" w:firstRowLastColumn="0" w:lastRowFirstColumn="0" w:lastRowLastColumn="0"/>
            </w:pPr>
            <w:r>
              <w:t>HIGH  AC-</w:t>
            </w:r>
            <w:r>
              <w:t>12</w:t>
            </w:r>
          </w:p>
        </w:tc>
      </w:tr>
    </w:tbl>
    <w:p w:rsidR="001226C7" w:rsidRDefault="001226C7" w:rsidP="006D3AAD">
      <w:pPr>
        <w:spacing w:line="304" w:lineRule="exact"/>
        <w:ind w:leftChars="200" w:left="420"/>
        <w:jc w:val="left"/>
        <w:rPr>
          <w:rFonts w:hint="eastAsia"/>
        </w:rPr>
      </w:pPr>
    </w:p>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AC-13 监督与审核－访问控制</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组织监督和审核用户关于信息系统访问控制的执行和使用的行为。</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依照组织的流程，针对对不恰当的行为，组织审核审计记录（例如用户行为日志）。组织调查任何与系统相关的行为的不寻常的信息，并周期性地审核对授权的修改。组织更频繁地审核担当重要信息系统角色和职责用户的行为。审计记录审核的范围是以</w:t>
      </w:r>
      <w:r w:rsidR="00BE527D">
        <w:rPr>
          <w:rFonts w:hint="eastAsia"/>
        </w:rPr>
        <w:t>FIPS 199</w:t>
      </w:r>
      <w:r w:rsidR="00BE527D">
        <w:rPr>
          <w:rFonts w:hint="eastAsia"/>
        </w:rPr>
        <w:t>的信息系统影响等级为根据的。例如，对于低影响系统，只需要对网络代理或者</w:t>
      </w:r>
      <w:r w:rsidR="00BE527D">
        <w:rPr>
          <w:rFonts w:hint="eastAsia"/>
        </w:rPr>
        <w:t>email</w:t>
      </w:r>
      <w:r w:rsidR="00BE527D">
        <w:rPr>
          <w:rFonts w:hint="eastAsia"/>
        </w:rPr>
        <w:t>服务器之类的中心点进行频繁的安全日志审核，或者在有特殊授权的条件下，对某些审计记录进行审核，不然没必要对所有的工作站都进行频繁的安全日志审核。</w:t>
      </w:r>
      <w:r w:rsidR="00BE527D">
        <w:rPr>
          <w:rFonts w:hint="eastAsia"/>
        </w:rPr>
        <w:t xml:space="preserve">NIST SP 800-92 </w:t>
      </w:r>
      <w:r w:rsidR="00BE527D">
        <w:rPr>
          <w:rFonts w:hint="eastAsia"/>
        </w:rPr>
        <w:t>中提供了关于计算机安全日志管理的相关指南。</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一些</w:t>
      </w:r>
      <w:r w:rsidR="00BE527D">
        <w:rPr>
          <w:rFonts w:hint="eastAsia"/>
        </w:rPr>
        <w:t>ICS</w:t>
      </w:r>
      <w:r w:rsidR="00BE527D">
        <w:rPr>
          <w:rFonts w:hint="eastAsia"/>
        </w:rPr>
        <w:t>不支持自动机制。在某些情况下，组织认为实施自动监管和用户行为复审是不合适或者不可取的（或者产生负面影响，影响安全性，可靠性），组织应记录下不采用措施的原因，在系统安全计划中记录合适的补偿安全措施，并加以实施。相关的安全措施：</w:t>
      </w:r>
      <w:r w:rsidR="00BE527D">
        <w:rPr>
          <w:rFonts w:hint="eastAsia"/>
        </w:rPr>
        <w:t>PL-2</w:t>
      </w:r>
      <w:r w:rsidR="00BE527D">
        <w:rPr>
          <w:rFonts w:hint="eastAsia"/>
        </w:rPr>
        <w:t>。</w:t>
      </w:r>
    </w:p>
    <w:p w:rsidR="00BE527D" w:rsidRDefault="00BE527D" w:rsidP="00BE527D"/>
    <w:p w:rsidR="00BE527D" w:rsidRDefault="003B34CD" w:rsidP="006D3AAD">
      <w:pPr>
        <w:spacing w:line="304" w:lineRule="exact"/>
        <w:ind w:leftChars="200" w:left="420"/>
        <w:jc w:val="left"/>
        <w:rPr>
          <w:rFonts w:hint="eastAsia"/>
        </w:rPr>
      </w:pPr>
      <w:r w:rsidRPr="003B34CD">
        <w:rPr>
          <w:rFonts w:hint="eastAsia"/>
          <w:u w:val="single"/>
        </w:rPr>
        <w:t>增强控制</w:t>
      </w:r>
      <w:r w:rsidR="00BE527D">
        <w:rPr>
          <w:rFonts w:hint="eastAsia"/>
        </w:rPr>
        <w:t>：</w:t>
      </w:r>
    </w:p>
    <w:p w:rsidR="00BE527D" w:rsidRDefault="00BE527D" w:rsidP="00BE527D"/>
    <w:p w:rsidR="0034652B" w:rsidRDefault="00BE527D" w:rsidP="006D3AAD">
      <w:pPr>
        <w:spacing w:line="304" w:lineRule="exact"/>
        <w:ind w:leftChars="200" w:left="420"/>
        <w:jc w:val="left"/>
        <w:rPr>
          <w:rFonts w:hint="eastAsia"/>
        </w:rPr>
      </w:pPr>
      <w:r>
        <w:rPr>
          <w:rFonts w:hint="eastAsia"/>
        </w:rPr>
        <w:t xml:space="preserve">(1) </w:t>
      </w:r>
      <w:r>
        <w:rPr>
          <w:rFonts w:hint="eastAsia"/>
        </w:rPr>
        <w:t>组织利用自动机制来是审核用户的行为更加方便。</w:t>
      </w:r>
    </w:p>
    <w:p w:rsidR="0034652B" w:rsidRDefault="0034652B"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B675C0"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B675C0" w:rsidRDefault="00B675C0" w:rsidP="00B675C0">
            <w:r>
              <w:t>LOW</w:t>
            </w:r>
            <w:r>
              <w:tab/>
              <w:t xml:space="preserve">  </w:t>
            </w:r>
            <w:r>
              <w:t>ac-13</w:t>
            </w:r>
          </w:p>
        </w:tc>
        <w:tc>
          <w:tcPr>
            <w:tcW w:w="2765" w:type="dxa"/>
            <w:tcBorders>
              <w:bottom w:val="none" w:sz="0" w:space="0" w:color="auto"/>
            </w:tcBorders>
            <w:shd w:val="pct25" w:color="auto" w:fill="auto"/>
          </w:tcPr>
          <w:p w:rsidR="00B675C0" w:rsidRDefault="00B675C0" w:rsidP="00B675C0">
            <w:pPr>
              <w:cnfStyle w:val="100000000000" w:firstRow="1" w:lastRow="0" w:firstColumn="0" w:lastColumn="0" w:oddVBand="0" w:evenVBand="0" w:oddHBand="0" w:evenHBand="0" w:firstRowFirstColumn="0" w:firstRowLastColumn="0" w:lastRowFirstColumn="0" w:lastRowLastColumn="0"/>
              <w:rPr>
                <w:rFonts w:hint="eastAsia"/>
              </w:rPr>
            </w:pPr>
            <w:r>
              <w:t xml:space="preserve">MOD  </w:t>
            </w:r>
            <w:r>
              <w:t>ac-13(1)</w:t>
            </w:r>
          </w:p>
        </w:tc>
        <w:tc>
          <w:tcPr>
            <w:tcW w:w="2766" w:type="dxa"/>
            <w:tcBorders>
              <w:bottom w:val="none" w:sz="0" w:space="0" w:color="auto"/>
            </w:tcBorders>
            <w:shd w:val="pct25" w:color="auto" w:fill="auto"/>
          </w:tcPr>
          <w:p w:rsidR="00B675C0" w:rsidRDefault="00B675C0" w:rsidP="002851DB">
            <w:pPr>
              <w:cnfStyle w:val="100000000000" w:firstRow="1" w:lastRow="0" w:firstColumn="0" w:lastColumn="0" w:oddVBand="0" w:evenVBand="0" w:oddHBand="0" w:evenHBand="0" w:firstRowFirstColumn="0" w:firstRowLastColumn="0" w:lastRowFirstColumn="0" w:lastRowLastColumn="0"/>
            </w:pPr>
            <w:r>
              <w:t>HIGH  ac-13(1)</w:t>
            </w:r>
          </w:p>
        </w:tc>
      </w:tr>
    </w:tbl>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AC-14 无标识与认证的操作许可</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组织识别并记录在信息系统上执行没有标识或认证的特定的用户行为。</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组织允许对公共的</w:t>
      </w:r>
      <w:r w:rsidR="00BE527D">
        <w:rPr>
          <w:rFonts w:hint="eastAsia"/>
        </w:rPr>
        <w:t>WEB</w:t>
      </w:r>
      <w:r w:rsidR="00BE527D">
        <w:rPr>
          <w:rFonts w:hint="eastAsia"/>
        </w:rPr>
        <w:t>站点或其他公共的可用的信息系统的没有标识和鉴别的有限的用户活动（例如，从</w:t>
      </w:r>
      <w:r w:rsidR="00BE527D">
        <w:rPr>
          <w:rFonts w:hint="eastAsia"/>
        </w:rPr>
        <w:t>http://www.firstgov.gov</w:t>
      </w:r>
      <w:r w:rsidR="00BE527D">
        <w:rPr>
          <w:rFonts w:hint="eastAsia"/>
        </w:rPr>
        <w:t>访问联邦信息系统）。相关的安全</w:t>
      </w:r>
      <w:r w:rsidR="00B56C6A" w:rsidRPr="00B56C6A">
        <w:rPr>
          <w:rFonts w:hint="eastAsia"/>
          <w:u w:val="single"/>
        </w:rPr>
        <w:t>控制</w:t>
      </w:r>
      <w:r w:rsidRPr="00BD0D1D">
        <w:rPr>
          <w:rFonts w:hint="eastAsia"/>
        </w:rPr>
        <w:t>：</w:t>
      </w:r>
      <w:r w:rsidR="00BE527D">
        <w:rPr>
          <w:rFonts w:hint="eastAsia"/>
        </w:rPr>
        <w:t>IA-2</w:t>
      </w:r>
      <w:r w:rsidR="00BE527D">
        <w:rPr>
          <w:rFonts w:hint="eastAsia"/>
        </w:rPr>
        <w:t>。</w:t>
      </w:r>
    </w:p>
    <w:p w:rsidR="00BE527D" w:rsidRDefault="00BE527D" w:rsidP="00BE527D"/>
    <w:p w:rsidR="00BE527D" w:rsidRDefault="003B34CD" w:rsidP="006D3AAD">
      <w:pPr>
        <w:spacing w:line="304" w:lineRule="exact"/>
        <w:ind w:leftChars="200" w:left="420"/>
        <w:jc w:val="left"/>
        <w:rPr>
          <w:rFonts w:hint="eastAsia"/>
        </w:rPr>
      </w:pPr>
      <w:r w:rsidRPr="003B34CD">
        <w:rPr>
          <w:rFonts w:hint="eastAsia"/>
          <w:u w:val="single"/>
        </w:rPr>
        <w:t>增强控制</w:t>
      </w:r>
      <w:r w:rsidR="00BE527D">
        <w:rPr>
          <w:rFonts w:hint="eastAsia"/>
        </w:rPr>
        <w:t>：</w:t>
      </w:r>
    </w:p>
    <w:p w:rsidR="00BE527D" w:rsidRDefault="00BE527D" w:rsidP="00BE527D"/>
    <w:p w:rsidR="00887193" w:rsidRDefault="00BE527D" w:rsidP="006D3AAD">
      <w:pPr>
        <w:spacing w:line="304" w:lineRule="exact"/>
        <w:ind w:leftChars="200" w:left="420"/>
        <w:jc w:val="left"/>
        <w:rPr>
          <w:rFonts w:hint="eastAsia"/>
        </w:rPr>
      </w:pPr>
      <w:r>
        <w:rPr>
          <w:rFonts w:hint="eastAsia"/>
        </w:rPr>
        <w:t xml:space="preserve">(1) </w:t>
      </w:r>
      <w:r>
        <w:rPr>
          <w:rFonts w:hint="eastAsia"/>
        </w:rPr>
        <w:t>组织允许没有标识和鉴别的的行为，只在完成任务目标所必须的的范围内。</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4E0E42"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4E0E42" w:rsidRDefault="004E0E42" w:rsidP="002851DB">
            <w:r>
              <w:t>LOW</w:t>
            </w:r>
            <w:r>
              <w:tab/>
              <w:t xml:space="preserve">  </w:t>
            </w:r>
            <w:r>
              <w:t>ac-14</w:t>
            </w:r>
          </w:p>
        </w:tc>
        <w:tc>
          <w:tcPr>
            <w:tcW w:w="2765" w:type="dxa"/>
            <w:tcBorders>
              <w:bottom w:val="none" w:sz="0" w:space="0" w:color="auto"/>
            </w:tcBorders>
            <w:shd w:val="pct25" w:color="auto" w:fill="auto"/>
          </w:tcPr>
          <w:p w:rsidR="004E0E42" w:rsidRDefault="004E0E42" w:rsidP="002851DB">
            <w:pPr>
              <w:cnfStyle w:val="100000000000" w:firstRow="1" w:lastRow="0" w:firstColumn="0" w:lastColumn="0" w:oddVBand="0" w:evenVBand="0" w:oddHBand="0" w:evenHBand="0" w:firstRowFirstColumn="0" w:firstRowLastColumn="0" w:lastRowFirstColumn="0" w:lastRowLastColumn="0"/>
              <w:rPr>
                <w:rFonts w:hint="eastAsia"/>
              </w:rPr>
            </w:pPr>
            <w:r>
              <w:t xml:space="preserve">MOD  </w:t>
            </w:r>
            <w:r>
              <w:t>ac-14</w:t>
            </w:r>
            <w:r>
              <w:t>(1)</w:t>
            </w:r>
          </w:p>
        </w:tc>
        <w:tc>
          <w:tcPr>
            <w:tcW w:w="2766" w:type="dxa"/>
            <w:tcBorders>
              <w:bottom w:val="none" w:sz="0" w:space="0" w:color="auto"/>
            </w:tcBorders>
            <w:shd w:val="pct25" w:color="auto" w:fill="auto"/>
          </w:tcPr>
          <w:p w:rsidR="004E0E42" w:rsidRDefault="004E0E42" w:rsidP="002851DB">
            <w:pPr>
              <w:cnfStyle w:val="100000000000" w:firstRow="1" w:lastRow="0" w:firstColumn="0" w:lastColumn="0" w:oddVBand="0" w:evenVBand="0" w:oddHBand="0" w:evenHBand="0" w:firstRowFirstColumn="0" w:firstRowLastColumn="0" w:lastRowFirstColumn="0" w:lastRowLastColumn="0"/>
            </w:pPr>
            <w:r>
              <w:t xml:space="preserve">HIGH  </w:t>
            </w:r>
            <w:r>
              <w:t>ac-14</w:t>
            </w:r>
            <w:r>
              <w:t>(1)</w:t>
            </w:r>
          </w:p>
        </w:tc>
      </w:tr>
    </w:tbl>
    <w:p w:rsidR="004E0E42" w:rsidRDefault="004E0E42" w:rsidP="006D3AAD">
      <w:pPr>
        <w:spacing w:line="304" w:lineRule="exact"/>
        <w:ind w:leftChars="200" w:left="420"/>
        <w:jc w:val="left"/>
        <w:rPr>
          <w:rFonts w:hint="eastAsia"/>
        </w:rPr>
      </w:pPr>
    </w:p>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AC-15 自动标识</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信息系统使用标准命名惯例标记输出，来识别任何特定的分发、处理或分发指示。</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自动标识指在外部介质（如信息系统的硬件文档输出）上进行标记。这种外部标记与</w:t>
      </w:r>
      <w:r w:rsidR="00BE527D">
        <w:rPr>
          <w:rFonts w:hint="eastAsia"/>
        </w:rPr>
        <w:t>AC-16</w:t>
      </w:r>
      <w:r w:rsidR="00BE527D">
        <w:rPr>
          <w:rFonts w:hint="eastAsia"/>
        </w:rPr>
        <w:t>中的内部数据结构标签不同。</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一些</w:t>
      </w:r>
      <w:r w:rsidR="00BE527D">
        <w:rPr>
          <w:rFonts w:hint="eastAsia"/>
        </w:rPr>
        <w:t>ICS</w:t>
      </w:r>
      <w:r w:rsidR="00BE527D">
        <w:rPr>
          <w:rFonts w:hint="eastAsia"/>
        </w:rPr>
        <w:t>不支持自动标记（外部标记）。在某些情况下，组织认为实施自动标记是不合适或者不可取的（或者产生负面影响，影响安全性，可靠性），组织应记录下不采用措施的原因，在系统安全计划中记录合适的补偿安全措施，并加以实施。相关的安全措施：</w:t>
      </w:r>
      <w:r w:rsidR="00BE527D">
        <w:rPr>
          <w:rFonts w:hint="eastAsia"/>
        </w:rPr>
        <w:t>PL-2</w:t>
      </w:r>
      <w:r w:rsidR="00BE527D">
        <w:rPr>
          <w:rFonts w:hint="eastAsia"/>
        </w:rPr>
        <w:t>。</w:t>
      </w:r>
    </w:p>
    <w:p w:rsidR="00BE527D" w:rsidRDefault="00BE527D" w:rsidP="00BE527D"/>
    <w:p w:rsidR="00887193" w:rsidRDefault="003B34CD" w:rsidP="006D3AAD">
      <w:pPr>
        <w:spacing w:line="304" w:lineRule="exact"/>
        <w:ind w:leftChars="200" w:left="420"/>
        <w:jc w:val="left"/>
        <w:rPr>
          <w:rFonts w:hint="eastAsia"/>
        </w:rPr>
      </w:pPr>
      <w:r w:rsidRPr="003B34CD">
        <w:rPr>
          <w:rFonts w:hint="eastAsia"/>
          <w:u w:val="single"/>
        </w:rPr>
        <w:t>增强控制</w:t>
      </w:r>
      <w:r w:rsidR="00BE527D">
        <w:rPr>
          <w:rFonts w:hint="eastAsia"/>
        </w:rPr>
        <w:t>：无。</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6566C2"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6566C2" w:rsidRDefault="006566C2" w:rsidP="002851DB">
            <w:r>
              <w:t>LOW</w:t>
            </w:r>
            <w:r>
              <w:tab/>
              <w:t xml:space="preserve">  NOT SELECTED</w:t>
            </w:r>
          </w:p>
        </w:tc>
        <w:tc>
          <w:tcPr>
            <w:tcW w:w="2765" w:type="dxa"/>
            <w:tcBorders>
              <w:bottom w:val="none" w:sz="0" w:space="0" w:color="auto"/>
            </w:tcBorders>
            <w:shd w:val="pct25" w:color="auto" w:fill="auto"/>
          </w:tcPr>
          <w:p w:rsidR="006566C2" w:rsidRDefault="006566C2" w:rsidP="002851DB">
            <w:pPr>
              <w:cnfStyle w:val="100000000000" w:firstRow="1" w:lastRow="0" w:firstColumn="0" w:lastColumn="0" w:oddVBand="0" w:evenVBand="0" w:oddHBand="0" w:evenHBand="0" w:firstRowFirstColumn="0" w:firstRowLastColumn="0" w:lastRowFirstColumn="0" w:lastRowLastColumn="0"/>
              <w:rPr>
                <w:rFonts w:hint="eastAsia"/>
              </w:rPr>
            </w:pPr>
            <w:r>
              <w:t>MOD  NOT SELECTED</w:t>
            </w:r>
          </w:p>
        </w:tc>
        <w:tc>
          <w:tcPr>
            <w:tcW w:w="2766" w:type="dxa"/>
            <w:tcBorders>
              <w:bottom w:val="none" w:sz="0" w:space="0" w:color="auto"/>
            </w:tcBorders>
            <w:shd w:val="pct25" w:color="auto" w:fill="auto"/>
          </w:tcPr>
          <w:p w:rsidR="006566C2" w:rsidRDefault="006566C2" w:rsidP="006566C2">
            <w:pPr>
              <w:cnfStyle w:val="100000000000" w:firstRow="1" w:lastRow="0" w:firstColumn="0" w:lastColumn="0" w:oddVBand="0" w:evenVBand="0" w:oddHBand="0" w:evenHBand="0" w:firstRowFirstColumn="0" w:firstRowLastColumn="0" w:lastRowFirstColumn="0" w:lastRowLastColumn="0"/>
            </w:pPr>
            <w:r>
              <w:t xml:space="preserve">HIGH  </w:t>
            </w:r>
            <w:r>
              <w:t>ac-15</w:t>
            </w:r>
          </w:p>
        </w:tc>
      </w:tr>
    </w:tbl>
    <w:p w:rsidR="006566C2" w:rsidRDefault="006566C2" w:rsidP="006D3AAD">
      <w:pPr>
        <w:spacing w:line="304" w:lineRule="exact"/>
        <w:ind w:leftChars="200" w:left="420"/>
        <w:jc w:val="left"/>
        <w:rPr>
          <w:rFonts w:hint="eastAsia"/>
        </w:rPr>
      </w:pPr>
    </w:p>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AC-16 自动标签</w:t>
      </w:r>
    </w:p>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信息系统在存储、处理和传输中进行适当的标识信息。</w:t>
      </w:r>
    </w:p>
    <w:p w:rsidR="008D054A" w:rsidRDefault="008D054A" w:rsidP="00BE527D">
      <w:pPr>
        <w:rPr>
          <w:rFonts w:hint="eastAsia"/>
        </w:rPr>
      </w:pPr>
    </w:p>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自动标签指在信息系统内部，对内部数据结构（如：记录，文件）进行标签。如下情况下需要进行自动标签：</w:t>
      </w:r>
      <w:r w:rsidR="00BE527D">
        <w:rPr>
          <w:rFonts w:hint="eastAsia"/>
        </w:rPr>
        <w:t xml:space="preserve">(i) </w:t>
      </w:r>
      <w:r w:rsidR="00BE527D">
        <w:rPr>
          <w:rFonts w:hint="eastAsia"/>
        </w:rPr>
        <w:t>访问控制需要；</w:t>
      </w:r>
      <w:r w:rsidR="00BE527D">
        <w:rPr>
          <w:rFonts w:hint="eastAsia"/>
        </w:rPr>
        <w:t xml:space="preserve">(ii) </w:t>
      </w:r>
      <w:r w:rsidR="00BE527D">
        <w:rPr>
          <w:rFonts w:hint="eastAsia"/>
        </w:rPr>
        <w:t>根据特定的分发、处理或分发指令</w:t>
      </w:r>
      <w:r w:rsidR="00BE527D">
        <w:rPr>
          <w:rFonts w:hint="eastAsia"/>
        </w:rPr>
        <w:t xml:space="preserve">; </w:t>
      </w:r>
      <w:r w:rsidR="00BE527D">
        <w:rPr>
          <w:rFonts w:hint="eastAsia"/>
        </w:rPr>
        <w:t>和</w:t>
      </w:r>
      <w:r w:rsidR="00BE527D">
        <w:rPr>
          <w:rFonts w:hint="eastAsia"/>
        </w:rPr>
        <w:t xml:space="preserve">(iii) </w:t>
      </w:r>
      <w:r w:rsidR="00BE527D">
        <w:rPr>
          <w:rFonts w:hint="eastAsia"/>
        </w:rPr>
        <w:t>信息系统安全策略的需要。</w:t>
      </w:r>
    </w:p>
    <w:p w:rsidR="00BE527D" w:rsidRDefault="00BE527D" w:rsidP="00BE527D"/>
    <w:p w:rsidR="0034652B" w:rsidRDefault="00BD0D1D" w:rsidP="006D3AAD">
      <w:pPr>
        <w:spacing w:line="304" w:lineRule="exact"/>
        <w:ind w:leftChars="200" w:left="420"/>
        <w:jc w:val="left"/>
        <w:rPr>
          <w:rFonts w:hint="eastAsia"/>
        </w:rPr>
      </w:pPr>
      <w:r w:rsidRPr="00BD0D1D">
        <w:rPr>
          <w:rFonts w:hint="eastAsia"/>
          <w:u w:val="single"/>
        </w:rPr>
        <w:lastRenderedPageBreak/>
        <w:t>ICS</w:t>
      </w:r>
      <w:r w:rsidRPr="00BD0D1D">
        <w:rPr>
          <w:rFonts w:hint="eastAsia"/>
          <w:u w:val="single"/>
        </w:rPr>
        <w:t>附加指导</w:t>
      </w:r>
      <w:r w:rsidR="00587D4A" w:rsidRPr="00587D4A">
        <w:rPr>
          <w:rFonts w:hint="eastAsia"/>
        </w:rPr>
        <w:t>：</w:t>
      </w:r>
      <w:r w:rsidR="00BE527D">
        <w:rPr>
          <w:rFonts w:hint="eastAsia"/>
        </w:rPr>
        <w:t>一些</w:t>
      </w:r>
      <w:r w:rsidR="00BE527D">
        <w:rPr>
          <w:rFonts w:hint="eastAsia"/>
        </w:rPr>
        <w:t>ICS</w:t>
      </w:r>
      <w:r w:rsidR="00BE527D">
        <w:rPr>
          <w:rFonts w:hint="eastAsia"/>
        </w:rPr>
        <w:t>不支持自动标记（内部标记）。在某些情况下，组织认为实施自动标记是不合适或者不可取的（或者产生负面影响，影响安全性，可靠性），组织应记录下不采用措施的原因，在系统安全计划中记录合适的补偿安全措施，并加以实施。相关的安全措施：</w:t>
      </w:r>
      <w:r w:rsidR="00BE527D">
        <w:rPr>
          <w:rFonts w:hint="eastAsia"/>
        </w:rPr>
        <w:t>PL-2</w:t>
      </w:r>
      <w:r w:rsidR="00BE527D">
        <w:rPr>
          <w:rFonts w:hint="eastAsia"/>
        </w:rPr>
        <w:t>。</w:t>
      </w:r>
    </w:p>
    <w:p w:rsidR="0034652B" w:rsidRDefault="0034652B" w:rsidP="006D3AAD">
      <w:pPr>
        <w:spacing w:line="304" w:lineRule="exact"/>
        <w:ind w:leftChars="200" w:left="420"/>
        <w:jc w:val="left"/>
        <w:rPr>
          <w:rFonts w:hint="eastAsia"/>
        </w:rPr>
      </w:pPr>
    </w:p>
    <w:p w:rsidR="00887193" w:rsidRDefault="003B34CD" w:rsidP="006D3AAD">
      <w:pPr>
        <w:spacing w:line="304" w:lineRule="exact"/>
        <w:ind w:leftChars="200" w:left="420"/>
        <w:jc w:val="left"/>
        <w:rPr>
          <w:rFonts w:hint="eastAsia"/>
        </w:rPr>
      </w:pPr>
      <w:r w:rsidRPr="003B34CD">
        <w:rPr>
          <w:rFonts w:hint="eastAsia"/>
          <w:u w:val="single"/>
        </w:rPr>
        <w:t>增强控制</w:t>
      </w:r>
      <w:r w:rsidR="00BE527D">
        <w:rPr>
          <w:rFonts w:hint="eastAsia"/>
        </w:rPr>
        <w:t>：无。</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BB39CB"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BB39CB" w:rsidRDefault="00BB39CB" w:rsidP="002851DB">
            <w:r>
              <w:t>LOW</w:t>
            </w:r>
            <w:r>
              <w:tab/>
              <w:t xml:space="preserve">  NOT SELECTED</w:t>
            </w:r>
          </w:p>
        </w:tc>
        <w:tc>
          <w:tcPr>
            <w:tcW w:w="2765" w:type="dxa"/>
            <w:tcBorders>
              <w:bottom w:val="none" w:sz="0" w:space="0" w:color="auto"/>
            </w:tcBorders>
            <w:shd w:val="pct25" w:color="auto" w:fill="auto"/>
          </w:tcPr>
          <w:p w:rsidR="00BB39CB" w:rsidRDefault="00BB39CB" w:rsidP="002851DB">
            <w:pPr>
              <w:cnfStyle w:val="100000000000" w:firstRow="1" w:lastRow="0" w:firstColumn="0" w:lastColumn="0" w:oddVBand="0" w:evenVBand="0" w:oddHBand="0" w:evenHBand="0" w:firstRowFirstColumn="0" w:firstRowLastColumn="0" w:lastRowFirstColumn="0" w:lastRowLastColumn="0"/>
              <w:rPr>
                <w:rFonts w:hint="eastAsia"/>
              </w:rPr>
            </w:pPr>
            <w:r>
              <w:t>MOD  NOT SELECTED</w:t>
            </w:r>
          </w:p>
        </w:tc>
        <w:tc>
          <w:tcPr>
            <w:tcW w:w="2766" w:type="dxa"/>
            <w:tcBorders>
              <w:bottom w:val="none" w:sz="0" w:space="0" w:color="auto"/>
            </w:tcBorders>
            <w:shd w:val="pct25" w:color="auto" w:fill="auto"/>
          </w:tcPr>
          <w:p w:rsidR="00BB39CB" w:rsidRDefault="00BB39CB" w:rsidP="002851DB">
            <w:pPr>
              <w:cnfStyle w:val="100000000000" w:firstRow="1" w:lastRow="0" w:firstColumn="0" w:lastColumn="0" w:oddVBand="0" w:evenVBand="0" w:oddHBand="0" w:evenHBand="0" w:firstRowFirstColumn="0" w:firstRowLastColumn="0" w:lastRowFirstColumn="0" w:lastRowLastColumn="0"/>
            </w:pPr>
            <w:r>
              <w:t>HIGH  NOT SELECTED</w:t>
            </w:r>
          </w:p>
        </w:tc>
      </w:tr>
    </w:tbl>
    <w:p w:rsidR="00BB39CB" w:rsidRDefault="00BB39CB" w:rsidP="006D3AAD">
      <w:pPr>
        <w:spacing w:line="304" w:lineRule="exact"/>
        <w:ind w:leftChars="200" w:left="420"/>
        <w:jc w:val="left"/>
        <w:rPr>
          <w:rFonts w:hint="eastAsia"/>
        </w:rPr>
      </w:pPr>
    </w:p>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AC-17 远程访问</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组织授权、监督和控制所有对信息系统的远程访问。</w:t>
      </w:r>
    </w:p>
    <w:p w:rsidR="00BE527D" w:rsidRDefault="00BE527D" w:rsidP="00BE527D"/>
    <w:p w:rsidR="00BE527D" w:rsidRDefault="00BD0D1D" w:rsidP="00B52BBE">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远程访问是指用户（或信息系统）通过外部非组织控制网络（如：互联网）对组织信息系统进行访问。远程访问包括拨号、宽带和无线。远程访问控制只应用于信息系统，不用于公共的</w:t>
      </w:r>
      <w:r w:rsidR="00BE527D">
        <w:rPr>
          <w:rFonts w:hint="eastAsia"/>
        </w:rPr>
        <w:t>WEB</w:t>
      </w:r>
      <w:r w:rsidR="00BE527D">
        <w:rPr>
          <w:rFonts w:hint="eastAsia"/>
        </w:rPr>
        <w:t>服务器或针对公共访问设计的特定系统。组织通过拨号连接限制访问（例如基于请求源限制访问）或防止遭受未授权的连接或授权连接的破坏（例如使用虚拟私有网络技术）。</w:t>
      </w:r>
      <w:r w:rsidR="00BE527D">
        <w:rPr>
          <w:rFonts w:hint="eastAsia"/>
        </w:rPr>
        <w:t xml:space="preserve">NIST SP 800-63 </w:t>
      </w:r>
      <w:r w:rsidR="00BE527D">
        <w:rPr>
          <w:rFonts w:hint="eastAsia"/>
        </w:rPr>
        <w:t>中提供了远程电力认证方面的指南。如果采用基于令牌的加密访问控制，并且将联邦</w:t>
      </w:r>
      <w:r w:rsidR="00BE527D">
        <w:rPr>
          <w:rFonts w:hint="eastAsia"/>
        </w:rPr>
        <w:t>PIV</w:t>
      </w:r>
      <w:r w:rsidR="00BE527D">
        <w:rPr>
          <w:rFonts w:hint="eastAsia"/>
        </w:rPr>
        <w:t>指南证书作为身份令牌，那么这种访问控制系统就与</w:t>
      </w:r>
      <w:r w:rsidR="00BE527D">
        <w:rPr>
          <w:rFonts w:hint="eastAsia"/>
        </w:rPr>
        <w:t>FIPS201</w:t>
      </w:r>
      <w:r w:rsidR="00BE527D">
        <w:rPr>
          <w:rFonts w:hint="eastAsia"/>
        </w:rPr>
        <w:t>和</w:t>
      </w:r>
      <w:r w:rsidR="00BE527D">
        <w:rPr>
          <w:rFonts w:hint="eastAsia"/>
        </w:rPr>
        <w:t>NIST SP 800-73</w:t>
      </w:r>
      <w:r w:rsidR="00BE527D">
        <w:rPr>
          <w:rFonts w:hint="eastAsia"/>
        </w:rPr>
        <w:t>和</w:t>
      </w:r>
      <w:r w:rsidR="00BE527D">
        <w:rPr>
          <w:rFonts w:hint="eastAsia"/>
        </w:rPr>
        <w:t>800-78</w:t>
      </w:r>
      <w:r w:rsidR="00BE527D">
        <w:rPr>
          <w:rFonts w:hint="eastAsia"/>
        </w:rPr>
        <w:t>相一致了。</w:t>
      </w:r>
      <w:r w:rsidR="00BE527D">
        <w:rPr>
          <w:rFonts w:hint="eastAsia"/>
        </w:rPr>
        <w:t>NIST SP 800-77</w:t>
      </w:r>
      <w:r w:rsidR="00BE527D">
        <w:rPr>
          <w:rFonts w:hint="eastAsia"/>
        </w:rPr>
        <w:t>中提供了关于基于</w:t>
      </w:r>
      <w:r w:rsidR="00BE527D">
        <w:rPr>
          <w:rFonts w:hint="eastAsia"/>
        </w:rPr>
        <w:t>IPsec</w:t>
      </w:r>
      <w:r w:rsidR="00BE527D">
        <w:rPr>
          <w:rFonts w:hint="eastAsia"/>
        </w:rPr>
        <w:t>的</w:t>
      </w:r>
      <w:r w:rsidR="00BE527D">
        <w:rPr>
          <w:rFonts w:hint="eastAsia"/>
        </w:rPr>
        <w:t>VPN</w:t>
      </w:r>
      <w:r w:rsidR="00BE527D">
        <w:rPr>
          <w:rFonts w:hint="eastAsia"/>
        </w:rPr>
        <w:t>技术相关的指南。相关的安全控制为：</w:t>
      </w:r>
      <w:r w:rsidR="00BE527D">
        <w:rPr>
          <w:rFonts w:hint="eastAsia"/>
        </w:rPr>
        <w:t>IA-2</w:t>
      </w:r>
      <w:r w:rsidR="00BE527D">
        <w:rPr>
          <w:rFonts w:hint="eastAsia"/>
        </w:rPr>
        <w:t>。</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只有在必要的情况下，并且已经得到了批准和认证，才可以使用</w:t>
      </w:r>
      <w:r w:rsidR="00BE527D">
        <w:rPr>
          <w:rFonts w:hint="eastAsia"/>
        </w:rPr>
        <w:t>ICS</w:t>
      </w:r>
      <w:r w:rsidR="00BE527D">
        <w:rPr>
          <w:rFonts w:hint="eastAsia"/>
        </w:rPr>
        <w:t>部件（控制中心，现场）的远端访问。组织应考虑</w:t>
      </w:r>
      <w:r w:rsidR="00BE527D">
        <w:rPr>
          <w:rFonts w:hint="eastAsia"/>
        </w:rPr>
        <w:t>ICS</w:t>
      </w:r>
      <w:r w:rsidR="00BE527D">
        <w:rPr>
          <w:rFonts w:hint="eastAsia"/>
        </w:rPr>
        <w:t>远程用户访问的多因素认证。</w:t>
      </w:r>
      <w:r w:rsidR="00BE527D">
        <w:rPr>
          <w:rFonts w:hint="eastAsia"/>
        </w:rPr>
        <w:t xml:space="preserve">NIST SP 800-82 </w:t>
      </w:r>
      <w:r w:rsidR="00BE527D">
        <w:rPr>
          <w:rFonts w:hint="eastAsia"/>
        </w:rPr>
        <w:t>中提供了</w:t>
      </w:r>
      <w:r w:rsidR="00BE527D">
        <w:rPr>
          <w:rFonts w:hint="eastAsia"/>
        </w:rPr>
        <w:t>ICS</w:t>
      </w:r>
      <w:r w:rsidR="00BE527D">
        <w:rPr>
          <w:rFonts w:hint="eastAsia"/>
        </w:rPr>
        <w:t>远程访问的指南。</w:t>
      </w:r>
    </w:p>
    <w:p w:rsidR="00BE527D" w:rsidRDefault="00BE527D" w:rsidP="00BE527D"/>
    <w:p w:rsidR="00BE527D" w:rsidRDefault="00BE527D" w:rsidP="006D3AAD">
      <w:pPr>
        <w:spacing w:line="304" w:lineRule="exact"/>
        <w:ind w:leftChars="200" w:left="420"/>
        <w:jc w:val="left"/>
        <w:rPr>
          <w:rFonts w:hint="eastAsia"/>
        </w:rPr>
      </w:pPr>
      <w:r>
        <w:rPr>
          <w:rFonts w:hint="eastAsia"/>
        </w:rPr>
        <w:t>NIST SP 800-82 ICS</w:t>
      </w:r>
      <w:r>
        <w:rPr>
          <w:rFonts w:hint="eastAsia"/>
        </w:rPr>
        <w:t>特别推荐与指南：远程访问采用加密的协议，并且采用多因素认证。可以通过企业网内的系统与控制网络进行通信，但是要在控制网络防火墙上实现双因素认证。</w:t>
      </w:r>
    </w:p>
    <w:p w:rsidR="00BE527D" w:rsidRDefault="00BE527D" w:rsidP="00BE527D"/>
    <w:p w:rsidR="00BE527D" w:rsidRDefault="003B34CD" w:rsidP="006D3AAD">
      <w:pPr>
        <w:spacing w:line="304" w:lineRule="exact"/>
        <w:ind w:leftChars="200" w:left="420"/>
        <w:jc w:val="left"/>
        <w:rPr>
          <w:rFonts w:hint="eastAsia"/>
        </w:rPr>
      </w:pPr>
      <w:r w:rsidRPr="003B34CD">
        <w:rPr>
          <w:rFonts w:hint="eastAsia"/>
          <w:u w:val="single"/>
        </w:rPr>
        <w:t>增强控制</w:t>
      </w:r>
      <w:r w:rsidR="00BE527D">
        <w:rPr>
          <w:rFonts w:hint="eastAsia"/>
        </w:rPr>
        <w:t>：</w:t>
      </w:r>
    </w:p>
    <w:p w:rsidR="00BE527D" w:rsidRDefault="00BE527D" w:rsidP="00BE527D"/>
    <w:p w:rsidR="00BE527D" w:rsidRDefault="00BE527D" w:rsidP="006D3AAD">
      <w:pPr>
        <w:spacing w:line="304" w:lineRule="exact"/>
        <w:ind w:leftChars="200" w:left="420"/>
        <w:jc w:val="left"/>
        <w:rPr>
          <w:rFonts w:hint="eastAsia"/>
        </w:rPr>
      </w:pPr>
      <w:r>
        <w:rPr>
          <w:rFonts w:hint="eastAsia"/>
        </w:rPr>
        <w:t xml:space="preserve">(1) </w:t>
      </w:r>
      <w:r>
        <w:rPr>
          <w:rFonts w:hint="eastAsia"/>
        </w:rPr>
        <w:t>组织利用自动机制来是监督和控制远程访问方式更加容易。</w:t>
      </w:r>
    </w:p>
    <w:p w:rsidR="00BE527D" w:rsidRDefault="00BE527D" w:rsidP="00BE527D"/>
    <w:p w:rsidR="00BE527D" w:rsidRDefault="003B34CD" w:rsidP="006D3AAD">
      <w:pPr>
        <w:spacing w:line="304" w:lineRule="exact"/>
        <w:ind w:leftChars="200" w:left="420"/>
        <w:jc w:val="left"/>
        <w:rPr>
          <w:rFonts w:hint="eastAsia"/>
        </w:rPr>
      </w:pPr>
      <w:r w:rsidRPr="003B34CD">
        <w:rPr>
          <w:rFonts w:hint="eastAsia"/>
          <w:u w:val="single"/>
        </w:rPr>
        <w:t>ICS</w:t>
      </w:r>
      <w:r w:rsidRPr="003B34CD">
        <w:rPr>
          <w:rFonts w:hint="eastAsia"/>
          <w:u w:val="single"/>
        </w:rPr>
        <w:t>增强附加指导</w:t>
      </w:r>
      <w:r w:rsidR="00587D4A" w:rsidRPr="00587D4A">
        <w:rPr>
          <w:rFonts w:hint="eastAsia"/>
        </w:rPr>
        <w:t>：</w:t>
      </w:r>
      <w:r w:rsidR="00BE527D">
        <w:rPr>
          <w:rFonts w:hint="eastAsia"/>
        </w:rPr>
        <w:t>一些</w:t>
      </w:r>
      <w:r w:rsidR="00BE527D">
        <w:rPr>
          <w:rFonts w:hint="eastAsia"/>
        </w:rPr>
        <w:t>ICS</w:t>
      </w:r>
      <w:r w:rsidR="00BE527D">
        <w:rPr>
          <w:rFonts w:hint="eastAsia"/>
        </w:rPr>
        <w:t>不支持远端访问控制。如果有特殊情况，组织认为实施自动标记是不合适或者不可取的（或者产生负面影响，影响安全性，可靠性），组织应记录下不采用措施的原因，在系统安全计划中记录合适的补偿安全措施，并加以实施。相关的安全措施：</w:t>
      </w:r>
      <w:r w:rsidR="00BE527D">
        <w:rPr>
          <w:rFonts w:hint="eastAsia"/>
        </w:rPr>
        <w:t>PL-2</w:t>
      </w:r>
      <w:r w:rsidR="00BE527D">
        <w:rPr>
          <w:rFonts w:hint="eastAsia"/>
        </w:rPr>
        <w:t>。</w:t>
      </w:r>
    </w:p>
    <w:p w:rsidR="00BE527D" w:rsidRDefault="00BE527D" w:rsidP="00BE527D"/>
    <w:p w:rsidR="00BE527D" w:rsidRDefault="00BE527D" w:rsidP="006D3AAD">
      <w:pPr>
        <w:spacing w:line="304" w:lineRule="exact"/>
        <w:ind w:leftChars="200" w:left="420"/>
        <w:jc w:val="left"/>
        <w:rPr>
          <w:rFonts w:hint="eastAsia"/>
        </w:rPr>
      </w:pPr>
      <w:r>
        <w:rPr>
          <w:rFonts w:hint="eastAsia"/>
        </w:rPr>
        <w:t xml:space="preserve">(2) </w:t>
      </w:r>
      <w:r>
        <w:rPr>
          <w:rFonts w:hint="eastAsia"/>
        </w:rPr>
        <w:t>组织利用加密来保护远程访问会话的机密性。</w:t>
      </w:r>
    </w:p>
    <w:p w:rsidR="00BE527D" w:rsidRDefault="00BE527D" w:rsidP="00BE527D"/>
    <w:p w:rsidR="00BE527D" w:rsidRDefault="003B34CD" w:rsidP="006D3AAD">
      <w:pPr>
        <w:spacing w:line="304" w:lineRule="exact"/>
        <w:ind w:leftChars="200" w:left="420"/>
        <w:jc w:val="left"/>
        <w:rPr>
          <w:rFonts w:hint="eastAsia"/>
        </w:rPr>
      </w:pPr>
      <w:r w:rsidRPr="003B34CD">
        <w:rPr>
          <w:rFonts w:hint="eastAsia"/>
          <w:u w:val="single"/>
        </w:rPr>
        <w:t>ICS</w:t>
      </w:r>
      <w:r w:rsidRPr="003B34CD">
        <w:rPr>
          <w:rFonts w:hint="eastAsia"/>
          <w:u w:val="single"/>
        </w:rPr>
        <w:t>增强附加指导</w:t>
      </w:r>
      <w:r w:rsidR="00587D4A" w:rsidRPr="00587D4A">
        <w:rPr>
          <w:rFonts w:hint="eastAsia"/>
        </w:rPr>
        <w:t>：</w:t>
      </w:r>
      <w:r w:rsidR="00BE527D">
        <w:rPr>
          <w:rFonts w:hint="eastAsia"/>
        </w:rPr>
        <w:t>ICS</w:t>
      </w:r>
      <w:r w:rsidR="00BE527D">
        <w:rPr>
          <w:rFonts w:hint="eastAsia"/>
        </w:rPr>
        <w:t>总是分别支持可用性，完整性和加密性。因此，密码学的使用应该是在深思熟虑之后。任何由于使用密码学而产生的潜在因素都绝不应该对</w:t>
      </w:r>
      <w:r w:rsidR="00BE527D">
        <w:rPr>
          <w:rFonts w:hint="eastAsia"/>
        </w:rPr>
        <w:t>ICS</w:t>
      </w:r>
      <w:r w:rsidR="00BE527D">
        <w:rPr>
          <w:rFonts w:hint="eastAsia"/>
        </w:rPr>
        <w:t>的正常操作产生影响。如果有特殊情况，组织认为使用密码学是不合适或者不可取的（或者产生负面影响，影响安全性，可靠性），组织应记录下不采用措施的原因，在系</w:t>
      </w:r>
      <w:r w:rsidR="00BE527D">
        <w:rPr>
          <w:rFonts w:hint="eastAsia"/>
        </w:rPr>
        <w:lastRenderedPageBreak/>
        <w:t>统安全计划中记录合适的补偿安全措施，并加以实施。相关的安全措施：</w:t>
      </w:r>
      <w:r w:rsidR="00BE527D">
        <w:rPr>
          <w:rFonts w:hint="eastAsia"/>
        </w:rPr>
        <w:t>PL-2</w:t>
      </w:r>
      <w:r w:rsidR="00BE527D">
        <w:rPr>
          <w:rFonts w:hint="eastAsia"/>
        </w:rPr>
        <w:t>。</w:t>
      </w:r>
    </w:p>
    <w:p w:rsidR="00BE527D" w:rsidRDefault="00BE527D" w:rsidP="00BE527D"/>
    <w:p w:rsidR="00BE527D" w:rsidRDefault="00BE527D" w:rsidP="006D3AAD">
      <w:pPr>
        <w:spacing w:line="304" w:lineRule="exact"/>
        <w:ind w:leftChars="200" w:left="420"/>
        <w:jc w:val="left"/>
        <w:rPr>
          <w:rFonts w:hint="eastAsia"/>
        </w:rPr>
      </w:pPr>
      <w:r>
        <w:rPr>
          <w:rFonts w:hint="eastAsia"/>
        </w:rPr>
        <w:t xml:space="preserve">(3) </w:t>
      </w:r>
      <w:r>
        <w:rPr>
          <w:rFonts w:hint="eastAsia"/>
        </w:rPr>
        <w:t>组织通过一些可管理的访问控制点来控制所有的远程访问。</w:t>
      </w:r>
    </w:p>
    <w:p w:rsidR="00BE527D" w:rsidRDefault="00BE527D" w:rsidP="006D3AAD">
      <w:pPr>
        <w:spacing w:line="304" w:lineRule="exact"/>
        <w:ind w:leftChars="200" w:left="420"/>
        <w:jc w:val="left"/>
      </w:pPr>
    </w:p>
    <w:p w:rsidR="00887193" w:rsidRDefault="00BE527D" w:rsidP="002D56E0">
      <w:pPr>
        <w:pStyle w:val="a4"/>
        <w:numPr>
          <w:ilvl w:val="0"/>
          <w:numId w:val="3"/>
        </w:numPr>
        <w:spacing w:line="304" w:lineRule="exact"/>
        <w:ind w:firstLineChars="0"/>
        <w:jc w:val="left"/>
      </w:pPr>
      <w:r>
        <w:rPr>
          <w:rFonts w:hint="eastAsia"/>
        </w:rPr>
        <w:t>组织只对强制操作需求提供特许功能的远程访问，并在信息系统的安全计划中将这种访问的原因记录下来。</w:t>
      </w:r>
    </w:p>
    <w:p w:rsidR="002D56E0" w:rsidRPr="002D56E0" w:rsidRDefault="002D56E0" w:rsidP="002D56E0">
      <w:pPr>
        <w:rPr>
          <w:rFonts w:hint="eastAsia"/>
        </w:rPr>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2D56E0"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2D56E0" w:rsidRDefault="002D56E0" w:rsidP="002D56E0">
            <w:r>
              <w:t>LOW</w:t>
            </w:r>
            <w:r>
              <w:tab/>
              <w:t xml:space="preserve">  </w:t>
            </w:r>
            <w:r>
              <w:t>ac-17</w:t>
            </w:r>
          </w:p>
        </w:tc>
        <w:tc>
          <w:tcPr>
            <w:tcW w:w="2765" w:type="dxa"/>
            <w:tcBorders>
              <w:bottom w:val="none" w:sz="0" w:space="0" w:color="auto"/>
            </w:tcBorders>
            <w:shd w:val="pct25" w:color="auto" w:fill="auto"/>
          </w:tcPr>
          <w:p w:rsidR="002D56E0" w:rsidRDefault="002D56E0" w:rsidP="002D56E0">
            <w:pPr>
              <w:cnfStyle w:val="100000000000" w:firstRow="1" w:lastRow="0" w:firstColumn="0" w:lastColumn="0" w:oddVBand="0" w:evenVBand="0" w:oddHBand="0" w:evenHBand="0" w:firstRowFirstColumn="0" w:firstRowLastColumn="0" w:lastRowFirstColumn="0" w:lastRowLastColumn="0"/>
              <w:rPr>
                <w:rFonts w:hint="eastAsia"/>
              </w:rPr>
            </w:pPr>
            <w:r>
              <w:t xml:space="preserve">MOD  </w:t>
            </w:r>
            <w:r>
              <w:t xml:space="preserve">ac-17(1) </w:t>
            </w:r>
            <w:r>
              <w:t>(</w:t>
            </w:r>
            <w:r>
              <w:t>2</w:t>
            </w:r>
            <w:r>
              <w:t>)</w:t>
            </w:r>
            <w:r>
              <w:t xml:space="preserve"> </w:t>
            </w:r>
            <w:r>
              <w:t>(</w:t>
            </w:r>
            <w:r>
              <w:t>3</w:t>
            </w:r>
            <w:r>
              <w:t>)</w:t>
            </w:r>
            <w:r>
              <w:t xml:space="preserve"> </w:t>
            </w:r>
            <w:r>
              <w:t>(</w:t>
            </w:r>
            <w:r>
              <w:t>4</w:t>
            </w:r>
            <w:r>
              <w:t>)</w:t>
            </w:r>
          </w:p>
        </w:tc>
        <w:tc>
          <w:tcPr>
            <w:tcW w:w="2766" w:type="dxa"/>
            <w:tcBorders>
              <w:bottom w:val="none" w:sz="0" w:space="0" w:color="auto"/>
            </w:tcBorders>
            <w:shd w:val="pct25" w:color="auto" w:fill="auto"/>
          </w:tcPr>
          <w:p w:rsidR="002D56E0" w:rsidRDefault="002D56E0" w:rsidP="002851DB">
            <w:pPr>
              <w:cnfStyle w:val="100000000000" w:firstRow="1" w:lastRow="0" w:firstColumn="0" w:lastColumn="0" w:oddVBand="0" w:evenVBand="0" w:oddHBand="0" w:evenHBand="0" w:firstRowFirstColumn="0" w:firstRowLastColumn="0" w:lastRowFirstColumn="0" w:lastRowLastColumn="0"/>
            </w:pPr>
            <w:r>
              <w:t>HIGH  ac-17(1) (2) (3) (4)</w:t>
            </w:r>
          </w:p>
        </w:tc>
      </w:tr>
    </w:tbl>
    <w:p w:rsidR="00887193" w:rsidRDefault="00887193" w:rsidP="006D3AAD">
      <w:pPr>
        <w:spacing w:line="304" w:lineRule="exact"/>
        <w:ind w:leftChars="200" w:left="420"/>
        <w:jc w:val="left"/>
        <w:rPr>
          <w:rFonts w:hint="eastAsia"/>
        </w:rPr>
      </w:pPr>
    </w:p>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AC-18 限制无线访问</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对于无线网络，（</w:t>
      </w:r>
      <w:r w:rsidR="00BE527D">
        <w:rPr>
          <w:rFonts w:hint="eastAsia"/>
        </w:rPr>
        <w:t>i</w:t>
      </w:r>
      <w:r w:rsidR="00BE527D">
        <w:rPr>
          <w:rFonts w:hint="eastAsia"/>
        </w:rPr>
        <w:t>）组织应当建立使用限制和实现指导准则；</w:t>
      </w:r>
      <w:r w:rsidR="00BE527D">
        <w:rPr>
          <w:rFonts w:hint="eastAsia"/>
        </w:rPr>
        <w:t xml:space="preserve"> </w:t>
      </w:r>
      <w:r w:rsidR="00BE527D">
        <w:rPr>
          <w:rFonts w:hint="eastAsia"/>
        </w:rPr>
        <w:t>（</w:t>
      </w:r>
      <w:r w:rsidR="00BE527D">
        <w:rPr>
          <w:rFonts w:hint="eastAsia"/>
        </w:rPr>
        <w:t>ii</w:t>
      </w:r>
      <w:r w:rsidR="00BE527D">
        <w:rPr>
          <w:rFonts w:hint="eastAsia"/>
        </w:rPr>
        <w:t>）授权、监视和控制无线网络对信息系统的访问。由组织中适当的官员来批准无线网络技术的应用。</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NIST SP 800-48</w:t>
      </w:r>
      <w:r w:rsidR="00BE527D">
        <w:rPr>
          <w:rFonts w:hint="eastAsia"/>
        </w:rPr>
        <w:t>和</w:t>
      </w:r>
      <w:r w:rsidR="00BE527D">
        <w:rPr>
          <w:rFonts w:hint="eastAsia"/>
        </w:rPr>
        <w:t>800-97</w:t>
      </w:r>
      <w:r w:rsidR="00BE527D">
        <w:rPr>
          <w:rFonts w:hint="eastAsia"/>
        </w:rPr>
        <w:t>中提供对无线网络安全的指导。</w:t>
      </w:r>
      <w:r w:rsidR="00BE527D">
        <w:rPr>
          <w:rFonts w:hint="eastAsia"/>
        </w:rPr>
        <w:t>NIST SP 800-94</w:t>
      </w:r>
      <w:r w:rsidR="00BE527D">
        <w:rPr>
          <w:rFonts w:hint="eastAsia"/>
        </w:rPr>
        <w:t>中提供了无线侵入检测与阻止的相关指南。</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无线技术包括，但不局限于微波，卫星，分组通信（</w:t>
      </w:r>
      <w:r w:rsidR="00BE527D">
        <w:rPr>
          <w:rFonts w:hint="eastAsia"/>
        </w:rPr>
        <w:t>UHF/VHF</w:t>
      </w:r>
      <w:r w:rsidR="00BE527D">
        <w:rPr>
          <w:rFonts w:hint="eastAsia"/>
        </w:rPr>
        <w:t>），</w:t>
      </w:r>
      <w:r w:rsidR="00BE527D">
        <w:rPr>
          <w:rFonts w:hint="eastAsia"/>
        </w:rPr>
        <w:t>802.11x</w:t>
      </w:r>
      <w:r w:rsidR="00BE527D">
        <w:rPr>
          <w:rFonts w:hint="eastAsia"/>
        </w:rPr>
        <w:t>和蓝牙。</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增强控制</w:t>
      </w:r>
      <w:r w:rsidRPr="00BD0D1D">
        <w:rPr>
          <w:rFonts w:hint="eastAsia"/>
        </w:rPr>
        <w:t>：</w:t>
      </w:r>
    </w:p>
    <w:p w:rsidR="00BE527D" w:rsidRDefault="00BE527D" w:rsidP="00BE527D"/>
    <w:p w:rsidR="00BE527D" w:rsidRDefault="00BE527D" w:rsidP="006D3AAD">
      <w:pPr>
        <w:spacing w:line="304" w:lineRule="exact"/>
        <w:ind w:leftChars="200" w:left="420"/>
        <w:jc w:val="left"/>
        <w:rPr>
          <w:rFonts w:hint="eastAsia"/>
        </w:rPr>
      </w:pPr>
      <w:r>
        <w:rPr>
          <w:rFonts w:hint="eastAsia"/>
        </w:rPr>
        <w:t xml:space="preserve">(1) </w:t>
      </w:r>
      <w:r>
        <w:rPr>
          <w:rFonts w:hint="eastAsia"/>
        </w:rPr>
        <w:t>组织应采取认证与加密技术来保护通过无线网络对信息系统的访问。组织利用加密来保护远程访问会话的机密性。</w:t>
      </w:r>
    </w:p>
    <w:p w:rsidR="00BE527D" w:rsidRDefault="00BE527D" w:rsidP="00BE527D"/>
    <w:p w:rsidR="00BE527D" w:rsidRDefault="003B34CD" w:rsidP="006D3AAD">
      <w:pPr>
        <w:spacing w:line="304" w:lineRule="exact"/>
        <w:ind w:leftChars="200" w:left="420"/>
        <w:jc w:val="left"/>
        <w:rPr>
          <w:rFonts w:hint="eastAsia"/>
        </w:rPr>
      </w:pPr>
      <w:r w:rsidRPr="003B34CD">
        <w:rPr>
          <w:rFonts w:hint="eastAsia"/>
          <w:u w:val="single"/>
        </w:rPr>
        <w:t>ICS</w:t>
      </w:r>
      <w:r w:rsidRPr="003B34CD">
        <w:rPr>
          <w:rFonts w:hint="eastAsia"/>
          <w:u w:val="single"/>
        </w:rPr>
        <w:t>增强附加指导</w:t>
      </w:r>
      <w:r w:rsidR="00587D4A" w:rsidRPr="00587D4A">
        <w:rPr>
          <w:rFonts w:hint="eastAsia"/>
        </w:rPr>
        <w:t>：</w:t>
      </w:r>
      <w:r w:rsidR="00BE527D">
        <w:rPr>
          <w:rFonts w:hint="eastAsia"/>
        </w:rPr>
        <w:t>ICS</w:t>
      </w:r>
      <w:r w:rsidR="00BE527D">
        <w:rPr>
          <w:rFonts w:hint="eastAsia"/>
        </w:rPr>
        <w:t>总是分别支持可用性，完整性和加密性。因此，在无线访问中使用密码学应该是在深思熟虑之后。任何由于使用密码学而产生的潜在因素都绝不应该对</w:t>
      </w:r>
      <w:r w:rsidR="00BE527D">
        <w:rPr>
          <w:rFonts w:hint="eastAsia"/>
        </w:rPr>
        <w:t>ICS</w:t>
      </w:r>
      <w:r w:rsidR="00BE527D">
        <w:rPr>
          <w:rFonts w:hint="eastAsia"/>
        </w:rPr>
        <w:t>的正常操作产生影响。在某些情况下，组织认为使用密码学是不合适或者不可取的（或者产生负面影响，影响安全性，可靠性），组织应记录下不采用措施的原因，在系统安全计划中记录合适的补偿安全措施，并加以实施。相关的安全措施：</w:t>
      </w:r>
      <w:r w:rsidR="00BE527D">
        <w:rPr>
          <w:rFonts w:hint="eastAsia"/>
        </w:rPr>
        <w:t>PL-2</w:t>
      </w:r>
      <w:r w:rsidR="00BE527D">
        <w:rPr>
          <w:rFonts w:hint="eastAsia"/>
        </w:rPr>
        <w:t>。</w:t>
      </w:r>
    </w:p>
    <w:p w:rsidR="00BE527D" w:rsidRDefault="00BE527D" w:rsidP="00BE527D"/>
    <w:p w:rsidR="00887193" w:rsidRDefault="00BE527D" w:rsidP="006D3AAD">
      <w:pPr>
        <w:spacing w:line="304" w:lineRule="exact"/>
        <w:ind w:leftChars="200" w:left="420"/>
        <w:jc w:val="left"/>
        <w:rPr>
          <w:rFonts w:hint="eastAsia"/>
        </w:rPr>
      </w:pPr>
      <w:r>
        <w:rPr>
          <w:rFonts w:hint="eastAsia"/>
        </w:rPr>
        <w:t xml:space="preserve">(2) </w:t>
      </w:r>
      <w:r>
        <w:rPr>
          <w:rFonts w:hint="eastAsia"/>
        </w:rPr>
        <w:t>组织扫描未授权的无线接入点并在发现后采取适当措施。</w:t>
      </w:r>
    </w:p>
    <w:p w:rsidR="00887193" w:rsidRDefault="00887193" w:rsidP="006D3AAD">
      <w:pPr>
        <w:spacing w:line="304" w:lineRule="exact"/>
        <w:ind w:leftChars="200" w:left="420"/>
        <w:jc w:val="left"/>
        <w:rPr>
          <w:rFonts w:hint="eastAsia"/>
        </w:rPr>
      </w:pPr>
    </w:p>
    <w:p w:rsidR="00887193" w:rsidRDefault="003B34CD" w:rsidP="006D3AAD">
      <w:pPr>
        <w:spacing w:line="304" w:lineRule="exact"/>
        <w:ind w:leftChars="200" w:left="420"/>
        <w:jc w:val="left"/>
      </w:pPr>
      <w:r w:rsidRPr="003B34CD">
        <w:rPr>
          <w:rFonts w:hint="eastAsia"/>
          <w:u w:val="single"/>
        </w:rPr>
        <w:t>增强附加指导</w:t>
      </w:r>
      <w:r w:rsidR="00587D4A" w:rsidRPr="00587D4A">
        <w:rPr>
          <w:rFonts w:hint="eastAsia"/>
        </w:rPr>
        <w:t>：</w:t>
      </w:r>
      <w:r w:rsidR="00BE527D">
        <w:rPr>
          <w:rFonts w:hint="eastAsia"/>
        </w:rPr>
        <w:t>组织在重要的信息系统等设备中对未授权的无线接入点进行全面扫描。扫描并不局限于重要的信息系统。</w:t>
      </w:r>
    </w:p>
    <w:p w:rsidR="0004194A" w:rsidRDefault="0004194A" w:rsidP="006D3AAD">
      <w:pPr>
        <w:spacing w:line="304" w:lineRule="exact"/>
        <w:ind w:leftChars="200" w:left="420"/>
        <w:jc w:val="left"/>
        <w:rPr>
          <w:rFonts w:hint="eastAsia"/>
        </w:rPr>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04194A"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04194A" w:rsidRDefault="0004194A" w:rsidP="002851DB">
            <w:r>
              <w:t>LOW</w:t>
            </w:r>
            <w:r>
              <w:tab/>
              <w:t xml:space="preserve">  </w:t>
            </w:r>
            <w:r>
              <w:t>ac-18</w:t>
            </w:r>
          </w:p>
        </w:tc>
        <w:tc>
          <w:tcPr>
            <w:tcW w:w="2765" w:type="dxa"/>
            <w:tcBorders>
              <w:bottom w:val="none" w:sz="0" w:space="0" w:color="auto"/>
            </w:tcBorders>
            <w:shd w:val="pct25" w:color="auto" w:fill="auto"/>
          </w:tcPr>
          <w:p w:rsidR="0004194A" w:rsidRDefault="0004194A" w:rsidP="0004194A">
            <w:pPr>
              <w:cnfStyle w:val="100000000000" w:firstRow="1" w:lastRow="0" w:firstColumn="0" w:lastColumn="0" w:oddVBand="0" w:evenVBand="0" w:oddHBand="0" w:evenHBand="0" w:firstRowFirstColumn="0" w:firstRowLastColumn="0" w:lastRowFirstColumn="0" w:lastRowLastColumn="0"/>
              <w:rPr>
                <w:rFonts w:hint="eastAsia"/>
              </w:rPr>
            </w:pPr>
            <w:r>
              <w:t>MOD  ac-1</w:t>
            </w:r>
            <w:r>
              <w:t>8</w:t>
            </w:r>
            <w:r>
              <w:t>(1)</w:t>
            </w:r>
          </w:p>
        </w:tc>
        <w:tc>
          <w:tcPr>
            <w:tcW w:w="2766" w:type="dxa"/>
            <w:tcBorders>
              <w:bottom w:val="none" w:sz="0" w:space="0" w:color="auto"/>
            </w:tcBorders>
            <w:shd w:val="pct25" w:color="auto" w:fill="auto"/>
          </w:tcPr>
          <w:p w:rsidR="0004194A" w:rsidRDefault="0004194A" w:rsidP="002851DB">
            <w:pPr>
              <w:cnfStyle w:val="100000000000" w:firstRow="1" w:lastRow="0" w:firstColumn="0" w:lastColumn="0" w:oddVBand="0" w:evenVBand="0" w:oddHBand="0" w:evenHBand="0" w:firstRowFirstColumn="0" w:firstRowLastColumn="0" w:lastRowFirstColumn="0" w:lastRowLastColumn="0"/>
            </w:pPr>
            <w:r>
              <w:t>HIGH  MOD  ac-18(1)</w:t>
            </w:r>
            <w:r>
              <w:t>(2)</w:t>
            </w:r>
          </w:p>
        </w:tc>
      </w:tr>
    </w:tbl>
    <w:p w:rsidR="00887193" w:rsidRDefault="00887193" w:rsidP="006D3AAD">
      <w:pPr>
        <w:spacing w:line="304" w:lineRule="exact"/>
        <w:ind w:leftChars="200" w:left="420"/>
        <w:jc w:val="left"/>
        <w:rPr>
          <w:rFonts w:hint="eastAsia"/>
        </w:rPr>
      </w:pPr>
    </w:p>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AC-19 便携与移动设备访问控制</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w:t>
      </w:r>
      <w:r w:rsidR="00BE527D">
        <w:rPr>
          <w:rFonts w:hint="eastAsia"/>
        </w:rPr>
        <w:t>i</w:t>
      </w:r>
      <w:r w:rsidR="00BE527D">
        <w:rPr>
          <w:rFonts w:hint="eastAsia"/>
        </w:rPr>
        <w:t>）建立便携和移动设备的使用限制和实施指南；（</w:t>
      </w:r>
      <w:r w:rsidR="00BE527D">
        <w:rPr>
          <w:rFonts w:hint="eastAsia"/>
        </w:rPr>
        <w:t>ii</w:t>
      </w:r>
      <w:r w:rsidR="00BE527D">
        <w:rPr>
          <w:rFonts w:hint="eastAsia"/>
        </w:rPr>
        <w:t>）授权、监视和控制对信息系统的设备访问。</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lastRenderedPageBreak/>
        <w:t>附加指导</w:t>
      </w:r>
      <w:r w:rsidRPr="00BD0D1D">
        <w:rPr>
          <w:rFonts w:hint="eastAsia"/>
        </w:rPr>
        <w:t>：</w:t>
      </w:r>
      <w:r w:rsidR="00BE527D">
        <w:rPr>
          <w:rFonts w:hint="eastAsia"/>
        </w:rPr>
        <w:t>使用便携和无线设备（比如：笔记本，个人数字设备，移动电话和其他具有网络连接能力，物理位置可周期性变更的计算和通信设备）访问组织信息系统要遵守组织安全策略和章程。安全策略和章程包括设备识别和认证，防护软件（恶意代码检测，防火墙）的强制安装，配置管理，恶意代码扫描设备，杀毒软件升级，主要软件的升级和补丁扫描，执行操作系统（或其他辅助软件）完整性扫描，拆除没必要的硬件（如：无线设备，红外设备）。对便携和移动设备中的信息保护（如采用密码学机制为存储或控制域外传输的信息提供加密和完整性保护）属于媒体保护子类。相关的安全</w:t>
      </w:r>
      <w:r w:rsidR="00B56C6A" w:rsidRPr="00B56C6A">
        <w:rPr>
          <w:rFonts w:hint="eastAsia"/>
          <w:u w:val="single"/>
        </w:rPr>
        <w:t>控制</w:t>
      </w:r>
      <w:r w:rsidRPr="00BD0D1D">
        <w:rPr>
          <w:rFonts w:hint="eastAsia"/>
        </w:rPr>
        <w:t>：</w:t>
      </w:r>
      <w:r w:rsidR="00BE527D">
        <w:rPr>
          <w:rFonts w:hint="eastAsia"/>
        </w:rPr>
        <w:t>MP-4</w:t>
      </w:r>
      <w:r w:rsidR="00BE527D">
        <w:rPr>
          <w:rFonts w:hint="eastAsia"/>
        </w:rPr>
        <w:t>，</w:t>
      </w:r>
      <w:r w:rsidR="00BE527D">
        <w:rPr>
          <w:rFonts w:hint="eastAsia"/>
        </w:rPr>
        <w:t>MP-5</w:t>
      </w:r>
      <w:r w:rsidR="00BE527D">
        <w:rPr>
          <w:rFonts w:hint="eastAsia"/>
        </w:rPr>
        <w:t>。</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组织应考虑关闭不用的或不必要的</w:t>
      </w:r>
      <w:r w:rsidR="00BE527D">
        <w:rPr>
          <w:rFonts w:hint="eastAsia"/>
        </w:rPr>
        <w:t>I/O</w:t>
      </w:r>
      <w:r w:rsidR="00BE527D">
        <w:rPr>
          <w:rFonts w:hint="eastAsia"/>
        </w:rPr>
        <w:t>端口。</w:t>
      </w:r>
    </w:p>
    <w:p w:rsidR="00BE527D" w:rsidRDefault="00BE527D" w:rsidP="00BE527D"/>
    <w:p w:rsidR="00887193" w:rsidRDefault="00BD0D1D" w:rsidP="006D3AAD">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3B06DE"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3B06DE" w:rsidRDefault="003B06DE" w:rsidP="002851DB">
            <w:r>
              <w:t>LOW</w:t>
            </w:r>
            <w:r>
              <w:tab/>
              <w:t xml:space="preserve">  </w:t>
            </w:r>
            <w:r>
              <w:t>not selected</w:t>
            </w:r>
          </w:p>
        </w:tc>
        <w:tc>
          <w:tcPr>
            <w:tcW w:w="2765" w:type="dxa"/>
            <w:tcBorders>
              <w:bottom w:val="none" w:sz="0" w:space="0" w:color="auto"/>
            </w:tcBorders>
            <w:shd w:val="pct25" w:color="auto" w:fill="auto"/>
          </w:tcPr>
          <w:p w:rsidR="003B06DE" w:rsidRDefault="003B06DE" w:rsidP="002851DB">
            <w:pPr>
              <w:cnfStyle w:val="100000000000" w:firstRow="1" w:lastRow="0" w:firstColumn="0" w:lastColumn="0" w:oddVBand="0" w:evenVBand="0" w:oddHBand="0" w:evenHBand="0" w:firstRowFirstColumn="0" w:firstRowLastColumn="0" w:lastRowFirstColumn="0" w:lastRowLastColumn="0"/>
              <w:rPr>
                <w:rFonts w:hint="eastAsia"/>
              </w:rPr>
            </w:pPr>
            <w:r>
              <w:t>MOD  ac-1</w:t>
            </w:r>
            <w:r>
              <w:t>9</w:t>
            </w:r>
          </w:p>
        </w:tc>
        <w:tc>
          <w:tcPr>
            <w:tcW w:w="2766" w:type="dxa"/>
            <w:tcBorders>
              <w:bottom w:val="none" w:sz="0" w:space="0" w:color="auto"/>
            </w:tcBorders>
            <w:shd w:val="pct25" w:color="auto" w:fill="auto"/>
          </w:tcPr>
          <w:p w:rsidR="003B06DE" w:rsidRDefault="003B06DE" w:rsidP="003B06DE">
            <w:pPr>
              <w:cnfStyle w:val="100000000000" w:firstRow="1" w:lastRow="0" w:firstColumn="0" w:lastColumn="0" w:oddVBand="0" w:evenVBand="0" w:oddHBand="0" w:evenHBand="0" w:firstRowFirstColumn="0" w:firstRowLastColumn="0" w:lastRowFirstColumn="0" w:lastRowLastColumn="0"/>
            </w:pPr>
            <w:r>
              <w:t>HIGH  MOD  ac-1</w:t>
            </w:r>
            <w:r>
              <w:t>9</w:t>
            </w:r>
          </w:p>
        </w:tc>
      </w:tr>
    </w:tbl>
    <w:p w:rsidR="003B06DE" w:rsidRDefault="003B06DE" w:rsidP="006D3AAD">
      <w:pPr>
        <w:spacing w:line="304" w:lineRule="exact"/>
        <w:ind w:leftChars="200" w:left="420"/>
        <w:jc w:val="left"/>
        <w:rPr>
          <w:rFonts w:hint="eastAsia"/>
        </w:rPr>
      </w:pPr>
    </w:p>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AC-20 使用外部信息系统（USE OF EXTERNAL INFORMATION SYSTEMS）</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组织为授权用户建立如下条款和条件（</w:t>
      </w:r>
      <w:r w:rsidR="00BE527D">
        <w:rPr>
          <w:rFonts w:hint="eastAsia"/>
        </w:rPr>
        <w:t>i</w:t>
      </w:r>
      <w:r w:rsidR="00BE527D">
        <w:rPr>
          <w:rFonts w:hint="eastAsia"/>
        </w:rPr>
        <w:t>）从外部信息系统访问信息系统；（</w:t>
      </w:r>
      <w:r w:rsidR="00BE527D">
        <w:rPr>
          <w:rFonts w:hint="eastAsia"/>
        </w:rPr>
        <w:t>ii</w:t>
      </w:r>
      <w:r w:rsidR="00BE527D">
        <w:rPr>
          <w:rFonts w:hint="eastAsia"/>
        </w:rPr>
        <w:t>）使用外部信息系统处理、存贮和（</w:t>
      </w:r>
      <w:r w:rsidR="00BE527D">
        <w:rPr>
          <w:rFonts w:hint="eastAsia"/>
        </w:rPr>
        <w:t>/</w:t>
      </w:r>
      <w:r w:rsidR="00BE527D">
        <w:rPr>
          <w:rFonts w:hint="eastAsia"/>
        </w:rPr>
        <w:t>或）传输受控信息。</w:t>
      </w:r>
    </w:p>
    <w:p w:rsidR="00BE527D" w:rsidRDefault="00BE527D" w:rsidP="006D3AAD">
      <w:pPr>
        <w:spacing w:line="304" w:lineRule="exact"/>
        <w:ind w:leftChars="200" w:left="420"/>
        <w:jc w:val="left"/>
      </w:pPr>
    </w:p>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外部信息系统是指这样一些信息系统或部件，他们位于组织建立的安全边界外，组织不能直接控制他们的安全措施的采用和安全措施有效性评估。外部息系系统包括但不局限于个人信息系统（如，计算机，移动电话或者个人数字辅助设备）；商业或公共场所（如：旅馆，会务中心或机场）中的私有计算通信设备；非联邦政府所有或控制的信息系统；不属于组织，不被组织所使用或组织不直接控制的联邦信息系统。授权个人包括组织内人员，承包人，任何被授权访问组织信息系统的人。和（</w:t>
      </w:r>
      <w:r w:rsidR="00BE527D">
        <w:rPr>
          <w:rFonts w:hint="eastAsia"/>
        </w:rPr>
        <w:t>/</w:t>
      </w:r>
      <w:r w:rsidR="00BE527D">
        <w:rPr>
          <w:rFonts w:hint="eastAsia"/>
        </w:rPr>
        <w:t>或）传输受控信息。这条措施不可应用于采用外部信息系统访问组织信息系统和用于公共访问的信息（如：个人通过公共接口进入组织信息系统访问联邦数据）。组织所建立的使用外部信息系统的条款和条件应与组织安全策略和章程相一致。条款中至少包括：（</w:t>
      </w:r>
      <w:r w:rsidR="00BE527D">
        <w:rPr>
          <w:rFonts w:hint="eastAsia"/>
        </w:rPr>
        <w:t>i</w:t>
      </w:r>
      <w:r w:rsidR="00BE527D">
        <w:rPr>
          <w:rFonts w:hint="eastAsia"/>
        </w:rPr>
        <w:t>）从外部信息系统可以访问的组织信息系统中的应用类型；（</w:t>
      </w:r>
      <w:r w:rsidR="00BE527D">
        <w:rPr>
          <w:rFonts w:hint="eastAsia"/>
        </w:rPr>
        <w:t>ii</w:t>
      </w:r>
      <w:r w:rsidR="00BE527D">
        <w:rPr>
          <w:rFonts w:hint="eastAsia"/>
        </w:rPr>
        <w:t>）外部信息系统可以处理、存贮和（</w:t>
      </w:r>
      <w:r w:rsidR="00BE527D">
        <w:rPr>
          <w:rFonts w:hint="eastAsia"/>
        </w:rPr>
        <w:t>/</w:t>
      </w:r>
      <w:r w:rsidR="00BE527D">
        <w:rPr>
          <w:rFonts w:hint="eastAsia"/>
        </w:rPr>
        <w:t>或）传输的最大</w:t>
      </w:r>
      <w:r w:rsidR="00BE527D">
        <w:rPr>
          <w:rFonts w:hint="eastAsia"/>
        </w:rPr>
        <w:t>FIPS 199</w:t>
      </w:r>
      <w:r w:rsidR="00BE527D">
        <w:rPr>
          <w:rFonts w:hint="eastAsia"/>
        </w:rPr>
        <w:t>信息安全等级。</w:t>
      </w:r>
    </w:p>
    <w:p w:rsidR="00BE527D" w:rsidRDefault="00BE527D" w:rsidP="006D3AAD">
      <w:pPr>
        <w:spacing w:line="304" w:lineRule="exact"/>
        <w:ind w:leftChars="200" w:left="420"/>
        <w:jc w:val="left"/>
      </w:pPr>
    </w:p>
    <w:p w:rsidR="00887193" w:rsidRDefault="00BD0D1D" w:rsidP="006D3AAD">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只有在如下情况下，组织才允许有权限的个体使用外部信息系统访问信息系统或处理、存贮或者传输组织的受控信息：（</w:t>
      </w:r>
      <w:r w:rsidR="00BE527D">
        <w:rPr>
          <w:rFonts w:hint="eastAsia"/>
        </w:rPr>
        <w:t>i</w:t>
      </w:r>
      <w:r w:rsidR="00BE527D">
        <w:rPr>
          <w:rFonts w:hint="eastAsia"/>
        </w:rPr>
        <w:t>）组织能够验证外部系统中作采用的安全措施就是组织信息安全策略和系统安全计划中所指定的；或（</w:t>
      </w:r>
      <w:r w:rsidR="00BE527D">
        <w:rPr>
          <w:rFonts w:hint="eastAsia"/>
        </w:rPr>
        <w:t>ii</w:t>
      </w:r>
      <w:r w:rsidR="00BE527D">
        <w:rPr>
          <w:rFonts w:hint="eastAsia"/>
        </w:rPr>
        <w:t>）组织批准了信息系统连接或与外部信息系统的主管实体达成了处理一致。</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09509E"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09509E" w:rsidRDefault="0009509E" w:rsidP="0009509E">
            <w:r>
              <w:t>LOW</w:t>
            </w:r>
            <w:r>
              <w:tab/>
              <w:t xml:space="preserve">  </w:t>
            </w:r>
            <w:r>
              <w:t>ac-20</w:t>
            </w:r>
          </w:p>
        </w:tc>
        <w:tc>
          <w:tcPr>
            <w:tcW w:w="2765" w:type="dxa"/>
            <w:tcBorders>
              <w:bottom w:val="none" w:sz="0" w:space="0" w:color="auto"/>
            </w:tcBorders>
            <w:shd w:val="pct25" w:color="auto" w:fill="auto"/>
          </w:tcPr>
          <w:p w:rsidR="0009509E" w:rsidRDefault="0009509E" w:rsidP="002851DB">
            <w:pPr>
              <w:cnfStyle w:val="100000000000" w:firstRow="1" w:lastRow="0" w:firstColumn="0" w:lastColumn="0" w:oddVBand="0" w:evenVBand="0" w:oddHBand="0" w:evenHBand="0" w:firstRowFirstColumn="0" w:firstRowLastColumn="0" w:lastRowFirstColumn="0" w:lastRowLastColumn="0"/>
              <w:rPr>
                <w:rFonts w:hint="eastAsia"/>
              </w:rPr>
            </w:pPr>
            <w:r>
              <w:t>MOD  ac-</w:t>
            </w:r>
            <w:r>
              <w:t>20(1)</w:t>
            </w:r>
          </w:p>
        </w:tc>
        <w:tc>
          <w:tcPr>
            <w:tcW w:w="2766" w:type="dxa"/>
            <w:tcBorders>
              <w:bottom w:val="none" w:sz="0" w:space="0" w:color="auto"/>
            </w:tcBorders>
            <w:shd w:val="pct25" w:color="auto" w:fill="auto"/>
          </w:tcPr>
          <w:p w:rsidR="0009509E" w:rsidRDefault="0009509E" w:rsidP="002851DB">
            <w:pPr>
              <w:cnfStyle w:val="100000000000" w:firstRow="1" w:lastRow="0" w:firstColumn="0" w:lastColumn="0" w:oddVBand="0" w:evenVBand="0" w:oddHBand="0" w:evenHBand="0" w:firstRowFirstColumn="0" w:firstRowLastColumn="0" w:lastRowFirstColumn="0" w:lastRowLastColumn="0"/>
            </w:pPr>
            <w:r>
              <w:t>HIGH  MOD  ac-20(1)</w:t>
            </w:r>
          </w:p>
        </w:tc>
      </w:tr>
    </w:tbl>
    <w:p w:rsidR="0009509E" w:rsidRDefault="0009509E" w:rsidP="006D3AAD">
      <w:pPr>
        <w:spacing w:line="304" w:lineRule="exact"/>
        <w:ind w:leftChars="200" w:left="420"/>
        <w:jc w:val="left"/>
        <w:rPr>
          <w:rFonts w:hint="eastAsia"/>
        </w:rPr>
      </w:pPr>
    </w:p>
    <w:p w:rsidR="00653240" w:rsidRDefault="00653240">
      <w:pPr>
        <w:widowControl/>
        <w:jc w:val="left"/>
        <w:rPr>
          <w:rFonts w:ascii="黑体" w:eastAsia="黑体" w:hAnsi="黑体" w:cs="黑体"/>
          <w:b/>
          <w:noProof/>
          <w:color w:val="000000"/>
          <w:spacing w:val="-6"/>
          <w:sz w:val="23"/>
        </w:rPr>
      </w:pPr>
      <w:r>
        <w:rPr>
          <w:rFonts w:ascii="黑体" w:eastAsia="黑体" w:hAnsi="黑体" w:cs="黑体"/>
          <w:b/>
          <w:noProof/>
          <w:color w:val="000000"/>
          <w:spacing w:val="-6"/>
          <w:sz w:val="23"/>
        </w:rPr>
        <w:br w:type="page"/>
      </w:r>
    </w:p>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lastRenderedPageBreak/>
        <w:t>类： 安全意识和培训 (AT)</w:t>
      </w:r>
    </w:p>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CLASS：OPERATIONAL</w:t>
      </w:r>
    </w:p>
    <w:p w:rsidR="00BE527D" w:rsidRDefault="00BE527D"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AT-1</w:t>
      </w:r>
      <w:r w:rsidRPr="001B5A9F">
        <w:rPr>
          <w:rFonts w:ascii="黑体" w:eastAsia="黑体" w:hAnsi="黑体" w:cs="黑体" w:hint="eastAsia"/>
          <w:b/>
          <w:noProof/>
          <w:color w:val="000000"/>
          <w:spacing w:val="-6"/>
          <w:sz w:val="23"/>
        </w:rPr>
        <w:tab/>
        <w:t>安全意识和培训的策略与步骤</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组织开发、分发和周期性的审核</w:t>
      </w:r>
      <w:r w:rsidR="00BE527D">
        <w:rPr>
          <w:rFonts w:hint="eastAsia"/>
        </w:rPr>
        <w:t>/</w:t>
      </w:r>
      <w:r w:rsidR="00BE527D">
        <w:rPr>
          <w:rFonts w:hint="eastAsia"/>
        </w:rPr>
        <w:t>更新：</w:t>
      </w:r>
      <w:r w:rsidR="00BE527D">
        <w:rPr>
          <w:rFonts w:hint="eastAsia"/>
        </w:rPr>
        <w:t>(i)</w:t>
      </w:r>
      <w:r w:rsidR="00BE527D">
        <w:rPr>
          <w:rFonts w:hint="eastAsia"/>
        </w:rPr>
        <w:t>一个正式的、文档化的安全意识和培训策略提出目的、范围、角色、职责、管理委托、组织实体间协调和遵从；和</w:t>
      </w:r>
      <w:r w:rsidR="00BE527D">
        <w:rPr>
          <w:rFonts w:hint="eastAsia"/>
        </w:rPr>
        <w:t>(ii)</w:t>
      </w:r>
      <w:r w:rsidR="00BE527D">
        <w:rPr>
          <w:rFonts w:hint="eastAsia"/>
        </w:rPr>
        <w:t>正式的文档化的流程使安全意识和培训策略和相关的安全意识和培训控制的落实更容易。</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安全意识、培训策略和流程和可用的联邦法律、指示、政策、规章、标准和指南一致。安全意识和培训策略能作为组织通用信息安全策略的一部分被包含。针对通过用的安全项目（</w:t>
      </w:r>
      <w:r w:rsidR="00BE527D">
        <w:rPr>
          <w:rFonts w:hint="eastAsia"/>
        </w:rPr>
        <w:t>program</w:t>
      </w:r>
      <w:r w:rsidR="00BE527D">
        <w:rPr>
          <w:rFonts w:hint="eastAsia"/>
        </w:rPr>
        <w:t>）和特定的信息系统，当需要时，能开发安全意识和培训流程。</w:t>
      </w:r>
      <w:r w:rsidR="00BE527D">
        <w:rPr>
          <w:rFonts w:hint="eastAsia"/>
        </w:rPr>
        <w:t>NIST SP800-16</w:t>
      </w:r>
      <w:r w:rsidR="00BE527D">
        <w:rPr>
          <w:rFonts w:hint="eastAsia"/>
        </w:rPr>
        <w:t>和</w:t>
      </w:r>
      <w:r w:rsidR="00BE527D">
        <w:rPr>
          <w:rFonts w:hint="eastAsia"/>
        </w:rPr>
        <w:t>800-50</w:t>
      </w:r>
      <w:r w:rsidR="00BE527D">
        <w:rPr>
          <w:rFonts w:hint="eastAsia"/>
        </w:rPr>
        <w:t>在安全意识和培训方面提供指南。</w:t>
      </w:r>
      <w:r w:rsidR="00BE527D">
        <w:rPr>
          <w:rFonts w:hint="eastAsia"/>
        </w:rPr>
        <w:t>NISTSP-800-12</w:t>
      </w:r>
      <w:r w:rsidR="00BE527D">
        <w:rPr>
          <w:rFonts w:hint="eastAsia"/>
        </w:rPr>
        <w:t>在安全策略和流程上提供指南。</w:t>
      </w:r>
    </w:p>
    <w:p w:rsidR="00BE527D" w:rsidRDefault="00BE527D" w:rsidP="00BE527D"/>
    <w:p w:rsidR="00887193" w:rsidRDefault="003B34CD" w:rsidP="006D3AAD">
      <w:pPr>
        <w:spacing w:line="304" w:lineRule="exact"/>
        <w:ind w:leftChars="200" w:left="420"/>
        <w:jc w:val="left"/>
        <w:rPr>
          <w:rFonts w:hint="eastAsia"/>
        </w:rPr>
      </w:pPr>
      <w:r w:rsidRPr="003B34CD">
        <w:rPr>
          <w:rFonts w:hint="eastAsia"/>
          <w:u w:val="single"/>
        </w:rPr>
        <w:t>增强控制</w:t>
      </w:r>
      <w:r w:rsidR="00BE527D">
        <w:rPr>
          <w:rFonts w:hint="eastAsia"/>
        </w:rPr>
        <w:t>：无。</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C739AC"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C739AC" w:rsidRDefault="00C739AC" w:rsidP="002851DB">
            <w:r>
              <w:t>LOW</w:t>
            </w:r>
            <w:r>
              <w:tab/>
              <w:t xml:space="preserve">  </w:t>
            </w:r>
            <w:r>
              <w:t>at-1</w:t>
            </w:r>
          </w:p>
        </w:tc>
        <w:tc>
          <w:tcPr>
            <w:tcW w:w="2765" w:type="dxa"/>
            <w:tcBorders>
              <w:bottom w:val="none" w:sz="0" w:space="0" w:color="auto"/>
            </w:tcBorders>
            <w:shd w:val="pct25" w:color="auto" w:fill="auto"/>
          </w:tcPr>
          <w:p w:rsidR="00C739AC" w:rsidRDefault="00C739AC" w:rsidP="002851DB">
            <w:pPr>
              <w:cnfStyle w:val="100000000000" w:firstRow="1" w:lastRow="0" w:firstColumn="0" w:lastColumn="0" w:oddVBand="0" w:evenVBand="0" w:oddHBand="0" w:evenHBand="0" w:firstRowFirstColumn="0" w:firstRowLastColumn="0" w:lastRowFirstColumn="0" w:lastRowLastColumn="0"/>
              <w:rPr>
                <w:rFonts w:hint="eastAsia"/>
              </w:rPr>
            </w:pPr>
            <w:r>
              <w:t xml:space="preserve">MOD  </w:t>
            </w:r>
            <w:r>
              <w:t>at-1</w:t>
            </w:r>
          </w:p>
        </w:tc>
        <w:tc>
          <w:tcPr>
            <w:tcW w:w="2766" w:type="dxa"/>
            <w:tcBorders>
              <w:bottom w:val="none" w:sz="0" w:space="0" w:color="auto"/>
            </w:tcBorders>
            <w:shd w:val="pct25" w:color="auto" w:fill="auto"/>
          </w:tcPr>
          <w:p w:rsidR="00C739AC" w:rsidRDefault="00C739AC" w:rsidP="00C739AC">
            <w:pPr>
              <w:cnfStyle w:val="100000000000" w:firstRow="1" w:lastRow="0" w:firstColumn="0" w:lastColumn="0" w:oddVBand="0" w:evenVBand="0" w:oddHBand="0" w:evenHBand="0" w:firstRowFirstColumn="0" w:firstRowLastColumn="0" w:lastRowFirstColumn="0" w:lastRowLastColumn="0"/>
            </w:pPr>
            <w:r>
              <w:t>HIGH  MOD  a</w:t>
            </w:r>
            <w:r>
              <w:t>t-1</w:t>
            </w:r>
          </w:p>
        </w:tc>
      </w:tr>
    </w:tbl>
    <w:p w:rsidR="00C739AC" w:rsidRDefault="00C739AC" w:rsidP="006D3AAD">
      <w:pPr>
        <w:spacing w:line="304" w:lineRule="exact"/>
        <w:ind w:leftChars="200" w:left="420"/>
        <w:jc w:val="left"/>
        <w:rPr>
          <w:rFonts w:hint="eastAsia"/>
        </w:rPr>
      </w:pP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AT-2</w:t>
      </w:r>
      <w:r w:rsidRPr="001B5A9F">
        <w:rPr>
          <w:rFonts w:ascii="黑体" w:eastAsia="黑体" w:hAnsi="黑体" w:cs="黑体" w:hint="eastAsia"/>
          <w:b/>
          <w:noProof/>
          <w:color w:val="000000"/>
          <w:spacing w:val="-6"/>
          <w:sz w:val="23"/>
        </w:rPr>
        <w:tab/>
        <w:t>安全意识</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当系统发生改变时，或之后</w:t>
      </w:r>
      <w:r w:rsidR="00BE527D">
        <w:rPr>
          <w:rFonts w:hint="eastAsia"/>
        </w:rPr>
        <w:t>[</w:t>
      </w:r>
      <w:r w:rsidR="00BE527D">
        <w:rPr>
          <w:rFonts w:hint="eastAsia"/>
        </w:rPr>
        <w:t>指定：组织指定频率，至少一年</w:t>
      </w:r>
      <w:r w:rsidR="00BE527D">
        <w:rPr>
          <w:rFonts w:hint="eastAsia"/>
        </w:rPr>
        <w:t>]</w:t>
      </w:r>
      <w:r w:rsidR="00BE527D">
        <w:rPr>
          <w:rFonts w:hint="eastAsia"/>
        </w:rPr>
        <w:t>，在组织授予信息系统用户（包括经理和高级管理者）访问权力之前，组织应为用户提供基本的安全常识培训。</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感觉组织和授权访问的信息系统的具体需求，组织决定安全常识培训的合适内容，组织的安全意识与</w:t>
      </w:r>
      <w:r w:rsidR="00BE527D">
        <w:rPr>
          <w:rFonts w:hint="eastAsia"/>
        </w:rPr>
        <w:t>5 C.F.R 930.301</w:t>
      </w:r>
      <w:r w:rsidR="00BE527D">
        <w:rPr>
          <w:rFonts w:hint="eastAsia"/>
        </w:rPr>
        <w:t>中板块</w:t>
      </w:r>
      <w:r w:rsidR="00BE527D">
        <w:rPr>
          <w:rFonts w:hint="eastAsia"/>
        </w:rPr>
        <w:t>C</w:t>
      </w:r>
      <w:r w:rsidR="00BE527D">
        <w:rPr>
          <w:rFonts w:hint="eastAsia"/>
        </w:rPr>
        <w:t>中的要求和</w:t>
      </w:r>
      <w:r w:rsidR="00BE527D">
        <w:rPr>
          <w:rFonts w:hint="eastAsia"/>
        </w:rPr>
        <w:t>NIST SP 800-50</w:t>
      </w:r>
      <w:r w:rsidR="00BE527D">
        <w:rPr>
          <w:rFonts w:hint="eastAsia"/>
        </w:rPr>
        <w:t>中的指南相一致。</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安全意识包括对策略，标准实施程序，安全趋势和脆弱性的最初审查与阶段性复审。</w:t>
      </w:r>
      <w:r w:rsidR="00BE527D">
        <w:rPr>
          <w:rFonts w:hint="eastAsia"/>
        </w:rPr>
        <w:t>ICS</w:t>
      </w:r>
      <w:r w:rsidR="00BE527D">
        <w:rPr>
          <w:rFonts w:hint="eastAsia"/>
        </w:rPr>
        <w:t>安全意识程序应与组织建立的安全意识策略相一致。</w:t>
      </w:r>
    </w:p>
    <w:p w:rsidR="00BE527D" w:rsidRDefault="00BE527D" w:rsidP="00BE527D"/>
    <w:p w:rsidR="00887193" w:rsidRDefault="003B34CD" w:rsidP="006D3AAD">
      <w:pPr>
        <w:spacing w:line="304" w:lineRule="exact"/>
        <w:ind w:leftChars="200" w:left="420"/>
        <w:jc w:val="left"/>
        <w:rPr>
          <w:rFonts w:hint="eastAsia"/>
        </w:rPr>
      </w:pPr>
      <w:r w:rsidRPr="003B34CD">
        <w:rPr>
          <w:rFonts w:hint="eastAsia"/>
          <w:u w:val="single"/>
        </w:rPr>
        <w:t>增强控制</w:t>
      </w:r>
      <w:r w:rsidR="00BE527D">
        <w:rPr>
          <w:rFonts w:hint="eastAsia"/>
        </w:rPr>
        <w:t>：无。</w:t>
      </w:r>
    </w:p>
    <w:p w:rsidR="00887193" w:rsidRDefault="00887193" w:rsidP="006D3AAD">
      <w:pPr>
        <w:spacing w:line="304" w:lineRule="exact"/>
        <w:ind w:leftChars="200" w:left="420"/>
        <w:jc w:val="left"/>
        <w:rPr>
          <w:rFonts w:hint="eastAsia"/>
        </w:rPr>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D51FB5"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D51FB5" w:rsidRDefault="00D51FB5" w:rsidP="002851DB">
            <w:r>
              <w:t>LOW</w:t>
            </w:r>
            <w:r>
              <w:tab/>
              <w:t xml:space="preserve">  </w:t>
            </w:r>
            <w:r>
              <w:t>at-2</w:t>
            </w:r>
          </w:p>
        </w:tc>
        <w:tc>
          <w:tcPr>
            <w:tcW w:w="2765" w:type="dxa"/>
            <w:tcBorders>
              <w:bottom w:val="none" w:sz="0" w:space="0" w:color="auto"/>
            </w:tcBorders>
            <w:shd w:val="pct25" w:color="auto" w:fill="auto"/>
          </w:tcPr>
          <w:p w:rsidR="00D51FB5" w:rsidRDefault="00D51FB5" w:rsidP="002851DB">
            <w:pPr>
              <w:cnfStyle w:val="100000000000" w:firstRow="1" w:lastRow="0" w:firstColumn="0" w:lastColumn="0" w:oddVBand="0" w:evenVBand="0" w:oddHBand="0" w:evenHBand="0" w:firstRowFirstColumn="0" w:firstRowLastColumn="0" w:lastRowFirstColumn="0" w:lastRowLastColumn="0"/>
              <w:rPr>
                <w:rFonts w:hint="eastAsia"/>
              </w:rPr>
            </w:pPr>
            <w:r>
              <w:t xml:space="preserve">MOD  </w:t>
            </w:r>
            <w:r>
              <w:t>at-2</w:t>
            </w:r>
          </w:p>
        </w:tc>
        <w:tc>
          <w:tcPr>
            <w:tcW w:w="2766" w:type="dxa"/>
            <w:tcBorders>
              <w:bottom w:val="none" w:sz="0" w:space="0" w:color="auto"/>
            </w:tcBorders>
            <w:shd w:val="pct25" w:color="auto" w:fill="auto"/>
          </w:tcPr>
          <w:p w:rsidR="00D51FB5" w:rsidRDefault="00D51FB5" w:rsidP="002851DB">
            <w:pPr>
              <w:cnfStyle w:val="100000000000" w:firstRow="1" w:lastRow="0" w:firstColumn="0" w:lastColumn="0" w:oddVBand="0" w:evenVBand="0" w:oddHBand="0" w:evenHBand="0" w:firstRowFirstColumn="0" w:firstRowLastColumn="0" w:lastRowFirstColumn="0" w:lastRowLastColumn="0"/>
            </w:pPr>
            <w:r>
              <w:t>HIGH  MOD  a</w:t>
            </w:r>
            <w:r>
              <w:t>t-2</w:t>
            </w:r>
          </w:p>
        </w:tc>
      </w:tr>
    </w:tbl>
    <w:p w:rsidR="00D51FB5" w:rsidRDefault="00D51FB5" w:rsidP="00BE527D"/>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AT-3</w:t>
      </w:r>
      <w:r w:rsidRPr="001B5A9F">
        <w:rPr>
          <w:rFonts w:ascii="黑体" w:eastAsia="黑体" w:hAnsi="黑体" w:cs="黑体" w:hint="eastAsia"/>
          <w:b/>
          <w:noProof/>
          <w:color w:val="000000"/>
          <w:spacing w:val="-6"/>
          <w:sz w:val="23"/>
        </w:rPr>
        <w:tab/>
        <w:t>安全培训</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组织识别出在系统开发生命周期中具有重要的信息系统安全角色和责任的人，并将这些角色和责任记录下来，并在</w:t>
      </w:r>
      <w:r w:rsidR="00BE527D">
        <w:rPr>
          <w:rFonts w:hint="eastAsia"/>
        </w:rPr>
        <w:t>(i)</w:t>
      </w:r>
      <w:r w:rsidR="00BE527D">
        <w:rPr>
          <w:rFonts w:hint="eastAsia"/>
        </w:rPr>
        <w:t>授权访问系统或执行指定指责之前或</w:t>
      </w:r>
      <w:r w:rsidR="00BE527D">
        <w:rPr>
          <w:rFonts w:hint="eastAsia"/>
        </w:rPr>
        <w:t>(ii)</w:t>
      </w:r>
      <w:r w:rsidR="00BE527D">
        <w:rPr>
          <w:rFonts w:hint="eastAsia"/>
        </w:rPr>
        <w:t>系统发生改变时，提供适当的信息系统安全培训，其后</w:t>
      </w:r>
      <w:r w:rsidR="00BE527D">
        <w:rPr>
          <w:rFonts w:hint="eastAsia"/>
        </w:rPr>
        <w:t>[</w:t>
      </w:r>
      <w:r w:rsidR="00BE527D">
        <w:rPr>
          <w:rFonts w:hint="eastAsia"/>
        </w:rPr>
        <w:t>指定：组织定义的时间周期</w:t>
      </w:r>
      <w:r w:rsidR="00BE527D">
        <w:rPr>
          <w:rFonts w:hint="eastAsia"/>
        </w:rPr>
        <w:t>]</w:t>
      </w:r>
      <w:r w:rsidR="00BE527D">
        <w:rPr>
          <w:rFonts w:hint="eastAsia"/>
        </w:rPr>
        <w:t>。</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组织根据组织和员工授权访问的信息系统的特定需求，确定适当的安全培</w:t>
      </w:r>
      <w:r w:rsidR="00BE527D">
        <w:rPr>
          <w:rFonts w:hint="eastAsia"/>
        </w:rPr>
        <w:lastRenderedPageBreak/>
        <w:t>训内容。除此之外，组织保证系统管理者，系统经理和其他可以访问系统层软件的人员都经过了与各自职责相关的适当的技术培训。组织的安全培训计划与</w:t>
      </w:r>
      <w:r w:rsidR="00BE527D">
        <w:rPr>
          <w:rFonts w:hint="eastAsia"/>
        </w:rPr>
        <w:t>5 C.F.R930.301</w:t>
      </w:r>
      <w:r w:rsidR="00BE527D">
        <w:rPr>
          <w:rFonts w:hint="eastAsia"/>
        </w:rPr>
        <w:t>中板块</w:t>
      </w:r>
      <w:r w:rsidR="00BE527D">
        <w:rPr>
          <w:rFonts w:hint="eastAsia"/>
        </w:rPr>
        <w:t>C</w:t>
      </w:r>
      <w:r w:rsidR="00BE527D">
        <w:rPr>
          <w:rFonts w:hint="eastAsia"/>
        </w:rPr>
        <w:t>中的要求和</w:t>
      </w:r>
      <w:r w:rsidR="00BE527D">
        <w:rPr>
          <w:rFonts w:hint="eastAsia"/>
        </w:rPr>
        <w:t>NIST SP 800-50</w:t>
      </w:r>
      <w:r w:rsidR="00BE527D">
        <w:rPr>
          <w:rFonts w:hint="eastAsia"/>
        </w:rPr>
        <w:t>中的指南相一致。</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安全培训包括对策略，标准实施程序，安全趋势和脆弱性的最初审查与阶段性复审。</w:t>
      </w:r>
      <w:r w:rsidR="00BE527D">
        <w:rPr>
          <w:rFonts w:hint="eastAsia"/>
        </w:rPr>
        <w:t>ICS</w:t>
      </w:r>
      <w:r w:rsidR="00BE527D">
        <w:rPr>
          <w:rFonts w:hint="eastAsia"/>
        </w:rPr>
        <w:t>安全培训程序应与组织建立的安全意识策略相一致。</w:t>
      </w:r>
    </w:p>
    <w:p w:rsidR="00BE527D" w:rsidRDefault="00BE527D" w:rsidP="00BE527D"/>
    <w:p w:rsidR="00887193" w:rsidRDefault="003B34CD" w:rsidP="006D3AAD">
      <w:pPr>
        <w:spacing w:line="304" w:lineRule="exact"/>
        <w:ind w:leftChars="200" w:left="420"/>
        <w:jc w:val="left"/>
        <w:rPr>
          <w:rFonts w:hint="eastAsia"/>
        </w:rPr>
      </w:pPr>
      <w:r w:rsidRPr="003B34CD">
        <w:rPr>
          <w:rFonts w:hint="eastAsia"/>
          <w:u w:val="single"/>
        </w:rPr>
        <w:t>增强控制</w:t>
      </w:r>
      <w:r w:rsidR="00BE527D">
        <w:rPr>
          <w:rFonts w:hint="eastAsia"/>
        </w:rPr>
        <w:t>：无。</w:t>
      </w:r>
    </w:p>
    <w:p w:rsidR="00887193" w:rsidRDefault="00887193" w:rsidP="006D3AAD">
      <w:pPr>
        <w:spacing w:line="304" w:lineRule="exact"/>
        <w:ind w:leftChars="200" w:left="420"/>
        <w:jc w:val="left"/>
        <w:rPr>
          <w:rFonts w:hint="eastAsia"/>
        </w:rPr>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0D6556"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0D6556" w:rsidRDefault="000D6556" w:rsidP="002851DB">
            <w:r>
              <w:t>LOW</w:t>
            </w:r>
            <w:r>
              <w:tab/>
              <w:t xml:space="preserve">  </w:t>
            </w:r>
            <w:r>
              <w:t>at-3</w:t>
            </w:r>
          </w:p>
        </w:tc>
        <w:tc>
          <w:tcPr>
            <w:tcW w:w="2765" w:type="dxa"/>
            <w:tcBorders>
              <w:bottom w:val="none" w:sz="0" w:space="0" w:color="auto"/>
            </w:tcBorders>
            <w:shd w:val="pct25" w:color="auto" w:fill="auto"/>
          </w:tcPr>
          <w:p w:rsidR="000D6556" w:rsidRDefault="000D6556" w:rsidP="002851DB">
            <w:pPr>
              <w:cnfStyle w:val="100000000000" w:firstRow="1" w:lastRow="0" w:firstColumn="0" w:lastColumn="0" w:oddVBand="0" w:evenVBand="0" w:oddHBand="0" w:evenHBand="0" w:firstRowFirstColumn="0" w:firstRowLastColumn="0" w:lastRowFirstColumn="0" w:lastRowLastColumn="0"/>
              <w:rPr>
                <w:rFonts w:hint="eastAsia"/>
              </w:rPr>
            </w:pPr>
            <w:r>
              <w:t xml:space="preserve">MOD  </w:t>
            </w:r>
            <w:r>
              <w:t>at-3</w:t>
            </w:r>
          </w:p>
        </w:tc>
        <w:tc>
          <w:tcPr>
            <w:tcW w:w="2766" w:type="dxa"/>
            <w:tcBorders>
              <w:bottom w:val="none" w:sz="0" w:space="0" w:color="auto"/>
            </w:tcBorders>
            <w:shd w:val="pct25" w:color="auto" w:fill="auto"/>
          </w:tcPr>
          <w:p w:rsidR="000D6556" w:rsidRDefault="000D6556" w:rsidP="002851DB">
            <w:pPr>
              <w:cnfStyle w:val="100000000000" w:firstRow="1" w:lastRow="0" w:firstColumn="0" w:lastColumn="0" w:oddVBand="0" w:evenVBand="0" w:oddHBand="0" w:evenHBand="0" w:firstRowFirstColumn="0" w:firstRowLastColumn="0" w:lastRowFirstColumn="0" w:lastRowLastColumn="0"/>
            </w:pPr>
            <w:r>
              <w:t>HIGH  MOD  a</w:t>
            </w:r>
            <w:r>
              <w:t>t-3</w:t>
            </w:r>
          </w:p>
        </w:tc>
      </w:tr>
    </w:tbl>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AT-4</w:t>
      </w:r>
      <w:r w:rsidRPr="001B5A9F">
        <w:rPr>
          <w:rFonts w:ascii="黑体" w:eastAsia="黑体" w:hAnsi="黑体" w:cs="黑体" w:hint="eastAsia"/>
          <w:b/>
          <w:noProof/>
          <w:color w:val="000000"/>
          <w:spacing w:val="-6"/>
          <w:sz w:val="23"/>
        </w:rPr>
        <w:tab/>
        <w:t>安全培训记录</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组织记录和监督单个信息系统安全培训活动，包括基本的安全意识培训和特定的信息系统安全培训。</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无。</w:t>
      </w:r>
    </w:p>
    <w:p w:rsidR="00BE527D" w:rsidRDefault="00BE527D" w:rsidP="006D3AAD">
      <w:pPr>
        <w:spacing w:line="304" w:lineRule="exact"/>
        <w:ind w:leftChars="200" w:left="420"/>
        <w:jc w:val="left"/>
      </w:pPr>
    </w:p>
    <w:p w:rsidR="00887193" w:rsidRDefault="003B34CD" w:rsidP="006D3AAD">
      <w:pPr>
        <w:spacing w:line="304" w:lineRule="exact"/>
        <w:ind w:leftChars="200" w:left="420"/>
        <w:jc w:val="left"/>
        <w:rPr>
          <w:rFonts w:hint="eastAsia"/>
        </w:rPr>
      </w:pPr>
      <w:r w:rsidRPr="003B34CD">
        <w:rPr>
          <w:rFonts w:hint="eastAsia"/>
          <w:u w:val="single"/>
        </w:rPr>
        <w:t>增强控制</w:t>
      </w:r>
      <w:r w:rsidR="00BE527D">
        <w:rPr>
          <w:rFonts w:hint="eastAsia"/>
        </w:rPr>
        <w:t>：无。</w:t>
      </w:r>
    </w:p>
    <w:p w:rsidR="00887193" w:rsidRDefault="00887193" w:rsidP="006D3AAD">
      <w:pPr>
        <w:spacing w:line="304" w:lineRule="exact"/>
        <w:ind w:leftChars="200" w:left="420"/>
        <w:jc w:val="left"/>
        <w:rPr>
          <w:rFonts w:hint="eastAsia"/>
        </w:rPr>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074683"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074683" w:rsidRDefault="00074683" w:rsidP="002851DB">
            <w:r>
              <w:t>LOW</w:t>
            </w:r>
            <w:r>
              <w:tab/>
              <w:t xml:space="preserve">  </w:t>
            </w:r>
            <w:r>
              <w:t>at-4</w:t>
            </w:r>
          </w:p>
        </w:tc>
        <w:tc>
          <w:tcPr>
            <w:tcW w:w="2765" w:type="dxa"/>
            <w:tcBorders>
              <w:bottom w:val="none" w:sz="0" w:space="0" w:color="auto"/>
            </w:tcBorders>
            <w:shd w:val="pct25" w:color="auto" w:fill="auto"/>
          </w:tcPr>
          <w:p w:rsidR="00074683" w:rsidRDefault="00074683" w:rsidP="002851DB">
            <w:pPr>
              <w:cnfStyle w:val="100000000000" w:firstRow="1" w:lastRow="0" w:firstColumn="0" w:lastColumn="0" w:oddVBand="0" w:evenVBand="0" w:oddHBand="0" w:evenHBand="0" w:firstRowFirstColumn="0" w:firstRowLastColumn="0" w:lastRowFirstColumn="0" w:lastRowLastColumn="0"/>
              <w:rPr>
                <w:rFonts w:hint="eastAsia"/>
              </w:rPr>
            </w:pPr>
            <w:r>
              <w:t xml:space="preserve">MOD  </w:t>
            </w:r>
            <w:r>
              <w:t>at-4</w:t>
            </w:r>
          </w:p>
        </w:tc>
        <w:tc>
          <w:tcPr>
            <w:tcW w:w="2766" w:type="dxa"/>
            <w:tcBorders>
              <w:bottom w:val="none" w:sz="0" w:space="0" w:color="auto"/>
            </w:tcBorders>
            <w:shd w:val="pct25" w:color="auto" w:fill="auto"/>
          </w:tcPr>
          <w:p w:rsidR="00074683" w:rsidRDefault="00074683" w:rsidP="002851DB">
            <w:pPr>
              <w:cnfStyle w:val="100000000000" w:firstRow="1" w:lastRow="0" w:firstColumn="0" w:lastColumn="0" w:oddVBand="0" w:evenVBand="0" w:oddHBand="0" w:evenHBand="0" w:firstRowFirstColumn="0" w:firstRowLastColumn="0" w:lastRowFirstColumn="0" w:lastRowLastColumn="0"/>
            </w:pPr>
            <w:r>
              <w:t>HIGH  MOD  a</w:t>
            </w:r>
            <w:r>
              <w:t>t-4</w:t>
            </w:r>
          </w:p>
        </w:tc>
      </w:tr>
    </w:tbl>
    <w:p w:rsidR="00074683" w:rsidRDefault="00074683" w:rsidP="00BE527D"/>
    <w:p w:rsidR="00887193" w:rsidRDefault="00887193" w:rsidP="00BE527D"/>
    <w:p w:rsidR="00BE527D" w:rsidRPr="00074683" w:rsidRDefault="00BE527D" w:rsidP="00074683">
      <w:pPr>
        <w:rPr>
          <w:rFonts w:ascii="黑体" w:eastAsia="黑体" w:hAnsi="黑体" w:cs="黑体" w:hint="eastAsia"/>
          <w:b/>
          <w:noProof/>
          <w:color w:val="000000"/>
          <w:spacing w:val="-6"/>
          <w:sz w:val="23"/>
        </w:rPr>
      </w:pPr>
      <w:r w:rsidRPr="00074683">
        <w:rPr>
          <w:rFonts w:ascii="黑体" w:eastAsia="黑体" w:hAnsi="黑体" w:cs="黑体" w:hint="eastAsia"/>
          <w:b/>
          <w:noProof/>
          <w:color w:val="000000"/>
          <w:spacing w:val="-6"/>
          <w:sz w:val="23"/>
        </w:rPr>
        <w:t>AT-5</w:t>
      </w:r>
      <w:r w:rsidRPr="00074683">
        <w:rPr>
          <w:rFonts w:ascii="黑体" w:eastAsia="黑体" w:hAnsi="黑体" w:cs="黑体" w:hint="eastAsia"/>
          <w:b/>
          <w:noProof/>
          <w:color w:val="000000"/>
          <w:spacing w:val="-6"/>
          <w:sz w:val="23"/>
        </w:rPr>
        <w:tab/>
        <w:t>与安全组织和联盟的联系</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组织应与特殊的利益组织、专业的论坛、专业的联盟、新工作组和与组织相似的安全专家组建立和保持联系，以保证拥有最新的安全实践、安全技术和其他诸如威胁、脆弱性和事故之类的安全相关信息。</w:t>
      </w:r>
    </w:p>
    <w:p w:rsidR="00BE527D" w:rsidRPr="008D054A" w:rsidRDefault="00BE527D" w:rsidP="00BE527D"/>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为了在技术快速更新和威胁不断变化的环境中，为组织中的人员提供持续的安全教育和培训，组织应与安全领域内的指定组织和联盟建立长远的联系。应根据组织的任务需求选择建立联系的组织和联盟。信息系统的威胁、脆弱性和事故等信息共享行为应与可用的联邦法律、指示、政策、规章、标准和指南一致。</w:t>
      </w:r>
    </w:p>
    <w:p w:rsidR="00BE527D" w:rsidRDefault="00BE527D" w:rsidP="00BE527D"/>
    <w:p w:rsidR="00887193" w:rsidRDefault="003B34CD" w:rsidP="006D3AAD">
      <w:pPr>
        <w:spacing w:line="304" w:lineRule="exact"/>
        <w:ind w:leftChars="200" w:left="420"/>
        <w:jc w:val="left"/>
        <w:rPr>
          <w:rFonts w:hint="eastAsia"/>
        </w:rPr>
      </w:pPr>
      <w:r w:rsidRPr="003B34CD">
        <w:rPr>
          <w:rFonts w:hint="eastAsia"/>
          <w:u w:val="single"/>
        </w:rPr>
        <w:t>增强控制</w:t>
      </w:r>
      <w:r w:rsidR="00BE527D">
        <w:rPr>
          <w:rFonts w:hint="eastAsia"/>
        </w:rPr>
        <w:t>：无。</w:t>
      </w:r>
    </w:p>
    <w:p w:rsidR="00887193" w:rsidRDefault="00887193" w:rsidP="006D3AAD">
      <w:pPr>
        <w:spacing w:line="304" w:lineRule="exact"/>
        <w:ind w:leftChars="200" w:left="420"/>
        <w:jc w:val="left"/>
        <w:rPr>
          <w:rFonts w:hint="eastAsia"/>
        </w:rPr>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475"/>
        <w:gridCol w:w="3056"/>
      </w:tblGrid>
      <w:tr w:rsidR="00F336F1" w:rsidTr="00F336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F336F1" w:rsidRDefault="00F336F1" w:rsidP="002851DB">
            <w:r>
              <w:t>LOW</w:t>
            </w:r>
            <w:r>
              <w:tab/>
              <w:t xml:space="preserve">  not selected</w:t>
            </w:r>
          </w:p>
        </w:tc>
        <w:tc>
          <w:tcPr>
            <w:tcW w:w="2475" w:type="dxa"/>
            <w:tcBorders>
              <w:bottom w:val="none" w:sz="0" w:space="0" w:color="auto"/>
            </w:tcBorders>
            <w:shd w:val="pct25" w:color="auto" w:fill="auto"/>
          </w:tcPr>
          <w:p w:rsidR="00F336F1" w:rsidRDefault="00F336F1" w:rsidP="002851DB">
            <w:pPr>
              <w:cnfStyle w:val="100000000000" w:firstRow="1" w:lastRow="0" w:firstColumn="0" w:lastColumn="0" w:oddVBand="0" w:evenVBand="0" w:oddHBand="0" w:evenHBand="0" w:firstRowFirstColumn="0" w:firstRowLastColumn="0" w:lastRowFirstColumn="0" w:lastRowLastColumn="0"/>
              <w:rPr>
                <w:rFonts w:hint="eastAsia"/>
              </w:rPr>
            </w:pPr>
            <w:r>
              <w:t>MOD  not selected</w:t>
            </w:r>
          </w:p>
        </w:tc>
        <w:tc>
          <w:tcPr>
            <w:tcW w:w="3056" w:type="dxa"/>
            <w:tcBorders>
              <w:bottom w:val="none" w:sz="0" w:space="0" w:color="auto"/>
            </w:tcBorders>
            <w:shd w:val="pct25" w:color="auto" w:fill="auto"/>
          </w:tcPr>
          <w:p w:rsidR="00F336F1" w:rsidRDefault="00F336F1" w:rsidP="002851DB">
            <w:pPr>
              <w:cnfStyle w:val="100000000000" w:firstRow="1" w:lastRow="0" w:firstColumn="0" w:lastColumn="0" w:oddVBand="0" w:evenVBand="0" w:oddHBand="0" w:evenHBand="0" w:firstRowFirstColumn="0" w:firstRowLastColumn="0" w:lastRowFirstColumn="0" w:lastRowLastColumn="0"/>
            </w:pPr>
            <w:r>
              <w:t>HIGH  MOD  not selected</w:t>
            </w:r>
          </w:p>
        </w:tc>
      </w:tr>
    </w:tbl>
    <w:p w:rsidR="006C6EAE" w:rsidRDefault="006C6EAE" w:rsidP="00BE527D"/>
    <w:p w:rsidR="00653240" w:rsidRDefault="00653240">
      <w:pPr>
        <w:widowControl/>
        <w:jc w:val="left"/>
        <w:rPr>
          <w:rFonts w:ascii="黑体" w:eastAsia="黑体" w:hAnsi="黑体" w:cs="黑体"/>
          <w:b/>
          <w:noProof/>
          <w:color w:val="000000"/>
          <w:spacing w:val="-6"/>
          <w:sz w:val="23"/>
        </w:rPr>
      </w:pPr>
      <w:r>
        <w:rPr>
          <w:rFonts w:ascii="黑体" w:eastAsia="黑体" w:hAnsi="黑体" w:cs="黑体"/>
          <w:b/>
          <w:noProof/>
          <w:color w:val="000000"/>
          <w:spacing w:val="-6"/>
          <w:sz w:val="23"/>
        </w:rPr>
        <w:br w:type="page"/>
      </w:r>
    </w:p>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lastRenderedPageBreak/>
        <w:t>类： 审计与责任 (AU)</w:t>
      </w:r>
    </w:p>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CLASS：TECHNICAL</w:t>
      </w:r>
    </w:p>
    <w:p w:rsidR="00BE527D" w:rsidRDefault="00BE527D"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AU-1</w:t>
      </w:r>
      <w:r w:rsidRPr="001B5A9F">
        <w:rPr>
          <w:rFonts w:ascii="黑体" w:eastAsia="黑体" w:hAnsi="黑体" w:cs="黑体" w:hint="eastAsia"/>
          <w:b/>
          <w:noProof/>
          <w:color w:val="000000"/>
          <w:spacing w:val="-6"/>
          <w:sz w:val="23"/>
        </w:rPr>
        <w:tab/>
        <w:t>审计和责任追究策略及过程</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组织结构开发、发布及周期性回顾</w:t>
      </w:r>
      <w:r w:rsidR="00BE527D">
        <w:rPr>
          <w:rFonts w:hint="eastAsia"/>
        </w:rPr>
        <w:t>/</w:t>
      </w:r>
      <w:r w:rsidR="00BE527D">
        <w:rPr>
          <w:rFonts w:hint="eastAsia"/>
        </w:rPr>
        <w:t>更新以下内容：</w:t>
      </w:r>
      <w:r w:rsidR="00BE527D">
        <w:rPr>
          <w:rFonts w:hint="eastAsia"/>
        </w:rPr>
        <w:t>(i)</w:t>
      </w:r>
      <w:r w:rsidR="00BE527D">
        <w:rPr>
          <w:rFonts w:hint="eastAsia"/>
        </w:rPr>
        <w:t>正式的，形成文件的，阐释目的、范围、角色、责任及顺应性的审计和责任追究策略；</w:t>
      </w:r>
      <w:r w:rsidR="00BE527D">
        <w:rPr>
          <w:rFonts w:hint="eastAsia"/>
        </w:rPr>
        <w:t>(ii)</w:t>
      </w:r>
      <w:r w:rsidR="00BE527D">
        <w:rPr>
          <w:rFonts w:hint="eastAsia"/>
        </w:rPr>
        <w:t>可以推进审计，责任追究策略及相关的审计和责任追究控制的正式的文件形成流程。</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审计和责任追究策略及流程符合联邦法律、命令、政策、规范、标准和指导性原则的精神。审计和责任追究策略可能属于组织的总体信息安全策略的一部分。审计和责任追究策略可能因为总体的安全计划和需要的特定信息系统而被拓展。</w:t>
      </w:r>
      <w:r w:rsidR="00BE527D">
        <w:rPr>
          <w:rFonts w:hint="eastAsia"/>
        </w:rPr>
        <w:t>NIST Special Publication 800-12</w:t>
      </w:r>
      <w:r w:rsidR="00BE527D">
        <w:rPr>
          <w:rFonts w:hint="eastAsia"/>
        </w:rPr>
        <w:t>对处理安全政策和流程提供了指导性意见。</w:t>
      </w:r>
    </w:p>
    <w:p w:rsidR="00BE527D" w:rsidRDefault="00BE527D" w:rsidP="00BE527D"/>
    <w:p w:rsidR="00887193" w:rsidRDefault="003B34CD" w:rsidP="006D3AAD">
      <w:pPr>
        <w:spacing w:line="304" w:lineRule="exact"/>
        <w:ind w:leftChars="200" w:left="420"/>
        <w:jc w:val="left"/>
        <w:rPr>
          <w:rFonts w:hint="eastAsia"/>
        </w:rPr>
      </w:pPr>
      <w:r w:rsidRPr="003B34CD">
        <w:rPr>
          <w:rFonts w:hint="eastAsia"/>
          <w:u w:val="single"/>
        </w:rPr>
        <w:t>增强控制</w:t>
      </w:r>
      <w:r w:rsidR="00BE527D">
        <w:rPr>
          <w:rFonts w:hint="eastAsia"/>
        </w:rPr>
        <w:t>：无。</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9033F2"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9033F2" w:rsidRDefault="009033F2" w:rsidP="009033F2">
            <w:r>
              <w:t>LOW</w:t>
            </w:r>
            <w:r>
              <w:tab/>
              <w:t xml:space="preserve">  a</w:t>
            </w:r>
            <w:r>
              <w:t>u</w:t>
            </w:r>
            <w:r>
              <w:t>-</w:t>
            </w:r>
            <w:r>
              <w:t>1</w:t>
            </w:r>
          </w:p>
        </w:tc>
        <w:tc>
          <w:tcPr>
            <w:tcW w:w="2765" w:type="dxa"/>
            <w:tcBorders>
              <w:bottom w:val="none" w:sz="0" w:space="0" w:color="auto"/>
            </w:tcBorders>
            <w:shd w:val="pct25" w:color="auto" w:fill="auto"/>
          </w:tcPr>
          <w:p w:rsidR="009033F2" w:rsidRDefault="009033F2" w:rsidP="009033F2">
            <w:pPr>
              <w:cnfStyle w:val="100000000000" w:firstRow="1" w:lastRow="0" w:firstColumn="0" w:lastColumn="0" w:oddVBand="0" w:evenVBand="0" w:oddHBand="0" w:evenHBand="0" w:firstRowFirstColumn="0" w:firstRowLastColumn="0" w:lastRowFirstColumn="0" w:lastRowLastColumn="0"/>
              <w:rPr>
                <w:rFonts w:hint="eastAsia"/>
              </w:rPr>
            </w:pPr>
            <w:r>
              <w:t>MOD  a</w:t>
            </w:r>
            <w:r>
              <w:t>u-1</w:t>
            </w:r>
          </w:p>
        </w:tc>
        <w:tc>
          <w:tcPr>
            <w:tcW w:w="2766" w:type="dxa"/>
            <w:tcBorders>
              <w:bottom w:val="none" w:sz="0" w:space="0" w:color="auto"/>
            </w:tcBorders>
            <w:shd w:val="pct25" w:color="auto" w:fill="auto"/>
          </w:tcPr>
          <w:p w:rsidR="009033F2" w:rsidRDefault="009033F2" w:rsidP="009033F2">
            <w:pPr>
              <w:cnfStyle w:val="100000000000" w:firstRow="1" w:lastRow="0" w:firstColumn="0" w:lastColumn="0" w:oddVBand="0" w:evenVBand="0" w:oddHBand="0" w:evenHBand="0" w:firstRowFirstColumn="0" w:firstRowLastColumn="0" w:lastRowFirstColumn="0" w:lastRowLastColumn="0"/>
            </w:pPr>
            <w:r>
              <w:t>HIGH  MOD  a</w:t>
            </w:r>
            <w:r>
              <w:t>u</w:t>
            </w:r>
            <w:r>
              <w:t>-</w:t>
            </w:r>
            <w:r>
              <w:t>1</w:t>
            </w:r>
          </w:p>
        </w:tc>
      </w:tr>
    </w:tbl>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AU-2</w:t>
      </w:r>
      <w:r w:rsidRPr="001B5A9F">
        <w:rPr>
          <w:rFonts w:ascii="黑体" w:eastAsia="黑体" w:hAnsi="黑体" w:cs="黑体" w:hint="eastAsia"/>
          <w:b/>
          <w:noProof/>
          <w:color w:val="000000"/>
          <w:spacing w:val="-6"/>
          <w:sz w:val="23"/>
        </w:rPr>
        <w:tab/>
        <w:t>审计事件</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信息系统产生对如下事件的审计记录：</w:t>
      </w:r>
      <w:r w:rsidR="00BE527D">
        <w:rPr>
          <w:rFonts w:hint="eastAsia"/>
        </w:rPr>
        <w:t>[</w:t>
      </w:r>
      <w:r w:rsidR="00BE527D">
        <w:rPr>
          <w:rFonts w:hint="eastAsia"/>
        </w:rPr>
        <w:t>赋值：</w:t>
      </w:r>
      <w:r w:rsidR="00BE527D">
        <w:rPr>
          <w:rFonts w:hint="eastAsia"/>
        </w:rPr>
        <w:t xml:space="preserve"> </w:t>
      </w:r>
      <w:r w:rsidR="00BE527D">
        <w:rPr>
          <w:rFonts w:hint="eastAsia"/>
        </w:rPr>
        <w:t>组织定义的审计事件</w:t>
      </w:r>
      <w:r w:rsidR="00BE527D">
        <w:rPr>
          <w:rFonts w:hint="eastAsia"/>
        </w:rPr>
        <w:t>].</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该措施的目的是为了记录那些与信息系统安全相关的重要的审计事件。组织指明哪些信息系统部件执行审计行为。审计行为能够影响信息系统的效率。所以，组织基于风险评估确定哪一个事件需要在一个通常的基础上进行审计，并且确定哪一个事件需要相应于特殊环境的审计。审计记录可以在很多层面上产生，比如在信息穿越网络的包层面上产生。为审计记录的提取选择一个合适的层面是审计能力中重要的一项，它可以使指明问题的根本原因更容易。除此之外，通过选择每个系统记录的信息，可以加强安全审计功能与网络健康和状态监视功能的相互支持。</w:t>
      </w:r>
      <w:r w:rsidR="00BE527D">
        <w:rPr>
          <w:rFonts w:hint="eastAsia"/>
        </w:rPr>
        <w:t>http</w:t>
      </w:r>
      <w:r w:rsidR="00BE527D">
        <w:rPr>
          <w:rFonts w:hint="eastAsia"/>
        </w:rPr>
        <w:t>：</w:t>
      </w:r>
      <w:r w:rsidR="00BE527D">
        <w:rPr>
          <w:rFonts w:hint="eastAsia"/>
        </w:rPr>
        <w:t>//csrc.nist.gov/pcig/cig.html</w:t>
      </w:r>
      <w:r w:rsidR="00BE527D">
        <w:rPr>
          <w:rFonts w:hint="eastAsia"/>
        </w:rPr>
        <w:t>的检查列表和配置指导性文件提供了审计事件的推荐列表。组织定义了足以去提供安全事件的事后调查的审计事件。</w:t>
      </w:r>
      <w:r w:rsidR="00BE527D">
        <w:rPr>
          <w:rFonts w:hint="eastAsia"/>
        </w:rPr>
        <w:t>NIST SP 800-92</w:t>
      </w:r>
      <w:r w:rsidR="00BE527D">
        <w:rPr>
          <w:rFonts w:hint="eastAsia"/>
        </w:rPr>
        <w:t>种提供了关于计算机安全日志管理的相关指南。</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大部分</w:t>
      </w:r>
      <w:r w:rsidR="00BE527D">
        <w:rPr>
          <w:rFonts w:hint="eastAsia"/>
        </w:rPr>
        <w:t>ICS</w:t>
      </w:r>
      <w:r w:rsidR="00BE527D">
        <w:rPr>
          <w:rFonts w:hint="eastAsia"/>
        </w:rPr>
        <w:t>都在应用层完成审计。一些</w:t>
      </w:r>
      <w:r w:rsidR="00BE527D">
        <w:rPr>
          <w:rFonts w:hint="eastAsia"/>
        </w:rPr>
        <w:t>ICS</w:t>
      </w:r>
      <w:r w:rsidR="00BE527D">
        <w:rPr>
          <w:rFonts w:hint="eastAsia"/>
        </w:rPr>
        <w:t>可能没有这个特性。在某些情况下，组织认为实施审计事件是不合适或者不可取的（或者产生负面影响，影响安全性，可靠性），组织应记录下不采用措施的原因，在系统安全计划中记录合适的补偿安全措施，并加以实施。</w:t>
      </w:r>
    </w:p>
    <w:p w:rsidR="00BE527D" w:rsidRDefault="00BE527D" w:rsidP="00BE527D"/>
    <w:p w:rsidR="00BE527D" w:rsidRDefault="003B34CD" w:rsidP="006D3AAD">
      <w:pPr>
        <w:spacing w:line="304" w:lineRule="exact"/>
        <w:ind w:leftChars="200" w:left="420"/>
        <w:jc w:val="left"/>
        <w:rPr>
          <w:rFonts w:hint="eastAsia"/>
        </w:rPr>
      </w:pPr>
      <w:r w:rsidRPr="003B34CD">
        <w:rPr>
          <w:rFonts w:hint="eastAsia"/>
          <w:u w:val="single"/>
        </w:rPr>
        <w:t>增强控制</w:t>
      </w:r>
      <w:r w:rsidR="00BE527D">
        <w:rPr>
          <w:rFonts w:hint="eastAsia"/>
        </w:rPr>
        <w:t>：</w:t>
      </w:r>
    </w:p>
    <w:p w:rsidR="00BE527D" w:rsidRDefault="00BE527D" w:rsidP="00BE527D"/>
    <w:p w:rsidR="00BE527D" w:rsidRDefault="00BE527D" w:rsidP="006D3AAD">
      <w:pPr>
        <w:spacing w:line="304" w:lineRule="exact"/>
        <w:ind w:leftChars="200" w:left="420"/>
        <w:jc w:val="left"/>
        <w:rPr>
          <w:rFonts w:hint="eastAsia"/>
        </w:rPr>
      </w:pPr>
      <w:r>
        <w:rPr>
          <w:rFonts w:hint="eastAsia"/>
        </w:rPr>
        <w:t xml:space="preserve">(1) </w:t>
      </w:r>
      <w:r>
        <w:rPr>
          <w:rFonts w:hint="eastAsia"/>
        </w:rPr>
        <w:t>信息系统提供了编辑审计记录的能力，这些记录来自多重部件，这些部件遍布于系统的逻辑层面、物理层面及相关于时序的审计痕迹中。</w:t>
      </w:r>
    </w:p>
    <w:p w:rsidR="00BE527D" w:rsidRDefault="00BE527D" w:rsidP="00BE527D"/>
    <w:p w:rsidR="00BE527D" w:rsidRDefault="00BE527D" w:rsidP="006D3AAD">
      <w:pPr>
        <w:spacing w:line="304" w:lineRule="exact"/>
        <w:ind w:leftChars="200" w:left="420"/>
        <w:jc w:val="left"/>
        <w:rPr>
          <w:rFonts w:hint="eastAsia"/>
        </w:rPr>
      </w:pPr>
      <w:r>
        <w:rPr>
          <w:rFonts w:hint="eastAsia"/>
        </w:rPr>
        <w:t xml:space="preserve">(2) </w:t>
      </w:r>
      <w:r>
        <w:rPr>
          <w:rFonts w:hint="eastAsia"/>
        </w:rPr>
        <w:t>信息系统提供对审计事件选择的集中管理的能力，事件选择被单独的系统部件所审计。</w:t>
      </w:r>
    </w:p>
    <w:p w:rsidR="00BE527D" w:rsidRDefault="00BE527D" w:rsidP="00BE527D"/>
    <w:p w:rsidR="00887193" w:rsidRDefault="00BE527D" w:rsidP="006D3AAD">
      <w:pPr>
        <w:spacing w:line="304" w:lineRule="exact"/>
        <w:ind w:leftChars="200" w:left="420"/>
        <w:jc w:val="left"/>
        <w:rPr>
          <w:rFonts w:hint="eastAsia"/>
        </w:rPr>
      </w:pPr>
      <w:r>
        <w:rPr>
          <w:rFonts w:hint="eastAsia"/>
        </w:rPr>
        <w:t xml:space="preserve">(3) </w:t>
      </w:r>
      <w:r>
        <w:rPr>
          <w:rFonts w:hint="eastAsia"/>
        </w:rPr>
        <w:t>组织对组织定义的审计事件进行周期性的审核和升级。</w:t>
      </w:r>
    </w:p>
    <w:p w:rsidR="00887193" w:rsidRDefault="00887193" w:rsidP="006D3AAD">
      <w:pPr>
        <w:spacing w:line="304" w:lineRule="exact"/>
        <w:ind w:leftChars="200" w:left="420"/>
        <w:jc w:val="left"/>
        <w:rPr>
          <w:rFonts w:hint="eastAsia"/>
        </w:rPr>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475"/>
        <w:gridCol w:w="3056"/>
      </w:tblGrid>
      <w:tr w:rsidR="00E52CBD" w:rsidTr="00E52C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E52CBD" w:rsidRDefault="00E52CBD" w:rsidP="002851DB">
            <w:r>
              <w:t>LOW</w:t>
            </w:r>
            <w:r>
              <w:tab/>
              <w:t xml:space="preserve">  au-</w:t>
            </w:r>
            <w:r>
              <w:t>2</w:t>
            </w:r>
          </w:p>
        </w:tc>
        <w:tc>
          <w:tcPr>
            <w:tcW w:w="2475" w:type="dxa"/>
            <w:tcBorders>
              <w:bottom w:val="none" w:sz="0" w:space="0" w:color="auto"/>
            </w:tcBorders>
            <w:shd w:val="pct25" w:color="auto" w:fill="auto"/>
          </w:tcPr>
          <w:p w:rsidR="00E52CBD" w:rsidRDefault="00E52CBD" w:rsidP="002851DB">
            <w:pPr>
              <w:cnfStyle w:val="100000000000" w:firstRow="1" w:lastRow="0" w:firstColumn="0" w:lastColumn="0" w:oddVBand="0" w:evenVBand="0" w:oddHBand="0" w:evenHBand="0" w:firstRowFirstColumn="0" w:firstRowLastColumn="0" w:lastRowFirstColumn="0" w:lastRowLastColumn="0"/>
              <w:rPr>
                <w:rFonts w:hint="eastAsia"/>
              </w:rPr>
            </w:pPr>
            <w:r>
              <w:t>MOD  a</w:t>
            </w:r>
            <w:r>
              <w:t>u-2(3)</w:t>
            </w:r>
          </w:p>
        </w:tc>
        <w:tc>
          <w:tcPr>
            <w:tcW w:w="3056" w:type="dxa"/>
            <w:tcBorders>
              <w:bottom w:val="none" w:sz="0" w:space="0" w:color="auto"/>
            </w:tcBorders>
            <w:shd w:val="pct25" w:color="auto" w:fill="auto"/>
          </w:tcPr>
          <w:p w:rsidR="00E52CBD" w:rsidRDefault="00E52CBD" w:rsidP="00E52CBD">
            <w:pPr>
              <w:cnfStyle w:val="100000000000" w:firstRow="1" w:lastRow="0" w:firstColumn="0" w:lastColumn="0" w:oddVBand="0" w:evenVBand="0" w:oddHBand="0" w:evenHBand="0" w:firstRowFirstColumn="0" w:firstRowLastColumn="0" w:lastRowFirstColumn="0" w:lastRowLastColumn="0"/>
            </w:pPr>
            <w:r>
              <w:t>HIGH  MOD  au-</w:t>
            </w:r>
            <w:r>
              <w:t xml:space="preserve">2(1) </w:t>
            </w:r>
            <w:r>
              <w:t>(</w:t>
            </w:r>
            <w:r>
              <w:t>2</w:t>
            </w:r>
            <w:r>
              <w:t>)</w:t>
            </w:r>
            <w:r>
              <w:t xml:space="preserve"> </w:t>
            </w:r>
            <w:r>
              <w:t>(</w:t>
            </w:r>
            <w:r>
              <w:t>3</w:t>
            </w:r>
            <w:r>
              <w:t>)</w:t>
            </w:r>
          </w:p>
        </w:tc>
      </w:tr>
    </w:tbl>
    <w:p w:rsidR="00E52CBD" w:rsidRDefault="00E52CBD" w:rsidP="00BE527D"/>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AU-3</w:t>
      </w:r>
      <w:r w:rsidRPr="001B5A9F">
        <w:rPr>
          <w:rFonts w:ascii="黑体" w:eastAsia="黑体" w:hAnsi="黑体" w:cs="黑体" w:hint="eastAsia"/>
          <w:b/>
          <w:noProof/>
          <w:color w:val="000000"/>
          <w:spacing w:val="-6"/>
          <w:sz w:val="23"/>
        </w:rPr>
        <w:tab/>
        <w:t>审计记录的内容</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信息系统捕捉审计记录中的足够的信息，以便建立什么事件发生了、事件的来源、事件的结果的记录。</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对大多数审计记录而言，审计记录内容包括：</w:t>
      </w:r>
      <w:r w:rsidR="00BE527D">
        <w:rPr>
          <w:rFonts w:hint="eastAsia"/>
        </w:rPr>
        <w:t xml:space="preserve">(i) </w:t>
      </w:r>
      <w:r w:rsidR="00BE527D">
        <w:rPr>
          <w:rFonts w:hint="eastAsia"/>
        </w:rPr>
        <w:t>事件的日期和时间；</w:t>
      </w:r>
      <w:r w:rsidR="00BE527D">
        <w:rPr>
          <w:rFonts w:hint="eastAsia"/>
        </w:rPr>
        <w:t>(ii)</w:t>
      </w:r>
      <w:r w:rsidR="00BE527D">
        <w:rPr>
          <w:rFonts w:hint="eastAsia"/>
        </w:rPr>
        <w:t>发生事件的信息系统部件</w:t>
      </w:r>
      <w:r w:rsidR="00BE527D">
        <w:rPr>
          <w:rFonts w:hint="eastAsia"/>
        </w:rPr>
        <w:t xml:space="preserve"> (</w:t>
      </w:r>
      <w:r w:rsidR="00BE527D">
        <w:rPr>
          <w:rFonts w:hint="eastAsia"/>
        </w:rPr>
        <w:t>如：软件，硬件</w:t>
      </w:r>
      <w:r w:rsidR="00BE527D">
        <w:rPr>
          <w:rFonts w:hint="eastAsia"/>
        </w:rPr>
        <w:t>)</w:t>
      </w:r>
      <w:r w:rsidR="00BE527D">
        <w:rPr>
          <w:rFonts w:hint="eastAsia"/>
        </w:rPr>
        <w:t>；</w:t>
      </w:r>
      <w:r w:rsidR="00BE527D">
        <w:rPr>
          <w:rFonts w:hint="eastAsia"/>
        </w:rPr>
        <w:t xml:space="preserve"> (iii) </w:t>
      </w:r>
      <w:r w:rsidR="00BE527D">
        <w:rPr>
          <w:rFonts w:hint="eastAsia"/>
        </w:rPr>
        <w:t>事件类型</w:t>
      </w:r>
      <w:r w:rsidR="00BE527D">
        <w:rPr>
          <w:rFonts w:hint="eastAsia"/>
        </w:rPr>
        <w:t>; (iv)</w:t>
      </w:r>
      <w:r w:rsidR="00BE527D">
        <w:rPr>
          <w:rFonts w:hint="eastAsia"/>
        </w:rPr>
        <w:t>用户</w:t>
      </w:r>
      <w:r w:rsidR="00BE527D">
        <w:rPr>
          <w:rFonts w:hint="eastAsia"/>
        </w:rPr>
        <w:t>/</w:t>
      </w:r>
      <w:r w:rsidR="00BE527D">
        <w:rPr>
          <w:rFonts w:hint="eastAsia"/>
        </w:rPr>
        <w:t>对象</w:t>
      </w:r>
      <w:r w:rsidR="00BE527D">
        <w:rPr>
          <w:rFonts w:hint="eastAsia"/>
        </w:rPr>
        <w:t xml:space="preserve">ID; (v) </w:t>
      </w:r>
      <w:r w:rsidR="00BE527D">
        <w:rPr>
          <w:rFonts w:hint="eastAsia"/>
        </w:rPr>
        <w:t>事件的结果</w:t>
      </w:r>
      <w:r w:rsidR="00BE527D">
        <w:rPr>
          <w:rFonts w:hint="eastAsia"/>
        </w:rPr>
        <w:t>(</w:t>
      </w:r>
      <w:r w:rsidR="00BE527D">
        <w:rPr>
          <w:rFonts w:hint="eastAsia"/>
        </w:rPr>
        <w:t>成功或者失败</w:t>
      </w:r>
      <w:r w:rsidR="00BE527D">
        <w:rPr>
          <w:rFonts w:hint="eastAsia"/>
        </w:rPr>
        <w:t>)</w:t>
      </w:r>
      <w:r w:rsidR="00BE527D">
        <w:rPr>
          <w:rFonts w:hint="eastAsia"/>
        </w:rPr>
        <w:t>。</w:t>
      </w:r>
      <w:r w:rsidR="00BE527D">
        <w:rPr>
          <w:rFonts w:hint="eastAsia"/>
        </w:rPr>
        <w:t>NIST SP 800-92</w:t>
      </w:r>
      <w:r w:rsidR="00BE527D">
        <w:rPr>
          <w:rFonts w:hint="eastAsia"/>
        </w:rPr>
        <w:t>中提供了关于计算机安全日志管理的指南。</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增强控制</w:t>
      </w:r>
      <w:r w:rsidRPr="00BD0D1D">
        <w:rPr>
          <w:rFonts w:hint="eastAsia"/>
        </w:rPr>
        <w:t>：</w:t>
      </w:r>
    </w:p>
    <w:p w:rsidR="00BE527D" w:rsidRDefault="00BE527D" w:rsidP="00BE527D"/>
    <w:p w:rsidR="00BE527D" w:rsidRDefault="00BE527D" w:rsidP="006D3AAD">
      <w:pPr>
        <w:spacing w:line="304" w:lineRule="exact"/>
        <w:ind w:leftChars="200" w:left="420"/>
        <w:jc w:val="left"/>
        <w:rPr>
          <w:rFonts w:hint="eastAsia"/>
        </w:rPr>
      </w:pPr>
      <w:r>
        <w:rPr>
          <w:rFonts w:hint="eastAsia"/>
        </w:rPr>
        <w:t xml:space="preserve">(1) </w:t>
      </w:r>
      <w:r>
        <w:rPr>
          <w:rFonts w:hint="eastAsia"/>
        </w:rPr>
        <w:t>信息系统能够在审计报告中提供附加的、更详细的信息，这些信息是关于审计事件的类型、位置、主题的。</w:t>
      </w:r>
    </w:p>
    <w:p w:rsidR="00BE527D" w:rsidRDefault="00BE527D" w:rsidP="00BE527D"/>
    <w:p w:rsidR="00887193" w:rsidRDefault="00BE527D" w:rsidP="006D3AAD">
      <w:pPr>
        <w:spacing w:line="304" w:lineRule="exact"/>
        <w:ind w:leftChars="200" w:left="420"/>
        <w:jc w:val="left"/>
        <w:rPr>
          <w:rFonts w:hint="eastAsia"/>
        </w:rPr>
      </w:pPr>
      <w:r>
        <w:rPr>
          <w:rFonts w:hint="eastAsia"/>
        </w:rPr>
        <w:t xml:space="preserve">(2) </w:t>
      </w:r>
      <w:r>
        <w:rPr>
          <w:rFonts w:hint="eastAsia"/>
        </w:rPr>
        <w:t>信息系统可以提供对审计记录中的内容的集中管理，这些内容是由遍布整个系统的单独的部件提供的。</w:t>
      </w:r>
    </w:p>
    <w:p w:rsidR="00887193" w:rsidRDefault="00887193" w:rsidP="006D3AAD">
      <w:pPr>
        <w:spacing w:line="304" w:lineRule="exact"/>
        <w:ind w:leftChars="200" w:left="420"/>
        <w:jc w:val="left"/>
        <w:rPr>
          <w:rFonts w:hint="eastAsia"/>
        </w:rPr>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5A0FF1"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5A0FF1" w:rsidRDefault="005A0FF1" w:rsidP="002851DB">
            <w:r>
              <w:t>LOW</w:t>
            </w:r>
            <w:r>
              <w:tab/>
              <w:t xml:space="preserve">  au-</w:t>
            </w:r>
            <w:r>
              <w:t>3</w:t>
            </w:r>
          </w:p>
        </w:tc>
        <w:tc>
          <w:tcPr>
            <w:tcW w:w="2765" w:type="dxa"/>
            <w:tcBorders>
              <w:bottom w:val="none" w:sz="0" w:space="0" w:color="auto"/>
            </w:tcBorders>
            <w:shd w:val="pct25" w:color="auto" w:fill="auto"/>
          </w:tcPr>
          <w:p w:rsidR="005A0FF1" w:rsidRDefault="005A0FF1" w:rsidP="002851DB">
            <w:pPr>
              <w:cnfStyle w:val="100000000000" w:firstRow="1" w:lastRow="0" w:firstColumn="0" w:lastColumn="0" w:oddVBand="0" w:evenVBand="0" w:oddHBand="0" w:evenHBand="0" w:firstRowFirstColumn="0" w:firstRowLastColumn="0" w:lastRowFirstColumn="0" w:lastRowLastColumn="0"/>
              <w:rPr>
                <w:rFonts w:hint="eastAsia"/>
              </w:rPr>
            </w:pPr>
            <w:r>
              <w:t>MOD  a</w:t>
            </w:r>
            <w:r>
              <w:t>u-3(1)</w:t>
            </w:r>
          </w:p>
        </w:tc>
        <w:tc>
          <w:tcPr>
            <w:tcW w:w="2766" w:type="dxa"/>
            <w:tcBorders>
              <w:bottom w:val="none" w:sz="0" w:space="0" w:color="auto"/>
            </w:tcBorders>
            <w:shd w:val="pct25" w:color="auto" w:fill="auto"/>
          </w:tcPr>
          <w:p w:rsidR="005A0FF1" w:rsidRDefault="005A0FF1" w:rsidP="002851DB">
            <w:pPr>
              <w:cnfStyle w:val="100000000000" w:firstRow="1" w:lastRow="0" w:firstColumn="0" w:lastColumn="0" w:oddVBand="0" w:evenVBand="0" w:oddHBand="0" w:evenHBand="0" w:firstRowFirstColumn="0" w:firstRowLastColumn="0" w:lastRowFirstColumn="0" w:lastRowLastColumn="0"/>
            </w:pPr>
            <w:r>
              <w:t>HIGH  MOD  au-</w:t>
            </w:r>
            <w:r>
              <w:t>3(1)(2)</w:t>
            </w:r>
          </w:p>
        </w:tc>
      </w:tr>
    </w:tbl>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AU-4</w:t>
      </w:r>
      <w:r w:rsidRPr="001B5A9F">
        <w:rPr>
          <w:rFonts w:ascii="黑体" w:eastAsia="黑体" w:hAnsi="黑体" w:cs="黑体" w:hint="eastAsia"/>
          <w:b/>
          <w:noProof/>
          <w:color w:val="000000"/>
          <w:spacing w:val="-6"/>
          <w:sz w:val="23"/>
        </w:rPr>
        <w:tab/>
        <w:t>审计存储容量</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组织结构分配足够的审计记录存储空间，以便减少空间被“撑爆”的可能性。</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考虑到将要进行的审计和在线审计处理要求，组织提供足够的审计记录存储空间。相关的安全措施：</w:t>
      </w:r>
      <w:r w:rsidR="00BE527D">
        <w:rPr>
          <w:rFonts w:hint="eastAsia"/>
        </w:rPr>
        <w:t>AU-2</w:t>
      </w:r>
      <w:r w:rsidR="00BE527D">
        <w:rPr>
          <w:rFonts w:hint="eastAsia"/>
        </w:rPr>
        <w:t>，</w:t>
      </w:r>
      <w:r w:rsidR="00BE527D">
        <w:rPr>
          <w:rFonts w:hint="eastAsia"/>
        </w:rPr>
        <w:t>AU-5</w:t>
      </w:r>
      <w:r w:rsidR="00BE527D">
        <w:rPr>
          <w:rFonts w:hint="eastAsia"/>
        </w:rPr>
        <w:t>，</w:t>
      </w:r>
      <w:r w:rsidR="00BE527D">
        <w:rPr>
          <w:rFonts w:hint="eastAsia"/>
        </w:rPr>
        <w:t>AU-6</w:t>
      </w:r>
      <w:r w:rsidR="00BE527D">
        <w:rPr>
          <w:rFonts w:hint="eastAsia"/>
        </w:rPr>
        <w:t>，</w:t>
      </w:r>
      <w:r w:rsidR="00BE527D">
        <w:rPr>
          <w:rFonts w:hint="eastAsia"/>
        </w:rPr>
        <w:t>AU-7</w:t>
      </w:r>
      <w:r w:rsidR="00BE527D">
        <w:rPr>
          <w:rFonts w:hint="eastAsia"/>
        </w:rPr>
        <w:t>，</w:t>
      </w:r>
      <w:r w:rsidR="00BE527D">
        <w:rPr>
          <w:rFonts w:hint="eastAsia"/>
        </w:rPr>
        <w:t>SI-4</w:t>
      </w:r>
      <w:r w:rsidR="00BE527D">
        <w:rPr>
          <w:rFonts w:hint="eastAsia"/>
        </w:rPr>
        <w:t>。</w:t>
      </w:r>
    </w:p>
    <w:p w:rsidR="00BE527D" w:rsidRDefault="00BE527D" w:rsidP="00BE527D"/>
    <w:p w:rsidR="00887193" w:rsidRDefault="00BD0D1D" w:rsidP="006D3AAD">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E972BF"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E972BF" w:rsidRDefault="00E972BF" w:rsidP="002851DB">
            <w:r>
              <w:t>LOW</w:t>
            </w:r>
            <w:r>
              <w:tab/>
              <w:t xml:space="preserve">  au-</w:t>
            </w:r>
            <w:r>
              <w:t>4</w:t>
            </w:r>
          </w:p>
        </w:tc>
        <w:tc>
          <w:tcPr>
            <w:tcW w:w="2765" w:type="dxa"/>
            <w:tcBorders>
              <w:bottom w:val="none" w:sz="0" w:space="0" w:color="auto"/>
            </w:tcBorders>
            <w:shd w:val="pct25" w:color="auto" w:fill="auto"/>
          </w:tcPr>
          <w:p w:rsidR="00E972BF" w:rsidRDefault="00E972BF" w:rsidP="002851DB">
            <w:pPr>
              <w:cnfStyle w:val="100000000000" w:firstRow="1" w:lastRow="0" w:firstColumn="0" w:lastColumn="0" w:oddVBand="0" w:evenVBand="0" w:oddHBand="0" w:evenHBand="0" w:firstRowFirstColumn="0" w:firstRowLastColumn="0" w:lastRowFirstColumn="0" w:lastRowLastColumn="0"/>
              <w:rPr>
                <w:rFonts w:hint="eastAsia"/>
              </w:rPr>
            </w:pPr>
            <w:r>
              <w:t>MOD  a</w:t>
            </w:r>
            <w:r>
              <w:t>u-4</w:t>
            </w:r>
          </w:p>
        </w:tc>
        <w:tc>
          <w:tcPr>
            <w:tcW w:w="2766" w:type="dxa"/>
            <w:tcBorders>
              <w:bottom w:val="none" w:sz="0" w:space="0" w:color="auto"/>
            </w:tcBorders>
            <w:shd w:val="pct25" w:color="auto" w:fill="auto"/>
          </w:tcPr>
          <w:p w:rsidR="00E972BF" w:rsidRDefault="00E972BF" w:rsidP="002851DB">
            <w:pPr>
              <w:cnfStyle w:val="100000000000" w:firstRow="1" w:lastRow="0" w:firstColumn="0" w:lastColumn="0" w:oddVBand="0" w:evenVBand="0" w:oddHBand="0" w:evenHBand="0" w:firstRowFirstColumn="0" w:firstRowLastColumn="0" w:lastRowFirstColumn="0" w:lastRowLastColumn="0"/>
            </w:pPr>
            <w:r>
              <w:t>HIGH  MOD  au-</w:t>
            </w:r>
            <w:r>
              <w:t>4</w:t>
            </w:r>
          </w:p>
        </w:tc>
      </w:tr>
    </w:tbl>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AU-5</w:t>
      </w:r>
      <w:r w:rsidRPr="001B5A9F">
        <w:rPr>
          <w:rFonts w:ascii="黑体" w:eastAsia="黑体" w:hAnsi="黑体" w:cs="黑体" w:hint="eastAsia"/>
          <w:b/>
          <w:noProof/>
          <w:color w:val="000000"/>
          <w:spacing w:val="-6"/>
          <w:sz w:val="23"/>
        </w:rPr>
        <w:tab/>
        <w:t>审计处理失败响应</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当面临审计失败或者审计存储空间达到极限的情况，信息系统会向相关的组织负责人员发出警报并且采取如下的附加措施：</w:t>
      </w:r>
      <w:r w:rsidR="00BE527D">
        <w:rPr>
          <w:rFonts w:hint="eastAsia"/>
        </w:rPr>
        <w:t>[Assignment</w:t>
      </w:r>
      <w:r w:rsidR="00BE527D">
        <w:rPr>
          <w:rFonts w:hint="eastAsia"/>
        </w:rPr>
        <w:t>：</w:t>
      </w:r>
      <w:r w:rsidR="00BE527D">
        <w:rPr>
          <w:rFonts w:hint="eastAsia"/>
        </w:rPr>
        <w:t xml:space="preserve"> </w:t>
      </w:r>
      <w:r w:rsidR="00BE527D">
        <w:rPr>
          <w:rFonts w:hint="eastAsia"/>
        </w:rPr>
        <w:t>组织预先确定的应急措施</w:t>
      </w:r>
      <w:r w:rsidR="00BE527D">
        <w:rPr>
          <w:rFonts w:hint="eastAsia"/>
        </w:rPr>
        <w:t xml:space="preserve"> (</w:t>
      </w:r>
      <w:r w:rsidR="00BE527D">
        <w:rPr>
          <w:rFonts w:hint="eastAsia"/>
        </w:rPr>
        <w:t>例如：关闭信息系统，覆盖最旧的审计记录，停止产生审计记录</w:t>
      </w:r>
      <w:r w:rsidR="00BE527D">
        <w:rPr>
          <w:rFonts w:hint="eastAsia"/>
        </w:rPr>
        <w:t>)].</w:t>
      </w:r>
    </w:p>
    <w:p w:rsidR="00BE527D" w:rsidRDefault="00BE527D" w:rsidP="00BE527D"/>
    <w:p w:rsidR="0034652B"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审计处理失败包括：软硬件错误，审计获取机制失败，审计存储空间达到</w:t>
      </w:r>
      <w:r w:rsidR="00BE527D">
        <w:rPr>
          <w:rFonts w:hint="eastAsia"/>
        </w:rPr>
        <w:t>/</w:t>
      </w:r>
      <w:r w:rsidR="00BE527D">
        <w:rPr>
          <w:rFonts w:hint="eastAsia"/>
        </w:rPr>
        <w:t>超出极限。相关的安全措施：</w:t>
      </w:r>
      <w:r w:rsidR="00BE527D">
        <w:rPr>
          <w:rFonts w:hint="eastAsia"/>
        </w:rPr>
        <w:t>AU-4</w:t>
      </w:r>
      <w:r w:rsidR="00BE527D">
        <w:rPr>
          <w:rFonts w:hint="eastAsia"/>
        </w:rPr>
        <w:t>。</w:t>
      </w:r>
    </w:p>
    <w:p w:rsidR="0034652B" w:rsidRDefault="0034652B" w:rsidP="006D3AAD">
      <w:pPr>
        <w:spacing w:line="304" w:lineRule="exact"/>
        <w:ind w:leftChars="200" w:left="420"/>
        <w:jc w:val="left"/>
        <w:rPr>
          <w:rFonts w:hint="eastAsia"/>
        </w:rPr>
      </w:pPr>
    </w:p>
    <w:p w:rsidR="00BE527D" w:rsidRDefault="00BD0D1D" w:rsidP="006D3AAD">
      <w:pPr>
        <w:spacing w:line="304" w:lineRule="exact"/>
        <w:ind w:leftChars="200" w:left="420"/>
        <w:jc w:val="left"/>
        <w:rPr>
          <w:rFonts w:hint="eastAsia"/>
        </w:rPr>
      </w:pPr>
      <w:r w:rsidRPr="00BD0D1D">
        <w:rPr>
          <w:rFonts w:hint="eastAsia"/>
          <w:u w:val="single"/>
        </w:rPr>
        <w:lastRenderedPageBreak/>
        <w:t>ICS</w:t>
      </w:r>
      <w:r w:rsidRPr="00BD0D1D">
        <w:rPr>
          <w:rFonts w:hint="eastAsia"/>
          <w:u w:val="single"/>
        </w:rPr>
        <w:t>附加指导</w:t>
      </w:r>
      <w:r w:rsidR="00587D4A" w:rsidRPr="00587D4A">
        <w:rPr>
          <w:rFonts w:hint="eastAsia"/>
        </w:rPr>
        <w:t>：</w:t>
      </w:r>
      <w:r w:rsidR="00BE527D">
        <w:rPr>
          <w:rFonts w:hint="eastAsia"/>
        </w:rPr>
        <w:t>一般来说，审计记录处理并不在</w:t>
      </w:r>
      <w:r w:rsidR="00BE527D">
        <w:rPr>
          <w:rFonts w:hint="eastAsia"/>
        </w:rPr>
        <w:t>ICS</w:t>
      </w:r>
      <w:r w:rsidR="00BE527D">
        <w:rPr>
          <w:rFonts w:hint="eastAsia"/>
        </w:rPr>
        <w:t>上执行。在某些情况下，组织认为实施审计监视是不合适或者不可取的（或者产生负面影响，影响安全性，可靠性），组织应记录下不采用措施的原因，在系统安全计划中记录合适的补偿安全措施，并加以实施。相关的安全措施：</w:t>
      </w:r>
      <w:r w:rsidR="00BE527D">
        <w:rPr>
          <w:rFonts w:hint="eastAsia"/>
        </w:rPr>
        <w:t>PL-2</w:t>
      </w:r>
      <w:r w:rsidR="00BE527D">
        <w:rPr>
          <w:rFonts w:hint="eastAsia"/>
        </w:rPr>
        <w:t>。</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增强控制</w:t>
      </w:r>
      <w:r w:rsidRPr="00BD0D1D">
        <w:rPr>
          <w:rFonts w:hint="eastAsia"/>
        </w:rPr>
        <w:t>：</w:t>
      </w:r>
    </w:p>
    <w:p w:rsidR="00BE527D" w:rsidRDefault="00BE527D" w:rsidP="00BE527D"/>
    <w:p w:rsidR="00BE527D" w:rsidRDefault="00BE527D" w:rsidP="006D3AAD">
      <w:pPr>
        <w:spacing w:line="304" w:lineRule="exact"/>
        <w:ind w:leftChars="200" w:left="420"/>
        <w:jc w:val="left"/>
        <w:rPr>
          <w:rFonts w:hint="eastAsia"/>
        </w:rPr>
      </w:pPr>
      <w:r>
        <w:rPr>
          <w:rFonts w:hint="eastAsia"/>
        </w:rPr>
        <w:t xml:space="preserve">(1) </w:t>
      </w:r>
      <w:r>
        <w:rPr>
          <w:rFonts w:hint="eastAsia"/>
        </w:rPr>
        <w:t>当分配的审计记录存储空间达到</w:t>
      </w:r>
      <w:r>
        <w:rPr>
          <w:rFonts w:hint="eastAsia"/>
        </w:rPr>
        <w:t>[</w:t>
      </w:r>
      <w:r>
        <w:rPr>
          <w:rFonts w:hint="eastAsia"/>
        </w:rPr>
        <w:t>指定：组织所定义的最大审计记录存储能力</w:t>
      </w:r>
      <w:r>
        <w:rPr>
          <w:rFonts w:hint="eastAsia"/>
        </w:rPr>
        <w:t>]</w:t>
      </w:r>
      <w:r>
        <w:rPr>
          <w:rFonts w:hint="eastAsia"/>
        </w:rPr>
        <w:t>时，信息系统发出警告。</w:t>
      </w:r>
    </w:p>
    <w:p w:rsidR="00BE527D" w:rsidRDefault="00BE527D" w:rsidP="00BE527D"/>
    <w:p w:rsidR="00887193" w:rsidRDefault="00BE527D" w:rsidP="006D3AAD">
      <w:pPr>
        <w:spacing w:line="304" w:lineRule="exact"/>
        <w:ind w:leftChars="200" w:left="420"/>
        <w:jc w:val="left"/>
        <w:rPr>
          <w:rFonts w:hint="eastAsia"/>
        </w:rPr>
      </w:pPr>
      <w:r>
        <w:rPr>
          <w:rFonts w:hint="eastAsia"/>
        </w:rPr>
        <w:t xml:space="preserve">(2) </w:t>
      </w:r>
      <w:r>
        <w:rPr>
          <w:rFonts w:hint="eastAsia"/>
        </w:rPr>
        <w:t>当发生下列审计失败事件时，信息系统发出实时警告。</w:t>
      </w:r>
      <w:r>
        <w:rPr>
          <w:rFonts w:hint="eastAsia"/>
        </w:rPr>
        <w:t>[</w:t>
      </w:r>
      <w:r>
        <w:rPr>
          <w:rFonts w:hint="eastAsia"/>
        </w:rPr>
        <w:t>指定：组织定义的需要实时警告的审计失败事件。</w:t>
      </w:r>
      <w:r>
        <w:rPr>
          <w:rFonts w:hint="eastAsia"/>
        </w:rPr>
        <w:t>]</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0B4E81"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0B4E81" w:rsidRDefault="000B4E81" w:rsidP="002851DB">
            <w:r>
              <w:t>LOW</w:t>
            </w:r>
            <w:r>
              <w:tab/>
              <w:t xml:space="preserve">  au-</w:t>
            </w:r>
            <w:r>
              <w:t>5</w:t>
            </w:r>
          </w:p>
        </w:tc>
        <w:tc>
          <w:tcPr>
            <w:tcW w:w="2765" w:type="dxa"/>
            <w:tcBorders>
              <w:bottom w:val="none" w:sz="0" w:space="0" w:color="auto"/>
            </w:tcBorders>
            <w:shd w:val="pct25" w:color="auto" w:fill="auto"/>
          </w:tcPr>
          <w:p w:rsidR="000B4E81" w:rsidRDefault="000B4E81" w:rsidP="002851DB">
            <w:pPr>
              <w:cnfStyle w:val="100000000000" w:firstRow="1" w:lastRow="0" w:firstColumn="0" w:lastColumn="0" w:oddVBand="0" w:evenVBand="0" w:oddHBand="0" w:evenHBand="0" w:firstRowFirstColumn="0" w:firstRowLastColumn="0" w:lastRowFirstColumn="0" w:lastRowLastColumn="0"/>
              <w:rPr>
                <w:rFonts w:hint="eastAsia"/>
              </w:rPr>
            </w:pPr>
            <w:r>
              <w:t>MOD  a</w:t>
            </w:r>
            <w:r>
              <w:t>u-5</w:t>
            </w:r>
          </w:p>
        </w:tc>
        <w:tc>
          <w:tcPr>
            <w:tcW w:w="2766" w:type="dxa"/>
            <w:tcBorders>
              <w:bottom w:val="none" w:sz="0" w:space="0" w:color="auto"/>
            </w:tcBorders>
            <w:shd w:val="pct25" w:color="auto" w:fill="auto"/>
          </w:tcPr>
          <w:p w:rsidR="000B4E81" w:rsidRDefault="000B4E81" w:rsidP="002851DB">
            <w:pPr>
              <w:cnfStyle w:val="100000000000" w:firstRow="1" w:lastRow="0" w:firstColumn="0" w:lastColumn="0" w:oddVBand="0" w:evenVBand="0" w:oddHBand="0" w:evenHBand="0" w:firstRowFirstColumn="0" w:firstRowLastColumn="0" w:lastRowFirstColumn="0" w:lastRowLastColumn="0"/>
            </w:pPr>
            <w:r>
              <w:t>HIGH</w:t>
            </w:r>
            <w:r>
              <w:t xml:space="preserve">  au-</w:t>
            </w:r>
            <w:r>
              <w:t>5(1)(2)</w:t>
            </w:r>
          </w:p>
        </w:tc>
      </w:tr>
    </w:tbl>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AU-6</w:t>
      </w:r>
      <w:r w:rsidRPr="001B5A9F">
        <w:rPr>
          <w:rFonts w:ascii="黑体" w:eastAsia="黑体" w:hAnsi="黑体" w:cs="黑体" w:hint="eastAsia"/>
          <w:b/>
          <w:noProof/>
          <w:color w:val="000000"/>
          <w:spacing w:val="-6"/>
          <w:sz w:val="23"/>
        </w:rPr>
        <w:tab/>
        <w:t>审计监控、分析及报告</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组织结构定期的回顾</w:t>
      </w:r>
      <w:r w:rsidR="00BE527D">
        <w:rPr>
          <w:rFonts w:hint="eastAsia"/>
        </w:rPr>
        <w:t>/</w:t>
      </w:r>
      <w:r w:rsidR="00BE527D">
        <w:rPr>
          <w:rFonts w:hint="eastAsia"/>
        </w:rPr>
        <w:t>分析审计记录，这些记录是记录不恰当的</w:t>
      </w:r>
      <w:r w:rsidR="00BE527D">
        <w:rPr>
          <w:rFonts w:hint="eastAsia"/>
        </w:rPr>
        <w:t>/</w:t>
      </w:r>
      <w:r w:rsidR="00BE527D">
        <w:rPr>
          <w:rFonts w:hint="eastAsia"/>
        </w:rPr>
        <w:t>不寻常的行为、调查到的可疑行为或者侵犯行为，并向相关人员报告这些事件，和采取必要的措施。</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无。</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增强控制</w:t>
      </w:r>
      <w:r w:rsidRPr="00BD0D1D">
        <w:rPr>
          <w:rFonts w:hint="eastAsia"/>
        </w:rPr>
        <w:t>：</w:t>
      </w:r>
    </w:p>
    <w:p w:rsidR="00BE527D" w:rsidRDefault="00BE527D" w:rsidP="00BE527D"/>
    <w:p w:rsidR="00BE527D" w:rsidRDefault="00BE527D" w:rsidP="006D3AAD">
      <w:pPr>
        <w:spacing w:line="304" w:lineRule="exact"/>
        <w:ind w:leftChars="200" w:left="420"/>
        <w:jc w:val="left"/>
        <w:rPr>
          <w:rFonts w:hint="eastAsia"/>
        </w:rPr>
      </w:pPr>
      <w:r>
        <w:rPr>
          <w:rFonts w:hint="eastAsia"/>
        </w:rPr>
        <w:t xml:space="preserve">(1) </w:t>
      </w:r>
      <w:r>
        <w:rPr>
          <w:rFonts w:hint="eastAsia"/>
        </w:rPr>
        <w:t>组织采用自动的机制将审计监控、分析、报告联结成一个完整的审计过程。</w:t>
      </w:r>
    </w:p>
    <w:p w:rsidR="00BE527D" w:rsidRDefault="00BE527D" w:rsidP="00BE527D"/>
    <w:p w:rsidR="00887193" w:rsidRDefault="00BE527D" w:rsidP="006D3AAD">
      <w:pPr>
        <w:spacing w:line="304" w:lineRule="exact"/>
        <w:ind w:leftChars="200" w:left="420"/>
        <w:jc w:val="left"/>
        <w:rPr>
          <w:rFonts w:hint="eastAsia"/>
        </w:rPr>
      </w:pPr>
      <w:r>
        <w:rPr>
          <w:rFonts w:hint="eastAsia"/>
        </w:rPr>
        <w:t xml:space="preserve">(2) </w:t>
      </w:r>
      <w:r>
        <w:rPr>
          <w:rFonts w:hint="eastAsia"/>
        </w:rPr>
        <w:t>组织采用自动机制，对如下存在安全隐患的不安全或者异常行为向安全人员发出警告：</w:t>
      </w:r>
      <w:r>
        <w:rPr>
          <w:rFonts w:hint="eastAsia"/>
        </w:rPr>
        <w:t>[</w:t>
      </w:r>
      <w:r>
        <w:rPr>
          <w:rFonts w:hint="eastAsia"/>
        </w:rPr>
        <w:t>指定：组织定义的需要警告的不安全或异常行为列表。</w:t>
      </w:r>
      <w:r>
        <w:rPr>
          <w:rFonts w:hint="eastAsia"/>
        </w:rPr>
        <w:t>]</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F52E6A"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F52E6A" w:rsidRDefault="00F52E6A" w:rsidP="002851DB">
            <w:r>
              <w:t>LOW</w:t>
            </w:r>
            <w:r>
              <w:tab/>
              <w:t xml:space="preserve">  not selected</w:t>
            </w:r>
          </w:p>
        </w:tc>
        <w:tc>
          <w:tcPr>
            <w:tcW w:w="2765" w:type="dxa"/>
            <w:tcBorders>
              <w:bottom w:val="none" w:sz="0" w:space="0" w:color="auto"/>
            </w:tcBorders>
            <w:shd w:val="pct25" w:color="auto" w:fill="auto"/>
          </w:tcPr>
          <w:p w:rsidR="00F52E6A" w:rsidRDefault="00F52E6A" w:rsidP="002851DB">
            <w:pPr>
              <w:cnfStyle w:val="100000000000" w:firstRow="1" w:lastRow="0" w:firstColumn="0" w:lastColumn="0" w:oddVBand="0" w:evenVBand="0" w:oddHBand="0" w:evenHBand="0" w:firstRowFirstColumn="0" w:firstRowLastColumn="0" w:lastRowFirstColumn="0" w:lastRowLastColumn="0"/>
              <w:rPr>
                <w:rFonts w:hint="eastAsia"/>
              </w:rPr>
            </w:pPr>
            <w:r>
              <w:t>MOD  a</w:t>
            </w:r>
            <w:r>
              <w:t>u-6(2)</w:t>
            </w:r>
          </w:p>
        </w:tc>
        <w:tc>
          <w:tcPr>
            <w:tcW w:w="2766" w:type="dxa"/>
            <w:tcBorders>
              <w:bottom w:val="none" w:sz="0" w:space="0" w:color="auto"/>
            </w:tcBorders>
            <w:shd w:val="pct25" w:color="auto" w:fill="auto"/>
          </w:tcPr>
          <w:p w:rsidR="00F52E6A" w:rsidRDefault="00F52E6A" w:rsidP="00F52E6A">
            <w:pPr>
              <w:cnfStyle w:val="100000000000" w:firstRow="1" w:lastRow="0" w:firstColumn="0" w:lastColumn="0" w:oddVBand="0" w:evenVBand="0" w:oddHBand="0" w:evenHBand="0" w:firstRowFirstColumn="0" w:firstRowLastColumn="0" w:lastRowFirstColumn="0" w:lastRowLastColumn="0"/>
            </w:pPr>
            <w:r>
              <w:t>HIGH  au-</w:t>
            </w:r>
            <w:r>
              <w:t>6</w:t>
            </w:r>
            <w:r>
              <w:t>(1)(2)</w:t>
            </w:r>
          </w:p>
        </w:tc>
      </w:tr>
    </w:tbl>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AU-7</w:t>
      </w:r>
      <w:r w:rsidRPr="001B5A9F">
        <w:rPr>
          <w:rFonts w:ascii="黑体" w:eastAsia="黑体" w:hAnsi="黑体" w:cs="黑体" w:hint="eastAsia"/>
          <w:b/>
          <w:noProof/>
          <w:color w:val="000000"/>
          <w:spacing w:val="-6"/>
          <w:sz w:val="23"/>
        </w:rPr>
        <w:tab/>
        <w:t>审计缩减和产生报告</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信息系统提供一个审计归约和报告产生功能。</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审计归约、回顾、报告工具支持事后对于安全事件进行不改变原审计记录的调查。</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一般来说，审计处理和生成报告并不在</w:t>
      </w:r>
      <w:r w:rsidR="00BE527D">
        <w:rPr>
          <w:rFonts w:hint="eastAsia"/>
        </w:rPr>
        <w:t>ICS</w:t>
      </w:r>
      <w:r w:rsidR="00BE527D">
        <w:rPr>
          <w:rFonts w:hint="eastAsia"/>
        </w:rPr>
        <w:t>上执行。在某些情况下，组织认为实施审计处理和生成报告是不合适或者不可取的（或者产生负面影响，影响安全性，可靠性），组织应记录下不采用措施的原因，在系统安全计划中记录合适的补偿安全措施，并加以实施。相关的安全措施：</w:t>
      </w:r>
      <w:r w:rsidR="00BE527D">
        <w:rPr>
          <w:rFonts w:hint="eastAsia"/>
        </w:rPr>
        <w:t>PL-2</w:t>
      </w:r>
      <w:r w:rsidR="00BE527D">
        <w:rPr>
          <w:rFonts w:hint="eastAsia"/>
        </w:rPr>
        <w:t>。</w:t>
      </w:r>
    </w:p>
    <w:p w:rsidR="00BE527D" w:rsidRDefault="00BE527D" w:rsidP="00BE527D"/>
    <w:p w:rsidR="0034652B" w:rsidRDefault="00BD0D1D" w:rsidP="006D3AAD">
      <w:pPr>
        <w:spacing w:line="304" w:lineRule="exact"/>
        <w:ind w:leftChars="200" w:left="420"/>
        <w:jc w:val="left"/>
        <w:rPr>
          <w:rFonts w:hint="eastAsia"/>
        </w:rPr>
      </w:pPr>
      <w:r w:rsidRPr="00BD0D1D">
        <w:rPr>
          <w:rFonts w:hint="eastAsia"/>
          <w:u w:val="single"/>
        </w:rPr>
        <w:t>增强控制</w:t>
      </w:r>
      <w:r w:rsidRPr="00BD0D1D">
        <w:rPr>
          <w:rFonts w:hint="eastAsia"/>
        </w:rPr>
        <w:t>：</w:t>
      </w:r>
    </w:p>
    <w:p w:rsidR="0034652B" w:rsidRDefault="0034652B" w:rsidP="006D3AAD">
      <w:pPr>
        <w:spacing w:line="304" w:lineRule="exact"/>
        <w:ind w:leftChars="200" w:left="420"/>
        <w:jc w:val="left"/>
        <w:rPr>
          <w:rFonts w:hint="eastAsia"/>
        </w:rPr>
      </w:pPr>
    </w:p>
    <w:p w:rsidR="00887193" w:rsidRDefault="00BE527D" w:rsidP="00E3593D">
      <w:pPr>
        <w:pStyle w:val="a4"/>
        <w:numPr>
          <w:ilvl w:val="0"/>
          <w:numId w:val="4"/>
        </w:numPr>
        <w:spacing w:line="304" w:lineRule="exact"/>
        <w:ind w:firstLineChars="0"/>
        <w:jc w:val="left"/>
      </w:pPr>
      <w:r>
        <w:rPr>
          <w:rFonts w:hint="eastAsia"/>
        </w:rPr>
        <w:t>信息系统提供自动处理审计记录的功能，这些记录是基于可以设定的事件标准选择出来的。</w:t>
      </w:r>
    </w:p>
    <w:p w:rsidR="00E3593D" w:rsidRDefault="00E3593D" w:rsidP="00E3593D">
      <w:pPr>
        <w:spacing w:line="304" w:lineRule="exact"/>
        <w:ind w:left="420"/>
        <w:jc w:val="left"/>
        <w:rPr>
          <w:rFonts w:hint="eastAsia"/>
        </w:rPr>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E3593D"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E3593D" w:rsidRDefault="00E3593D" w:rsidP="002851DB">
            <w:r>
              <w:t>LOW</w:t>
            </w:r>
            <w:r>
              <w:tab/>
              <w:t xml:space="preserve">  not selected</w:t>
            </w:r>
          </w:p>
        </w:tc>
        <w:tc>
          <w:tcPr>
            <w:tcW w:w="2765" w:type="dxa"/>
            <w:tcBorders>
              <w:bottom w:val="none" w:sz="0" w:space="0" w:color="auto"/>
            </w:tcBorders>
            <w:shd w:val="pct25" w:color="auto" w:fill="auto"/>
          </w:tcPr>
          <w:p w:rsidR="00E3593D" w:rsidRDefault="00E3593D" w:rsidP="00E3593D">
            <w:pPr>
              <w:cnfStyle w:val="100000000000" w:firstRow="1" w:lastRow="0" w:firstColumn="0" w:lastColumn="0" w:oddVBand="0" w:evenVBand="0" w:oddHBand="0" w:evenHBand="0" w:firstRowFirstColumn="0" w:firstRowLastColumn="0" w:lastRowFirstColumn="0" w:lastRowLastColumn="0"/>
              <w:rPr>
                <w:rFonts w:hint="eastAsia"/>
              </w:rPr>
            </w:pPr>
            <w:r>
              <w:t>MOD  au-</w:t>
            </w:r>
            <w:r>
              <w:t>7</w:t>
            </w:r>
            <w:r>
              <w:t>(</w:t>
            </w:r>
            <w:r>
              <w:t>1</w:t>
            </w:r>
            <w:r>
              <w:t>)</w:t>
            </w:r>
          </w:p>
        </w:tc>
        <w:tc>
          <w:tcPr>
            <w:tcW w:w="2766" w:type="dxa"/>
            <w:tcBorders>
              <w:bottom w:val="none" w:sz="0" w:space="0" w:color="auto"/>
            </w:tcBorders>
            <w:shd w:val="pct25" w:color="auto" w:fill="auto"/>
          </w:tcPr>
          <w:p w:rsidR="00E3593D" w:rsidRDefault="00E3593D" w:rsidP="00E3593D">
            <w:pPr>
              <w:cnfStyle w:val="100000000000" w:firstRow="1" w:lastRow="0" w:firstColumn="0" w:lastColumn="0" w:oddVBand="0" w:evenVBand="0" w:oddHBand="0" w:evenHBand="0" w:firstRowFirstColumn="0" w:firstRowLastColumn="0" w:lastRowFirstColumn="0" w:lastRowLastColumn="0"/>
            </w:pPr>
            <w:r>
              <w:t>HIGH  au-</w:t>
            </w:r>
            <w:r>
              <w:t>7</w:t>
            </w:r>
            <w:r>
              <w:t>(1)</w:t>
            </w:r>
          </w:p>
        </w:tc>
      </w:tr>
    </w:tbl>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AU-8</w:t>
      </w:r>
      <w:r w:rsidRPr="001B5A9F">
        <w:rPr>
          <w:rFonts w:ascii="黑体" w:eastAsia="黑体" w:hAnsi="黑体" w:cs="黑体" w:hint="eastAsia"/>
          <w:b/>
          <w:noProof/>
          <w:color w:val="000000"/>
          <w:spacing w:val="-6"/>
          <w:sz w:val="23"/>
        </w:rPr>
        <w:tab/>
        <w:t>时间戳</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信息系统在审计记录产生时使用时间戳。</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审计记录的时间戳（包括日期和时间）是由内部信息系统的计时装置产</w:t>
      </w:r>
    </w:p>
    <w:p w:rsidR="00BE527D" w:rsidRDefault="00BE527D" w:rsidP="00BE527D">
      <w:pPr>
        <w:rPr>
          <w:rFonts w:hint="eastAsia"/>
        </w:rPr>
      </w:pPr>
      <w:r>
        <w:rPr>
          <w:rFonts w:hint="eastAsia"/>
        </w:rPr>
        <w:t>生的。</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增强控制</w:t>
      </w:r>
      <w:r w:rsidRPr="00BD0D1D">
        <w:rPr>
          <w:rFonts w:hint="eastAsia"/>
        </w:rPr>
        <w:t>：</w:t>
      </w:r>
    </w:p>
    <w:p w:rsidR="00BE527D" w:rsidRDefault="00BE527D" w:rsidP="006D3AAD">
      <w:pPr>
        <w:spacing w:line="304" w:lineRule="exact"/>
        <w:ind w:leftChars="200" w:left="420"/>
        <w:jc w:val="left"/>
      </w:pPr>
    </w:p>
    <w:p w:rsidR="00887193" w:rsidRDefault="00BE527D" w:rsidP="006D3AAD">
      <w:pPr>
        <w:spacing w:line="304" w:lineRule="exact"/>
        <w:ind w:leftChars="200" w:left="420"/>
        <w:jc w:val="left"/>
        <w:rPr>
          <w:rFonts w:hint="eastAsia"/>
        </w:rPr>
      </w:pPr>
      <w:r>
        <w:rPr>
          <w:rFonts w:hint="eastAsia"/>
        </w:rPr>
        <w:t xml:space="preserve">(1) </w:t>
      </w:r>
      <w:r>
        <w:rPr>
          <w:rFonts w:hint="eastAsia"/>
        </w:rPr>
        <w:t>组织同步内部信息系统时钟</w:t>
      </w:r>
      <w:r>
        <w:rPr>
          <w:rFonts w:hint="eastAsia"/>
        </w:rPr>
        <w:t>[</w:t>
      </w:r>
      <w:r>
        <w:rPr>
          <w:rFonts w:hint="eastAsia"/>
        </w:rPr>
        <w:t>指定：组织定义的频率</w:t>
      </w:r>
      <w:r>
        <w:rPr>
          <w:rFonts w:hint="eastAsia"/>
        </w:rPr>
        <w:t>]</w:t>
      </w:r>
      <w:r>
        <w:rPr>
          <w:rFonts w:hint="eastAsia"/>
        </w:rPr>
        <w:t>。</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6255B5"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6255B5" w:rsidRDefault="006255B5" w:rsidP="006255B5">
            <w:r>
              <w:t>LOW</w:t>
            </w:r>
            <w:r>
              <w:tab/>
              <w:t xml:space="preserve">  </w:t>
            </w:r>
            <w:r>
              <w:t>au-8</w:t>
            </w:r>
          </w:p>
        </w:tc>
        <w:tc>
          <w:tcPr>
            <w:tcW w:w="2765" w:type="dxa"/>
            <w:tcBorders>
              <w:bottom w:val="none" w:sz="0" w:space="0" w:color="auto"/>
            </w:tcBorders>
            <w:shd w:val="pct25" w:color="auto" w:fill="auto"/>
          </w:tcPr>
          <w:p w:rsidR="006255B5" w:rsidRDefault="006255B5" w:rsidP="006255B5">
            <w:pPr>
              <w:cnfStyle w:val="100000000000" w:firstRow="1" w:lastRow="0" w:firstColumn="0" w:lastColumn="0" w:oddVBand="0" w:evenVBand="0" w:oddHBand="0" w:evenHBand="0" w:firstRowFirstColumn="0" w:firstRowLastColumn="0" w:lastRowFirstColumn="0" w:lastRowLastColumn="0"/>
              <w:rPr>
                <w:rFonts w:hint="eastAsia"/>
              </w:rPr>
            </w:pPr>
            <w:r>
              <w:t>MOD  au-</w:t>
            </w:r>
            <w:r>
              <w:t>8</w:t>
            </w:r>
            <w:r>
              <w:t>(</w:t>
            </w:r>
            <w:r>
              <w:t>1</w:t>
            </w:r>
            <w:r>
              <w:t>)</w:t>
            </w:r>
          </w:p>
        </w:tc>
        <w:tc>
          <w:tcPr>
            <w:tcW w:w="2766" w:type="dxa"/>
            <w:tcBorders>
              <w:bottom w:val="none" w:sz="0" w:space="0" w:color="auto"/>
            </w:tcBorders>
            <w:shd w:val="pct25" w:color="auto" w:fill="auto"/>
          </w:tcPr>
          <w:p w:rsidR="006255B5" w:rsidRDefault="006255B5" w:rsidP="006255B5">
            <w:pPr>
              <w:cnfStyle w:val="100000000000" w:firstRow="1" w:lastRow="0" w:firstColumn="0" w:lastColumn="0" w:oddVBand="0" w:evenVBand="0" w:oddHBand="0" w:evenHBand="0" w:firstRowFirstColumn="0" w:firstRowLastColumn="0" w:lastRowFirstColumn="0" w:lastRowLastColumn="0"/>
            </w:pPr>
            <w:r>
              <w:t>HIGH  au-</w:t>
            </w:r>
            <w:r>
              <w:t>8</w:t>
            </w:r>
            <w:r>
              <w:t>(1)</w:t>
            </w:r>
          </w:p>
        </w:tc>
      </w:tr>
    </w:tbl>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AU-9</w:t>
      </w:r>
      <w:r w:rsidRPr="001B5A9F">
        <w:rPr>
          <w:rFonts w:ascii="黑体" w:eastAsia="黑体" w:hAnsi="黑体" w:cs="黑体" w:hint="eastAsia"/>
          <w:b/>
          <w:noProof/>
          <w:color w:val="000000"/>
          <w:spacing w:val="-6"/>
          <w:sz w:val="23"/>
        </w:rPr>
        <w:tab/>
        <w:t>审计信息保护</w:t>
      </w:r>
    </w:p>
    <w:p w:rsidR="00BE527D" w:rsidRDefault="00BE527D" w:rsidP="00BE527D"/>
    <w:p w:rsidR="00BE527D" w:rsidRDefault="00B56C6A" w:rsidP="00B52BBE">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信息系统保护审计信息和审计工具，使之避免受未授权访问、修改和删除行为的破坏。</w:t>
      </w:r>
    </w:p>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审计信息包括审计信息系统行为成功的所有信息（如：审计记录，审计设置，审计报告）。</w:t>
      </w:r>
    </w:p>
    <w:p w:rsidR="00B52BBE" w:rsidRDefault="00B52BBE" w:rsidP="006D3AAD">
      <w:pPr>
        <w:spacing w:line="304" w:lineRule="exact"/>
        <w:ind w:leftChars="200" w:left="420"/>
        <w:jc w:val="left"/>
        <w:rPr>
          <w:rFonts w:hint="eastAsia"/>
        </w:rPr>
      </w:pPr>
    </w:p>
    <w:p w:rsidR="00BE527D" w:rsidRDefault="00BD0D1D" w:rsidP="00B52BBE">
      <w:pPr>
        <w:spacing w:line="304" w:lineRule="exact"/>
        <w:ind w:leftChars="200" w:left="420"/>
        <w:jc w:val="left"/>
        <w:rPr>
          <w:rFonts w:hint="eastAsia"/>
        </w:rPr>
      </w:pPr>
      <w:r w:rsidRPr="00BD0D1D">
        <w:rPr>
          <w:rFonts w:hint="eastAsia"/>
          <w:u w:val="single"/>
        </w:rPr>
        <w:t>增强控制</w:t>
      </w:r>
      <w:r w:rsidRPr="00BD0D1D">
        <w:rPr>
          <w:rFonts w:hint="eastAsia"/>
        </w:rPr>
        <w:t>：</w:t>
      </w:r>
    </w:p>
    <w:p w:rsidR="00BE527D" w:rsidRDefault="00BE527D" w:rsidP="00BE527D"/>
    <w:p w:rsidR="00887193" w:rsidRDefault="00BE527D" w:rsidP="006D3AAD">
      <w:pPr>
        <w:spacing w:line="304" w:lineRule="exact"/>
        <w:ind w:leftChars="200" w:left="420"/>
        <w:jc w:val="left"/>
        <w:rPr>
          <w:rFonts w:hint="eastAsia"/>
        </w:rPr>
      </w:pPr>
      <w:r>
        <w:rPr>
          <w:rFonts w:hint="eastAsia"/>
        </w:rPr>
        <w:t xml:space="preserve">(1) </w:t>
      </w:r>
      <w:r>
        <w:rPr>
          <w:rFonts w:hint="eastAsia"/>
        </w:rPr>
        <w:t>信息系统在</w:t>
      </w:r>
      <w:r>
        <w:rPr>
          <w:rFonts w:hint="eastAsia"/>
        </w:rPr>
        <w:t>hardware-enforced, write-once media</w:t>
      </w:r>
      <w:r>
        <w:rPr>
          <w:rFonts w:hint="eastAsia"/>
        </w:rPr>
        <w:t>上产生审计信息。</w:t>
      </w:r>
    </w:p>
    <w:p w:rsidR="00887193" w:rsidRDefault="00887193" w:rsidP="006D3AAD">
      <w:pPr>
        <w:spacing w:line="304" w:lineRule="exact"/>
        <w:ind w:leftChars="200" w:left="420"/>
        <w:jc w:val="left"/>
        <w:rPr>
          <w:rFonts w:hint="eastAsia"/>
        </w:rPr>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480CD9"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480CD9" w:rsidRDefault="00480CD9" w:rsidP="002851DB">
            <w:r>
              <w:t>LOW</w:t>
            </w:r>
            <w:r>
              <w:tab/>
              <w:t xml:space="preserve">  </w:t>
            </w:r>
            <w:r>
              <w:t>au-9</w:t>
            </w:r>
          </w:p>
        </w:tc>
        <w:tc>
          <w:tcPr>
            <w:tcW w:w="2765" w:type="dxa"/>
            <w:tcBorders>
              <w:bottom w:val="none" w:sz="0" w:space="0" w:color="auto"/>
            </w:tcBorders>
            <w:shd w:val="pct25" w:color="auto" w:fill="auto"/>
          </w:tcPr>
          <w:p w:rsidR="00480CD9" w:rsidRDefault="00480CD9" w:rsidP="00480CD9">
            <w:pPr>
              <w:cnfStyle w:val="100000000000" w:firstRow="1" w:lastRow="0" w:firstColumn="0" w:lastColumn="0" w:oddVBand="0" w:evenVBand="0" w:oddHBand="0" w:evenHBand="0" w:firstRowFirstColumn="0" w:firstRowLastColumn="0" w:lastRowFirstColumn="0" w:lastRowLastColumn="0"/>
              <w:rPr>
                <w:rFonts w:hint="eastAsia"/>
              </w:rPr>
            </w:pPr>
            <w:r>
              <w:t>MOD  au-</w:t>
            </w:r>
            <w:r>
              <w:t>9</w:t>
            </w:r>
          </w:p>
        </w:tc>
        <w:tc>
          <w:tcPr>
            <w:tcW w:w="2766" w:type="dxa"/>
            <w:tcBorders>
              <w:bottom w:val="none" w:sz="0" w:space="0" w:color="auto"/>
            </w:tcBorders>
            <w:shd w:val="pct25" w:color="auto" w:fill="auto"/>
          </w:tcPr>
          <w:p w:rsidR="00480CD9" w:rsidRDefault="00480CD9" w:rsidP="00480CD9">
            <w:pPr>
              <w:cnfStyle w:val="100000000000" w:firstRow="1" w:lastRow="0" w:firstColumn="0" w:lastColumn="0" w:oddVBand="0" w:evenVBand="0" w:oddHBand="0" w:evenHBand="0" w:firstRowFirstColumn="0" w:firstRowLastColumn="0" w:lastRowFirstColumn="0" w:lastRowLastColumn="0"/>
            </w:pPr>
            <w:r>
              <w:t>HIGH  au-</w:t>
            </w:r>
            <w:r>
              <w:t>9</w:t>
            </w:r>
          </w:p>
        </w:tc>
      </w:tr>
    </w:tbl>
    <w:p w:rsidR="00480CD9" w:rsidRDefault="00480CD9"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AU-10 不可否认性</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信息系统有能力去确定是否一个既定的个体进行了一个特定的行为。</w:t>
      </w:r>
    </w:p>
    <w:p w:rsidR="00BE527D" w:rsidRDefault="00BE527D" w:rsidP="00BE527D"/>
    <w:p w:rsidR="006C6EAE"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个体特殊行为包括产生信息、发送信息、认可信息（例如：标明并发或者签署一个合同）或者得到一个消息。不可否认性保护用来免除事后来自一个没有进行某项操作的个体的“无根据请求”。不可否认性保护个体免遭过后来自一个没有创作某个文件的作者、一个没有传送某个消息的发送者、一个没有得到某个消息的接收者、或者一个已经签过名的签名者的诉讼请求。不可否认性保护能够用于确定是否信息来自一个个体或者是否一个个体采取了特殊行为</w:t>
      </w:r>
      <w:r w:rsidR="00BE527D">
        <w:rPr>
          <w:rFonts w:hint="eastAsia"/>
        </w:rPr>
        <w:t xml:space="preserve"> (</w:t>
      </w:r>
      <w:r w:rsidR="00BE527D">
        <w:rPr>
          <w:rFonts w:hint="eastAsia"/>
        </w:rPr>
        <w:t>特殊行为包括：发一封电邮、签署合同、批准请求</w:t>
      </w:r>
      <w:r w:rsidR="00BE527D">
        <w:rPr>
          <w:rFonts w:hint="eastAsia"/>
        </w:rPr>
        <w:t>)</w:t>
      </w:r>
      <w:r w:rsidR="00BE527D">
        <w:rPr>
          <w:rFonts w:hint="eastAsia"/>
        </w:rPr>
        <w:t>或者获得特殊的信息。不可否认型可以通过采用多种技术或机制（如，数字签名，数字消息收据，时间标签）实现。</w:t>
      </w:r>
    </w:p>
    <w:p w:rsidR="006C6EAE" w:rsidRDefault="006C6EAE" w:rsidP="006D3AAD">
      <w:pPr>
        <w:spacing w:line="304" w:lineRule="exact"/>
        <w:ind w:leftChars="200" w:left="420"/>
        <w:jc w:val="left"/>
        <w:rPr>
          <w:rFonts w:hint="eastAsia"/>
        </w:rPr>
      </w:pPr>
    </w:p>
    <w:p w:rsidR="00887193" w:rsidRDefault="00BD0D1D" w:rsidP="006D3AAD">
      <w:pPr>
        <w:spacing w:line="304" w:lineRule="exact"/>
        <w:ind w:leftChars="200" w:left="420"/>
        <w:jc w:val="left"/>
        <w:rPr>
          <w:rFonts w:hint="eastAsia"/>
        </w:rPr>
      </w:pPr>
      <w:r w:rsidRPr="00BD0D1D">
        <w:rPr>
          <w:rFonts w:hint="eastAsia"/>
          <w:u w:val="single"/>
        </w:rPr>
        <w:lastRenderedPageBreak/>
        <w:t>增强控制</w:t>
      </w:r>
      <w:r w:rsidRPr="00BD0D1D">
        <w:rPr>
          <w:rFonts w:hint="eastAsia"/>
        </w:rPr>
        <w:t>：</w:t>
      </w:r>
      <w:r w:rsidR="00BE527D">
        <w:rPr>
          <w:rFonts w:hint="eastAsia"/>
        </w:rPr>
        <w:t>无。</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7A53E4"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7A53E4" w:rsidRDefault="007A53E4" w:rsidP="002851DB">
            <w:r>
              <w:t>LOW</w:t>
            </w:r>
            <w:r>
              <w:tab/>
              <w:t xml:space="preserve">  not selected</w:t>
            </w:r>
          </w:p>
        </w:tc>
        <w:tc>
          <w:tcPr>
            <w:tcW w:w="2765" w:type="dxa"/>
            <w:tcBorders>
              <w:bottom w:val="none" w:sz="0" w:space="0" w:color="auto"/>
            </w:tcBorders>
            <w:shd w:val="pct25" w:color="auto" w:fill="auto"/>
          </w:tcPr>
          <w:p w:rsidR="007A53E4" w:rsidRDefault="007A53E4" w:rsidP="007A53E4">
            <w:pPr>
              <w:cnfStyle w:val="100000000000" w:firstRow="1" w:lastRow="0" w:firstColumn="0" w:lastColumn="0" w:oddVBand="0" w:evenVBand="0" w:oddHBand="0" w:evenHBand="0" w:firstRowFirstColumn="0" w:firstRowLastColumn="0" w:lastRowFirstColumn="0" w:lastRowLastColumn="0"/>
              <w:rPr>
                <w:rFonts w:hint="eastAsia"/>
              </w:rPr>
            </w:pPr>
            <w:r>
              <w:t xml:space="preserve">MOD  </w:t>
            </w:r>
            <w:r>
              <w:t>not selected</w:t>
            </w:r>
          </w:p>
        </w:tc>
        <w:tc>
          <w:tcPr>
            <w:tcW w:w="2766" w:type="dxa"/>
            <w:tcBorders>
              <w:bottom w:val="none" w:sz="0" w:space="0" w:color="auto"/>
            </w:tcBorders>
            <w:shd w:val="pct25" w:color="auto" w:fill="auto"/>
          </w:tcPr>
          <w:p w:rsidR="007A53E4" w:rsidRDefault="007A53E4" w:rsidP="007A53E4">
            <w:pPr>
              <w:cnfStyle w:val="100000000000" w:firstRow="1" w:lastRow="0" w:firstColumn="0" w:lastColumn="0" w:oddVBand="0" w:evenVBand="0" w:oddHBand="0" w:evenHBand="0" w:firstRowFirstColumn="0" w:firstRowLastColumn="0" w:lastRowFirstColumn="0" w:lastRowLastColumn="0"/>
            </w:pPr>
            <w:r>
              <w:t xml:space="preserve">HIGH  </w:t>
            </w:r>
            <w:r>
              <w:t>not selected</w:t>
            </w:r>
          </w:p>
        </w:tc>
      </w:tr>
    </w:tbl>
    <w:p w:rsidR="007A53E4" w:rsidRDefault="007A53E4" w:rsidP="006D3AAD">
      <w:pPr>
        <w:spacing w:line="304" w:lineRule="exact"/>
        <w:ind w:leftChars="200" w:left="420"/>
        <w:jc w:val="left"/>
        <w:rPr>
          <w:rFonts w:hint="eastAsia"/>
        </w:rPr>
      </w:pPr>
    </w:p>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AU-11 审计存储</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为方便安全事故提供事后调查和满足组织信息保留要求和规定，组织在</w:t>
      </w:r>
      <w:r w:rsidR="00BE527D">
        <w:rPr>
          <w:rFonts w:hint="eastAsia"/>
        </w:rPr>
        <w:t>[</w:t>
      </w:r>
      <w:r w:rsidR="00BE527D">
        <w:rPr>
          <w:rFonts w:hint="eastAsia"/>
        </w:rPr>
        <w:t>指定：组织定义的时间间隔</w:t>
      </w:r>
      <w:r w:rsidR="00BE527D">
        <w:rPr>
          <w:rFonts w:hint="eastAsia"/>
        </w:rPr>
        <w:t>]</w:t>
      </w:r>
      <w:r w:rsidR="00BE527D">
        <w:rPr>
          <w:rFonts w:hint="eastAsia"/>
        </w:rPr>
        <w:t>内，保留设计记录。</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组织保留审计记录直到这些记录不会再被行政，法律，审计或者其他操作目的所使用。例如，保留与</w:t>
      </w:r>
      <w:r w:rsidR="00BE527D">
        <w:rPr>
          <w:rFonts w:hint="eastAsia"/>
        </w:rPr>
        <w:t>FOIA</w:t>
      </w:r>
      <w:r w:rsidR="00BE527D">
        <w:rPr>
          <w:rFonts w:hint="eastAsia"/>
        </w:rPr>
        <w:t>请求，传票或者法律强制行为相关的审计记录。与此类行为相关的审计记录标准分类和标准响应过程已经得到了制定和传播。</w:t>
      </w:r>
      <w:r w:rsidR="00BE527D">
        <w:rPr>
          <w:rFonts w:hint="eastAsia"/>
        </w:rPr>
        <w:t>NISTSP 800-61</w:t>
      </w:r>
      <w:r w:rsidR="00BE527D">
        <w:rPr>
          <w:rFonts w:hint="eastAsia"/>
        </w:rPr>
        <w:t>中提供了计算机安全事故处理和审计记录保留的相关指南。</w:t>
      </w:r>
    </w:p>
    <w:p w:rsidR="00BE527D" w:rsidRDefault="00BE527D" w:rsidP="00BE527D"/>
    <w:p w:rsidR="00887193" w:rsidRDefault="00BD0D1D" w:rsidP="006D3AAD">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6D3AAD">
      <w:pPr>
        <w:spacing w:line="304" w:lineRule="exact"/>
        <w:ind w:leftChars="200" w:left="420"/>
        <w:jc w:val="left"/>
        <w:rPr>
          <w:rFonts w:hint="eastAsia"/>
        </w:rPr>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1720EF"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1720EF" w:rsidRDefault="001720EF" w:rsidP="001720EF">
            <w:r>
              <w:t>LOW</w:t>
            </w:r>
            <w:r>
              <w:tab/>
              <w:t xml:space="preserve">  </w:t>
            </w:r>
            <w:r>
              <w:t>au-11</w:t>
            </w:r>
          </w:p>
        </w:tc>
        <w:tc>
          <w:tcPr>
            <w:tcW w:w="2765" w:type="dxa"/>
            <w:tcBorders>
              <w:bottom w:val="none" w:sz="0" w:space="0" w:color="auto"/>
            </w:tcBorders>
            <w:shd w:val="pct25" w:color="auto" w:fill="auto"/>
          </w:tcPr>
          <w:p w:rsidR="001720EF" w:rsidRDefault="001720EF" w:rsidP="001720EF">
            <w:pPr>
              <w:cnfStyle w:val="100000000000" w:firstRow="1" w:lastRow="0" w:firstColumn="0" w:lastColumn="0" w:oddVBand="0" w:evenVBand="0" w:oddHBand="0" w:evenHBand="0" w:firstRowFirstColumn="0" w:firstRowLastColumn="0" w:lastRowFirstColumn="0" w:lastRowLastColumn="0"/>
              <w:rPr>
                <w:rFonts w:hint="eastAsia"/>
              </w:rPr>
            </w:pPr>
            <w:r>
              <w:t>MOD  au-</w:t>
            </w:r>
            <w:r>
              <w:t>11</w:t>
            </w:r>
          </w:p>
        </w:tc>
        <w:tc>
          <w:tcPr>
            <w:tcW w:w="2766" w:type="dxa"/>
            <w:tcBorders>
              <w:bottom w:val="none" w:sz="0" w:space="0" w:color="auto"/>
            </w:tcBorders>
            <w:shd w:val="pct25" w:color="auto" w:fill="auto"/>
          </w:tcPr>
          <w:p w:rsidR="001720EF" w:rsidRDefault="001720EF" w:rsidP="001720EF">
            <w:pPr>
              <w:cnfStyle w:val="100000000000" w:firstRow="1" w:lastRow="0" w:firstColumn="0" w:lastColumn="0" w:oddVBand="0" w:evenVBand="0" w:oddHBand="0" w:evenHBand="0" w:firstRowFirstColumn="0" w:firstRowLastColumn="0" w:lastRowFirstColumn="0" w:lastRowLastColumn="0"/>
            </w:pPr>
            <w:r>
              <w:t>HIGH  au-</w:t>
            </w:r>
            <w:r>
              <w:t>11</w:t>
            </w:r>
          </w:p>
        </w:tc>
      </w:tr>
    </w:tbl>
    <w:p w:rsidR="006C6EAE" w:rsidRDefault="006C6EAE" w:rsidP="00BE527D"/>
    <w:p w:rsidR="0091314E" w:rsidRDefault="0091314E">
      <w:pPr>
        <w:widowControl/>
        <w:jc w:val="left"/>
        <w:rPr>
          <w:rFonts w:ascii="黑体" w:eastAsia="黑体" w:hAnsi="黑体" w:cs="黑体"/>
          <w:b/>
          <w:noProof/>
          <w:color w:val="000000"/>
          <w:spacing w:val="-6"/>
          <w:sz w:val="23"/>
        </w:rPr>
      </w:pPr>
      <w:r>
        <w:rPr>
          <w:rFonts w:ascii="黑体" w:eastAsia="黑体" w:hAnsi="黑体" w:cs="黑体"/>
          <w:b/>
          <w:noProof/>
          <w:color w:val="000000"/>
          <w:spacing w:val="-6"/>
          <w:sz w:val="23"/>
        </w:rPr>
        <w:br w:type="page"/>
      </w:r>
    </w:p>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lastRenderedPageBreak/>
        <w:t>类： 认证、认可与安全评估(CA)</w:t>
      </w:r>
    </w:p>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CLASS：MANAGEMENT</w:t>
      </w:r>
    </w:p>
    <w:p w:rsidR="00BE527D" w:rsidRDefault="00BE527D"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CA-1</w:t>
      </w:r>
      <w:r w:rsidRPr="001B5A9F">
        <w:rPr>
          <w:rFonts w:ascii="黑体" w:eastAsia="黑体" w:hAnsi="黑体" w:cs="黑体" w:hint="eastAsia"/>
          <w:b/>
          <w:noProof/>
          <w:color w:val="000000"/>
          <w:spacing w:val="-6"/>
          <w:sz w:val="23"/>
        </w:rPr>
        <w:tab/>
        <w:t>证书、认可、安全评估政策和流程</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组织结构开发、发布及周期性回顾</w:t>
      </w:r>
      <w:r w:rsidR="00BE527D">
        <w:rPr>
          <w:rFonts w:hint="eastAsia"/>
        </w:rPr>
        <w:t>/</w:t>
      </w:r>
      <w:r w:rsidR="00BE527D">
        <w:rPr>
          <w:rFonts w:hint="eastAsia"/>
        </w:rPr>
        <w:t>更新以下内容：</w:t>
      </w:r>
      <w:r w:rsidR="00BE527D">
        <w:rPr>
          <w:rFonts w:hint="eastAsia"/>
        </w:rPr>
        <w:t>(i)</w:t>
      </w:r>
      <w:r w:rsidR="00BE527D">
        <w:rPr>
          <w:rFonts w:hint="eastAsia"/>
        </w:rPr>
        <w:t>正式的、形成文件的、阐释目的、范围、角色、责任及顺应性的安全评估和证书及授权策略；</w:t>
      </w:r>
      <w:r w:rsidR="00BE527D">
        <w:rPr>
          <w:rFonts w:hint="eastAsia"/>
        </w:rPr>
        <w:t>(ii)</w:t>
      </w:r>
      <w:r w:rsidR="00BE527D">
        <w:rPr>
          <w:rFonts w:hint="eastAsia"/>
        </w:rPr>
        <w:t>推动安全评估和证书以及授权政策和相关的评估、证书、及授权控制的正式的文件形成流程。</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安全评估、证书、授权策略及流程符合联邦法律、命令、政策、规范、标准和指导性原则的精神。安全评估、证书、授权策略可能属于组织的总体信息安全政策的一部分。安全评估、证书、授权策略可能因为总体的安全计划和必须的特定信息系统而被拓展。组织定义什么是信息系统的重要改变以保持一致的安全重认证。</w:t>
      </w:r>
      <w:r w:rsidR="00BE527D">
        <w:rPr>
          <w:rFonts w:hint="eastAsia"/>
        </w:rPr>
        <w:t>NIST Special Publication 800-53A</w:t>
      </w:r>
      <w:r w:rsidR="00BE527D">
        <w:rPr>
          <w:rFonts w:hint="eastAsia"/>
        </w:rPr>
        <w:t>对安全控制评估提供了指导性意见。</w:t>
      </w:r>
      <w:r w:rsidR="00BE527D">
        <w:rPr>
          <w:rFonts w:hint="eastAsia"/>
        </w:rPr>
        <w:t>NISTSpecial Publication 800-37</w:t>
      </w:r>
      <w:r w:rsidR="00BE527D">
        <w:rPr>
          <w:rFonts w:hint="eastAsia"/>
        </w:rPr>
        <w:t>对处理安全证书和授权提供了指导性意见。</w:t>
      </w:r>
      <w:r w:rsidR="00BE527D">
        <w:rPr>
          <w:rFonts w:hint="eastAsia"/>
        </w:rPr>
        <w:t>NIST SpecialPublication 800-12</w:t>
      </w:r>
      <w:r w:rsidR="00BE527D">
        <w:rPr>
          <w:rFonts w:hint="eastAsia"/>
        </w:rPr>
        <w:t>对于安全政策和流程提供了指导性意见。</w:t>
      </w:r>
    </w:p>
    <w:p w:rsidR="00BE527D" w:rsidRDefault="00BE527D" w:rsidP="00BE527D"/>
    <w:p w:rsidR="00887193" w:rsidRDefault="00BD0D1D" w:rsidP="006D3AAD">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080DE1" w:rsidRDefault="00080DE1" w:rsidP="006D3AAD">
      <w:pPr>
        <w:spacing w:line="304" w:lineRule="exact"/>
        <w:ind w:leftChars="200" w:left="420"/>
        <w:jc w:val="left"/>
        <w:rPr>
          <w:rFonts w:hint="eastAsia"/>
        </w:rPr>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080DE1"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080DE1" w:rsidRDefault="00080DE1" w:rsidP="00080DE1">
            <w:r>
              <w:t>LOW</w:t>
            </w:r>
            <w:r>
              <w:tab/>
              <w:t xml:space="preserve">  </w:t>
            </w:r>
            <w:r>
              <w:t>ca-1</w:t>
            </w:r>
          </w:p>
        </w:tc>
        <w:tc>
          <w:tcPr>
            <w:tcW w:w="2765" w:type="dxa"/>
            <w:tcBorders>
              <w:bottom w:val="none" w:sz="0" w:space="0" w:color="auto"/>
            </w:tcBorders>
            <w:shd w:val="pct25" w:color="auto" w:fill="auto"/>
          </w:tcPr>
          <w:p w:rsidR="00080DE1" w:rsidRDefault="00080DE1" w:rsidP="002851DB">
            <w:pPr>
              <w:cnfStyle w:val="100000000000" w:firstRow="1" w:lastRow="0" w:firstColumn="0" w:lastColumn="0" w:oddVBand="0" w:evenVBand="0" w:oddHBand="0" w:evenHBand="0" w:firstRowFirstColumn="0" w:firstRowLastColumn="0" w:lastRowFirstColumn="0" w:lastRowLastColumn="0"/>
              <w:rPr>
                <w:rFonts w:hint="eastAsia"/>
              </w:rPr>
            </w:pPr>
            <w:r>
              <w:t xml:space="preserve">MOD  </w:t>
            </w:r>
            <w:r>
              <w:t>c</w:t>
            </w:r>
            <w:r>
              <w:t>a-1</w:t>
            </w:r>
          </w:p>
        </w:tc>
        <w:tc>
          <w:tcPr>
            <w:tcW w:w="2766" w:type="dxa"/>
            <w:tcBorders>
              <w:bottom w:val="none" w:sz="0" w:space="0" w:color="auto"/>
            </w:tcBorders>
            <w:shd w:val="pct25" w:color="auto" w:fill="auto"/>
          </w:tcPr>
          <w:p w:rsidR="00080DE1" w:rsidRDefault="00080DE1" w:rsidP="00080DE1">
            <w:pPr>
              <w:cnfStyle w:val="100000000000" w:firstRow="1" w:lastRow="0" w:firstColumn="0" w:lastColumn="0" w:oddVBand="0" w:evenVBand="0" w:oddHBand="0" w:evenHBand="0" w:firstRowFirstColumn="0" w:firstRowLastColumn="0" w:lastRowFirstColumn="0" w:lastRowLastColumn="0"/>
            </w:pPr>
            <w:r>
              <w:t xml:space="preserve">HIGH  </w:t>
            </w:r>
            <w:r>
              <w:t>c</w:t>
            </w:r>
            <w:r>
              <w:t>a-1</w:t>
            </w:r>
          </w:p>
        </w:tc>
      </w:tr>
    </w:tbl>
    <w:p w:rsidR="00887193" w:rsidRDefault="00887193" w:rsidP="006D3AAD">
      <w:pPr>
        <w:spacing w:line="304" w:lineRule="exact"/>
        <w:ind w:leftChars="200" w:left="420"/>
        <w:jc w:val="left"/>
        <w:rPr>
          <w:rFonts w:hint="eastAsia"/>
        </w:rPr>
      </w:pPr>
    </w:p>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CA-2</w:t>
      </w:r>
      <w:r w:rsidRPr="001B5A9F">
        <w:rPr>
          <w:rFonts w:ascii="黑体" w:eastAsia="黑体" w:hAnsi="黑体" w:cs="黑体" w:hint="eastAsia"/>
          <w:b/>
          <w:noProof/>
          <w:color w:val="000000"/>
          <w:spacing w:val="-6"/>
          <w:sz w:val="23"/>
        </w:rPr>
        <w:tab/>
        <w:t>安全评估</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组织在信息系统中处理了一个安全控制评估</w:t>
      </w:r>
      <w:r w:rsidR="00BE527D">
        <w:rPr>
          <w:rFonts w:hint="eastAsia"/>
        </w:rPr>
        <w:t>[</w:t>
      </w:r>
      <w:r w:rsidR="00BE527D">
        <w:rPr>
          <w:rFonts w:hint="eastAsia"/>
        </w:rPr>
        <w:t>任务：定义组织结构的时间周期，至少一年一次</w:t>
      </w:r>
      <w:r w:rsidR="00BE527D">
        <w:rPr>
          <w:rFonts w:hint="eastAsia"/>
        </w:rPr>
        <w:t>]</w:t>
      </w:r>
      <w:r w:rsidR="00BE527D">
        <w:rPr>
          <w:rFonts w:hint="eastAsia"/>
        </w:rPr>
        <w:t>，以便确定恰当的实施控制、合乎要求的运行、产生相关于满足系统安全需要的实施程度。</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该措施是为了满足</w:t>
      </w:r>
      <w:r w:rsidR="00BE527D">
        <w:rPr>
          <w:rFonts w:hint="eastAsia"/>
        </w:rPr>
        <w:t>FISMA</w:t>
      </w:r>
      <w:r w:rsidR="00BE527D">
        <w:rPr>
          <w:rFonts w:hint="eastAsia"/>
        </w:rPr>
        <w:t>的要求：应根据风险对主要的信息系统中的每一个系统的管理、操作和技术措施进行评估，至少每年一次。</w:t>
      </w:r>
      <w:r w:rsidR="00BE527D">
        <w:rPr>
          <w:rFonts w:hint="eastAsia"/>
        </w:rPr>
        <w:t>FISMA</w:t>
      </w:r>
      <w:r w:rsidR="00BE527D">
        <w:rPr>
          <w:rFonts w:hint="eastAsia"/>
        </w:rPr>
        <w:t>的每年一次安全措施评估的要求不应被组织理解为是要在原有安全验证和授权过程中已经存在的需求的基础上再增加评估要求。为了满足</w:t>
      </w:r>
      <w:r w:rsidR="00BE527D">
        <w:rPr>
          <w:rFonts w:hint="eastAsia"/>
        </w:rPr>
        <w:t>FISMA</w:t>
      </w:r>
      <w:r w:rsidR="00BE527D">
        <w:rPr>
          <w:rFonts w:hint="eastAsia"/>
        </w:rPr>
        <w:t>每年一次的评估要求，组织可以利用通过下面这些渠道获取安全措施评估结果，包括但不局限于：</w:t>
      </w:r>
      <w:r w:rsidR="00BE527D">
        <w:rPr>
          <w:rFonts w:hint="eastAsia"/>
        </w:rPr>
        <w:t xml:space="preserve">(i) </w:t>
      </w:r>
      <w:r w:rsidR="00BE527D">
        <w:rPr>
          <w:rFonts w:hint="eastAsia"/>
        </w:rPr>
        <w:t>信息系统授权与重授权中的安全认证（见</w:t>
      </w:r>
      <w:r w:rsidR="00BE527D">
        <w:rPr>
          <w:rFonts w:hint="eastAsia"/>
        </w:rPr>
        <w:t>CA-4</w:t>
      </w:r>
      <w:r w:rsidR="00BE527D">
        <w:rPr>
          <w:rFonts w:hint="eastAsia"/>
        </w:rPr>
        <w:t>）</w:t>
      </w:r>
      <w:r w:rsidR="00BE527D">
        <w:rPr>
          <w:rFonts w:hint="eastAsia"/>
        </w:rPr>
        <w:t xml:space="preserve">; (ii) </w:t>
      </w:r>
      <w:r w:rsidR="00BE527D">
        <w:rPr>
          <w:rFonts w:hint="eastAsia"/>
        </w:rPr>
        <w:t>持续监督</w:t>
      </w:r>
      <w:r w:rsidR="00BE527D">
        <w:rPr>
          <w:rFonts w:hint="eastAsia"/>
        </w:rPr>
        <w:t>(</w:t>
      </w:r>
      <w:r w:rsidR="00BE527D">
        <w:rPr>
          <w:rFonts w:hint="eastAsia"/>
        </w:rPr>
        <w:t>见</w:t>
      </w:r>
      <w:r w:rsidR="00BE527D">
        <w:rPr>
          <w:rFonts w:hint="eastAsia"/>
        </w:rPr>
        <w:t xml:space="preserve"> CA-7); (iii) </w:t>
      </w:r>
      <w:r w:rsidR="00BE527D">
        <w:rPr>
          <w:rFonts w:hint="eastAsia"/>
        </w:rPr>
        <w:t>正在进行的系统开发生存中的信息系统测试与评估</w:t>
      </w:r>
      <w:r w:rsidR="00BE527D">
        <w:rPr>
          <w:rFonts w:hint="eastAsia"/>
        </w:rPr>
        <w:t xml:space="preserve"> (</w:t>
      </w:r>
      <w:r w:rsidR="00BE527D">
        <w:rPr>
          <w:rFonts w:hint="eastAsia"/>
        </w:rPr>
        <w:t>假设测试与评估结果是通用的，而且与安全措施有效性判断相关</w:t>
      </w:r>
      <w:r w:rsidR="00BE527D">
        <w:rPr>
          <w:rFonts w:hint="eastAsia"/>
        </w:rPr>
        <w:t xml:space="preserve">). </w:t>
      </w:r>
      <w:r w:rsidR="00BE527D">
        <w:rPr>
          <w:rFonts w:hint="eastAsia"/>
        </w:rPr>
        <w:t>可以采用依然有效的当前安全评估结果，也可以根据需要补充新的评估。评估信息的重用对于获取一个能够产生决定信息系统实际安全状态的广泛的、低成本的和完整的安全项目至关重要。</w:t>
      </w:r>
    </w:p>
    <w:p w:rsidR="00BE527D" w:rsidRDefault="00BE527D" w:rsidP="00BE527D"/>
    <w:p w:rsidR="0034652B" w:rsidRDefault="00BE527D" w:rsidP="006D3AAD">
      <w:pPr>
        <w:spacing w:line="304" w:lineRule="exact"/>
        <w:ind w:leftChars="200" w:left="420"/>
        <w:jc w:val="left"/>
        <w:rPr>
          <w:rFonts w:hint="eastAsia"/>
        </w:rPr>
      </w:pPr>
      <w:r>
        <w:rPr>
          <w:rFonts w:hint="eastAsia"/>
        </w:rPr>
        <w:t>OMB</w:t>
      </w:r>
      <w:r>
        <w:rPr>
          <w:rFonts w:hint="eastAsia"/>
        </w:rPr>
        <w:t>并不要求对组织信息系统中所有的安全措施每年都进行一次评估。依据</w:t>
      </w:r>
      <w:r>
        <w:rPr>
          <w:rFonts w:hint="eastAsia"/>
        </w:rPr>
        <w:t>OMB</w:t>
      </w:r>
      <w:r>
        <w:rPr>
          <w:rFonts w:hint="eastAsia"/>
        </w:rPr>
        <w:t>策略，组织必须每年根据以下原则对安全措施中的一部分进行评估：</w:t>
      </w:r>
      <w:r>
        <w:rPr>
          <w:rFonts w:hint="eastAsia"/>
        </w:rPr>
        <w:t xml:space="preserve">(i) FIPS 199 </w:t>
      </w:r>
      <w:r>
        <w:rPr>
          <w:rFonts w:hint="eastAsia"/>
        </w:rPr>
        <w:t>信息系统安全等级；</w:t>
      </w:r>
      <w:r>
        <w:rPr>
          <w:rFonts w:hint="eastAsia"/>
        </w:rPr>
        <w:t xml:space="preserve">(ii) </w:t>
      </w:r>
      <w:r>
        <w:rPr>
          <w:rFonts w:hint="eastAsia"/>
        </w:rPr>
        <w:t>组织为了保护信息系统选择和采用的具体的安全措施；</w:t>
      </w:r>
      <w:r>
        <w:rPr>
          <w:rFonts w:hint="eastAsia"/>
        </w:rPr>
        <w:t xml:space="preserve">(iii) </w:t>
      </w:r>
      <w:r>
        <w:rPr>
          <w:rFonts w:hint="eastAsia"/>
        </w:rPr>
        <w:t>依据信任等级来决定安全措施的有效性。组织应在三年的认证周期内对所有的安全措施进行评估。组织可以用当年的安全认证中的评估结果来满足</w:t>
      </w:r>
      <w:r>
        <w:rPr>
          <w:rFonts w:hint="eastAsia"/>
        </w:rPr>
        <w:t>FISMA</w:t>
      </w:r>
      <w:r>
        <w:rPr>
          <w:rFonts w:hint="eastAsia"/>
        </w:rPr>
        <w:t>的评估要求（见</w:t>
      </w:r>
      <w:r>
        <w:rPr>
          <w:rFonts w:hint="eastAsia"/>
        </w:rPr>
        <w:t>CA-4</w:t>
      </w:r>
      <w:r>
        <w:rPr>
          <w:rFonts w:hint="eastAsia"/>
        </w:rPr>
        <w:t>）。</w:t>
      </w:r>
      <w:r>
        <w:rPr>
          <w:rFonts w:hint="eastAsia"/>
        </w:rPr>
        <w:t xml:space="preserve">NIST SP 800-53A </w:t>
      </w:r>
      <w:r>
        <w:rPr>
          <w:rFonts w:hint="eastAsia"/>
        </w:rPr>
        <w:t>中提供了关于重用当前评估结果的安全措施评估的指南。</w:t>
      </w:r>
    </w:p>
    <w:p w:rsidR="0034652B" w:rsidRDefault="0034652B" w:rsidP="006D3AAD">
      <w:pPr>
        <w:spacing w:line="304" w:lineRule="exact"/>
        <w:ind w:leftChars="200" w:left="420"/>
        <w:jc w:val="left"/>
        <w:rPr>
          <w:rFonts w:hint="eastAsia"/>
        </w:rPr>
      </w:pPr>
    </w:p>
    <w:p w:rsidR="00BE527D" w:rsidRDefault="00BE527D" w:rsidP="006D3AAD">
      <w:pPr>
        <w:spacing w:line="304" w:lineRule="exact"/>
        <w:ind w:leftChars="200" w:left="420"/>
        <w:jc w:val="left"/>
        <w:rPr>
          <w:rFonts w:hint="eastAsia"/>
        </w:rPr>
      </w:pPr>
      <w:r>
        <w:rPr>
          <w:rFonts w:hint="eastAsia"/>
        </w:rPr>
        <w:lastRenderedPageBreak/>
        <w:t>相关的安全措施：</w:t>
      </w:r>
      <w:r>
        <w:rPr>
          <w:rFonts w:hint="eastAsia"/>
        </w:rPr>
        <w:t>CA-4</w:t>
      </w:r>
      <w:r>
        <w:rPr>
          <w:rFonts w:hint="eastAsia"/>
        </w:rPr>
        <w:t>，</w:t>
      </w:r>
      <w:r>
        <w:rPr>
          <w:rFonts w:hint="eastAsia"/>
        </w:rPr>
        <w:t>CA-6</w:t>
      </w:r>
      <w:r>
        <w:rPr>
          <w:rFonts w:hint="eastAsia"/>
        </w:rPr>
        <w:t>，</w:t>
      </w:r>
      <w:r>
        <w:rPr>
          <w:rFonts w:hint="eastAsia"/>
        </w:rPr>
        <w:t>CA-7</w:t>
      </w:r>
      <w:r>
        <w:rPr>
          <w:rFonts w:hint="eastAsia"/>
        </w:rPr>
        <w:t>，</w:t>
      </w:r>
      <w:r>
        <w:rPr>
          <w:rFonts w:hint="eastAsia"/>
        </w:rPr>
        <w:t>SA-11</w:t>
      </w:r>
      <w:r>
        <w:rPr>
          <w:rFonts w:hint="eastAsia"/>
        </w:rPr>
        <w:t>。</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组织保证评估不影响</w:t>
      </w:r>
      <w:r w:rsidR="00BE527D">
        <w:rPr>
          <w:rFonts w:hint="eastAsia"/>
        </w:rPr>
        <w:t>ICS</w:t>
      </w:r>
      <w:r w:rsidR="00BE527D">
        <w:rPr>
          <w:rFonts w:hint="eastAsia"/>
        </w:rPr>
        <w:t>的功能。评估者充分理解公司的信息与</w:t>
      </w:r>
      <w:r w:rsidR="00BE527D">
        <w:rPr>
          <w:rFonts w:hint="eastAsia"/>
        </w:rPr>
        <w:t>ICS</w:t>
      </w:r>
      <w:r w:rsidR="00BE527D">
        <w:rPr>
          <w:rFonts w:hint="eastAsia"/>
        </w:rPr>
        <w:t>安全策略、步骤和与特别的设备与程序相关的具体的健康，安全和环境风险。在评估开始之前，</w:t>
      </w:r>
      <w:r w:rsidR="00BE527D">
        <w:rPr>
          <w:rFonts w:hint="eastAsia"/>
        </w:rPr>
        <w:t>ICS</w:t>
      </w:r>
      <w:r w:rsidR="00BE527D">
        <w:rPr>
          <w:rFonts w:hint="eastAsia"/>
        </w:rPr>
        <w:t>产品可能需要离线，并且复制到可行的设备（盘区）。假如</w:t>
      </w:r>
      <w:r w:rsidR="00BE527D">
        <w:rPr>
          <w:rFonts w:hint="eastAsia"/>
        </w:rPr>
        <w:t>ICS</w:t>
      </w:r>
      <w:r w:rsidR="00BE527D">
        <w:rPr>
          <w:rFonts w:hint="eastAsia"/>
        </w:rPr>
        <w:t>必须离线评估，可以将评估安排在任何可能的计划好的</w:t>
      </w:r>
      <w:r w:rsidR="00BE527D">
        <w:rPr>
          <w:rFonts w:hint="eastAsia"/>
        </w:rPr>
        <w:t>ICS</w:t>
      </w:r>
      <w:r w:rsidR="00BE527D">
        <w:rPr>
          <w:rFonts w:hint="eastAsia"/>
        </w:rPr>
        <w:t>停机阶段。在某些情况下，组织认为实施</w:t>
      </w:r>
      <w:r w:rsidR="00BE527D">
        <w:rPr>
          <w:rFonts w:hint="eastAsia"/>
        </w:rPr>
        <w:t>ICS</w:t>
      </w:r>
      <w:r w:rsidR="00BE527D">
        <w:rPr>
          <w:rFonts w:hint="eastAsia"/>
        </w:rPr>
        <w:t>在线测试是不合适或者不可取的（或者产生负面影响，影响安全性，可靠性），组织应记录下使用复制系统的原因。</w:t>
      </w:r>
    </w:p>
    <w:p w:rsidR="00BE527D" w:rsidRDefault="00BE527D" w:rsidP="00BE527D"/>
    <w:p w:rsidR="00887193" w:rsidRDefault="00BD0D1D" w:rsidP="003B34CD">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BE527D"/>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7439F8"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7439F8" w:rsidRDefault="007439F8" w:rsidP="002851DB">
            <w:r>
              <w:t>LOW</w:t>
            </w:r>
            <w:r>
              <w:tab/>
              <w:t xml:space="preserve">  </w:t>
            </w:r>
            <w:r>
              <w:t>ca-2</w:t>
            </w:r>
          </w:p>
        </w:tc>
        <w:tc>
          <w:tcPr>
            <w:tcW w:w="2765" w:type="dxa"/>
            <w:tcBorders>
              <w:bottom w:val="none" w:sz="0" w:space="0" w:color="auto"/>
            </w:tcBorders>
            <w:shd w:val="pct25" w:color="auto" w:fill="auto"/>
          </w:tcPr>
          <w:p w:rsidR="007439F8" w:rsidRDefault="007439F8" w:rsidP="002851DB">
            <w:pPr>
              <w:cnfStyle w:val="100000000000" w:firstRow="1" w:lastRow="0" w:firstColumn="0" w:lastColumn="0" w:oddVBand="0" w:evenVBand="0" w:oddHBand="0" w:evenHBand="0" w:firstRowFirstColumn="0" w:firstRowLastColumn="0" w:lastRowFirstColumn="0" w:lastRowLastColumn="0"/>
              <w:rPr>
                <w:rFonts w:hint="eastAsia"/>
              </w:rPr>
            </w:pPr>
            <w:r>
              <w:t>MOD  c</w:t>
            </w:r>
            <w:r>
              <w:t>a-2</w:t>
            </w:r>
          </w:p>
        </w:tc>
        <w:tc>
          <w:tcPr>
            <w:tcW w:w="2766" w:type="dxa"/>
            <w:tcBorders>
              <w:bottom w:val="none" w:sz="0" w:space="0" w:color="auto"/>
            </w:tcBorders>
            <w:shd w:val="pct25" w:color="auto" w:fill="auto"/>
          </w:tcPr>
          <w:p w:rsidR="007439F8" w:rsidRDefault="007439F8" w:rsidP="002851DB">
            <w:pPr>
              <w:cnfStyle w:val="100000000000" w:firstRow="1" w:lastRow="0" w:firstColumn="0" w:lastColumn="0" w:oddVBand="0" w:evenVBand="0" w:oddHBand="0" w:evenHBand="0" w:firstRowFirstColumn="0" w:firstRowLastColumn="0" w:lastRowFirstColumn="0" w:lastRowLastColumn="0"/>
            </w:pPr>
            <w:r>
              <w:t>HIGH  c</w:t>
            </w:r>
            <w:r>
              <w:t>a-2</w:t>
            </w:r>
          </w:p>
        </w:tc>
      </w:tr>
    </w:tbl>
    <w:p w:rsidR="007439F8" w:rsidRDefault="007439F8" w:rsidP="00BE527D">
      <w:pPr>
        <w:rPr>
          <w:rFonts w:hint="eastAsia"/>
        </w:rPr>
      </w:pPr>
    </w:p>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CA-3</w:t>
      </w:r>
      <w:r w:rsidRPr="001B5A9F">
        <w:rPr>
          <w:rFonts w:ascii="黑体" w:eastAsia="黑体" w:hAnsi="黑体" w:cs="黑体" w:hint="eastAsia"/>
          <w:b/>
          <w:noProof/>
          <w:color w:val="000000"/>
          <w:spacing w:val="-6"/>
          <w:sz w:val="23"/>
        </w:rPr>
        <w:tab/>
        <w:t>信息系统连接</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组织使用系统连写协议授权所有的来自信息系统的、到达安全边界外的其他信息系统的连接，并持续监控</w:t>
      </w:r>
      <w:r w:rsidR="00BE527D">
        <w:rPr>
          <w:rFonts w:hint="eastAsia"/>
        </w:rPr>
        <w:t>/</w:t>
      </w:r>
      <w:r w:rsidR="00BE527D">
        <w:rPr>
          <w:rFonts w:hint="eastAsia"/>
        </w:rPr>
        <w:t>控制这些系统连接。</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由于</w:t>
      </w:r>
      <w:r w:rsidR="00BE527D">
        <w:rPr>
          <w:rFonts w:hint="eastAsia"/>
        </w:rPr>
        <w:t>FIPS 199</w:t>
      </w:r>
      <w:r w:rsidR="00BE527D">
        <w:rPr>
          <w:rFonts w:hint="eastAsia"/>
        </w:rPr>
        <w:t>安全等级之应用于单个信息系统，组织必须仔细考虑当系统与其他具有不同的安全需求和安全措施信息系统相连时所引入的风险，无论这种系统是在组织内部还是外部。风险考虑同时也包括同一个网络中的信息系统。</w:t>
      </w:r>
      <w:r w:rsidR="00BE527D">
        <w:rPr>
          <w:rFonts w:hint="eastAsia"/>
        </w:rPr>
        <w:t>NISTSP 800-47</w:t>
      </w:r>
      <w:r w:rsidR="00BE527D">
        <w:rPr>
          <w:rFonts w:hint="eastAsia"/>
        </w:rPr>
        <w:t>为连接信息系统提供了指南。相关的安全措施：</w:t>
      </w:r>
      <w:r w:rsidR="00BE527D">
        <w:rPr>
          <w:rFonts w:hint="eastAsia"/>
        </w:rPr>
        <w:t>SC-7</w:t>
      </w:r>
      <w:r w:rsidR="00BE527D">
        <w:rPr>
          <w:rFonts w:hint="eastAsia"/>
        </w:rPr>
        <w:t>，</w:t>
      </w:r>
      <w:r w:rsidR="00BE527D">
        <w:rPr>
          <w:rFonts w:hint="eastAsia"/>
        </w:rPr>
        <w:t>SA-9</w:t>
      </w:r>
      <w:r w:rsidR="00BE527D">
        <w:rPr>
          <w:rFonts w:hint="eastAsia"/>
        </w:rPr>
        <w:t>。</w:t>
      </w:r>
    </w:p>
    <w:p w:rsidR="00BE527D" w:rsidRDefault="00BE527D" w:rsidP="00BE527D"/>
    <w:p w:rsidR="00887193" w:rsidRDefault="00BD0D1D" w:rsidP="006D3AAD">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2C73CB"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2C73CB" w:rsidRDefault="002C73CB" w:rsidP="002851DB">
            <w:r>
              <w:t>LOW</w:t>
            </w:r>
            <w:r>
              <w:tab/>
              <w:t xml:space="preserve">  </w:t>
            </w:r>
            <w:r>
              <w:t>ca-3</w:t>
            </w:r>
          </w:p>
        </w:tc>
        <w:tc>
          <w:tcPr>
            <w:tcW w:w="2765" w:type="dxa"/>
            <w:tcBorders>
              <w:bottom w:val="none" w:sz="0" w:space="0" w:color="auto"/>
            </w:tcBorders>
            <w:shd w:val="pct25" w:color="auto" w:fill="auto"/>
          </w:tcPr>
          <w:p w:rsidR="002C73CB" w:rsidRDefault="002C73CB" w:rsidP="002851DB">
            <w:pPr>
              <w:cnfStyle w:val="100000000000" w:firstRow="1" w:lastRow="0" w:firstColumn="0" w:lastColumn="0" w:oddVBand="0" w:evenVBand="0" w:oddHBand="0" w:evenHBand="0" w:firstRowFirstColumn="0" w:firstRowLastColumn="0" w:lastRowFirstColumn="0" w:lastRowLastColumn="0"/>
              <w:rPr>
                <w:rFonts w:hint="eastAsia"/>
              </w:rPr>
            </w:pPr>
            <w:r>
              <w:t>MOD  c</w:t>
            </w:r>
            <w:r>
              <w:t>a-3</w:t>
            </w:r>
          </w:p>
        </w:tc>
        <w:tc>
          <w:tcPr>
            <w:tcW w:w="2766" w:type="dxa"/>
            <w:tcBorders>
              <w:bottom w:val="none" w:sz="0" w:space="0" w:color="auto"/>
            </w:tcBorders>
            <w:shd w:val="pct25" w:color="auto" w:fill="auto"/>
          </w:tcPr>
          <w:p w:rsidR="002C73CB" w:rsidRDefault="002C73CB" w:rsidP="002851DB">
            <w:pPr>
              <w:cnfStyle w:val="100000000000" w:firstRow="1" w:lastRow="0" w:firstColumn="0" w:lastColumn="0" w:oddVBand="0" w:evenVBand="0" w:oddHBand="0" w:evenHBand="0" w:firstRowFirstColumn="0" w:firstRowLastColumn="0" w:lastRowFirstColumn="0" w:lastRowLastColumn="0"/>
            </w:pPr>
            <w:r>
              <w:t>HIGH  c</w:t>
            </w:r>
            <w:r>
              <w:t>a-3</w:t>
            </w:r>
          </w:p>
        </w:tc>
      </w:tr>
    </w:tbl>
    <w:p w:rsidR="002C73CB" w:rsidRDefault="002C73CB" w:rsidP="006D3AAD">
      <w:pPr>
        <w:spacing w:line="304" w:lineRule="exact"/>
        <w:ind w:leftChars="200" w:left="420"/>
        <w:jc w:val="left"/>
        <w:rPr>
          <w:rFonts w:hint="eastAsia"/>
        </w:rPr>
      </w:pPr>
    </w:p>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CA-4</w:t>
      </w:r>
      <w:r w:rsidRPr="001B5A9F">
        <w:rPr>
          <w:rFonts w:ascii="黑体" w:eastAsia="黑体" w:hAnsi="黑体" w:cs="黑体" w:hint="eastAsia"/>
          <w:b/>
          <w:noProof/>
          <w:color w:val="000000"/>
          <w:spacing w:val="-6"/>
          <w:sz w:val="23"/>
        </w:rPr>
        <w:tab/>
        <w:t>安全认证</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组织处理了一个安全控制评估，此评估在信息系统内部、目的在于确定实现恰当的控制、合乎要求的运行、产生相关于系统安全需要的程度。</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组织根据</w:t>
      </w:r>
      <w:r w:rsidR="00BE527D">
        <w:rPr>
          <w:rFonts w:hint="eastAsia"/>
        </w:rPr>
        <w:t>OMB</w:t>
      </w:r>
      <w:r w:rsidR="00BE527D">
        <w:rPr>
          <w:rFonts w:hint="eastAsia"/>
        </w:rPr>
        <w:t>通知</w:t>
      </w:r>
      <w:r w:rsidR="00BE527D">
        <w:rPr>
          <w:rFonts w:hint="eastAsia"/>
        </w:rPr>
        <w:t>A-130</w:t>
      </w:r>
      <w:r w:rsidR="00BE527D">
        <w:rPr>
          <w:rFonts w:hint="eastAsia"/>
        </w:rPr>
        <w:t>，附录</w:t>
      </w:r>
      <w:r w:rsidR="00BE527D">
        <w:rPr>
          <w:rFonts w:hint="eastAsia"/>
        </w:rPr>
        <w:t>III</w:t>
      </w:r>
      <w:r w:rsidR="00BE527D">
        <w:rPr>
          <w:rFonts w:hint="eastAsia"/>
        </w:rPr>
        <w:t>关于认证信息系统的要求来实施安全证书。在所有的安全认证（授权）决定中，安全证书都是一个重要的因素，并且跨越整个系统开发生存周期。组织在最初的安全认证中对信息系统中所有的安全措施进行评估。根据</w:t>
      </w:r>
      <w:r w:rsidR="00BE527D">
        <w:rPr>
          <w:rFonts w:hint="eastAsia"/>
        </w:rPr>
        <w:t>OMB</w:t>
      </w:r>
      <w:r w:rsidR="00BE527D">
        <w:rPr>
          <w:rFonts w:hint="eastAsia"/>
        </w:rPr>
        <w:t>策略，在最初的认证之后，组织会进行持续的监控（见</w:t>
      </w:r>
      <w:r w:rsidR="00BE527D">
        <w:rPr>
          <w:rFonts w:hint="eastAsia"/>
        </w:rPr>
        <w:t>CA-7</w:t>
      </w:r>
      <w:r w:rsidR="00BE527D">
        <w:rPr>
          <w:rFonts w:hint="eastAsia"/>
        </w:rPr>
        <w:t>），并且每年对一些措施进行评估。组织可以用当年安全认证中获得的评估结果来满足</w:t>
      </w:r>
      <w:r w:rsidR="00BE527D">
        <w:rPr>
          <w:rFonts w:hint="eastAsia"/>
        </w:rPr>
        <w:t>FISMA</w:t>
      </w:r>
      <w:r w:rsidR="00BE527D">
        <w:rPr>
          <w:rFonts w:hint="eastAsia"/>
        </w:rPr>
        <w:t>每年的评估要求（见</w:t>
      </w:r>
      <w:r w:rsidR="00BE527D">
        <w:rPr>
          <w:rFonts w:hint="eastAsia"/>
        </w:rPr>
        <w:t>CA-2</w:t>
      </w:r>
      <w:r w:rsidR="00BE527D">
        <w:rPr>
          <w:rFonts w:hint="eastAsia"/>
        </w:rPr>
        <w:t>）。</w:t>
      </w:r>
      <w:r w:rsidR="00BE527D">
        <w:rPr>
          <w:rFonts w:hint="eastAsia"/>
        </w:rPr>
        <w:t>NIST SP 800-53A</w:t>
      </w:r>
      <w:r w:rsidR="00BE527D">
        <w:rPr>
          <w:rFonts w:hint="eastAsia"/>
        </w:rPr>
        <w:t>中提供了关于安全措施评估的指南。</w:t>
      </w:r>
      <w:r w:rsidR="00BE527D">
        <w:rPr>
          <w:rFonts w:hint="eastAsia"/>
        </w:rPr>
        <w:t>NIST SP 800-37</w:t>
      </w:r>
      <w:r w:rsidR="00BE527D">
        <w:rPr>
          <w:rFonts w:hint="eastAsia"/>
        </w:rPr>
        <w:t>中提供了关于安全证书和认证的指南。相关的安全措施：</w:t>
      </w:r>
      <w:r w:rsidR="00BE527D">
        <w:rPr>
          <w:rFonts w:hint="eastAsia"/>
        </w:rPr>
        <w:t>CA-2</w:t>
      </w:r>
      <w:r w:rsidR="00BE527D">
        <w:rPr>
          <w:rFonts w:hint="eastAsia"/>
        </w:rPr>
        <w:t>，</w:t>
      </w:r>
      <w:r w:rsidR="00BE527D">
        <w:rPr>
          <w:rFonts w:hint="eastAsia"/>
        </w:rPr>
        <w:t>CA-6</w:t>
      </w:r>
      <w:r w:rsidR="00BE527D">
        <w:rPr>
          <w:rFonts w:hint="eastAsia"/>
        </w:rPr>
        <w:t>，</w:t>
      </w:r>
      <w:r w:rsidR="00BE527D">
        <w:rPr>
          <w:rFonts w:hint="eastAsia"/>
        </w:rPr>
        <w:t>SA-11</w:t>
      </w:r>
      <w:r w:rsidR="00BE527D">
        <w:rPr>
          <w:rFonts w:hint="eastAsia"/>
        </w:rPr>
        <w:t>。</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评估应该由组织授权的称职（具有评估</w:t>
      </w:r>
      <w:r w:rsidR="00BE527D">
        <w:rPr>
          <w:rFonts w:hint="eastAsia"/>
        </w:rPr>
        <w:t>ICS</w:t>
      </w:r>
      <w:r w:rsidR="00BE527D">
        <w:rPr>
          <w:rFonts w:hint="eastAsia"/>
        </w:rPr>
        <w:t>的经验）的评估员来执行和记录。外部审计（比方来自外部管理机构）在该要求范围之外。组织保证评估不影响</w:t>
      </w:r>
      <w:r w:rsidR="00BE527D">
        <w:rPr>
          <w:rFonts w:hint="eastAsia"/>
        </w:rPr>
        <w:t>ICS</w:t>
      </w:r>
      <w:r w:rsidR="00BE527D">
        <w:rPr>
          <w:rFonts w:hint="eastAsia"/>
        </w:rPr>
        <w:t>的功能。在某些情况下，组织认为实施</w:t>
      </w:r>
      <w:r w:rsidR="00BE527D">
        <w:rPr>
          <w:rFonts w:hint="eastAsia"/>
        </w:rPr>
        <w:t>ICS</w:t>
      </w:r>
      <w:r w:rsidR="00BE527D">
        <w:rPr>
          <w:rFonts w:hint="eastAsia"/>
        </w:rPr>
        <w:t>在线测试是不合适或者不可取的（或者产生负面影响，影响安全性，可靠性），组织应记录下使用复制系统的原因。</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增强控制</w:t>
      </w:r>
      <w:r w:rsidRPr="00BD0D1D">
        <w:rPr>
          <w:rFonts w:hint="eastAsia"/>
        </w:rPr>
        <w:t>：</w:t>
      </w:r>
    </w:p>
    <w:p w:rsidR="00BE527D" w:rsidRDefault="00BE527D" w:rsidP="00BE527D"/>
    <w:p w:rsidR="00BE527D" w:rsidRDefault="00BE527D" w:rsidP="006D3AAD">
      <w:pPr>
        <w:spacing w:line="304" w:lineRule="exact"/>
        <w:ind w:leftChars="200" w:left="420"/>
        <w:jc w:val="left"/>
        <w:rPr>
          <w:rFonts w:hint="eastAsia"/>
        </w:rPr>
      </w:pPr>
      <w:r>
        <w:rPr>
          <w:rFonts w:hint="eastAsia"/>
        </w:rPr>
        <w:t xml:space="preserve">(1) </w:t>
      </w:r>
      <w:r>
        <w:rPr>
          <w:rFonts w:hint="eastAsia"/>
        </w:rPr>
        <w:t>组织使用独立的认证代理或者认证组来执行信息系统安全措施评估。</w:t>
      </w:r>
    </w:p>
    <w:p w:rsidR="00BE527D" w:rsidRDefault="00BE527D" w:rsidP="00BE527D"/>
    <w:p w:rsidR="00887193" w:rsidRDefault="003B34CD" w:rsidP="006D3AAD">
      <w:pPr>
        <w:spacing w:line="304" w:lineRule="exact"/>
        <w:ind w:leftChars="200" w:left="420"/>
        <w:jc w:val="left"/>
        <w:rPr>
          <w:rFonts w:hint="eastAsia"/>
        </w:rPr>
      </w:pPr>
      <w:r w:rsidRPr="003B34CD">
        <w:rPr>
          <w:rFonts w:hint="eastAsia"/>
          <w:u w:val="single"/>
        </w:rPr>
        <w:t>增强附加指导</w:t>
      </w:r>
      <w:r w:rsidR="00587D4A" w:rsidRPr="00587D4A">
        <w:rPr>
          <w:rFonts w:hint="eastAsia"/>
        </w:rPr>
        <w:t>：</w:t>
      </w:r>
      <w:r w:rsidR="00BE527D">
        <w:rPr>
          <w:rFonts w:hint="eastAsia"/>
        </w:rPr>
        <w:t>独立的认证代理或者认证组是指能够对组织信息系统进行公平评估的个人或组织。公平是指评估者不存在潜在的或实际的与信息系统的开发、运行或管理命令相关或者与安全措施有效性判定相关的利益冲突。独立的安全认证服务可以从组织内部的其他部门获取也可以通过与组织外部的公共或私立实体签订合同获取。假如信息系统所有人不直接参与合同过程或者不会对认证代理或者认证组织性信息系统安全措施评估产生不良影响，可以认为认证服务是独立的。授权官员根据信息系统的重要性、敏感性和评估对组织操作、财产和人员的最终风险来决定对认证人员独立性的需求程度。由授权官员来决定是否认证人员的独立程度足够保证评估结果有效，而且可以用来指定可靠的、基于风险的决定。在特殊情况下，例如当拥有信息系统的组织很小或者组织结构要求由系统所有者链中负责开发、操作和管理的人员或者授权官员来执行安全措施评估时，可以通过邀请独立专家组验证结果的完整性、一致性和准确性，对评估结果的仔细审核和分析来保证认证过程的独立性。授权官员应该与检察长办公室、高级机关信息安全官员和首席信息官员商量讨论上面所提到的特殊环境下，认证人员独立性判断的潜在含义。</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5F5AED"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5F5AED" w:rsidRDefault="005F5AED" w:rsidP="002851DB">
            <w:r>
              <w:t>LOW</w:t>
            </w:r>
            <w:r>
              <w:tab/>
              <w:t xml:space="preserve">  </w:t>
            </w:r>
            <w:r>
              <w:t>ca-4</w:t>
            </w:r>
          </w:p>
        </w:tc>
        <w:tc>
          <w:tcPr>
            <w:tcW w:w="2765" w:type="dxa"/>
            <w:tcBorders>
              <w:bottom w:val="none" w:sz="0" w:space="0" w:color="auto"/>
            </w:tcBorders>
            <w:shd w:val="pct25" w:color="auto" w:fill="auto"/>
          </w:tcPr>
          <w:p w:rsidR="005F5AED" w:rsidRDefault="005F5AED" w:rsidP="002851DB">
            <w:pPr>
              <w:cnfStyle w:val="100000000000" w:firstRow="1" w:lastRow="0" w:firstColumn="0" w:lastColumn="0" w:oddVBand="0" w:evenVBand="0" w:oddHBand="0" w:evenHBand="0" w:firstRowFirstColumn="0" w:firstRowLastColumn="0" w:lastRowFirstColumn="0" w:lastRowLastColumn="0"/>
              <w:rPr>
                <w:rFonts w:hint="eastAsia"/>
              </w:rPr>
            </w:pPr>
            <w:r>
              <w:t>MOD  c</w:t>
            </w:r>
            <w:r>
              <w:t>a-4(1)</w:t>
            </w:r>
          </w:p>
        </w:tc>
        <w:tc>
          <w:tcPr>
            <w:tcW w:w="2766" w:type="dxa"/>
            <w:tcBorders>
              <w:bottom w:val="none" w:sz="0" w:space="0" w:color="auto"/>
            </w:tcBorders>
            <w:shd w:val="pct25" w:color="auto" w:fill="auto"/>
          </w:tcPr>
          <w:p w:rsidR="005F5AED" w:rsidRDefault="005F5AED" w:rsidP="002851DB">
            <w:pPr>
              <w:cnfStyle w:val="100000000000" w:firstRow="1" w:lastRow="0" w:firstColumn="0" w:lastColumn="0" w:oddVBand="0" w:evenVBand="0" w:oddHBand="0" w:evenHBand="0" w:firstRowFirstColumn="0" w:firstRowLastColumn="0" w:lastRowFirstColumn="0" w:lastRowLastColumn="0"/>
            </w:pPr>
            <w:r>
              <w:t>HIGH  c</w:t>
            </w:r>
            <w:r>
              <w:t>a-4(1)</w:t>
            </w:r>
          </w:p>
        </w:tc>
      </w:tr>
    </w:tbl>
    <w:p w:rsidR="005F5AED" w:rsidRDefault="005F5AED" w:rsidP="006D3AAD">
      <w:pPr>
        <w:spacing w:line="304" w:lineRule="exact"/>
        <w:ind w:leftChars="200" w:left="420"/>
        <w:jc w:val="left"/>
        <w:rPr>
          <w:rFonts w:hint="eastAsia"/>
        </w:rPr>
      </w:pPr>
    </w:p>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CA-5</w:t>
      </w:r>
      <w:r w:rsidRPr="001B5A9F">
        <w:rPr>
          <w:rFonts w:ascii="黑体" w:eastAsia="黑体" w:hAnsi="黑体" w:cs="黑体" w:hint="eastAsia"/>
          <w:b/>
          <w:noProof/>
          <w:color w:val="000000"/>
          <w:spacing w:val="-6"/>
          <w:sz w:val="23"/>
        </w:rPr>
        <w:tab/>
        <w:t>实施计划和阶段性成果</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组织为信息系统拓展和更新</w:t>
      </w:r>
      <w:r w:rsidR="00BE527D">
        <w:rPr>
          <w:rFonts w:hint="eastAsia"/>
        </w:rPr>
        <w:t>[</w:t>
      </w:r>
      <w:r w:rsidR="00BE527D">
        <w:rPr>
          <w:rFonts w:hint="eastAsia"/>
        </w:rPr>
        <w:t>指定：组织定义的频率</w:t>
      </w:r>
      <w:r w:rsidR="00BE527D">
        <w:rPr>
          <w:rFonts w:hint="eastAsia"/>
        </w:rPr>
        <w:t>]</w:t>
      </w:r>
      <w:r w:rsidR="00BE527D">
        <w:rPr>
          <w:rFonts w:hint="eastAsia"/>
        </w:rPr>
        <w:t>了一个行动计划和里程碑，其阐释了组织结构的计划的、实施的、评估的矫正行为，目的在于修正在安全控制评估中的缺陷，并且去减少或者消除在系统中发现的脆弱性。</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行动计划和里程碑是用于正式的授权的安全授权包中的核心文件，与</w:t>
      </w:r>
      <w:r w:rsidR="00BE527D">
        <w:rPr>
          <w:rFonts w:hint="eastAsia"/>
        </w:rPr>
        <w:t>OMB</w:t>
      </w:r>
      <w:r w:rsidR="00BE527D">
        <w:rPr>
          <w:rFonts w:hint="eastAsia"/>
        </w:rPr>
        <w:t>建立的联邦报告要求相一致。行动计划和里程碑的更新是基于来自以下来源的发现：安全控制评估、安全冲击分析、持续的监控行为。</w:t>
      </w:r>
      <w:r w:rsidR="00BE527D">
        <w:rPr>
          <w:rFonts w:hint="eastAsia"/>
        </w:rPr>
        <w:t>OMB FISMA</w:t>
      </w:r>
      <w:r w:rsidR="00BE527D">
        <w:rPr>
          <w:rFonts w:hint="eastAsia"/>
        </w:rPr>
        <w:t>报告指南中包括行动计划和里程碑的指导。行动计划和里程碑是安全授权包</w:t>
      </w:r>
      <w:r w:rsidR="00BE527D">
        <w:rPr>
          <w:rFonts w:hint="eastAsia"/>
        </w:rPr>
        <w:t>(</w:t>
      </w:r>
      <w:r w:rsidR="00BE527D">
        <w:rPr>
          <w:rFonts w:hint="eastAsia"/>
        </w:rPr>
        <w:t>开发其的目的在于正式的授权</w:t>
      </w:r>
      <w:r w:rsidR="00BE527D">
        <w:rPr>
          <w:rFonts w:hint="eastAsia"/>
        </w:rPr>
        <w:t>)</w:t>
      </w:r>
      <w:r w:rsidR="00BE527D">
        <w:rPr>
          <w:rFonts w:hint="eastAsia"/>
        </w:rPr>
        <w:t>中的核心文件。</w:t>
      </w:r>
      <w:r w:rsidR="00BE527D">
        <w:rPr>
          <w:rFonts w:hint="eastAsia"/>
        </w:rPr>
        <w:t>NIST Special Publication 800-37</w:t>
      </w:r>
      <w:r w:rsidR="00BE527D">
        <w:rPr>
          <w:rFonts w:hint="eastAsia"/>
        </w:rPr>
        <w:t>提供了对于安全证书和信息系统授权的指导性原则。</w:t>
      </w:r>
      <w:r w:rsidR="00BE527D">
        <w:rPr>
          <w:rFonts w:hint="eastAsia"/>
        </w:rPr>
        <w:t>NIST Special Publication 800-30</w:t>
      </w:r>
      <w:r w:rsidR="00BE527D">
        <w:rPr>
          <w:rFonts w:hint="eastAsia"/>
        </w:rPr>
        <w:t>提供了关于风险缩减的指导性原则。</w:t>
      </w:r>
    </w:p>
    <w:p w:rsidR="00BE527D" w:rsidRDefault="00BE527D" w:rsidP="00BE527D"/>
    <w:p w:rsidR="00887193" w:rsidRDefault="00BD0D1D" w:rsidP="006D3AAD">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745C2D"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745C2D" w:rsidRDefault="00745C2D" w:rsidP="002851DB">
            <w:r>
              <w:t>LOW</w:t>
            </w:r>
            <w:r>
              <w:tab/>
              <w:t xml:space="preserve">  </w:t>
            </w:r>
            <w:r>
              <w:t>ca-5</w:t>
            </w:r>
          </w:p>
        </w:tc>
        <w:tc>
          <w:tcPr>
            <w:tcW w:w="2765" w:type="dxa"/>
            <w:tcBorders>
              <w:bottom w:val="none" w:sz="0" w:space="0" w:color="auto"/>
            </w:tcBorders>
            <w:shd w:val="pct25" w:color="auto" w:fill="auto"/>
          </w:tcPr>
          <w:p w:rsidR="00745C2D" w:rsidRDefault="00745C2D" w:rsidP="002851DB">
            <w:pPr>
              <w:cnfStyle w:val="100000000000" w:firstRow="1" w:lastRow="0" w:firstColumn="0" w:lastColumn="0" w:oddVBand="0" w:evenVBand="0" w:oddHBand="0" w:evenHBand="0" w:firstRowFirstColumn="0" w:firstRowLastColumn="0" w:lastRowFirstColumn="0" w:lastRowLastColumn="0"/>
              <w:rPr>
                <w:rFonts w:hint="eastAsia"/>
              </w:rPr>
            </w:pPr>
            <w:r>
              <w:t>MOD  c</w:t>
            </w:r>
            <w:r>
              <w:t>a-5</w:t>
            </w:r>
          </w:p>
        </w:tc>
        <w:tc>
          <w:tcPr>
            <w:tcW w:w="2766" w:type="dxa"/>
            <w:tcBorders>
              <w:bottom w:val="none" w:sz="0" w:space="0" w:color="auto"/>
            </w:tcBorders>
            <w:shd w:val="pct25" w:color="auto" w:fill="auto"/>
          </w:tcPr>
          <w:p w:rsidR="00745C2D" w:rsidRDefault="00745C2D" w:rsidP="002851DB">
            <w:pPr>
              <w:cnfStyle w:val="100000000000" w:firstRow="1" w:lastRow="0" w:firstColumn="0" w:lastColumn="0" w:oddVBand="0" w:evenVBand="0" w:oddHBand="0" w:evenHBand="0" w:firstRowFirstColumn="0" w:firstRowLastColumn="0" w:lastRowFirstColumn="0" w:lastRowLastColumn="0"/>
            </w:pPr>
            <w:r>
              <w:t>HIGH  c</w:t>
            </w:r>
            <w:r>
              <w:t>a-5</w:t>
            </w:r>
          </w:p>
        </w:tc>
      </w:tr>
    </w:tbl>
    <w:p w:rsidR="00745C2D" w:rsidRDefault="00745C2D" w:rsidP="006D3AAD">
      <w:pPr>
        <w:spacing w:line="304" w:lineRule="exact"/>
        <w:ind w:leftChars="200" w:left="420"/>
        <w:jc w:val="left"/>
        <w:rPr>
          <w:rFonts w:hint="eastAsia"/>
        </w:rPr>
      </w:pPr>
    </w:p>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CA-6</w:t>
      </w:r>
      <w:r w:rsidRPr="001B5A9F">
        <w:rPr>
          <w:rFonts w:ascii="黑体" w:eastAsia="黑体" w:hAnsi="黑体" w:cs="黑体" w:hint="eastAsia"/>
          <w:b/>
          <w:noProof/>
          <w:color w:val="000000"/>
          <w:spacing w:val="-6"/>
          <w:sz w:val="23"/>
        </w:rPr>
        <w:tab/>
        <w:t>安全授权</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组织在信息系统运行之前授权，并且当系统发生重大改变时更新授权</w:t>
      </w:r>
      <w:r w:rsidR="00BE527D">
        <w:rPr>
          <w:rFonts w:hint="eastAsia"/>
        </w:rPr>
        <w:t>[</w:t>
      </w:r>
      <w:r w:rsidR="00BE527D">
        <w:rPr>
          <w:rFonts w:hint="eastAsia"/>
        </w:rPr>
        <w:t>指定：组织定义的频率，至少三年一次</w:t>
      </w:r>
      <w:r w:rsidR="00BE527D">
        <w:rPr>
          <w:rFonts w:hint="eastAsia"/>
        </w:rPr>
        <w:t>].</w:t>
      </w:r>
      <w:r w:rsidR="00BE527D">
        <w:rPr>
          <w:rFonts w:hint="eastAsia"/>
        </w:rPr>
        <w:t>上级官员签署并批准该安全授权。</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OMB Circular A-130</w:t>
      </w:r>
      <w:r w:rsidR="00BE527D">
        <w:rPr>
          <w:rFonts w:hint="eastAsia"/>
        </w:rPr>
        <w:t>，</w:t>
      </w:r>
      <w:r w:rsidR="00BE527D">
        <w:rPr>
          <w:rFonts w:hint="eastAsia"/>
        </w:rPr>
        <w:t>Appendix III</w:t>
      </w:r>
      <w:r w:rsidR="00BE527D">
        <w:rPr>
          <w:rFonts w:hint="eastAsia"/>
        </w:rPr>
        <w:t>中为联邦信息系统的安全授权建立了安全</w:t>
      </w:r>
      <w:r w:rsidR="00BE527D">
        <w:rPr>
          <w:rFonts w:hint="eastAsia"/>
        </w:rPr>
        <w:lastRenderedPageBreak/>
        <w:t>政策。组织结构评估了被运用在信息系统中的安全控制，并且支持安全授权。用于支持安全授权的安全评估被称为安全认证。信息系统的安全授权并不是一个静态过程。通过采用一个全面的持续监控过程（认证授权过程的第四和最后一项），授权包中包含的重要信息（系统安全计划，系统评估报告，实施计划和阶段性成果）得到持续更新，从而为授权官员和信息系统所有者提供了信息系统安全的最新状态。为了减小三年重授权过程的管理负担，授权官员尽可能的最大程度采用正在进行的持续监控过程的结果作为得出重授权决定的基础。</w:t>
      </w:r>
      <w:r w:rsidR="00BE527D">
        <w:rPr>
          <w:rFonts w:hint="eastAsia"/>
        </w:rPr>
        <w:t>NIST Special Publication 800-37</w:t>
      </w:r>
      <w:r w:rsidR="00BE527D">
        <w:rPr>
          <w:rFonts w:hint="eastAsia"/>
        </w:rPr>
        <w:t>提供了对于安全证书和信息系统授权的指导性原则。相关的安全措施：</w:t>
      </w:r>
      <w:r w:rsidR="00BE527D">
        <w:rPr>
          <w:rFonts w:hint="eastAsia"/>
        </w:rPr>
        <w:t>CA-2</w:t>
      </w:r>
      <w:r w:rsidR="00BE527D">
        <w:rPr>
          <w:rFonts w:hint="eastAsia"/>
        </w:rPr>
        <w:t>，</w:t>
      </w:r>
      <w:r w:rsidR="00BE527D">
        <w:rPr>
          <w:rFonts w:hint="eastAsia"/>
        </w:rPr>
        <w:t>CA-4</w:t>
      </w:r>
      <w:r w:rsidR="00BE527D">
        <w:rPr>
          <w:rFonts w:hint="eastAsia"/>
        </w:rPr>
        <w:t>，</w:t>
      </w:r>
      <w:r w:rsidR="00BE527D">
        <w:rPr>
          <w:rFonts w:hint="eastAsia"/>
        </w:rPr>
        <w:t>CA-7</w:t>
      </w:r>
      <w:r w:rsidR="00BE527D">
        <w:rPr>
          <w:rFonts w:hint="eastAsia"/>
        </w:rPr>
        <w:t>。</w:t>
      </w:r>
    </w:p>
    <w:p w:rsidR="00BE527D" w:rsidRDefault="00BE527D" w:rsidP="00BE527D"/>
    <w:p w:rsidR="00887193" w:rsidRDefault="00BD0D1D" w:rsidP="006D3AAD">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EF6268"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EF6268" w:rsidRDefault="00EF6268" w:rsidP="002851DB">
            <w:r>
              <w:t>LOW</w:t>
            </w:r>
            <w:r>
              <w:tab/>
              <w:t xml:space="preserve">  </w:t>
            </w:r>
            <w:r>
              <w:t>ca-6</w:t>
            </w:r>
          </w:p>
        </w:tc>
        <w:tc>
          <w:tcPr>
            <w:tcW w:w="2765" w:type="dxa"/>
            <w:tcBorders>
              <w:bottom w:val="none" w:sz="0" w:space="0" w:color="auto"/>
            </w:tcBorders>
            <w:shd w:val="pct25" w:color="auto" w:fill="auto"/>
          </w:tcPr>
          <w:p w:rsidR="00EF6268" w:rsidRDefault="00EF6268" w:rsidP="002851DB">
            <w:pPr>
              <w:cnfStyle w:val="100000000000" w:firstRow="1" w:lastRow="0" w:firstColumn="0" w:lastColumn="0" w:oddVBand="0" w:evenVBand="0" w:oddHBand="0" w:evenHBand="0" w:firstRowFirstColumn="0" w:firstRowLastColumn="0" w:lastRowFirstColumn="0" w:lastRowLastColumn="0"/>
              <w:rPr>
                <w:rFonts w:hint="eastAsia"/>
              </w:rPr>
            </w:pPr>
            <w:r>
              <w:t>MOD  c</w:t>
            </w:r>
            <w:r>
              <w:t>a-6</w:t>
            </w:r>
          </w:p>
        </w:tc>
        <w:tc>
          <w:tcPr>
            <w:tcW w:w="2766" w:type="dxa"/>
            <w:tcBorders>
              <w:bottom w:val="none" w:sz="0" w:space="0" w:color="auto"/>
            </w:tcBorders>
            <w:shd w:val="pct25" w:color="auto" w:fill="auto"/>
          </w:tcPr>
          <w:p w:rsidR="00EF6268" w:rsidRDefault="00EF6268" w:rsidP="002851DB">
            <w:pPr>
              <w:cnfStyle w:val="100000000000" w:firstRow="1" w:lastRow="0" w:firstColumn="0" w:lastColumn="0" w:oddVBand="0" w:evenVBand="0" w:oddHBand="0" w:evenHBand="0" w:firstRowFirstColumn="0" w:firstRowLastColumn="0" w:lastRowFirstColumn="0" w:lastRowLastColumn="0"/>
            </w:pPr>
            <w:r>
              <w:t>HIGH  c</w:t>
            </w:r>
            <w:r>
              <w:t>a-6</w:t>
            </w:r>
          </w:p>
        </w:tc>
      </w:tr>
    </w:tbl>
    <w:p w:rsidR="00EF6268" w:rsidRDefault="00EF6268" w:rsidP="006D3AAD">
      <w:pPr>
        <w:spacing w:line="304" w:lineRule="exact"/>
        <w:ind w:leftChars="200" w:left="420"/>
        <w:jc w:val="left"/>
        <w:rPr>
          <w:rFonts w:hint="eastAsia"/>
        </w:rPr>
      </w:pPr>
    </w:p>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CA-7</w:t>
      </w:r>
      <w:r w:rsidRPr="001B5A9F">
        <w:rPr>
          <w:rFonts w:ascii="黑体" w:eastAsia="黑体" w:hAnsi="黑体" w:cs="黑体" w:hint="eastAsia"/>
          <w:b/>
          <w:noProof/>
          <w:color w:val="000000"/>
          <w:spacing w:val="-6"/>
          <w:sz w:val="23"/>
        </w:rPr>
        <w:tab/>
        <w:t>持续监控</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组织结构监控基于运行基础之上的信息系统的安全控制。</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持续监控包括配置管理和对信息系统组建的管理，系统改变产生的安全影响的分析，持续的安全措施评估和状态汇报。在初始的安全授权中，组织对信息系统中所有的安全措施进行评估。在最初的授权后，根据</w:t>
      </w:r>
      <w:r w:rsidR="00BE527D">
        <w:rPr>
          <w:rFonts w:hint="eastAsia"/>
        </w:rPr>
        <w:t>OMB</w:t>
      </w:r>
      <w:r w:rsidR="00BE527D">
        <w:rPr>
          <w:rFonts w:hint="eastAsia"/>
        </w:rPr>
        <w:t>的策略，组织在持续的监控中每年对一部分措施进行评估。合适的安全措施的选择根据：</w:t>
      </w:r>
      <w:r w:rsidR="00BE527D">
        <w:rPr>
          <w:rFonts w:hint="eastAsia"/>
        </w:rPr>
        <w:t xml:space="preserve">(i) FIPS 199 </w:t>
      </w:r>
      <w:r w:rsidR="00BE527D">
        <w:rPr>
          <w:rFonts w:hint="eastAsia"/>
        </w:rPr>
        <w:t>信息系统安全等级；</w:t>
      </w:r>
      <w:r w:rsidR="00BE527D">
        <w:rPr>
          <w:rFonts w:hint="eastAsia"/>
        </w:rPr>
        <w:t xml:space="preserve">(ii) </w:t>
      </w:r>
      <w:r w:rsidR="00BE527D">
        <w:rPr>
          <w:rFonts w:hint="eastAsia"/>
        </w:rPr>
        <w:t>组织保护信息系统所采用的具体安全措施；</w:t>
      </w:r>
      <w:r w:rsidR="00BE527D">
        <w:rPr>
          <w:rFonts w:hint="eastAsia"/>
        </w:rPr>
        <w:t xml:space="preserve">(iii) </w:t>
      </w:r>
      <w:r w:rsidR="00BE527D">
        <w:rPr>
          <w:rFonts w:hint="eastAsia"/>
        </w:rPr>
        <w:t>组织用来决定信息系统中安全措施有效性的信任等级。组织首先建立选择条件，然后从信息系统中选择一部分安全措施用来评估。组织为措施监控制定进度表，保证每次评估的措施的范围都是有效的。那些对于保护信息系统至关重要的措施至少每年评估一次。其他的措施至少要在</w:t>
      </w:r>
      <w:r w:rsidR="00BE527D">
        <w:rPr>
          <w:rFonts w:hint="eastAsia"/>
        </w:rPr>
        <w:t>3</w:t>
      </w:r>
      <w:r w:rsidR="00BE527D">
        <w:rPr>
          <w:rFonts w:hint="eastAsia"/>
        </w:rPr>
        <w:t>年的授权周期中被评估过一次。组织可以用持续的监控中当年的安全认证中的评估结果来满足</w:t>
      </w:r>
      <w:r w:rsidR="00BE527D">
        <w:rPr>
          <w:rFonts w:hint="eastAsia"/>
        </w:rPr>
        <w:t>FISMA</w:t>
      </w:r>
      <w:r w:rsidR="00BE527D">
        <w:rPr>
          <w:rFonts w:hint="eastAsia"/>
        </w:rPr>
        <w:t>的评估要求（见</w:t>
      </w:r>
      <w:r w:rsidR="00BE527D">
        <w:rPr>
          <w:rFonts w:hint="eastAsia"/>
        </w:rPr>
        <w:t xml:space="preserve"> CA-2</w:t>
      </w:r>
      <w:r w:rsidR="00BE527D">
        <w:rPr>
          <w:rFonts w:hint="eastAsia"/>
        </w:rPr>
        <w:t>）。该措施与监控信息系统配置改变很相关。有效的持续监控项目可以有效地更新信息系统安全计划，安全评估报告和实施计划与阶段性成果—他们是安全授权包中的三篇基本文档。严格的持续监控可以显著减少信息系统重授权需要付出的努力。</w:t>
      </w:r>
      <w:r w:rsidR="00BE527D">
        <w:rPr>
          <w:rFonts w:hint="eastAsia"/>
        </w:rPr>
        <w:t>NIST SpecialPublication 800-37</w:t>
      </w:r>
      <w:r w:rsidR="00BE527D">
        <w:rPr>
          <w:rFonts w:hint="eastAsia"/>
        </w:rPr>
        <w:t>提供了对于安全证书和信息系统授权的指导性原则。</w:t>
      </w:r>
      <w:r w:rsidR="00BE527D">
        <w:rPr>
          <w:rFonts w:hint="eastAsia"/>
        </w:rPr>
        <w:t>NIST SpecialPublication 800-53A</w:t>
      </w:r>
      <w:r w:rsidR="00BE527D">
        <w:rPr>
          <w:rFonts w:hint="eastAsia"/>
        </w:rPr>
        <w:t>对安全控制评估提供了指导性意见。相关的安全措施：</w:t>
      </w:r>
      <w:r w:rsidR="00BE527D">
        <w:rPr>
          <w:rFonts w:hint="eastAsia"/>
        </w:rPr>
        <w:t>CA-2</w:t>
      </w:r>
      <w:r w:rsidR="00BE527D">
        <w:rPr>
          <w:rFonts w:hint="eastAsia"/>
        </w:rPr>
        <w:t>，</w:t>
      </w:r>
      <w:r w:rsidR="00BE527D">
        <w:rPr>
          <w:rFonts w:hint="eastAsia"/>
        </w:rPr>
        <w:t>CA-4</w:t>
      </w:r>
      <w:r w:rsidR="00BE527D">
        <w:rPr>
          <w:rFonts w:hint="eastAsia"/>
        </w:rPr>
        <w:t>，</w:t>
      </w:r>
      <w:r w:rsidR="00BE527D">
        <w:rPr>
          <w:rFonts w:hint="eastAsia"/>
        </w:rPr>
        <w:t>CA-5</w:t>
      </w:r>
      <w:r w:rsidR="00BE527D">
        <w:rPr>
          <w:rFonts w:hint="eastAsia"/>
        </w:rPr>
        <w:t>，</w:t>
      </w:r>
      <w:r w:rsidR="00BE527D">
        <w:rPr>
          <w:rFonts w:hint="eastAsia"/>
        </w:rPr>
        <w:t>CA-6</w:t>
      </w:r>
      <w:r w:rsidR="00BE527D">
        <w:rPr>
          <w:rFonts w:hint="eastAsia"/>
        </w:rPr>
        <w:t>，</w:t>
      </w:r>
      <w:r w:rsidR="00BE527D">
        <w:rPr>
          <w:rFonts w:hint="eastAsia"/>
        </w:rPr>
        <w:t>CM-4</w:t>
      </w:r>
      <w:r w:rsidR="00BE527D">
        <w:rPr>
          <w:rFonts w:hint="eastAsia"/>
        </w:rPr>
        <w:t>。</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增强控制</w:t>
      </w:r>
      <w:r w:rsidRPr="00BD0D1D">
        <w:rPr>
          <w:rFonts w:hint="eastAsia"/>
        </w:rPr>
        <w:t>：</w:t>
      </w:r>
    </w:p>
    <w:p w:rsidR="00BE527D" w:rsidRDefault="00BE527D" w:rsidP="00BE527D"/>
    <w:p w:rsidR="00BE527D" w:rsidRDefault="00BE527D" w:rsidP="006D3AAD">
      <w:pPr>
        <w:spacing w:line="304" w:lineRule="exact"/>
        <w:ind w:leftChars="200" w:left="420"/>
        <w:jc w:val="left"/>
        <w:rPr>
          <w:rFonts w:hint="eastAsia"/>
        </w:rPr>
      </w:pPr>
      <w:r>
        <w:rPr>
          <w:rFonts w:hint="eastAsia"/>
        </w:rPr>
        <w:t xml:space="preserve">(1) </w:t>
      </w:r>
      <w:r>
        <w:rPr>
          <w:rFonts w:hint="eastAsia"/>
        </w:rPr>
        <w:t>组织使用独立的认证代理或者认证组来对持续运行的系统的安全措施进行监控。</w:t>
      </w:r>
    </w:p>
    <w:p w:rsidR="00BE527D" w:rsidRDefault="00BE527D" w:rsidP="00BE527D"/>
    <w:p w:rsidR="00887193" w:rsidRDefault="003B34CD" w:rsidP="006D3AAD">
      <w:pPr>
        <w:spacing w:line="304" w:lineRule="exact"/>
        <w:ind w:leftChars="200" w:left="420"/>
        <w:jc w:val="left"/>
        <w:rPr>
          <w:rFonts w:hint="eastAsia"/>
        </w:rPr>
      </w:pPr>
      <w:r w:rsidRPr="003B34CD">
        <w:rPr>
          <w:rFonts w:hint="eastAsia"/>
          <w:u w:val="single"/>
        </w:rPr>
        <w:t>增强附加指导</w:t>
      </w:r>
      <w:r w:rsidR="00587D4A" w:rsidRPr="00587D4A">
        <w:rPr>
          <w:rFonts w:hint="eastAsia"/>
        </w:rPr>
        <w:t>：</w:t>
      </w:r>
      <w:r w:rsidR="00BE527D">
        <w:rPr>
          <w:rFonts w:hint="eastAsia"/>
        </w:rPr>
        <w:t>在系统持续运行的监视过程中，通过要求独立的认证代理或者认证组在三年的授权周期中对所有的安全措施进行评估，组织可以将持续的安全措施的评估值扩展或最大化。</w:t>
      </w:r>
    </w:p>
    <w:p w:rsidR="00887193" w:rsidRDefault="00887193" w:rsidP="006D3AAD">
      <w:pPr>
        <w:spacing w:line="304" w:lineRule="exact"/>
        <w:ind w:leftChars="200" w:left="420"/>
        <w:jc w:val="left"/>
        <w:rPr>
          <w:rFonts w:hint="eastAsia"/>
        </w:rPr>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782467"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782467" w:rsidRDefault="00782467" w:rsidP="002851DB">
            <w:r>
              <w:t>LOW</w:t>
            </w:r>
            <w:r>
              <w:tab/>
              <w:t xml:space="preserve">  </w:t>
            </w:r>
            <w:r>
              <w:t>ca-7</w:t>
            </w:r>
          </w:p>
        </w:tc>
        <w:tc>
          <w:tcPr>
            <w:tcW w:w="2765" w:type="dxa"/>
            <w:tcBorders>
              <w:bottom w:val="none" w:sz="0" w:space="0" w:color="auto"/>
            </w:tcBorders>
            <w:shd w:val="pct25" w:color="auto" w:fill="auto"/>
          </w:tcPr>
          <w:p w:rsidR="00782467" w:rsidRDefault="00782467" w:rsidP="002851DB">
            <w:pPr>
              <w:cnfStyle w:val="100000000000" w:firstRow="1" w:lastRow="0" w:firstColumn="0" w:lastColumn="0" w:oddVBand="0" w:evenVBand="0" w:oddHBand="0" w:evenHBand="0" w:firstRowFirstColumn="0" w:firstRowLastColumn="0" w:lastRowFirstColumn="0" w:lastRowLastColumn="0"/>
              <w:rPr>
                <w:rFonts w:hint="eastAsia"/>
              </w:rPr>
            </w:pPr>
            <w:r>
              <w:t>MOD  c</w:t>
            </w:r>
            <w:r>
              <w:t>a-7</w:t>
            </w:r>
          </w:p>
        </w:tc>
        <w:tc>
          <w:tcPr>
            <w:tcW w:w="2766" w:type="dxa"/>
            <w:tcBorders>
              <w:bottom w:val="none" w:sz="0" w:space="0" w:color="auto"/>
            </w:tcBorders>
            <w:shd w:val="pct25" w:color="auto" w:fill="auto"/>
          </w:tcPr>
          <w:p w:rsidR="00782467" w:rsidRDefault="00782467" w:rsidP="002851DB">
            <w:pPr>
              <w:cnfStyle w:val="100000000000" w:firstRow="1" w:lastRow="0" w:firstColumn="0" w:lastColumn="0" w:oddVBand="0" w:evenVBand="0" w:oddHBand="0" w:evenHBand="0" w:firstRowFirstColumn="0" w:firstRowLastColumn="0" w:lastRowFirstColumn="0" w:lastRowLastColumn="0"/>
            </w:pPr>
            <w:r>
              <w:t>HIGH  c</w:t>
            </w:r>
            <w:r>
              <w:t>a-7</w:t>
            </w:r>
          </w:p>
        </w:tc>
      </w:tr>
    </w:tbl>
    <w:p w:rsidR="00782467" w:rsidRDefault="00782467" w:rsidP="00BE527D"/>
    <w:p w:rsidR="006C6EAE" w:rsidRDefault="006C6EAE" w:rsidP="00BE527D"/>
    <w:p w:rsidR="00653240" w:rsidRDefault="00653240">
      <w:pPr>
        <w:widowControl/>
        <w:jc w:val="left"/>
        <w:rPr>
          <w:rFonts w:ascii="黑体" w:eastAsia="黑体" w:hAnsi="黑体" w:cs="黑体"/>
          <w:b/>
          <w:noProof/>
          <w:color w:val="000000"/>
          <w:spacing w:val="-6"/>
          <w:sz w:val="23"/>
        </w:rPr>
      </w:pPr>
      <w:r>
        <w:rPr>
          <w:rFonts w:ascii="黑体" w:eastAsia="黑体" w:hAnsi="黑体" w:cs="黑体"/>
          <w:b/>
          <w:noProof/>
          <w:color w:val="000000"/>
          <w:spacing w:val="-6"/>
          <w:sz w:val="23"/>
        </w:rPr>
        <w:br w:type="page"/>
      </w:r>
    </w:p>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lastRenderedPageBreak/>
        <w:t>类： 配置管理(CM)</w:t>
      </w:r>
    </w:p>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CLASS：OPERATIONAL</w:t>
      </w:r>
    </w:p>
    <w:p w:rsidR="00BE527D" w:rsidRDefault="00BE527D"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CM-1</w:t>
      </w:r>
      <w:r w:rsidRPr="001B5A9F">
        <w:rPr>
          <w:rFonts w:ascii="黑体" w:eastAsia="黑体" w:hAnsi="黑体" w:cs="黑体" w:hint="eastAsia"/>
          <w:b/>
          <w:noProof/>
          <w:color w:val="000000"/>
          <w:spacing w:val="-6"/>
          <w:sz w:val="23"/>
        </w:rPr>
        <w:tab/>
        <w:t>配置管理策略和规程</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组织开发、发布、周期性回顾</w:t>
      </w:r>
      <w:r w:rsidR="00BE527D">
        <w:rPr>
          <w:rFonts w:hint="eastAsia"/>
        </w:rPr>
        <w:t>/</w:t>
      </w:r>
      <w:r w:rsidR="00BE527D">
        <w:rPr>
          <w:rFonts w:hint="eastAsia"/>
        </w:rPr>
        <w:t>更新以下内容：</w:t>
      </w:r>
      <w:r w:rsidR="00BE527D">
        <w:rPr>
          <w:rFonts w:hint="eastAsia"/>
        </w:rPr>
        <w:t>(I)</w:t>
      </w:r>
      <w:r w:rsidR="00BE527D">
        <w:rPr>
          <w:rFonts w:hint="eastAsia"/>
        </w:rPr>
        <w:t>一个正式的、有说明文件的配置管理策略，用于解决目的、范围、角色、责任、管理委托、组织实体间的协调和顺应性</w:t>
      </w:r>
      <w:r w:rsidR="00BE527D">
        <w:rPr>
          <w:rFonts w:hint="eastAsia"/>
        </w:rPr>
        <w:t>)</w:t>
      </w:r>
      <w:r w:rsidR="00BE527D">
        <w:rPr>
          <w:rFonts w:hint="eastAsia"/>
        </w:rPr>
        <w:t>；</w:t>
      </w:r>
      <w:r w:rsidR="00BE527D">
        <w:rPr>
          <w:rFonts w:hint="eastAsia"/>
        </w:rPr>
        <w:t>(II)</w:t>
      </w:r>
      <w:r w:rsidR="00BE527D">
        <w:rPr>
          <w:rFonts w:hint="eastAsia"/>
        </w:rPr>
        <w:t>正式的、有说明文件的规程用于推进配置管理策略和关联的配置管理控制的实施。</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配置管理策略和规程符合联邦法律、命令、政策、规范、标准和指导性原则的精神。配置管理策略可能属于总体信息安全策略的一部分。可以针对总的安全项目开发配置管理规程，也可以应需求针对特殊的信息系统。</w:t>
      </w:r>
      <w:r w:rsidR="00BE527D">
        <w:rPr>
          <w:rFonts w:hint="eastAsia"/>
        </w:rPr>
        <w:t>NIST SpecialPublication 800-12</w:t>
      </w:r>
      <w:r w:rsidR="00BE527D">
        <w:rPr>
          <w:rFonts w:hint="eastAsia"/>
        </w:rPr>
        <w:t>提供了对于安全策略和规程的指导性原则。</w:t>
      </w:r>
    </w:p>
    <w:p w:rsidR="00BE527D" w:rsidRDefault="00BE527D" w:rsidP="00BE527D"/>
    <w:p w:rsidR="00887193" w:rsidRDefault="00BD0D1D" w:rsidP="006D3AAD">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BF36BA"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BF36BA" w:rsidRDefault="00BF36BA" w:rsidP="00BF36BA">
            <w:r>
              <w:t>LOW</w:t>
            </w:r>
            <w:r>
              <w:tab/>
              <w:t xml:space="preserve">  c</w:t>
            </w:r>
            <w:r>
              <w:t>m</w:t>
            </w:r>
            <w:r>
              <w:t>-1</w:t>
            </w:r>
          </w:p>
        </w:tc>
        <w:tc>
          <w:tcPr>
            <w:tcW w:w="2765" w:type="dxa"/>
            <w:tcBorders>
              <w:bottom w:val="none" w:sz="0" w:space="0" w:color="auto"/>
            </w:tcBorders>
            <w:shd w:val="pct25" w:color="auto" w:fill="auto"/>
          </w:tcPr>
          <w:p w:rsidR="00BF36BA" w:rsidRDefault="00BF36BA" w:rsidP="00BF36BA">
            <w:pPr>
              <w:cnfStyle w:val="100000000000" w:firstRow="1" w:lastRow="0" w:firstColumn="0" w:lastColumn="0" w:oddVBand="0" w:evenVBand="0" w:oddHBand="0" w:evenHBand="0" w:firstRowFirstColumn="0" w:firstRowLastColumn="0" w:lastRowFirstColumn="0" w:lastRowLastColumn="0"/>
              <w:rPr>
                <w:rFonts w:hint="eastAsia"/>
              </w:rPr>
            </w:pPr>
            <w:r>
              <w:t>MOD  c</w:t>
            </w:r>
            <w:r>
              <w:t>m</w:t>
            </w:r>
            <w:r>
              <w:t>-1</w:t>
            </w:r>
          </w:p>
        </w:tc>
        <w:tc>
          <w:tcPr>
            <w:tcW w:w="2766" w:type="dxa"/>
            <w:tcBorders>
              <w:bottom w:val="none" w:sz="0" w:space="0" w:color="auto"/>
            </w:tcBorders>
            <w:shd w:val="pct25" w:color="auto" w:fill="auto"/>
          </w:tcPr>
          <w:p w:rsidR="00BF36BA" w:rsidRDefault="00BF36BA" w:rsidP="00BF36BA">
            <w:pPr>
              <w:cnfStyle w:val="100000000000" w:firstRow="1" w:lastRow="0" w:firstColumn="0" w:lastColumn="0" w:oddVBand="0" w:evenVBand="0" w:oddHBand="0" w:evenHBand="0" w:firstRowFirstColumn="0" w:firstRowLastColumn="0" w:lastRowFirstColumn="0" w:lastRowLastColumn="0"/>
            </w:pPr>
            <w:r>
              <w:t>HIGH  c</w:t>
            </w:r>
            <w:r>
              <w:t>m</w:t>
            </w:r>
            <w:r>
              <w:t>-1</w:t>
            </w:r>
          </w:p>
        </w:tc>
      </w:tr>
    </w:tbl>
    <w:p w:rsidR="00BF36BA" w:rsidRDefault="00BF36BA" w:rsidP="006D3AAD">
      <w:pPr>
        <w:spacing w:line="304" w:lineRule="exact"/>
        <w:ind w:leftChars="200" w:left="420"/>
        <w:jc w:val="left"/>
        <w:rPr>
          <w:rFonts w:hint="eastAsia"/>
        </w:rPr>
      </w:pPr>
    </w:p>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CM-2</w:t>
      </w:r>
      <w:r w:rsidRPr="001B5A9F">
        <w:rPr>
          <w:rFonts w:ascii="黑体" w:eastAsia="黑体" w:hAnsi="黑体" w:cs="黑体" w:hint="eastAsia"/>
          <w:b/>
          <w:noProof/>
          <w:color w:val="000000"/>
          <w:spacing w:val="-6"/>
          <w:sz w:val="23"/>
        </w:rPr>
        <w:tab/>
        <w:t>基线配置</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组织去开发、同时形成文件并且维护了一个当前的基线的信息系统的配置的清单。</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该措施为信息系统建立基线配置。基线配置中提供关于信息系统架构中特殊部件的组成（如，基站或笔记本电脑中升级补丁之类的标准软件负载）和部件逻辑位置的相关信息。如果需要的话，基线配置中还可以提供系统建立的相关说明，这些说明是为了任务需要</w:t>
      </w:r>
      <w:r w:rsidR="00BE527D">
        <w:rPr>
          <w:rFonts w:hint="eastAsia"/>
        </w:rPr>
        <w:t>/</w:t>
      </w:r>
      <w:r w:rsidR="00BE527D">
        <w:rPr>
          <w:rFonts w:hint="eastAsia"/>
        </w:rPr>
        <w:t>目标而整理成文本的。信息系统的配置与联邦企业架构相一致。相关的安全措施：</w:t>
      </w:r>
      <w:r w:rsidR="00BE527D">
        <w:rPr>
          <w:rFonts w:hint="eastAsia"/>
        </w:rPr>
        <w:t>CM-6</w:t>
      </w:r>
      <w:r w:rsidR="00BE527D">
        <w:rPr>
          <w:rFonts w:hint="eastAsia"/>
        </w:rPr>
        <w:t>，</w:t>
      </w:r>
      <w:r w:rsidR="00BE527D">
        <w:rPr>
          <w:rFonts w:hint="eastAsia"/>
        </w:rPr>
        <w:t>CM-8</w:t>
      </w:r>
      <w:r w:rsidR="00BE527D">
        <w:rPr>
          <w:rFonts w:hint="eastAsia"/>
        </w:rPr>
        <w:t>。</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增强控制</w:t>
      </w:r>
      <w:r w:rsidRPr="00BD0D1D">
        <w:rPr>
          <w:rFonts w:hint="eastAsia"/>
        </w:rPr>
        <w:t>：</w:t>
      </w:r>
    </w:p>
    <w:p w:rsidR="00BE527D" w:rsidRDefault="00BE527D" w:rsidP="00BE527D"/>
    <w:p w:rsidR="00BE527D" w:rsidRDefault="00BE527D" w:rsidP="006D3AAD">
      <w:pPr>
        <w:spacing w:line="304" w:lineRule="exact"/>
        <w:ind w:leftChars="200" w:left="420"/>
        <w:jc w:val="left"/>
        <w:rPr>
          <w:rFonts w:hint="eastAsia"/>
        </w:rPr>
      </w:pPr>
      <w:r>
        <w:rPr>
          <w:rFonts w:hint="eastAsia"/>
        </w:rPr>
        <w:t xml:space="preserve">(1) </w:t>
      </w:r>
      <w:r>
        <w:rPr>
          <w:rFonts w:hint="eastAsia"/>
        </w:rPr>
        <w:t>组织更新基线配置作为信息系统部件安装的一个部分。</w:t>
      </w:r>
    </w:p>
    <w:p w:rsidR="00BE527D" w:rsidRDefault="00BE527D" w:rsidP="00BE527D"/>
    <w:p w:rsidR="00887193" w:rsidRDefault="00BE527D" w:rsidP="006D3AAD">
      <w:pPr>
        <w:spacing w:line="304" w:lineRule="exact"/>
        <w:ind w:leftChars="200" w:left="420"/>
        <w:jc w:val="left"/>
        <w:rPr>
          <w:rFonts w:hint="eastAsia"/>
        </w:rPr>
      </w:pPr>
      <w:r>
        <w:rPr>
          <w:rFonts w:hint="eastAsia"/>
        </w:rPr>
        <w:t xml:space="preserve">(2) </w:t>
      </w:r>
      <w:r>
        <w:rPr>
          <w:rFonts w:hint="eastAsia"/>
        </w:rPr>
        <w:t>组织应用自动化的机制去维护一个最新的、完整的、精确的、便于应用的信息系统基线配置。</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742C17"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742C17" w:rsidRDefault="00742C17" w:rsidP="002851DB">
            <w:r>
              <w:t>LOW</w:t>
            </w:r>
            <w:r>
              <w:tab/>
              <w:t xml:space="preserve">  cm</w:t>
            </w:r>
            <w:r>
              <w:t>-2</w:t>
            </w:r>
          </w:p>
        </w:tc>
        <w:tc>
          <w:tcPr>
            <w:tcW w:w="2765" w:type="dxa"/>
            <w:tcBorders>
              <w:bottom w:val="none" w:sz="0" w:space="0" w:color="auto"/>
            </w:tcBorders>
            <w:shd w:val="pct25" w:color="auto" w:fill="auto"/>
          </w:tcPr>
          <w:p w:rsidR="00742C17" w:rsidRDefault="00742C17" w:rsidP="002851DB">
            <w:pPr>
              <w:cnfStyle w:val="100000000000" w:firstRow="1" w:lastRow="0" w:firstColumn="0" w:lastColumn="0" w:oddVBand="0" w:evenVBand="0" w:oddHBand="0" w:evenHBand="0" w:firstRowFirstColumn="0" w:firstRowLastColumn="0" w:lastRowFirstColumn="0" w:lastRowLastColumn="0"/>
              <w:rPr>
                <w:rFonts w:hint="eastAsia"/>
              </w:rPr>
            </w:pPr>
            <w:r>
              <w:t>MOD  cm</w:t>
            </w:r>
            <w:r>
              <w:t>-2(1)</w:t>
            </w:r>
          </w:p>
        </w:tc>
        <w:tc>
          <w:tcPr>
            <w:tcW w:w="2766" w:type="dxa"/>
            <w:tcBorders>
              <w:bottom w:val="none" w:sz="0" w:space="0" w:color="auto"/>
            </w:tcBorders>
            <w:shd w:val="pct25" w:color="auto" w:fill="auto"/>
          </w:tcPr>
          <w:p w:rsidR="00742C17" w:rsidRDefault="00742C17" w:rsidP="002851DB">
            <w:pPr>
              <w:cnfStyle w:val="100000000000" w:firstRow="1" w:lastRow="0" w:firstColumn="0" w:lastColumn="0" w:oddVBand="0" w:evenVBand="0" w:oddHBand="0" w:evenHBand="0" w:firstRowFirstColumn="0" w:firstRowLastColumn="0" w:lastRowFirstColumn="0" w:lastRowLastColumn="0"/>
            </w:pPr>
            <w:r>
              <w:t>HIGH  cm</w:t>
            </w:r>
            <w:r>
              <w:t>-2(1)(2)</w:t>
            </w:r>
          </w:p>
        </w:tc>
      </w:tr>
    </w:tbl>
    <w:p w:rsidR="00742C17" w:rsidRDefault="00742C17" w:rsidP="006D3AAD">
      <w:pPr>
        <w:spacing w:line="304" w:lineRule="exact"/>
        <w:ind w:leftChars="200" w:left="420"/>
        <w:jc w:val="left"/>
        <w:rPr>
          <w:rFonts w:hint="eastAsia"/>
        </w:rPr>
      </w:pPr>
    </w:p>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CM-3</w:t>
      </w:r>
      <w:r w:rsidRPr="001B5A9F">
        <w:rPr>
          <w:rFonts w:ascii="黑体" w:eastAsia="黑体" w:hAnsi="黑体" w:cs="黑体" w:hint="eastAsia"/>
          <w:b/>
          <w:noProof/>
          <w:color w:val="000000"/>
          <w:spacing w:val="-6"/>
          <w:sz w:val="23"/>
        </w:rPr>
        <w:tab/>
        <w:t>配置改变的控制</w:t>
      </w:r>
    </w:p>
    <w:p w:rsidR="00BE527D" w:rsidRDefault="00BE527D" w:rsidP="00BE527D"/>
    <w:p w:rsidR="00BE527D" w:rsidRDefault="00B56C6A" w:rsidP="00B52BBE">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组织授权、记录并控制对信息系统的改变。</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组织使用组织认可的章程（例如特许的配置控制板）来管理信息系统的配置改变。配置改变控制包含系统性的提议、合理性确认、执行、测试</w:t>
      </w:r>
      <w:r w:rsidR="00BE527D">
        <w:rPr>
          <w:rFonts w:hint="eastAsia"/>
        </w:rPr>
        <w:t>/</w:t>
      </w:r>
      <w:r w:rsidR="00BE527D">
        <w:rPr>
          <w:rFonts w:hint="eastAsia"/>
        </w:rPr>
        <w:t>评估、回顾及相</w:t>
      </w:r>
      <w:r w:rsidR="00BE527D">
        <w:rPr>
          <w:rFonts w:hint="eastAsia"/>
        </w:rPr>
        <w:lastRenderedPageBreak/>
        <w:t>应于建议的改变的部署，例如升级和修改。配置改变控制包括对信息技术产品（例如，操作系统，防火墙，路由器）的配置设置改变。组织在配置改变控制过程中包含紧急改变，包括漏洞补救导致的改变。认可对信息系统实施修改包括对修改进行安全分析所得到的成功结果。组织审核与信息系统配置改变相关的行为。相关的安全措施：</w:t>
      </w:r>
      <w:r w:rsidR="00BE527D">
        <w:rPr>
          <w:rFonts w:hint="eastAsia"/>
        </w:rPr>
        <w:t>CM-4</w:t>
      </w:r>
      <w:r w:rsidR="00BE527D">
        <w:rPr>
          <w:rFonts w:hint="eastAsia"/>
        </w:rPr>
        <w:t>，</w:t>
      </w:r>
      <w:r w:rsidR="00BE527D">
        <w:rPr>
          <w:rFonts w:hint="eastAsia"/>
        </w:rPr>
        <w:t>CM-6</w:t>
      </w:r>
      <w:r w:rsidR="00BE527D">
        <w:rPr>
          <w:rFonts w:hint="eastAsia"/>
        </w:rPr>
        <w:t>，</w:t>
      </w:r>
      <w:r w:rsidR="00BE527D">
        <w:rPr>
          <w:rFonts w:hint="eastAsia"/>
        </w:rPr>
        <w:t>SI-2</w:t>
      </w:r>
      <w:r w:rsidR="00BE527D">
        <w:rPr>
          <w:rFonts w:hint="eastAsia"/>
        </w:rPr>
        <w:t>。</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NIST SP 800-82</w:t>
      </w:r>
      <w:r w:rsidR="00BE527D">
        <w:rPr>
          <w:rFonts w:hint="eastAsia"/>
        </w:rPr>
        <w:t>中提供了</w:t>
      </w:r>
      <w:r w:rsidR="00BE527D">
        <w:rPr>
          <w:rFonts w:hint="eastAsia"/>
        </w:rPr>
        <w:t>ICS</w:t>
      </w:r>
      <w:r w:rsidR="00BE527D">
        <w:rPr>
          <w:rFonts w:hint="eastAsia"/>
        </w:rPr>
        <w:t>的配置改变措施方面的指南。</w:t>
      </w:r>
    </w:p>
    <w:p w:rsidR="00BE527D" w:rsidRDefault="00BE527D" w:rsidP="00BE527D"/>
    <w:p w:rsidR="00BE527D" w:rsidRDefault="00BE527D" w:rsidP="006D3AAD">
      <w:pPr>
        <w:spacing w:line="304" w:lineRule="exact"/>
        <w:ind w:leftChars="200" w:left="420"/>
        <w:jc w:val="left"/>
        <w:rPr>
          <w:rFonts w:hint="eastAsia"/>
        </w:rPr>
      </w:pPr>
      <w:r>
        <w:rPr>
          <w:rFonts w:hint="eastAsia"/>
        </w:rPr>
        <w:t>NIST SP 800-82 ICS</w:t>
      </w:r>
      <w:r>
        <w:rPr>
          <w:rFonts w:hint="eastAsia"/>
        </w:rPr>
        <w:t>特别推荐与指南：对可能会影响</w:t>
      </w:r>
      <w:r>
        <w:rPr>
          <w:rFonts w:hint="eastAsia"/>
        </w:rPr>
        <w:t>ICS</w:t>
      </w:r>
      <w:r>
        <w:rPr>
          <w:rFonts w:hint="eastAsia"/>
        </w:rPr>
        <w:t>网络安全的所有改变作风险评估，如果需要的话，也对策略和章程进行修改。</w:t>
      </w:r>
      <w:r>
        <w:rPr>
          <w:rFonts w:hint="eastAsia"/>
        </w:rPr>
        <w:t>ICS</w:t>
      </w:r>
      <w:r>
        <w:rPr>
          <w:rFonts w:hint="eastAsia"/>
        </w:rPr>
        <w:t>网络的配置文档必须及时更新。</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增强控制</w:t>
      </w:r>
      <w:r w:rsidRPr="00BD0D1D">
        <w:rPr>
          <w:rFonts w:hint="eastAsia"/>
        </w:rPr>
        <w:t>：</w:t>
      </w:r>
    </w:p>
    <w:p w:rsidR="00BE527D" w:rsidRDefault="00BE527D" w:rsidP="00BE527D"/>
    <w:p w:rsidR="00BE527D" w:rsidRDefault="00BE527D" w:rsidP="006D3AAD">
      <w:pPr>
        <w:spacing w:line="304" w:lineRule="exact"/>
        <w:ind w:leftChars="200" w:left="420"/>
        <w:jc w:val="left"/>
        <w:rPr>
          <w:rFonts w:hint="eastAsia"/>
        </w:rPr>
      </w:pPr>
      <w:r>
        <w:rPr>
          <w:rFonts w:hint="eastAsia"/>
        </w:rPr>
        <w:t xml:space="preserve">(1) </w:t>
      </w:r>
      <w:r>
        <w:rPr>
          <w:rFonts w:hint="eastAsia"/>
        </w:rPr>
        <w:t>组织使用自动机制达到如下目的：</w:t>
      </w:r>
      <w:r>
        <w:rPr>
          <w:rFonts w:hint="eastAsia"/>
        </w:rPr>
        <w:t>(i)</w:t>
      </w:r>
      <w:r>
        <w:rPr>
          <w:rFonts w:hint="eastAsia"/>
        </w:rPr>
        <w:t>以文本形式说明对信息系统的建议的改变；</w:t>
      </w:r>
      <w:r>
        <w:rPr>
          <w:rFonts w:hint="eastAsia"/>
        </w:rPr>
        <w:t>(ii)</w:t>
      </w:r>
      <w:r>
        <w:rPr>
          <w:rFonts w:hint="eastAsia"/>
        </w:rPr>
        <w:t>通知审批的有关当局；</w:t>
      </w:r>
      <w:r>
        <w:rPr>
          <w:rFonts w:hint="eastAsia"/>
        </w:rPr>
        <w:t>(iii)</w:t>
      </w:r>
      <w:r>
        <w:rPr>
          <w:rFonts w:hint="eastAsia"/>
        </w:rPr>
        <w:t>突出没有及时获得的批准；</w:t>
      </w:r>
      <w:r>
        <w:rPr>
          <w:rFonts w:hint="eastAsia"/>
        </w:rPr>
        <w:t>(iv)</w:t>
      </w:r>
      <w:r>
        <w:rPr>
          <w:rFonts w:hint="eastAsia"/>
        </w:rPr>
        <w:t>在得到必要的回复建议之前防止产生变化；</w:t>
      </w:r>
      <w:r>
        <w:rPr>
          <w:rFonts w:hint="eastAsia"/>
        </w:rPr>
        <w:t>(v)</w:t>
      </w:r>
      <w:r>
        <w:rPr>
          <w:rFonts w:hint="eastAsia"/>
        </w:rPr>
        <w:t>阐释对信息系统的整体性改变。</w:t>
      </w:r>
    </w:p>
    <w:p w:rsidR="00BE527D" w:rsidRDefault="00BE527D" w:rsidP="00BE527D"/>
    <w:p w:rsidR="00BE527D" w:rsidRDefault="003B34CD" w:rsidP="006D3AAD">
      <w:pPr>
        <w:spacing w:line="304" w:lineRule="exact"/>
        <w:ind w:leftChars="200" w:left="420"/>
        <w:jc w:val="left"/>
        <w:rPr>
          <w:rFonts w:hint="eastAsia"/>
        </w:rPr>
      </w:pPr>
      <w:r w:rsidRPr="003B34CD">
        <w:rPr>
          <w:rFonts w:hint="eastAsia"/>
          <w:u w:val="single"/>
        </w:rPr>
        <w:t>ICS</w:t>
      </w:r>
      <w:r w:rsidRPr="003B34CD">
        <w:rPr>
          <w:rFonts w:hint="eastAsia"/>
          <w:u w:val="single"/>
        </w:rPr>
        <w:t>增强附加指导</w:t>
      </w:r>
      <w:r w:rsidR="00587D4A" w:rsidRPr="00587D4A">
        <w:rPr>
          <w:rFonts w:hint="eastAsia"/>
        </w:rPr>
        <w:t>：</w:t>
      </w:r>
      <w:r w:rsidR="00BE527D">
        <w:rPr>
          <w:rFonts w:hint="eastAsia"/>
        </w:rPr>
        <w:t>在某些情况下，组织认为实施自动机制是不合适或者不可取的（或者产生负面影响，影响安全性，可靠性），组织应记录下不采用措施的原因，在系统安全计划中记录合适的补偿安全措施，并加以实施。相关的安全措施：</w:t>
      </w:r>
      <w:r w:rsidR="00BE527D">
        <w:rPr>
          <w:rFonts w:hint="eastAsia"/>
        </w:rPr>
        <w:t>PL-2</w:t>
      </w:r>
      <w:r w:rsidR="00BE527D">
        <w:rPr>
          <w:rFonts w:hint="eastAsia"/>
        </w:rPr>
        <w:t>。</w:t>
      </w:r>
    </w:p>
    <w:p w:rsidR="00BE527D" w:rsidRDefault="00BE527D" w:rsidP="00BE527D"/>
    <w:p w:rsidR="00BE527D" w:rsidRDefault="00BE527D" w:rsidP="006D3AAD">
      <w:pPr>
        <w:spacing w:line="304" w:lineRule="exact"/>
        <w:ind w:leftChars="200" w:left="420"/>
        <w:jc w:val="left"/>
        <w:rPr>
          <w:rFonts w:hint="eastAsia"/>
        </w:rPr>
      </w:pPr>
      <w:r>
        <w:rPr>
          <w:rFonts w:hint="eastAsia"/>
        </w:rPr>
        <w:t xml:space="preserve">(2) </w:t>
      </w:r>
      <w:r>
        <w:rPr>
          <w:rFonts w:hint="eastAsia"/>
        </w:rPr>
        <w:t>在将改变（如补丁和升级）安装到正在运行的</w:t>
      </w:r>
      <w:r>
        <w:rPr>
          <w:rFonts w:hint="eastAsia"/>
        </w:rPr>
        <w:t>ICS</w:t>
      </w:r>
      <w:r>
        <w:rPr>
          <w:rFonts w:hint="eastAsia"/>
        </w:rPr>
        <w:t>上之前，组织测试，验证并记录他们。</w:t>
      </w:r>
    </w:p>
    <w:p w:rsidR="00BE527D" w:rsidRDefault="00BE527D" w:rsidP="00BE527D"/>
    <w:p w:rsidR="00887193" w:rsidRDefault="003B34CD" w:rsidP="006D3AAD">
      <w:pPr>
        <w:spacing w:line="304" w:lineRule="exact"/>
        <w:ind w:leftChars="200" w:left="420"/>
        <w:jc w:val="left"/>
        <w:rPr>
          <w:rFonts w:hint="eastAsia"/>
        </w:rPr>
      </w:pPr>
      <w:r w:rsidRPr="003B34CD">
        <w:rPr>
          <w:rFonts w:hint="eastAsia"/>
          <w:u w:val="single"/>
        </w:rPr>
        <w:t>ICS</w:t>
      </w:r>
      <w:r w:rsidRPr="003B34CD">
        <w:rPr>
          <w:rFonts w:hint="eastAsia"/>
          <w:u w:val="single"/>
        </w:rPr>
        <w:t>增强附加指导</w:t>
      </w:r>
      <w:r w:rsidR="00587D4A" w:rsidRPr="00587D4A">
        <w:rPr>
          <w:rFonts w:hint="eastAsia"/>
        </w:rPr>
        <w:t>：</w:t>
      </w:r>
      <w:r w:rsidR="00BE527D">
        <w:rPr>
          <w:rFonts w:hint="eastAsia"/>
        </w:rPr>
        <w:t>组织保证测试并不影响</w:t>
      </w:r>
      <w:r w:rsidR="00BE527D">
        <w:rPr>
          <w:rFonts w:hint="eastAsia"/>
        </w:rPr>
        <w:t>ICS</w:t>
      </w:r>
      <w:r w:rsidR="00BE527D">
        <w:rPr>
          <w:rFonts w:hint="eastAsia"/>
        </w:rPr>
        <w:t>的功能。测试者完全了解公司信息与</w:t>
      </w:r>
      <w:r w:rsidR="00BE527D">
        <w:rPr>
          <w:rFonts w:hint="eastAsia"/>
        </w:rPr>
        <w:t>ICS</w:t>
      </w:r>
      <w:r w:rsidR="00BE527D">
        <w:rPr>
          <w:rFonts w:hint="eastAsia"/>
        </w:rPr>
        <w:t>安全策略、步骤以及与特别的设备或过程相关的具体的健康，安全和环境风险。在评估开始之前，</w:t>
      </w:r>
      <w:r w:rsidR="00BE527D">
        <w:rPr>
          <w:rFonts w:hint="eastAsia"/>
        </w:rPr>
        <w:t>ICS</w:t>
      </w:r>
      <w:r w:rsidR="00BE527D">
        <w:rPr>
          <w:rFonts w:hint="eastAsia"/>
        </w:rPr>
        <w:t>产品可能需要离线，并且复制到可行的设备（盘区）？将如</w:t>
      </w:r>
      <w:r w:rsidR="00BE527D">
        <w:rPr>
          <w:rFonts w:hint="eastAsia"/>
        </w:rPr>
        <w:t>ICS</w:t>
      </w:r>
      <w:r w:rsidR="00BE527D">
        <w:rPr>
          <w:rFonts w:hint="eastAsia"/>
        </w:rPr>
        <w:t>必须离线评估，那么可以将评估安排在任何可能的计划好的</w:t>
      </w:r>
      <w:r w:rsidR="00BE527D">
        <w:rPr>
          <w:rFonts w:hint="eastAsia"/>
        </w:rPr>
        <w:t>ICS</w:t>
      </w:r>
      <w:r w:rsidR="00BE527D">
        <w:rPr>
          <w:rFonts w:hint="eastAsia"/>
        </w:rPr>
        <w:t>停机阶段。在某些情况下，组织认为实施</w:t>
      </w:r>
      <w:r w:rsidR="00BE527D">
        <w:rPr>
          <w:rFonts w:hint="eastAsia"/>
        </w:rPr>
        <w:t>ICS</w:t>
      </w:r>
      <w:r w:rsidR="00BE527D">
        <w:rPr>
          <w:rFonts w:hint="eastAsia"/>
        </w:rPr>
        <w:t>在线测试是不合适或者不可取的（或者产生负面影响，影响安全性，可靠性），组织应记录下使用复制系统的原因。</w:t>
      </w:r>
    </w:p>
    <w:p w:rsidR="00887193" w:rsidRDefault="00887193" w:rsidP="006D3AAD">
      <w:pPr>
        <w:spacing w:line="304" w:lineRule="exact"/>
        <w:ind w:leftChars="200" w:left="420"/>
        <w:jc w:val="left"/>
        <w:rPr>
          <w:rFonts w:hint="eastAsia"/>
        </w:rPr>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D1489B"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D1489B" w:rsidRDefault="00D1489B" w:rsidP="002851DB">
            <w:r>
              <w:t>LOW</w:t>
            </w:r>
            <w:r>
              <w:tab/>
              <w:t xml:space="preserve">  not selected</w:t>
            </w:r>
          </w:p>
        </w:tc>
        <w:tc>
          <w:tcPr>
            <w:tcW w:w="2765" w:type="dxa"/>
            <w:tcBorders>
              <w:bottom w:val="none" w:sz="0" w:space="0" w:color="auto"/>
            </w:tcBorders>
            <w:shd w:val="pct25" w:color="auto" w:fill="auto"/>
          </w:tcPr>
          <w:p w:rsidR="00D1489B" w:rsidRDefault="00D1489B" w:rsidP="002851DB">
            <w:pPr>
              <w:cnfStyle w:val="100000000000" w:firstRow="1" w:lastRow="0" w:firstColumn="0" w:lastColumn="0" w:oddVBand="0" w:evenVBand="0" w:oddHBand="0" w:evenHBand="0" w:firstRowFirstColumn="0" w:firstRowLastColumn="0" w:lastRowFirstColumn="0" w:lastRowLastColumn="0"/>
              <w:rPr>
                <w:rFonts w:hint="eastAsia"/>
              </w:rPr>
            </w:pPr>
            <w:r>
              <w:t>MOD  cm</w:t>
            </w:r>
            <w:r>
              <w:t>-3</w:t>
            </w:r>
          </w:p>
        </w:tc>
        <w:tc>
          <w:tcPr>
            <w:tcW w:w="2766" w:type="dxa"/>
            <w:tcBorders>
              <w:bottom w:val="none" w:sz="0" w:space="0" w:color="auto"/>
            </w:tcBorders>
            <w:shd w:val="pct25" w:color="auto" w:fill="auto"/>
          </w:tcPr>
          <w:p w:rsidR="00D1489B" w:rsidRDefault="00D1489B" w:rsidP="002851DB">
            <w:pPr>
              <w:cnfStyle w:val="100000000000" w:firstRow="1" w:lastRow="0" w:firstColumn="0" w:lastColumn="0" w:oddVBand="0" w:evenVBand="0" w:oddHBand="0" w:evenHBand="0" w:firstRowFirstColumn="0" w:firstRowLastColumn="0" w:lastRowFirstColumn="0" w:lastRowLastColumn="0"/>
            </w:pPr>
            <w:r>
              <w:t>HIGH  cm</w:t>
            </w:r>
            <w:r>
              <w:t>-3(1)</w:t>
            </w:r>
          </w:p>
        </w:tc>
      </w:tr>
    </w:tbl>
    <w:p w:rsidR="00D1489B" w:rsidRDefault="00D1489B" w:rsidP="00BE527D"/>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CM-4</w:t>
      </w:r>
      <w:r w:rsidRPr="001B5A9F">
        <w:rPr>
          <w:rFonts w:ascii="黑体" w:eastAsia="黑体" w:hAnsi="黑体" w:cs="黑体" w:hint="eastAsia"/>
          <w:b/>
          <w:noProof/>
          <w:color w:val="000000"/>
          <w:spacing w:val="-6"/>
          <w:sz w:val="23"/>
        </w:rPr>
        <w:tab/>
        <w:t>监视配置改变</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组织结构监视信息系统的变化，并且作安全影响分析以便确定改变的效果。</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在实施改变之前，作为改变认可过程的一部分，组织分析改变对信息系统潜在的安全影响。在对信息系统进行改变后（包括升级和修改），组织对安全特征进行检察，保证其功能可靠。组织审查与信息系统配置改变相关的行为。监控配置改变与执行安全影响分析是与信息系统持续的安全措施评估相关的两个重要部分。相关的安全措施：</w:t>
      </w:r>
      <w:r w:rsidR="00BE527D">
        <w:rPr>
          <w:rFonts w:hint="eastAsia"/>
        </w:rPr>
        <w:t>CA-7</w:t>
      </w:r>
      <w:r w:rsidR="00BE527D">
        <w:rPr>
          <w:rFonts w:hint="eastAsia"/>
        </w:rPr>
        <w:t>。</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组织应考虑</w:t>
      </w:r>
      <w:r w:rsidR="00BE527D">
        <w:rPr>
          <w:rFonts w:hint="eastAsia"/>
        </w:rPr>
        <w:t>ICS</w:t>
      </w:r>
      <w:r w:rsidR="00BE527D">
        <w:rPr>
          <w:rFonts w:hint="eastAsia"/>
        </w:rPr>
        <w:t>安全状态与安全措施的相关性。</w:t>
      </w:r>
    </w:p>
    <w:p w:rsidR="00BE527D" w:rsidRDefault="00BE527D" w:rsidP="00BE527D"/>
    <w:p w:rsidR="0034652B" w:rsidRDefault="00BD0D1D" w:rsidP="006D3AAD">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34652B" w:rsidRDefault="0034652B"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6A0100"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6A0100" w:rsidRDefault="006A0100" w:rsidP="002851DB">
            <w:r>
              <w:t>LOW</w:t>
            </w:r>
            <w:r>
              <w:tab/>
              <w:t xml:space="preserve">  </w:t>
            </w:r>
            <w:r>
              <w:t>not selected</w:t>
            </w:r>
          </w:p>
        </w:tc>
        <w:tc>
          <w:tcPr>
            <w:tcW w:w="2765" w:type="dxa"/>
            <w:tcBorders>
              <w:bottom w:val="none" w:sz="0" w:space="0" w:color="auto"/>
            </w:tcBorders>
            <w:shd w:val="pct25" w:color="auto" w:fill="auto"/>
          </w:tcPr>
          <w:p w:rsidR="006A0100" w:rsidRDefault="006A0100" w:rsidP="002851DB">
            <w:pPr>
              <w:cnfStyle w:val="100000000000" w:firstRow="1" w:lastRow="0" w:firstColumn="0" w:lastColumn="0" w:oddVBand="0" w:evenVBand="0" w:oddHBand="0" w:evenHBand="0" w:firstRowFirstColumn="0" w:firstRowLastColumn="0" w:lastRowFirstColumn="0" w:lastRowLastColumn="0"/>
              <w:rPr>
                <w:rFonts w:hint="eastAsia"/>
              </w:rPr>
            </w:pPr>
            <w:r>
              <w:t>MOD  cm</w:t>
            </w:r>
            <w:r>
              <w:t>-4</w:t>
            </w:r>
          </w:p>
        </w:tc>
        <w:tc>
          <w:tcPr>
            <w:tcW w:w="2766" w:type="dxa"/>
            <w:tcBorders>
              <w:bottom w:val="none" w:sz="0" w:space="0" w:color="auto"/>
            </w:tcBorders>
            <w:shd w:val="pct25" w:color="auto" w:fill="auto"/>
          </w:tcPr>
          <w:p w:rsidR="006A0100" w:rsidRDefault="006A0100" w:rsidP="002851DB">
            <w:pPr>
              <w:cnfStyle w:val="100000000000" w:firstRow="1" w:lastRow="0" w:firstColumn="0" w:lastColumn="0" w:oddVBand="0" w:evenVBand="0" w:oddHBand="0" w:evenHBand="0" w:firstRowFirstColumn="0" w:firstRowLastColumn="0" w:lastRowFirstColumn="0" w:lastRowLastColumn="0"/>
            </w:pPr>
            <w:r>
              <w:t>HIGH  cm</w:t>
            </w:r>
            <w:r>
              <w:t>-4</w:t>
            </w:r>
          </w:p>
        </w:tc>
      </w:tr>
    </w:tbl>
    <w:p w:rsidR="006A0100" w:rsidRDefault="006A0100" w:rsidP="006D3AAD">
      <w:pPr>
        <w:spacing w:line="304" w:lineRule="exact"/>
        <w:ind w:leftChars="200" w:left="420"/>
        <w:jc w:val="left"/>
        <w:rPr>
          <w:rFonts w:hint="eastAsia"/>
        </w:rPr>
      </w:pPr>
    </w:p>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CM-5</w:t>
      </w:r>
      <w:r w:rsidRPr="001B5A9F">
        <w:rPr>
          <w:rFonts w:ascii="黑体" w:eastAsia="黑体" w:hAnsi="黑体" w:cs="黑体" w:hint="eastAsia"/>
          <w:b/>
          <w:noProof/>
          <w:color w:val="000000"/>
          <w:spacing w:val="-6"/>
          <w:sz w:val="23"/>
        </w:rPr>
        <w:tab/>
        <w:t>对改变的访问限制</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w:t>
      </w:r>
      <w:r w:rsidR="00BE527D">
        <w:rPr>
          <w:rFonts w:hint="eastAsia"/>
        </w:rPr>
        <w:t>(i)</w:t>
      </w:r>
      <w:r w:rsidR="00BE527D">
        <w:rPr>
          <w:rFonts w:hint="eastAsia"/>
        </w:rPr>
        <w:t>批准个人访问特权，强制执行与信息系统改变相关物理和逻辑访问控制；</w:t>
      </w:r>
      <w:r w:rsidR="00BE527D">
        <w:rPr>
          <w:rFonts w:hint="eastAsia"/>
        </w:rPr>
        <w:t>(ii)</w:t>
      </w:r>
      <w:r w:rsidR="00BE527D">
        <w:rPr>
          <w:rFonts w:hint="eastAsia"/>
        </w:rPr>
        <w:t>产生、保留并审核反应这些改变的记录。</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计划的或非计划的对信息系统硬件、软件和固件的修改会对整个系统的安全产生重大的影响。因此，只有有资格的被授权的个人才能对这些信息系统部件进行访问来进行升级和修改。</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增强控制</w:t>
      </w:r>
      <w:r w:rsidRPr="00BD0D1D">
        <w:rPr>
          <w:rFonts w:hint="eastAsia"/>
        </w:rPr>
        <w:t>：</w:t>
      </w:r>
    </w:p>
    <w:p w:rsidR="00BE527D" w:rsidRDefault="00BE527D" w:rsidP="00BE527D"/>
    <w:p w:rsidR="00BE527D" w:rsidRDefault="00BE527D" w:rsidP="006D3AAD">
      <w:pPr>
        <w:spacing w:line="304" w:lineRule="exact"/>
        <w:ind w:leftChars="200" w:left="420"/>
        <w:jc w:val="left"/>
        <w:rPr>
          <w:rFonts w:hint="eastAsia"/>
        </w:rPr>
      </w:pPr>
      <w:r>
        <w:rPr>
          <w:rFonts w:hint="eastAsia"/>
        </w:rPr>
        <w:t xml:space="preserve">(1) </w:t>
      </w:r>
      <w:r>
        <w:rPr>
          <w:rFonts w:hint="eastAsia"/>
        </w:rPr>
        <w:t>组织结构使用自动的机制去强制进行访问控制，并且支持对强制性行为的审计。</w:t>
      </w:r>
    </w:p>
    <w:p w:rsidR="00BE527D" w:rsidRDefault="00BE527D" w:rsidP="00BE527D"/>
    <w:p w:rsidR="00BE527D" w:rsidRDefault="003B34CD" w:rsidP="006D3AAD">
      <w:pPr>
        <w:spacing w:line="304" w:lineRule="exact"/>
        <w:ind w:leftChars="200" w:left="420"/>
        <w:jc w:val="left"/>
      </w:pPr>
      <w:r w:rsidRPr="003B34CD">
        <w:rPr>
          <w:rFonts w:hint="eastAsia"/>
          <w:u w:val="single"/>
        </w:rPr>
        <w:t>ICS</w:t>
      </w:r>
      <w:r w:rsidRPr="003B34CD">
        <w:rPr>
          <w:rFonts w:hint="eastAsia"/>
          <w:u w:val="single"/>
        </w:rPr>
        <w:t>增强附加指导</w:t>
      </w:r>
      <w:r w:rsidR="00587D4A" w:rsidRPr="00587D4A">
        <w:rPr>
          <w:rFonts w:hint="eastAsia"/>
        </w:rPr>
        <w:t>：</w:t>
      </w:r>
      <w:r w:rsidR="00BE527D">
        <w:rPr>
          <w:rFonts w:hint="eastAsia"/>
        </w:rPr>
        <w:t>在某些情况下，组织认为实施自动机制是不合适或者不可取的（或者产生负面影响，影响安全性，可靠性），组织应记录下不采用措施的原因，在系统安全计划中记录合适的补偿安全措施，并加以实施。相关的安全措施：</w:t>
      </w:r>
      <w:r w:rsidR="00BE527D">
        <w:rPr>
          <w:rFonts w:hint="eastAsia"/>
        </w:rPr>
        <w:t>PL-2</w:t>
      </w:r>
      <w:r w:rsidR="00BE527D">
        <w:rPr>
          <w:rFonts w:hint="eastAsia"/>
        </w:rPr>
        <w:t>。</w:t>
      </w:r>
    </w:p>
    <w:p w:rsidR="00BE527D" w:rsidRDefault="00BE527D" w:rsidP="00BE527D"/>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006188"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006188" w:rsidRDefault="00006188" w:rsidP="002851DB">
            <w:r>
              <w:t>LOW</w:t>
            </w:r>
            <w:r>
              <w:tab/>
              <w:t xml:space="preserve">  </w:t>
            </w:r>
            <w:r>
              <w:t>not selected</w:t>
            </w:r>
          </w:p>
        </w:tc>
        <w:tc>
          <w:tcPr>
            <w:tcW w:w="2765" w:type="dxa"/>
            <w:tcBorders>
              <w:bottom w:val="none" w:sz="0" w:space="0" w:color="auto"/>
            </w:tcBorders>
            <w:shd w:val="pct25" w:color="auto" w:fill="auto"/>
          </w:tcPr>
          <w:p w:rsidR="00006188" w:rsidRDefault="00006188" w:rsidP="002851DB">
            <w:pPr>
              <w:cnfStyle w:val="100000000000" w:firstRow="1" w:lastRow="0" w:firstColumn="0" w:lastColumn="0" w:oddVBand="0" w:evenVBand="0" w:oddHBand="0" w:evenHBand="0" w:firstRowFirstColumn="0" w:firstRowLastColumn="0" w:lastRowFirstColumn="0" w:lastRowLastColumn="0"/>
              <w:rPr>
                <w:rFonts w:hint="eastAsia"/>
              </w:rPr>
            </w:pPr>
            <w:r>
              <w:t>MOD  cm</w:t>
            </w:r>
            <w:r>
              <w:t>-5</w:t>
            </w:r>
          </w:p>
        </w:tc>
        <w:tc>
          <w:tcPr>
            <w:tcW w:w="2766" w:type="dxa"/>
            <w:tcBorders>
              <w:bottom w:val="none" w:sz="0" w:space="0" w:color="auto"/>
            </w:tcBorders>
            <w:shd w:val="pct25" w:color="auto" w:fill="auto"/>
          </w:tcPr>
          <w:p w:rsidR="00006188" w:rsidRDefault="00006188" w:rsidP="002851DB">
            <w:pPr>
              <w:cnfStyle w:val="100000000000" w:firstRow="1" w:lastRow="0" w:firstColumn="0" w:lastColumn="0" w:oddVBand="0" w:evenVBand="0" w:oddHBand="0" w:evenHBand="0" w:firstRowFirstColumn="0" w:firstRowLastColumn="0" w:lastRowFirstColumn="0" w:lastRowLastColumn="0"/>
            </w:pPr>
            <w:r>
              <w:t>HIGH  cm</w:t>
            </w:r>
            <w:r>
              <w:t>-5(1)</w:t>
            </w:r>
          </w:p>
        </w:tc>
      </w:tr>
    </w:tbl>
    <w:p w:rsidR="00006188" w:rsidRDefault="00006188" w:rsidP="00BE527D"/>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CM-6</w:t>
      </w:r>
      <w:r w:rsidRPr="001B5A9F">
        <w:rPr>
          <w:rFonts w:ascii="黑体" w:eastAsia="黑体" w:hAnsi="黑体" w:cs="黑体" w:hint="eastAsia"/>
          <w:b/>
          <w:noProof/>
          <w:color w:val="000000"/>
          <w:spacing w:val="-6"/>
          <w:sz w:val="23"/>
        </w:rPr>
        <w:tab/>
        <w:t>配置设置</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w:t>
      </w:r>
      <w:r w:rsidR="00BE527D">
        <w:rPr>
          <w:rFonts w:hint="eastAsia"/>
        </w:rPr>
        <w:t>(i)</w:t>
      </w:r>
      <w:r w:rsidR="00BE527D">
        <w:rPr>
          <w:rFonts w:hint="eastAsia"/>
        </w:rPr>
        <w:t>为信息系统中所采用的信息技术产品建立强制的配置设置；</w:t>
      </w:r>
      <w:r w:rsidR="00BE527D">
        <w:rPr>
          <w:rFonts w:hint="eastAsia"/>
        </w:rPr>
        <w:t>(ii)</w:t>
      </w:r>
      <w:r w:rsidR="00BE527D">
        <w:rPr>
          <w:rFonts w:hint="eastAsia"/>
        </w:rPr>
        <w:t>将信息技术产品的安全设置配置到与操作要求一致的最严格的模式；</w:t>
      </w:r>
      <w:r w:rsidR="00BE527D">
        <w:rPr>
          <w:rFonts w:hint="eastAsia"/>
        </w:rPr>
        <w:t>(iii)</w:t>
      </w:r>
      <w:r w:rsidR="00BE527D">
        <w:rPr>
          <w:rFonts w:hint="eastAsia"/>
        </w:rPr>
        <w:t>以文本形式记录配置设置；</w:t>
      </w:r>
      <w:r w:rsidR="00BE527D">
        <w:rPr>
          <w:rFonts w:hint="eastAsia"/>
        </w:rPr>
        <w:t>(iv)</w:t>
      </w:r>
      <w:r w:rsidR="00BE527D">
        <w:rPr>
          <w:rFonts w:hint="eastAsia"/>
        </w:rPr>
        <w:t>在信息系统的所有部件上强制执行配置设置。</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 xml:space="preserve"> </w:t>
      </w:r>
      <w:r w:rsidR="00BE527D">
        <w:rPr>
          <w:rFonts w:hint="eastAsia"/>
        </w:rPr>
        <w:t>配置设置是组成信息系统的信息技术产品的配置参数。组织根据策略和章程监控对配置设置的改变。</w:t>
      </w:r>
      <w:r w:rsidR="00BE527D">
        <w:rPr>
          <w:rFonts w:hint="eastAsia"/>
        </w:rPr>
        <w:t>OMB FISMA</w:t>
      </w:r>
      <w:r w:rsidR="00BE527D">
        <w:rPr>
          <w:rFonts w:hint="eastAsia"/>
        </w:rPr>
        <w:t>报告的规程中提供了联邦信息系统配置需求的相关指南。</w:t>
      </w:r>
      <w:r w:rsidR="00BE527D">
        <w:rPr>
          <w:rFonts w:hint="eastAsia"/>
        </w:rPr>
        <w:t>NIST Special Publication 800-70</w:t>
      </w:r>
      <w:r w:rsidR="00BE527D">
        <w:rPr>
          <w:rFonts w:hint="eastAsia"/>
        </w:rPr>
        <w:t>中提供了关于组织信息系统中信息技术产品配置设置的相关指南。相关的安全措施：</w:t>
      </w:r>
      <w:r w:rsidR="00BE527D">
        <w:rPr>
          <w:rFonts w:hint="eastAsia"/>
        </w:rPr>
        <w:t>CM-2</w:t>
      </w:r>
      <w:r w:rsidR="00BE527D">
        <w:rPr>
          <w:rFonts w:hint="eastAsia"/>
        </w:rPr>
        <w:t>，</w:t>
      </w:r>
      <w:r w:rsidR="00BE527D">
        <w:rPr>
          <w:rFonts w:hint="eastAsia"/>
        </w:rPr>
        <w:t>CM-3</w:t>
      </w:r>
      <w:r w:rsidR="00BE527D">
        <w:rPr>
          <w:rFonts w:hint="eastAsia"/>
        </w:rPr>
        <w:t>，</w:t>
      </w:r>
      <w:r w:rsidR="00BE527D">
        <w:rPr>
          <w:rFonts w:hint="eastAsia"/>
        </w:rPr>
        <w:t>SI-4</w:t>
      </w:r>
      <w:r w:rsidR="00BE527D">
        <w:rPr>
          <w:rFonts w:hint="eastAsia"/>
        </w:rPr>
        <w:t>。</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增强控制</w:t>
      </w:r>
      <w:r w:rsidRPr="00BD0D1D">
        <w:rPr>
          <w:rFonts w:hint="eastAsia"/>
        </w:rPr>
        <w:t>：</w:t>
      </w:r>
    </w:p>
    <w:p w:rsidR="00BE527D" w:rsidRDefault="00BE527D" w:rsidP="00BE527D"/>
    <w:p w:rsidR="00BE527D" w:rsidRDefault="00BE527D" w:rsidP="006D3AAD">
      <w:pPr>
        <w:spacing w:line="304" w:lineRule="exact"/>
        <w:ind w:leftChars="200" w:left="420"/>
        <w:jc w:val="left"/>
        <w:rPr>
          <w:rFonts w:hint="eastAsia"/>
        </w:rPr>
      </w:pPr>
      <w:r>
        <w:rPr>
          <w:rFonts w:hint="eastAsia"/>
        </w:rPr>
        <w:t xml:space="preserve">(1) </w:t>
      </w:r>
      <w:r>
        <w:rPr>
          <w:rFonts w:hint="eastAsia"/>
        </w:rPr>
        <w:t>组织结构运用自动的机制去集中的管理、应用和验证配置设置。</w:t>
      </w:r>
    </w:p>
    <w:p w:rsidR="00BE527D" w:rsidRDefault="00BE527D" w:rsidP="00BE527D"/>
    <w:p w:rsidR="00887193" w:rsidRDefault="003B34CD" w:rsidP="006D3AAD">
      <w:pPr>
        <w:spacing w:line="304" w:lineRule="exact"/>
        <w:ind w:leftChars="200" w:left="420"/>
        <w:jc w:val="left"/>
        <w:rPr>
          <w:rFonts w:hint="eastAsia"/>
        </w:rPr>
      </w:pPr>
      <w:r w:rsidRPr="003B34CD">
        <w:rPr>
          <w:rFonts w:hint="eastAsia"/>
          <w:u w:val="single"/>
        </w:rPr>
        <w:t>ICS</w:t>
      </w:r>
      <w:r w:rsidRPr="003B34CD">
        <w:rPr>
          <w:rFonts w:hint="eastAsia"/>
          <w:u w:val="single"/>
        </w:rPr>
        <w:t>增强附加指导</w:t>
      </w:r>
      <w:r w:rsidR="00587D4A" w:rsidRPr="00587D4A">
        <w:rPr>
          <w:rFonts w:hint="eastAsia"/>
        </w:rPr>
        <w:t>：</w:t>
      </w:r>
      <w:r w:rsidR="00BE527D">
        <w:rPr>
          <w:rFonts w:hint="eastAsia"/>
        </w:rPr>
        <w:t>在某些情况下，组织认为实施自动机制是不合适或者不可取的（或者产生负面影响，影响安全性，可靠性），组织应记录下不采用措施的原因，在系统安全计划中记录合适的补偿安全措施，并加以实施。相关的安全措施：</w:t>
      </w:r>
      <w:r w:rsidR="00BE527D">
        <w:rPr>
          <w:rFonts w:hint="eastAsia"/>
        </w:rPr>
        <w:t>PL-2</w:t>
      </w:r>
      <w:r w:rsidR="00BE527D">
        <w:rPr>
          <w:rFonts w:hint="eastAsia"/>
        </w:rPr>
        <w:t>。</w:t>
      </w:r>
    </w:p>
    <w:p w:rsidR="00887193" w:rsidRDefault="00887193" w:rsidP="006D3AAD">
      <w:pPr>
        <w:spacing w:line="304" w:lineRule="exact"/>
        <w:ind w:leftChars="200" w:left="420"/>
        <w:jc w:val="left"/>
        <w:rPr>
          <w:rFonts w:hint="eastAsia"/>
        </w:rPr>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E54A75"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E54A75" w:rsidRDefault="00E54A75" w:rsidP="002851DB">
            <w:r>
              <w:t>LOW</w:t>
            </w:r>
            <w:r>
              <w:tab/>
              <w:t xml:space="preserve">  cm</w:t>
            </w:r>
            <w:r>
              <w:t>-6</w:t>
            </w:r>
          </w:p>
        </w:tc>
        <w:tc>
          <w:tcPr>
            <w:tcW w:w="2765" w:type="dxa"/>
            <w:tcBorders>
              <w:bottom w:val="none" w:sz="0" w:space="0" w:color="auto"/>
            </w:tcBorders>
            <w:shd w:val="pct25" w:color="auto" w:fill="auto"/>
          </w:tcPr>
          <w:p w:rsidR="00E54A75" w:rsidRDefault="00E54A75" w:rsidP="002851DB">
            <w:pPr>
              <w:cnfStyle w:val="100000000000" w:firstRow="1" w:lastRow="0" w:firstColumn="0" w:lastColumn="0" w:oddVBand="0" w:evenVBand="0" w:oddHBand="0" w:evenHBand="0" w:firstRowFirstColumn="0" w:firstRowLastColumn="0" w:lastRowFirstColumn="0" w:lastRowLastColumn="0"/>
              <w:rPr>
                <w:rFonts w:hint="eastAsia"/>
              </w:rPr>
            </w:pPr>
            <w:r>
              <w:t>MOD  cm</w:t>
            </w:r>
            <w:r>
              <w:t>-6</w:t>
            </w:r>
          </w:p>
        </w:tc>
        <w:tc>
          <w:tcPr>
            <w:tcW w:w="2766" w:type="dxa"/>
            <w:tcBorders>
              <w:bottom w:val="none" w:sz="0" w:space="0" w:color="auto"/>
            </w:tcBorders>
            <w:shd w:val="pct25" w:color="auto" w:fill="auto"/>
          </w:tcPr>
          <w:p w:rsidR="00E54A75" w:rsidRDefault="00E54A75" w:rsidP="002851DB">
            <w:pPr>
              <w:cnfStyle w:val="100000000000" w:firstRow="1" w:lastRow="0" w:firstColumn="0" w:lastColumn="0" w:oddVBand="0" w:evenVBand="0" w:oddHBand="0" w:evenHBand="0" w:firstRowFirstColumn="0" w:firstRowLastColumn="0" w:lastRowFirstColumn="0" w:lastRowLastColumn="0"/>
            </w:pPr>
            <w:r>
              <w:t>HIGH  cm</w:t>
            </w:r>
            <w:r>
              <w:t>-6(1)</w:t>
            </w:r>
          </w:p>
        </w:tc>
      </w:tr>
    </w:tbl>
    <w:p w:rsidR="00E54A75" w:rsidRDefault="00E54A75"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CM-7</w:t>
      </w:r>
      <w:r w:rsidRPr="001B5A9F">
        <w:rPr>
          <w:rFonts w:ascii="黑体" w:eastAsia="黑体" w:hAnsi="黑体" w:cs="黑体" w:hint="eastAsia"/>
          <w:b/>
          <w:noProof/>
          <w:color w:val="000000"/>
          <w:spacing w:val="-6"/>
          <w:sz w:val="23"/>
        </w:rPr>
        <w:tab/>
        <w:t>最小功能</w:t>
      </w:r>
    </w:p>
    <w:p w:rsidR="00BE527D" w:rsidRDefault="00BE527D" w:rsidP="00BE527D"/>
    <w:p w:rsidR="00BE527D" w:rsidRDefault="00B56C6A" w:rsidP="00B52BBE">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组织设定信息系统只提供最基本的功能，并组织和（或）限制如下功能、端口、协议和（或）服务的使用</w:t>
      </w:r>
      <w:r w:rsidR="00BE527D">
        <w:rPr>
          <w:rFonts w:hint="eastAsia"/>
        </w:rPr>
        <w:t>[</w:t>
      </w:r>
      <w:r w:rsidR="00BE527D">
        <w:rPr>
          <w:rFonts w:hint="eastAsia"/>
        </w:rPr>
        <w:t>制定：组织定义的被禁止和</w:t>
      </w:r>
      <w:r w:rsidR="00BE527D">
        <w:rPr>
          <w:rFonts w:hint="eastAsia"/>
        </w:rPr>
        <w:t>/</w:t>
      </w:r>
      <w:r w:rsidR="00BE527D">
        <w:rPr>
          <w:rFonts w:hint="eastAsia"/>
        </w:rPr>
        <w:t>或限制的功能、端口、协议和（或）服务</w:t>
      </w:r>
      <w:r w:rsidR="00BE527D">
        <w:rPr>
          <w:rFonts w:hint="eastAsia"/>
        </w:rPr>
        <w:t>]</w:t>
      </w:r>
      <w:r w:rsidR="00BE527D">
        <w:rPr>
          <w:rFonts w:hint="eastAsia"/>
        </w:rPr>
        <w:t>。</w:t>
      </w:r>
    </w:p>
    <w:p w:rsidR="00BE527D" w:rsidRDefault="00BE527D" w:rsidP="00BE527D"/>
    <w:p w:rsidR="00BE527D" w:rsidRDefault="00BE527D" w:rsidP="006D3AAD">
      <w:pPr>
        <w:spacing w:line="304" w:lineRule="exact"/>
        <w:ind w:leftChars="200" w:left="420"/>
        <w:jc w:val="left"/>
        <w:rPr>
          <w:rFonts w:hint="eastAsia"/>
        </w:rPr>
      </w:pPr>
      <w:r>
        <w:rPr>
          <w:rFonts w:hint="eastAsia"/>
        </w:rPr>
        <w:t>附加性指导意见：</w:t>
      </w:r>
      <w:r>
        <w:rPr>
          <w:rFonts w:hint="eastAsia"/>
        </w:rPr>
        <w:t xml:space="preserve"> </w:t>
      </w:r>
      <w:r>
        <w:rPr>
          <w:rFonts w:hint="eastAsia"/>
        </w:rPr>
        <w:t>信息系统可以提供大量的功能和服务。一些缺省提供的功能和服务对于制成基本的组织操作（如，重要的任务和功能）是没有必要的。而且，有时由信息系统的单个部件提供多种服务很方便，但是这样会增加限制单个部件所提供的服务而带来的风险。更切实可行的方法是，限制每个设备只提供一个功能（如，</w:t>
      </w:r>
      <w:r>
        <w:rPr>
          <w:rFonts w:hint="eastAsia"/>
        </w:rPr>
        <w:t>email</w:t>
      </w:r>
      <w:r>
        <w:rPr>
          <w:rFonts w:hint="eastAsia"/>
        </w:rPr>
        <w:t>服务器，网页服务器）。信息系统或者单个部件所提供的功能和服务应当仔细审查，从而判断出那些功能和服务应该被关闭（如，</w:t>
      </w:r>
      <w:r>
        <w:rPr>
          <w:rFonts w:hint="eastAsia"/>
        </w:rPr>
        <w:t>VoIP</w:t>
      </w:r>
      <w:r>
        <w:rPr>
          <w:rFonts w:hint="eastAsia"/>
        </w:rPr>
        <w:t>，即时消息，</w:t>
      </w:r>
      <w:r>
        <w:rPr>
          <w:rFonts w:hint="eastAsia"/>
        </w:rPr>
        <w:t>FTP</w:t>
      </w:r>
      <w:r>
        <w:rPr>
          <w:rFonts w:hint="eastAsia"/>
        </w:rPr>
        <w:t>，</w:t>
      </w:r>
      <w:r>
        <w:rPr>
          <w:rFonts w:hint="eastAsia"/>
        </w:rPr>
        <w:t>HTTP</w:t>
      </w:r>
      <w:r>
        <w:rPr>
          <w:rFonts w:hint="eastAsia"/>
        </w:rPr>
        <w:t>，文件共享）。</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组织应考虑关闭</w:t>
      </w:r>
      <w:r w:rsidR="00BE527D">
        <w:rPr>
          <w:rFonts w:hint="eastAsia"/>
        </w:rPr>
        <w:t>ICS</w:t>
      </w:r>
      <w:r w:rsidR="00BE527D">
        <w:rPr>
          <w:rFonts w:hint="eastAsia"/>
        </w:rPr>
        <w:t>组件上不使用或没必要的物理和逻辑端口（如，</w:t>
      </w:r>
      <w:r w:rsidR="00BE527D">
        <w:rPr>
          <w:rFonts w:hint="eastAsia"/>
        </w:rPr>
        <w:t>USB</w:t>
      </w:r>
      <w:r w:rsidR="00BE527D">
        <w:rPr>
          <w:rFonts w:hint="eastAsia"/>
        </w:rPr>
        <w:t>，</w:t>
      </w:r>
      <w:r w:rsidR="00BE527D">
        <w:rPr>
          <w:rFonts w:hint="eastAsia"/>
        </w:rPr>
        <w:t>PS/2</w:t>
      </w:r>
      <w:r w:rsidR="00BE527D">
        <w:rPr>
          <w:rFonts w:hint="eastAsia"/>
        </w:rPr>
        <w:t>，</w:t>
      </w:r>
      <w:r w:rsidR="00BE527D">
        <w:rPr>
          <w:rFonts w:hint="eastAsia"/>
        </w:rPr>
        <w:t>FTP</w:t>
      </w:r>
      <w:r w:rsidR="00BE527D">
        <w:rPr>
          <w:rFonts w:hint="eastAsia"/>
        </w:rPr>
        <w:t>）以阻止委授权的硬件连接（如小型驱动？，按键记录器？）。</w:t>
      </w:r>
    </w:p>
    <w:p w:rsidR="00BE527D" w:rsidRDefault="00BE527D" w:rsidP="00BE527D"/>
    <w:p w:rsidR="00BE527D" w:rsidRDefault="00BD0D1D" w:rsidP="00B52BBE">
      <w:pPr>
        <w:spacing w:line="304" w:lineRule="exact"/>
        <w:ind w:leftChars="200" w:left="420"/>
        <w:jc w:val="left"/>
        <w:rPr>
          <w:rFonts w:hint="eastAsia"/>
        </w:rPr>
      </w:pPr>
      <w:r w:rsidRPr="00BD0D1D">
        <w:rPr>
          <w:rFonts w:hint="eastAsia"/>
          <w:u w:val="single"/>
        </w:rPr>
        <w:t>增强控制</w:t>
      </w:r>
      <w:r w:rsidRPr="00BD0D1D">
        <w:rPr>
          <w:rFonts w:hint="eastAsia"/>
        </w:rPr>
        <w:t>：</w:t>
      </w:r>
    </w:p>
    <w:p w:rsidR="00BE527D" w:rsidRDefault="00BE527D" w:rsidP="00BE527D"/>
    <w:p w:rsidR="00887193" w:rsidRDefault="00BE527D" w:rsidP="006D3AAD">
      <w:pPr>
        <w:spacing w:line="304" w:lineRule="exact"/>
        <w:ind w:leftChars="200" w:left="420"/>
        <w:jc w:val="left"/>
        <w:rPr>
          <w:rFonts w:hint="eastAsia"/>
        </w:rPr>
      </w:pPr>
      <w:r>
        <w:rPr>
          <w:rFonts w:hint="eastAsia"/>
        </w:rPr>
        <w:t xml:space="preserve">(1) </w:t>
      </w:r>
      <w:r>
        <w:rPr>
          <w:rFonts w:hint="eastAsia"/>
        </w:rPr>
        <w:t>组织审查信息系统</w:t>
      </w:r>
      <w:r>
        <w:rPr>
          <w:rFonts w:hint="eastAsia"/>
        </w:rPr>
        <w:t>[</w:t>
      </w:r>
      <w:r>
        <w:rPr>
          <w:rFonts w:hint="eastAsia"/>
        </w:rPr>
        <w:t>制定：组织定义的频率</w:t>
      </w:r>
      <w:r>
        <w:rPr>
          <w:rFonts w:hint="eastAsia"/>
        </w:rPr>
        <w:t>]</w:t>
      </w:r>
      <w:r>
        <w:rPr>
          <w:rFonts w:hint="eastAsia"/>
        </w:rPr>
        <w:t>，识别并关闭不必要的功能、端口、协议和（或）服务。</w:t>
      </w:r>
    </w:p>
    <w:p w:rsidR="00887193" w:rsidRDefault="00887193" w:rsidP="006D3AAD">
      <w:pPr>
        <w:spacing w:line="304" w:lineRule="exact"/>
        <w:ind w:leftChars="200" w:left="420"/>
        <w:jc w:val="left"/>
        <w:rPr>
          <w:rFonts w:hint="eastAsia"/>
        </w:rPr>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FE4FAB"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FE4FAB" w:rsidRDefault="00FE4FAB" w:rsidP="002851DB">
            <w:r>
              <w:t>LOW</w:t>
            </w:r>
            <w:r>
              <w:tab/>
              <w:t xml:space="preserve">  </w:t>
            </w:r>
            <w:r>
              <w:t>NOT SELECTED</w:t>
            </w:r>
          </w:p>
        </w:tc>
        <w:tc>
          <w:tcPr>
            <w:tcW w:w="2765" w:type="dxa"/>
            <w:tcBorders>
              <w:bottom w:val="none" w:sz="0" w:space="0" w:color="auto"/>
            </w:tcBorders>
            <w:shd w:val="pct25" w:color="auto" w:fill="auto"/>
          </w:tcPr>
          <w:p w:rsidR="00FE4FAB" w:rsidRDefault="00FE4FAB" w:rsidP="002851DB">
            <w:pPr>
              <w:cnfStyle w:val="100000000000" w:firstRow="1" w:lastRow="0" w:firstColumn="0" w:lastColumn="0" w:oddVBand="0" w:evenVBand="0" w:oddHBand="0" w:evenHBand="0" w:firstRowFirstColumn="0" w:firstRowLastColumn="0" w:lastRowFirstColumn="0" w:lastRowLastColumn="0"/>
              <w:rPr>
                <w:rFonts w:hint="eastAsia"/>
              </w:rPr>
            </w:pPr>
            <w:r>
              <w:t>MOD  cm</w:t>
            </w:r>
            <w:r>
              <w:t>-7</w:t>
            </w:r>
          </w:p>
        </w:tc>
        <w:tc>
          <w:tcPr>
            <w:tcW w:w="2766" w:type="dxa"/>
            <w:tcBorders>
              <w:bottom w:val="none" w:sz="0" w:space="0" w:color="auto"/>
            </w:tcBorders>
            <w:shd w:val="pct25" w:color="auto" w:fill="auto"/>
          </w:tcPr>
          <w:p w:rsidR="00FE4FAB" w:rsidRDefault="00FE4FAB" w:rsidP="002851DB">
            <w:pPr>
              <w:cnfStyle w:val="100000000000" w:firstRow="1" w:lastRow="0" w:firstColumn="0" w:lastColumn="0" w:oddVBand="0" w:evenVBand="0" w:oddHBand="0" w:evenHBand="0" w:firstRowFirstColumn="0" w:firstRowLastColumn="0" w:lastRowFirstColumn="0" w:lastRowLastColumn="0"/>
            </w:pPr>
            <w:r>
              <w:t>HIGH  cm</w:t>
            </w:r>
            <w:r>
              <w:t>-7(1)</w:t>
            </w:r>
          </w:p>
        </w:tc>
      </w:tr>
    </w:tbl>
    <w:p w:rsidR="00FE4FAB" w:rsidRDefault="00FE4FAB" w:rsidP="00BE527D"/>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CM-8</w:t>
      </w:r>
      <w:r w:rsidRPr="001B5A9F">
        <w:rPr>
          <w:rFonts w:ascii="黑体" w:eastAsia="黑体" w:hAnsi="黑体" w:cs="黑体" w:hint="eastAsia"/>
          <w:b/>
          <w:noProof/>
          <w:color w:val="000000"/>
          <w:spacing w:val="-6"/>
          <w:sz w:val="23"/>
        </w:rPr>
        <w:tab/>
        <w:t>信息系统部件目录</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组织开发，存档并维护最新的信息系统部件目录和相关的所有者信息。</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组织判断对目录中的信息系统部件的管理（跟踪和报告）粒度层次。信息系统部件目录中包括任何组织认为可以有效呈现特性的必要信息（例如，厂商，型号，序列号，软件许可信息，系统</w:t>
      </w:r>
      <w:r w:rsidR="00BE527D">
        <w:rPr>
          <w:rFonts w:hint="eastAsia"/>
        </w:rPr>
        <w:t>/</w:t>
      </w:r>
      <w:r w:rsidR="00BE527D">
        <w:rPr>
          <w:rFonts w:hint="eastAsia"/>
        </w:rPr>
        <w:t>部件所有人）。部件目录与信息系统的授权边界相一致。相关的安全措施：</w:t>
      </w:r>
      <w:r w:rsidR="00BE527D">
        <w:rPr>
          <w:rFonts w:hint="eastAsia"/>
        </w:rPr>
        <w:t>CM-2</w:t>
      </w:r>
      <w:r w:rsidR="00BE527D">
        <w:rPr>
          <w:rFonts w:hint="eastAsia"/>
        </w:rPr>
        <w:t>，</w:t>
      </w:r>
      <w:r w:rsidR="00BE527D">
        <w:rPr>
          <w:rFonts w:hint="eastAsia"/>
        </w:rPr>
        <w:t>CM-6</w:t>
      </w:r>
      <w:r w:rsidR="00BE527D">
        <w:rPr>
          <w:rFonts w:hint="eastAsia"/>
        </w:rPr>
        <w:t>。</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增强控制</w:t>
      </w:r>
      <w:r w:rsidRPr="00BD0D1D">
        <w:rPr>
          <w:rFonts w:hint="eastAsia"/>
        </w:rPr>
        <w:t>：</w:t>
      </w:r>
    </w:p>
    <w:p w:rsidR="00BE527D" w:rsidRDefault="00BE527D" w:rsidP="00BE527D"/>
    <w:p w:rsidR="00BE527D" w:rsidRDefault="00BE527D" w:rsidP="00BE527D">
      <w:pPr>
        <w:rPr>
          <w:rFonts w:hint="eastAsia"/>
        </w:rPr>
      </w:pPr>
      <w:r>
        <w:rPr>
          <w:rFonts w:hint="eastAsia"/>
        </w:rPr>
        <w:t xml:space="preserve">(1) </w:t>
      </w:r>
      <w:r>
        <w:rPr>
          <w:rFonts w:hint="eastAsia"/>
        </w:rPr>
        <w:t>组织将升级信息系统部件目录作为部件安装的一部分。</w:t>
      </w:r>
    </w:p>
    <w:p w:rsidR="00BE527D" w:rsidRDefault="00BE527D" w:rsidP="00BE527D"/>
    <w:p w:rsidR="00887193" w:rsidRDefault="00BE527D" w:rsidP="00BE527D">
      <w:pPr>
        <w:rPr>
          <w:rFonts w:hint="eastAsia"/>
        </w:rPr>
      </w:pPr>
      <w:r>
        <w:rPr>
          <w:rFonts w:hint="eastAsia"/>
        </w:rPr>
        <w:t xml:space="preserve">(2) </w:t>
      </w:r>
      <w:r>
        <w:rPr>
          <w:rFonts w:hint="eastAsia"/>
        </w:rPr>
        <w:t>组织使用自动机制维护最新的、完整的、精确的并且随时可用的信息系统部件目录。</w:t>
      </w:r>
    </w:p>
    <w:p w:rsidR="00887193" w:rsidRDefault="00887193" w:rsidP="00BE527D">
      <w:pPr>
        <w:rPr>
          <w:rFonts w:hint="eastAsia"/>
        </w:rPr>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EF0291"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EF0291" w:rsidRDefault="00EF0291" w:rsidP="002851DB">
            <w:r>
              <w:t>LOW</w:t>
            </w:r>
            <w:r>
              <w:tab/>
              <w:t xml:space="preserve">  cm</w:t>
            </w:r>
            <w:r>
              <w:t>-8</w:t>
            </w:r>
          </w:p>
        </w:tc>
        <w:tc>
          <w:tcPr>
            <w:tcW w:w="2765" w:type="dxa"/>
            <w:tcBorders>
              <w:bottom w:val="none" w:sz="0" w:space="0" w:color="auto"/>
            </w:tcBorders>
            <w:shd w:val="pct25" w:color="auto" w:fill="auto"/>
          </w:tcPr>
          <w:p w:rsidR="00EF0291" w:rsidRDefault="00EF0291" w:rsidP="002851DB">
            <w:pPr>
              <w:cnfStyle w:val="100000000000" w:firstRow="1" w:lastRow="0" w:firstColumn="0" w:lastColumn="0" w:oddVBand="0" w:evenVBand="0" w:oddHBand="0" w:evenHBand="0" w:firstRowFirstColumn="0" w:firstRowLastColumn="0" w:lastRowFirstColumn="0" w:lastRowLastColumn="0"/>
              <w:rPr>
                <w:rFonts w:hint="eastAsia"/>
              </w:rPr>
            </w:pPr>
            <w:r>
              <w:t>MOD  cm</w:t>
            </w:r>
            <w:r>
              <w:t>-8(1)</w:t>
            </w:r>
          </w:p>
        </w:tc>
        <w:tc>
          <w:tcPr>
            <w:tcW w:w="2766" w:type="dxa"/>
            <w:tcBorders>
              <w:bottom w:val="none" w:sz="0" w:space="0" w:color="auto"/>
            </w:tcBorders>
            <w:shd w:val="pct25" w:color="auto" w:fill="auto"/>
          </w:tcPr>
          <w:p w:rsidR="00EF0291" w:rsidRDefault="00EF0291" w:rsidP="002851DB">
            <w:pPr>
              <w:cnfStyle w:val="100000000000" w:firstRow="1" w:lastRow="0" w:firstColumn="0" w:lastColumn="0" w:oddVBand="0" w:evenVBand="0" w:oddHBand="0" w:evenHBand="0" w:firstRowFirstColumn="0" w:firstRowLastColumn="0" w:lastRowFirstColumn="0" w:lastRowLastColumn="0"/>
            </w:pPr>
            <w:r>
              <w:t>HIGH  cm</w:t>
            </w:r>
            <w:r>
              <w:t>-8(1)(2)</w:t>
            </w:r>
          </w:p>
        </w:tc>
      </w:tr>
    </w:tbl>
    <w:p w:rsidR="00EF0291" w:rsidRDefault="00EF0291" w:rsidP="00BE527D"/>
    <w:p w:rsidR="006C6EAE" w:rsidRDefault="006C6EAE" w:rsidP="00BE527D"/>
    <w:p w:rsidR="00653240" w:rsidRDefault="00653240">
      <w:pPr>
        <w:widowControl/>
        <w:jc w:val="left"/>
        <w:rPr>
          <w:rFonts w:ascii="黑体" w:eastAsia="黑体" w:hAnsi="黑体" w:cs="黑体"/>
          <w:b/>
          <w:noProof/>
          <w:color w:val="000000"/>
          <w:spacing w:val="-6"/>
          <w:sz w:val="23"/>
        </w:rPr>
      </w:pPr>
      <w:r>
        <w:rPr>
          <w:rFonts w:ascii="黑体" w:eastAsia="黑体" w:hAnsi="黑体" w:cs="黑体"/>
          <w:b/>
          <w:noProof/>
          <w:color w:val="000000"/>
          <w:spacing w:val="-6"/>
          <w:sz w:val="23"/>
        </w:rPr>
        <w:br w:type="page"/>
      </w:r>
    </w:p>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lastRenderedPageBreak/>
        <w:t>类： 应急计划(CP)</w:t>
      </w:r>
    </w:p>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CLASS：OPERATIONAL</w:t>
      </w:r>
    </w:p>
    <w:p w:rsidR="00BE527D" w:rsidRDefault="00BE527D"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CP-1</w:t>
      </w:r>
      <w:r w:rsidRPr="001B5A9F">
        <w:rPr>
          <w:rFonts w:ascii="黑体" w:eastAsia="黑体" w:hAnsi="黑体" w:cs="黑体" w:hint="eastAsia"/>
          <w:b/>
          <w:noProof/>
          <w:color w:val="000000"/>
          <w:spacing w:val="-6"/>
          <w:sz w:val="23"/>
        </w:rPr>
        <w:tab/>
        <w:t>应急计划的策略和章程</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该组织制定、发布、周期性地检查与更新：（</w:t>
      </w:r>
      <w:r w:rsidR="00BE527D">
        <w:rPr>
          <w:rFonts w:hint="eastAsia"/>
        </w:rPr>
        <w:t>i</w:t>
      </w:r>
      <w:r w:rsidR="00BE527D">
        <w:rPr>
          <w:rFonts w:hint="eastAsia"/>
        </w:rPr>
        <w:t>）一份正式存档的应急计划的策略，其标明了目的、范围、角色、责任、管理委托、各组织间的协调和一致。</w:t>
      </w:r>
      <w:r w:rsidR="00BE527D">
        <w:rPr>
          <w:rFonts w:hint="eastAsia"/>
        </w:rPr>
        <w:t>(ii)</w:t>
      </w:r>
      <w:r w:rsidR="00BE527D">
        <w:rPr>
          <w:rFonts w:hint="eastAsia"/>
        </w:rPr>
        <w:t>正式存档的各种章程，目的是推动应急计划策略与应急计划相关措施的执行。</w:t>
      </w:r>
    </w:p>
    <w:p w:rsidR="00BE527D" w:rsidRPr="00402DD2" w:rsidRDefault="00BE527D" w:rsidP="00BE527D"/>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应急计划的策略和章程要与现有生效的法律、指示、政策、规则、标准和指导建议保持一致。应急计划策略可作为该组织通用信息安全策略的一部分。需要时，可以为一般的安全章程或特殊信息系统制定应急计划章程。</w:t>
      </w:r>
      <w:r w:rsidR="00BE527D">
        <w:rPr>
          <w:rFonts w:hint="eastAsia"/>
        </w:rPr>
        <w:t>NIST</w:t>
      </w:r>
      <w:r w:rsidR="00BE527D">
        <w:rPr>
          <w:rFonts w:hint="eastAsia"/>
        </w:rPr>
        <w:t>特别报告</w:t>
      </w:r>
      <w:r w:rsidR="00BE527D">
        <w:rPr>
          <w:rFonts w:hint="eastAsia"/>
        </w:rPr>
        <w:t>800-34</w:t>
      </w:r>
      <w:r w:rsidR="00BE527D">
        <w:rPr>
          <w:rFonts w:hint="eastAsia"/>
        </w:rPr>
        <w:t>提供了应急计划的指导建议。</w:t>
      </w:r>
      <w:r w:rsidR="00BE527D">
        <w:rPr>
          <w:rFonts w:hint="eastAsia"/>
        </w:rPr>
        <w:t>NIST</w:t>
      </w:r>
      <w:r w:rsidR="00BE527D">
        <w:rPr>
          <w:rFonts w:hint="eastAsia"/>
        </w:rPr>
        <w:t>特别报告</w:t>
      </w:r>
      <w:r w:rsidR="00BE527D">
        <w:rPr>
          <w:rFonts w:hint="eastAsia"/>
        </w:rPr>
        <w:t>800-12</w:t>
      </w:r>
      <w:r w:rsidR="00BE527D">
        <w:rPr>
          <w:rFonts w:hint="eastAsia"/>
        </w:rPr>
        <w:t>提供了安全策略和章程的指导建议。</w:t>
      </w:r>
    </w:p>
    <w:p w:rsidR="00BE527D" w:rsidRDefault="00BE527D" w:rsidP="00BE527D"/>
    <w:p w:rsidR="00887193" w:rsidRDefault="00BD0D1D" w:rsidP="006D3AAD">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FB40A9" w:rsidRDefault="00FB40A9" w:rsidP="006D3AAD">
      <w:pPr>
        <w:spacing w:line="304" w:lineRule="exact"/>
        <w:ind w:leftChars="200" w:left="420"/>
        <w:jc w:val="left"/>
        <w:rPr>
          <w:rFonts w:hint="eastAsia"/>
        </w:rPr>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FB40A9"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FB40A9" w:rsidRDefault="00FB40A9" w:rsidP="00FB40A9">
            <w:r>
              <w:t>LOW</w:t>
            </w:r>
            <w:r>
              <w:tab/>
              <w:t xml:space="preserve">  </w:t>
            </w:r>
            <w:r>
              <w:t>CP-1</w:t>
            </w:r>
          </w:p>
        </w:tc>
        <w:tc>
          <w:tcPr>
            <w:tcW w:w="2765" w:type="dxa"/>
            <w:tcBorders>
              <w:bottom w:val="none" w:sz="0" w:space="0" w:color="auto"/>
            </w:tcBorders>
            <w:shd w:val="pct25" w:color="auto" w:fill="auto"/>
          </w:tcPr>
          <w:p w:rsidR="00FB40A9" w:rsidRDefault="00FB40A9" w:rsidP="00FB40A9">
            <w:pPr>
              <w:cnfStyle w:val="100000000000" w:firstRow="1" w:lastRow="0" w:firstColumn="0" w:lastColumn="0" w:oddVBand="0" w:evenVBand="0" w:oddHBand="0" w:evenHBand="0" w:firstRowFirstColumn="0" w:firstRowLastColumn="0" w:lastRowFirstColumn="0" w:lastRowLastColumn="0"/>
              <w:rPr>
                <w:rFonts w:hint="eastAsia"/>
              </w:rPr>
            </w:pPr>
            <w:r>
              <w:t xml:space="preserve">MOD  </w:t>
            </w:r>
            <w:r>
              <w:t>CP-1</w:t>
            </w:r>
          </w:p>
        </w:tc>
        <w:tc>
          <w:tcPr>
            <w:tcW w:w="2766" w:type="dxa"/>
            <w:tcBorders>
              <w:bottom w:val="none" w:sz="0" w:space="0" w:color="auto"/>
            </w:tcBorders>
            <w:shd w:val="pct25" w:color="auto" w:fill="auto"/>
          </w:tcPr>
          <w:p w:rsidR="00FB40A9" w:rsidRDefault="00FB40A9" w:rsidP="00FB40A9">
            <w:pPr>
              <w:cnfStyle w:val="100000000000" w:firstRow="1" w:lastRow="0" w:firstColumn="0" w:lastColumn="0" w:oddVBand="0" w:evenVBand="0" w:oddHBand="0" w:evenHBand="0" w:firstRowFirstColumn="0" w:firstRowLastColumn="0" w:lastRowFirstColumn="0" w:lastRowLastColumn="0"/>
            </w:pPr>
            <w:r>
              <w:t xml:space="preserve">HIGH  </w:t>
            </w:r>
            <w:r>
              <w:t>CP-1</w:t>
            </w:r>
          </w:p>
        </w:tc>
      </w:tr>
    </w:tbl>
    <w:p w:rsidR="00887193" w:rsidRDefault="00887193" w:rsidP="006D3AAD">
      <w:pPr>
        <w:spacing w:line="304" w:lineRule="exact"/>
        <w:ind w:leftChars="200" w:left="420"/>
        <w:jc w:val="left"/>
      </w:pP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CP-2</w:t>
      </w:r>
      <w:r w:rsidRPr="001B5A9F">
        <w:rPr>
          <w:rFonts w:ascii="黑体" w:eastAsia="黑体" w:hAnsi="黑体" w:cs="黑体" w:hint="eastAsia"/>
          <w:b/>
          <w:noProof/>
          <w:color w:val="000000"/>
          <w:spacing w:val="-6"/>
          <w:sz w:val="23"/>
        </w:rPr>
        <w:tab/>
        <w:t>应急计划</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该组织制定并执行信息系统的应急计划，包括应急的人员角色、责任、个人联系信息和当破坏或故障发生时恢复系统的步骤。该组织的设计人员检查核准应急计划，并拷贝多份计划分发给关键事故责任人。</w:t>
      </w:r>
    </w:p>
    <w:p w:rsidR="00BE527D"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无。</w:t>
      </w:r>
    </w:p>
    <w:p w:rsidR="00B52BBE" w:rsidRDefault="00B52BBE" w:rsidP="006D3AAD">
      <w:pPr>
        <w:spacing w:line="304" w:lineRule="exact"/>
        <w:ind w:leftChars="200" w:left="420"/>
        <w:jc w:val="left"/>
        <w:rPr>
          <w:rFonts w:hint="eastAsia"/>
        </w:rPr>
      </w:pPr>
    </w:p>
    <w:p w:rsidR="00BE527D" w:rsidRDefault="00BD0D1D" w:rsidP="006D3AAD">
      <w:pPr>
        <w:spacing w:line="304" w:lineRule="exact"/>
        <w:ind w:leftChars="200" w:left="420"/>
        <w:jc w:val="left"/>
        <w:rPr>
          <w:rFonts w:hint="eastAsia"/>
        </w:rPr>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组织应为中断和失败分类制定偶然事件计划。当在</w:t>
      </w:r>
      <w:r w:rsidR="00BE527D">
        <w:rPr>
          <w:rFonts w:hint="eastAsia"/>
        </w:rPr>
        <w:t>ICS</w:t>
      </w:r>
      <w:r w:rsidR="00BE527D">
        <w:rPr>
          <w:rFonts w:hint="eastAsia"/>
        </w:rPr>
        <w:t>内部或与操作设备通信过程中发生处理失败时，</w:t>
      </w:r>
      <w:r w:rsidR="00BE527D">
        <w:rPr>
          <w:rFonts w:hint="eastAsia"/>
        </w:rPr>
        <w:t>ICS</w:t>
      </w:r>
      <w:r w:rsidR="00BE527D">
        <w:rPr>
          <w:rFonts w:hint="eastAsia"/>
        </w:rPr>
        <w:t>组件应执行某些预置措施，如：</w:t>
      </w:r>
    </w:p>
    <w:p w:rsidR="00BE527D" w:rsidRDefault="00BE527D" w:rsidP="006D3AAD">
      <w:pPr>
        <w:spacing w:line="304" w:lineRule="exact"/>
        <w:ind w:leftChars="200" w:left="420"/>
        <w:jc w:val="left"/>
        <w:rPr>
          <w:rFonts w:hint="eastAsia"/>
        </w:rPr>
      </w:pPr>
      <w:r>
        <w:rPr>
          <w:rFonts w:hint="eastAsia"/>
        </w:rPr>
        <w:t xml:space="preserve">(1) </w:t>
      </w:r>
      <w:r>
        <w:rPr>
          <w:rFonts w:hint="eastAsia"/>
        </w:rPr>
        <w:t>向操作者发出失败警告，不采取措施。</w:t>
      </w:r>
    </w:p>
    <w:p w:rsidR="00BE527D" w:rsidRDefault="00BE527D" w:rsidP="00BE527D"/>
    <w:p w:rsidR="00BE527D" w:rsidRDefault="00BE527D" w:rsidP="006D3AAD">
      <w:pPr>
        <w:spacing w:line="304" w:lineRule="exact"/>
        <w:ind w:leftChars="200" w:left="420"/>
        <w:jc w:val="left"/>
        <w:rPr>
          <w:rFonts w:hint="eastAsia"/>
        </w:rPr>
      </w:pPr>
      <w:r>
        <w:rPr>
          <w:rFonts w:hint="eastAsia"/>
        </w:rPr>
        <w:t xml:space="preserve">(2) </w:t>
      </w:r>
      <w:r>
        <w:rPr>
          <w:rFonts w:hint="eastAsia"/>
        </w:rPr>
        <w:t>向操作者发出失败警告，并安全关闭工业进程。</w:t>
      </w:r>
    </w:p>
    <w:p w:rsidR="00BE527D" w:rsidRDefault="00BE527D" w:rsidP="00BE527D"/>
    <w:p w:rsidR="00BE527D" w:rsidRDefault="00BE527D" w:rsidP="006D3AAD">
      <w:pPr>
        <w:spacing w:line="304" w:lineRule="exact"/>
        <w:ind w:leftChars="200" w:left="420"/>
        <w:jc w:val="left"/>
        <w:rPr>
          <w:rFonts w:hint="eastAsia"/>
        </w:rPr>
      </w:pPr>
      <w:r>
        <w:rPr>
          <w:rFonts w:hint="eastAsia"/>
        </w:rPr>
        <w:t xml:space="preserve">(3) </w:t>
      </w:r>
      <w:r>
        <w:rPr>
          <w:rFonts w:hint="eastAsia"/>
        </w:rPr>
        <w:t>保留失败前最后的操作设置。</w:t>
      </w:r>
    </w:p>
    <w:p w:rsidR="00BE527D" w:rsidRDefault="00BE527D" w:rsidP="00BE527D"/>
    <w:p w:rsidR="00BE527D" w:rsidRDefault="00BE527D" w:rsidP="006D3AAD">
      <w:pPr>
        <w:spacing w:line="304" w:lineRule="exact"/>
        <w:ind w:leftChars="200" w:left="420"/>
        <w:jc w:val="left"/>
        <w:rPr>
          <w:rFonts w:hint="eastAsia"/>
        </w:rPr>
      </w:pPr>
      <w:r>
        <w:rPr>
          <w:rFonts w:hint="eastAsia"/>
        </w:rPr>
        <w:t>NIST SP800-82</w:t>
      </w:r>
      <w:r>
        <w:rPr>
          <w:rFonts w:hint="eastAsia"/>
        </w:rPr>
        <w:t>中为</w:t>
      </w:r>
      <w:r>
        <w:rPr>
          <w:rFonts w:hint="eastAsia"/>
        </w:rPr>
        <w:t>ICS</w:t>
      </w:r>
      <w:r>
        <w:rPr>
          <w:rFonts w:hint="eastAsia"/>
        </w:rPr>
        <w:t>失败模式提供了指南。</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增强控制</w:t>
      </w:r>
      <w:r w:rsidRPr="00BD0D1D">
        <w:rPr>
          <w:rFonts w:hint="eastAsia"/>
        </w:rPr>
        <w:t>：</w:t>
      </w:r>
    </w:p>
    <w:p w:rsidR="00BE527D" w:rsidRDefault="00BE527D" w:rsidP="00BE527D"/>
    <w:p w:rsidR="00BE527D" w:rsidRDefault="00BE527D" w:rsidP="006D3AAD">
      <w:pPr>
        <w:spacing w:line="304" w:lineRule="exact"/>
        <w:ind w:leftChars="200" w:left="420"/>
        <w:jc w:val="left"/>
        <w:rPr>
          <w:rFonts w:hint="eastAsia"/>
        </w:rPr>
      </w:pPr>
      <w:r>
        <w:rPr>
          <w:rFonts w:hint="eastAsia"/>
        </w:rPr>
        <w:t xml:space="preserve">(1) </w:t>
      </w:r>
      <w:r>
        <w:rPr>
          <w:rFonts w:hint="eastAsia"/>
        </w:rPr>
        <w:t>组织配合负责相关计划的组织单元来进行应急计划的制订。</w:t>
      </w:r>
    </w:p>
    <w:p w:rsidR="00BE527D" w:rsidRDefault="00BE527D" w:rsidP="00BE527D"/>
    <w:p w:rsidR="00BE527D" w:rsidRDefault="003B34CD" w:rsidP="006D3AAD">
      <w:pPr>
        <w:spacing w:line="304" w:lineRule="exact"/>
        <w:ind w:leftChars="200" w:left="420"/>
        <w:jc w:val="left"/>
        <w:rPr>
          <w:rFonts w:hint="eastAsia"/>
        </w:rPr>
      </w:pPr>
      <w:r w:rsidRPr="003B34CD">
        <w:rPr>
          <w:rFonts w:hint="eastAsia"/>
          <w:u w:val="single"/>
        </w:rPr>
        <w:t>增强附加指导</w:t>
      </w:r>
      <w:r w:rsidR="00587D4A" w:rsidRPr="00587D4A">
        <w:rPr>
          <w:rFonts w:hint="eastAsia"/>
        </w:rPr>
        <w:t>：</w:t>
      </w:r>
      <w:r w:rsidR="00BE527D">
        <w:rPr>
          <w:rFonts w:hint="eastAsia"/>
        </w:rPr>
        <w:t>相关的计划的事例包括商业应急计划、灾难恢复计划、连续作业计划、商业恢复计划、事件响应计划和紧急行动计划。</w:t>
      </w:r>
    </w:p>
    <w:p w:rsidR="00BE527D" w:rsidRDefault="00BE527D" w:rsidP="00BE527D"/>
    <w:p w:rsidR="0034652B" w:rsidRDefault="00BE527D" w:rsidP="006D3AAD">
      <w:pPr>
        <w:spacing w:line="304" w:lineRule="exact"/>
        <w:ind w:leftChars="200" w:left="420"/>
        <w:jc w:val="left"/>
        <w:rPr>
          <w:rFonts w:hint="eastAsia"/>
        </w:rPr>
      </w:pPr>
      <w:r>
        <w:rPr>
          <w:rFonts w:hint="eastAsia"/>
        </w:rPr>
        <w:lastRenderedPageBreak/>
        <w:t xml:space="preserve">(2) </w:t>
      </w:r>
      <w:r>
        <w:rPr>
          <w:rFonts w:hint="eastAsia"/>
        </w:rPr>
        <w:t>组织制定性能计划是为了在出现紧急情况时，系统仍具有信息处理，通信和环境支持的能力。</w:t>
      </w:r>
    </w:p>
    <w:p w:rsidR="0034652B" w:rsidRDefault="0034652B"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F008D4"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F008D4" w:rsidRDefault="00F008D4" w:rsidP="002851DB">
            <w:r>
              <w:t>LOW</w:t>
            </w:r>
            <w:r>
              <w:tab/>
              <w:t xml:space="preserve">  c</w:t>
            </w:r>
            <w:r>
              <w:t>P-2</w:t>
            </w:r>
          </w:p>
        </w:tc>
        <w:tc>
          <w:tcPr>
            <w:tcW w:w="2765" w:type="dxa"/>
            <w:tcBorders>
              <w:bottom w:val="none" w:sz="0" w:space="0" w:color="auto"/>
            </w:tcBorders>
            <w:shd w:val="pct25" w:color="auto" w:fill="auto"/>
          </w:tcPr>
          <w:p w:rsidR="00F008D4" w:rsidRDefault="00F008D4" w:rsidP="002851DB">
            <w:pPr>
              <w:cnfStyle w:val="100000000000" w:firstRow="1" w:lastRow="0" w:firstColumn="0" w:lastColumn="0" w:oddVBand="0" w:evenVBand="0" w:oddHBand="0" w:evenHBand="0" w:firstRowFirstColumn="0" w:firstRowLastColumn="0" w:lastRowFirstColumn="0" w:lastRowLastColumn="0"/>
              <w:rPr>
                <w:rFonts w:hint="eastAsia"/>
              </w:rPr>
            </w:pPr>
            <w:r>
              <w:t>MOD  c</w:t>
            </w:r>
            <w:r>
              <w:t>P-2(1)</w:t>
            </w:r>
          </w:p>
        </w:tc>
        <w:tc>
          <w:tcPr>
            <w:tcW w:w="2766" w:type="dxa"/>
            <w:tcBorders>
              <w:bottom w:val="none" w:sz="0" w:space="0" w:color="auto"/>
            </w:tcBorders>
            <w:shd w:val="pct25" w:color="auto" w:fill="auto"/>
          </w:tcPr>
          <w:p w:rsidR="00F008D4" w:rsidRDefault="00F008D4" w:rsidP="002851DB">
            <w:pPr>
              <w:cnfStyle w:val="100000000000" w:firstRow="1" w:lastRow="0" w:firstColumn="0" w:lastColumn="0" w:oddVBand="0" w:evenVBand="0" w:oddHBand="0" w:evenHBand="0" w:firstRowFirstColumn="0" w:firstRowLastColumn="0" w:lastRowFirstColumn="0" w:lastRowLastColumn="0"/>
            </w:pPr>
            <w:r>
              <w:t>HIGH  c</w:t>
            </w:r>
            <w:r>
              <w:t>P-2</w:t>
            </w:r>
            <w:r>
              <w:t>(1)(2)</w:t>
            </w:r>
          </w:p>
        </w:tc>
      </w:tr>
    </w:tbl>
    <w:p w:rsidR="00F008D4" w:rsidRDefault="00F008D4" w:rsidP="006D3AAD">
      <w:pPr>
        <w:spacing w:line="304" w:lineRule="exact"/>
        <w:ind w:leftChars="200" w:left="420"/>
        <w:jc w:val="left"/>
        <w:rPr>
          <w:rFonts w:hint="eastAsia"/>
        </w:rPr>
      </w:pPr>
      <w:bookmarkStart w:id="0" w:name="_GoBack"/>
      <w:bookmarkEnd w:id="0"/>
    </w:p>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CP-3</w:t>
      </w:r>
      <w:r w:rsidRPr="001B5A9F">
        <w:rPr>
          <w:rFonts w:ascii="黑体" w:eastAsia="黑体" w:hAnsi="黑体" w:cs="黑体" w:hint="eastAsia"/>
          <w:b/>
          <w:noProof/>
          <w:color w:val="000000"/>
          <w:spacing w:val="-6"/>
          <w:sz w:val="23"/>
        </w:rPr>
        <w:tab/>
        <w:t>应急培训</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该组织根据人员担任信息系统的应急角色和责任的不同进行培训，并提供复习进修的培训（任务：该组织自定义时间周期，至少一年一次）。</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无。</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增强控制</w:t>
      </w:r>
      <w:r w:rsidRPr="00BD0D1D">
        <w:rPr>
          <w:rFonts w:hint="eastAsia"/>
        </w:rPr>
        <w:t>：</w:t>
      </w:r>
    </w:p>
    <w:p w:rsidR="00BE527D" w:rsidRDefault="00BE527D" w:rsidP="00BE527D"/>
    <w:p w:rsidR="00BE527D" w:rsidRDefault="00BE527D" w:rsidP="006D3AAD">
      <w:pPr>
        <w:spacing w:line="304" w:lineRule="exact"/>
        <w:ind w:leftChars="200" w:left="420"/>
        <w:jc w:val="left"/>
        <w:rPr>
          <w:rFonts w:hint="eastAsia"/>
        </w:rPr>
      </w:pPr>
      <w:r>
        <w:rPr>
          <w:rFonts w:hint="eastAsia"/>
        </w:rPr>
        <w:t xml:space="preserve">(1) </w:t>
      </w:r>
      <w:r>
        <w:rPr>
          <w:rFonts w:hint="eastAsia"/>
        </w:rPr>
        <w:t>组织模拟事件以配合应急培训，使得人员在危难时刻具备高效的应对能力。</w:t>
      </w:r>
    </w:p>
    <w:p w:rsidR="00BE527D" w:rsidRDefault="00BE527D" w:rsidP="006D3AAD">
      <w:pPr>
        <w:spacing w:line="304" w:lineRule="exact"/>
        <w:ind w:leftChars="200" w:left="420"/>
        <w:jc w:val="left"/>
      </w:pPr>
    </w:p>
    <w:p w:rsidR="00887193" w:rsidRDefault="00BE527D" w:rsidP="006D3AAD">
      <w:pPr>
        <w:spacing w:line="304" w:lineRule="exact"/>
        <w:ind w:leftChars="200" w:left="420"/>
        <w:jc w:val="left"/>
        <w:rPr>
          <w:rFonts w:hint="eastAsia"/>
        </w:rPr>
      </w:pPr>
      <w:r>
        <w:rPr>
          <w:rFonts w:hint="eastAsia"/>
        </w:rPr>
        <w:t xml:space="preserve">(2) </w:t>
      </w:r>
      <w:r>
        <w:rPr>
          <w:rFonts w:hint="eastAsia"/>
        </w:rPr>
        <w:t>组织使用自动化机制提供更加全面真实的培训环境。</w:t>
      </w:r>
    </w:p>
    <w:p w:rsidR="00887193" w:rsidRDefault="00887193" w:rsidP="006D3AAD">
      <w:pPr>
        <w:spacing w:line="304" w:lineRule="exact"/>
        <w:ind w:leftChars="200" w:left="420"/>
        <w:jc w:val="left"/>
        <w:rPr>
          <w:rFonts w:hint="eastAsia"/>
        </w:rPr>
      </w:pPr>
    </w:p>
    <w:p w:rsidR="00887193" w:rsidRDefault="00BE527D" w:rsidP="00BE527D">
      <w:r>
        <w:t>LOW</w:t>
      </w:r>
      <w:r>
        <w:tab/>
        <w:t>Not Selected</w:t>
      </w:r>
      <w:r>
        <w:tab/>
        <w:t xml:space="preserve"> MOD</w:t>
      </w:r>
      <w:r>
        <w:tab/>
        <w:t>CP-3</w:t>
      </w:r>
      <w:r>
        <w:tab/>
        <w:t xml:space="preserve"> HIGH</w:t>
      </w:r>
      <w:r>
        <w:tab/>
        <w:t>CP-3 (1)</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CP-4</w:t>
      </w:r>
      <w:r w:rsidRPr="001B5A9F">
        <w:rPr>
          <w:rFonts w:ascii="黑体" w:eastAsia="黑体" w:hAnsi="黑体" w:cs="黑体" w:hint="eastAsia"/>
          <w:b/>
          <w:noProof/>
          <w:color w:val="000000"/>
          <w:spacing w:val="-6"/>
          <w:sz w:val="23"/>
        </w:rPr>
        <w:tab/>
        <w:t>应急计划测试</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w:t>
      </w:r>
      <w:r w:rsidR="00BE527D">
        <w:rPr>
          <w:rFonts w:hint="eastAsia"/>
        </w:rPr>
        <w:t>(i)</w:t>
      </w:r>
      <w:r w:rsidR="00BE527D">
        <w:rPr>
          <w:rFonts w:hint="eastAsia"/>
        </w:rPr>
        <w:t>测试（或演习）信息系统的应急计划（指定：组织定义的时间周期，至少一年一次）用来确定计划的有效性和该组织执行计划的准备情况（指定：组织定义的测试和演习）；</w:t>
      </w:r>
      <w:r w:rsidR="00BE527D">
        <w:rPr>
          <w:rFonts w:hint="eastAsia"/>
        </w:rPr>
        <w:t>(ii)</w:t>
      </w:r>
      <w:r w:rsidR="00BE527D">
        <w:rPr>
          <w:rFonts w:hint="eastAsia"/>
        </w:rPr>
        <w:t>对应急计划测试</w:t>
      </w:r>
      <w:r w:rsidR="00BE527D">
        <w:rPr>
          <w:rFonts w:hint="eastAsia"/>
        </w:rPr>
        <w:t>/</w:t>
      </w:r>
      <w:r w:rsidR="00BE527D">
        <w:rPr>
          <w:rFonts w:hint="eastAsia"/>
        </w:rPr>
        <w:t>演习的结果审查并对计划进行修正。</w:t>
      </w:r>
    </w:p>
    <w:p w:rsidR="00BE527D" w:rsidRDefault="00BE527D" w:rsidP="006D3AAD">
      <w:pPr>
        <w:spacing w:line="304" w:lineRule="exact"/>
        <w:ind w:leftChars="200" w:left="420"/>
        <w:jc w:val="left"/>
      </w:pPr>
    </w:p>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有多种方式可以测试和（或）演习应急计划并确定潜在的弱点（例如，应急计划的全面测试、功能性演习）。应急计划测试</w:t>
      </w:r>
      <w:r w:rsidR="00BE527D">
        <w:rPr>
          <w:rFonts w:hint="eastAsia"/>
        </w:rPr>
        <w:t>/</w:t>
      </w:r>
      <w:r w:rsidR="00BE527D">
        <w:rPr>
          <w:rFonts w:hint="eastAsia"/>
        </w:rPr>
        <w:t>演习的深度和精细程度随着</w:t>
      </w:r>
      <w:r w:rsidR="00BE527D">
        <w:rPr>
          <w:rFonts w:hint="eastAsia"/>
        </w:rPr>
        <w:t>FIPS199</w:t>
      </w:r>
      <w:r w:rsidR="00BE527D">
        <w:rPr>
          <w:rFonts w:hint="eastAsia"/>
        </w:rPr>
        <w:t>信息系统影响等级的增加而提高。紧急计划测试</w:t>
      </w:r>
      <w:r w:rsidR="00BE527D">
        <w:rPr>
          <w:rFonts w:hint="eastAsia"/>
        </w:rPr>
        <w:t>/</w:t>
      </w:r>
      <w:r w:rsidR="00BE527D">
        <w:rPr>
          <w:rFonts w:hint="eastAsia"/>
        </w:rPr>
        <w:t>演习中还应包括按照计划所执行的紧急操作对组织运行、财产（如操作能力下降）和人员的影响程度的判断。</w:t>
      </w:r>
      <w:r w:rsidR="00BE527D">
        <w:rPr>
          <w:rFonts w:hint="eastAsia"/>
        </w:rPr>
        <w:t>NIST SP 800-84</w:t>
      </w:r>
      <w:r w:rsidR="00BE527D">
        <w:rPr>
          <w:rFonts w:hint="eastAsia"/>
        </w:rPr>
        <w:t>中提供了信息技术计划能力的测试、培训和演习项目的相关指南。</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增强控制</w:t>
      </w:r>
      <w:r w:rsidRPr="00BD0D1D">
        <w:rPr>
          <w:rFonts w:hint="eastAsia"/>
        </w:rPr>
        <w:t>：</w:t>
      </w:r>
    </w:p>
    <w:p w:rsidR="00BE527D" w:rsidRDefault="00BE527D" w:rsidP="006D3AAD">
      <w:pPr>
        <w:spacing w:line="304" w:lineRule="exact"/>
        <w:ind w:leftChars="200" w:left="420"/>
        <w:jc w:val="left"/>
      </w:pPr>
    </w:p>
    <w:p w:rsidR="00BE527D" w:rsidRDefault="00BE527D" w:rsidP="006D3AAD">
      <w:pPr>
        <w:spacing w:line="304" w:lineRule="exact"/>
        <w:ind w:leftChars="200" w:left="420"/>
        <w:jc w:val="left"/>
        <w:rPr>
          <w:rFonts w:hint="eastAsia"/>
        </w:rPr>
      </w:pPr>
      <w:r>
        <w:rPr>
          <w:rFonts w:hint="eastAsia"/>
        </w:rPr>
        <w:t xml:space="preserve">(1) </w:t>
      </w:r>
      <w:r>
        <w:rPr>
          <w:rFonts w:hint="eastAsia"/>
        </w:rPr>
        <w:t>组织配合负责相关计划的组织单元来进行应急计划的测试和（或）演习。</w:t>
      </w:r>
    </w:p>
    <w:p w:rsidR="00BE527D" w:rsidRDefault="00BE527D" w:rsidP="006D3AAD">
      <w:pPr>
        <w:spacing w:line="304" w:lineRule="exact"/>
        <w:ind w:leftChars="200" w:left="420"/>
        <w:jc w:val="left"/>
      </w:pPr>
    </w:p>
    <w:p w:rsidR="00BE527D" w:rsidRDefault="003B34CD" w:rsidP="006D3AAD">
      <w:pPr>
        <w:spacing w:line="304" w:lineRule="exact"/>
        <w:ind w:leftChars="200" w:left="420"/>
        <w:jc w:val="left"/>
        <w:rPr>
          <w:rFonts w:hint="eastAsia"/>
        </w:rPr>
      </w:pPr>
      <w:r w:rsidRPr="003B34CD">
        <w:rPr>
          <w:rFonts w:hint="eastAsia"/>
          <w:u w:val="single"/>
        </w:rPr>
        <w:t>增强附加指导</w:t>
      </w:r>
      <w:r w:rsidR="00587D4A" w:rsidRPr="00587D4A">
        <w:rPr>
          <w:rFonts w:hint="eastAsia"/>
        </w:rPr>
        <w:t>：</w:t>
      </w:r>
      <w:r w:rsidR="00BE527D">
        <w:rPr>
          <w:rFonts w:hint="eastAsia"/>
        </w:rPr>
        <w:t>相关的计划的事例包括商业应急计划、灾难恢复计划、连续作业计划、商业恢复计划、事件响应计划和紧急行动计划。</w:t>
      </w:r>
    </w:p>
    <w:p w:rsidR="00BE527D" w:rsidRDefault="00BE527D" w:rsidP="006D3AAD">
      <w:pPr>
        <w:spacing w:line="304" w:lineRule="exact"/>
        <w:ind w:leftChars="200" w:left="420"/>
        <w:jc w:val="left"/>
      </w:pPr>
    </w:p>
    <w:p w:rsidR="00BE527D" w:rsidRDefault="00BE527D" w:rsidP="006D3AAD">
      <w:pPr>
        <w:spacing w:line="304" w:lineRule="exact"/>
        <w:ind w:leftChars="200" w:left="420"/>
        <w:jc w:val="left"/>
        <w:rPr>
          <w:rFonts w:hint="eastAsia"/>
        </w:rPr>
      </w:pPr>
      <w:r>
        <w:rPr>
          <w:rFonts w:hint="eastAsia"/>
        </w:rPr>
        <w:t xml:space="preserve">(2) </w:t>
      </w:r>
      <w:r>
        <w:rPr>
          <w:rFonts w:hint="eastAsia"/>
        </w:rPr>
        <w:t>该组织在备用处理设备上测试</w:t>
      </w:r>
      <w:r>
        <w:rPr>
          <w:rFonts w:hint="eastAsia"/>
        </w:rPr>
        <w:t>/</w:t>
      </w:r>
      <w:r>
        <w:rPr>
          <w:rFonts w:hint="eastAsia"/>
        </w:rPr>
        <w:t>执行应急计划，使应急人员熟悉设备和各个可用的资源，并以此评估该设备支持应急操作的性能。</w:t>
      </w:r>
    </w:p>
    <w:p w:rsidR="00BE527D" w:rsidRDefault="00BE527D" w:rsidP="006D3AAD">
      <w:pPr>
        <w:spacing w:line="304" w:lineRule="exact"/>
        <w:ind w:leftChars="200" w:left="420"/>
        <w:jc w:val="left"/>
      </w:pPr>
    </w:p>
    <w:p w:rsidR="00887193" w:rsidRDefault="00BE527D" w:rsidP="006D3AAD">
      <w:pPr>
        <w:spacing w:line="304" w:lineRule="exact"/>
        <w:ind w:leftChars="200" w:left="420"/>
        <w:jc w:val="left"/>
        <w:rPr>
          <w:rFonts w:hint="eastAsia"/>
        </w:rPr>
      </w:pPr>
      <w:r>
        <w:rPr>
          <w:rFonts w:hint="eastAsia"/>
        </w:rPr>
        <w:t xml:space="preserve">(3) </w:t>
      </w:r>
      <w:r>
        <w:rPr>
          <w:rFonts w:hint="eastAsia"/>
        </w:rPr>
        <w:t>该组织使用自动化机制，通过提供对紧急事件更全面的覆盖，选择更实际的测试</w:t>
      </w:r>
      <w:r>
        <w:rPr>
          <w:rFonts w:hint="eastAsia"/>
        </w:rPr>
        <w:t>/</w:t>
      </w:r>
      <w:r>
        <w:rPr>
          <w:rFonts w:hint="eastAsia"/>
        </w:rPr>
        <w:t>演习场景和环境，更有效的强调信息系统和支撑认识，更加完全有效地对应急计划进行测试</w:t>
      </w:r>
      <w:r>
        <w:rPr>
          <w:rFonts w:hint="eastAsia"/>
        </w:rPr>
        <w:t>/</w:t>
      </w:r>
      <w:r>
        <w:rPr>
          <w:rFonts w:hint="eastAsia"/>
        </w:rPr>
        <w:t>演习。</w:t>
      </w:r>
    </w:p>
    <w:p w:rsidR="00887193" w:rsidRDefault="00887193" w:rsidP="006D3AAD">
      <w:pPr>
        <w:spacing w:line="304" w:lineRule="exact"/>
        <w:ind w:leftChars="200" w:left="420"/>
        <w:jc w:val="left"/>
        <w:rPr>
          <w:rFonts w:hint="eastAsia"/>
        </w:rPr>
      </w:pPr>
    </w:p>
    <w:p w:rsidR="0034652B" w:rsidRDefault="00BE527D" w:rsidP="00BE527D">
      <w:r>
        <w:t>LOW</w:t>
      </w:r>
      <w:r>
        <w:tab/>
        <w:t>Not Selected</w:t>
      </w:r>
      <w:r>
        <w:tab/>
        <w:t xml:space="preserve">  MOD</w:t>
      </w:r>
      <w:r>
        <w:tab/>
        <w:t>CP-4 (1)</w:t>
      </w:r>
      <w:r>
        <w:tab/>
        <w:t xml:space="preserve">  HIGH</w:t>
      </w:r>
      <w:r>
        <w:tab/>
        <w:t>CP-4 (1) (2)</w:t>
      </w:r>
    </w:p>
    <w:p w:rsidR="0034652B" w:rsidRDefault="0034652B"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CP-5</w:t>
      </w:r>
      <w:r w:rsidRPr="001B5A9F">
        <w:rPr>
          <w:rFonts w:ascii="黑体" w:eastAsia="黑体" w:hAnsi="黑体" w:cs="黑体" w:hint="eastAsia"/>
          <w:b/>
          <w:noProof/>
          <w:color w:val="000000"/>
          <w:spacing w:val="-6"/>
          <w:sz w:val="23"/>
        </w:rPr>
        <w:tab/>
        <w:t>应急计划更新</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组织复查信息系统的应急计划（指定：组织定义的时间周期，最少一年一次），并且根据系统和组织上的改变或在计划实施执行或测试中遇到的问题，对计划进行修订。</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组织的改变包括信息系统所执行的任务、功能或事务处理上的改变。组织将这些改变通知负责各相关计划（商业应急计划、灾难恢复计划、连续作业计划、商业恢复计划、事件响应计划、紧急情况相应计划）的部门。</w:t>
      </w:r>
    </w:p>
    <w:p w:rsidR="00BE527D" w:rsidRDefault="00BE527D" w:rsidP="00BE527D"/>
    <w:p w:rsidR="00887193" w:rsidRDefault="00BD0D1D" w:rsidP="006D3AAD">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6D3AAD">
      <w:pPr>
        <w:spacing w:line="304" w:lineRule="exact"/>
        <w:ind w:leftChars="200" w:left="420"/>
        <w:jc w:val="left"/>
        <w:rPr>
          <w:rFonts w:hint="eastAsia"/>
        </w:rPr>
      </w:pPr>
    </w:p>
    <w:p w:rsidR="00887193" w:rsidRDefault="00BE527D" w:rsidP="00BE527D">
      <w:r>
        <w:t>LOW</w:t>
      </w:r>
      <w:r>
        <w:tab/>
        <w:t>CP-5</w:t>
      </w:r>
      <w:r>
        <w:tab/>
        <w:t xml:space="preserve"> MOD</w:t>
      </w:r>
      <w:r>
        <w:tab/>
        <w:t>CP-5</w:t>
      </w:r>
      <w:r>
        <w:tab/>
        <w:t>HIGH</w:t>
      </w:r>
      <w:r>
        <w:tab/>
        <w:t>CP-5</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CP-6</w:t>
      </w:r>
      <w:r w:rsidRPr="001B5A9F">
        <w:rPr>
          <w:rFonts w:ascii="黑体" w:eastAsia="黑体" w:hAnsi="黑体" w:cs="黑体" w:hint="eastAsia"/>
          <w:b/>
          <w:noProof/>
          <w:color w:val="000000"/>
          <w:spacing w:val="-6"/>
          <w:sz w:val="23"/>
        </w:rPr>
        <w:tab/>
        <w:t>备用存储设备</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组织标识备用存储设备并启动必要的协议允许存储信息系统备份信息。</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信息系统备份的频率和将备份数据传输至备用存储设备（如果已经指定了）的速率要与组织的恢复时间目标和恢复点目标相一致。</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增强控制</w:t>
      </w:r>
      <w:r w:rsidRPr="00BD0D1D">
        <w:rPr>
          <w:rFonts w:hint="eastAsia"/>
        </w:rPr>
        <w:t>：</w:t>
      </w:r>
    </w:p>
    <w:p w:rsidR="00BE527D" w:rsidRDefault="00BE527D" w:rsidP="006D3AAD">
      <w:pPr>
        <w:spacing w:line="304" w:lineRule="exact"/>
        <w:ind w:leftChars="200" w:left="420"/>
        <w:jc w:val="left"/>
      </w:pPr>
    </w:p>
    <w:p w:rsidR="00BE527D" w:rsidRDefault="00BE527D" w:rsidP="006D3AAD">
      <w:pPr>
        <w:spacing w:line="304" w:lineRule="exact"/>
        <w:ind w:leftChars="200" w:left="420"/>
        <w:jc w:val="left"/>
        <w:rPr>
          <w:rFonts w:hint="eastAsia"/>
        </w:rPr>
      </w:pPr>
      <w:r>
        <w:rPr>
          <w:rFonts w:hint="eastAsia"/>
        </w:rPr>
        <w:t xml:space="preserve">(1) </w:t>
      </w:r>
      <w:r>
        <w:rPr>
          <w:rFonts w:hint="eastAsia"/>
        </w:rPr>
        <w:t>备用存储设备与主存储设备实施物理隔离以防止受到同样灾难的破坏。</w:t>
      </w:r>
    </w:p>
    <w:p w:rsidR="00BE527D" w:rsidRDefault="00BE527D" w:rsidP="006D3AAD">
      <w:pPr>
        <w:spacing w:line="304" w:lineRule="exact"/>
        <w:ind w:leftChars="200" w:left="420"/>
        <w:jc w:val="left"/>
      </w:pPr>
    </w:p>
    <w:p w:rsidR="00BE527D" w:rsidRDefault="00BE527D" w:rsidP="006D3AAD">
      <w:pPr>
        <w:spacing w:line="304" w:lineRule="exact"/>
        <w:ind w:leftChars="200" w:left="420"/>
        <w:jc w:val="left"/>
        <w:rPr>
          <w:rFonts w:hint="eastAsia"/>
        </w:rPr>
      </w:pPr>
      <w:r>
        <w:rPr>
          <w:rFonts w:hint="eastAsia"/>
        </w:rPr>
        <w:t xml:space="preserve">(2) </w:t>
      </w:r>
      <w:r>
        <w:rPr>
          <w:rFonts w:hint="eastAsia"/>
        </w:rPr>
        <w:t>组织对备用存储设备进行配置，保证其及时有效的进行恢复操作。</w:t>
      </w:r>
    </w:p>
    <w:p w:rsidR="00BE527D" w:rsidRDefault="00BE527D" w:rsidP="006D3AAD">
      <w:pPr>
        <w:spacing w:line="304" w:lineRule="exact"/>
        <w:ind w:leftChars="200" w:left="420"/>
        <w:jc w:val="left"/>
      </w:pPr>
    </w:p>
    <w:p w:rsidR="00887193" w:rsidRDefault="00BE527D" w:rsidP="006D3AAD">
      <w:pPr>
        <w:spacing w:line="304" w:lineRule="exact"/>
        <w:ind w:leftChars="200" w:left="420"/>
        <w:jc w:val="left"/>
        <w:rPr>
          <w:rFonts w:hint="eastAsia"/>
        </w:rPr>
      </w:pPr>
      <w:r>
        <w:rPr>
          <w:rFonts w:hint="eastAsia"/>
        </w:rPr>
        <w:t xml:space="preserve">(3) </w:t>
      </w:r>
      <w:r>
        <w:rPr>
          <w:rFonts w:hint="eastAsia"/>
        </w:rPr>
        <w:t>该组织要指出当发生区域性破坏或灾难时，备用存储设备潜在的问题，并明确补救措施。</w:t>
      </w:r>
    </w:p>
    <w:p w:rsidR="00887193" w:rsidRDefault="00887193" w:rsidP="006D3AAD">
      <w:pPr>
        <w:spacing w:line="304" w:lineRule="exact"/>
        <w:ind w:leftChars="200" w:left="420"/>
        <w:jc w:val="left"/>
        <w:rPr>
          <w:rFonts w:hint="eastAsia"/>
        </w:rPr>
      </w:pPr>
    </w:p>
    <w:p w:rsidR="00887193" w:rsidRDefault="00BE527D" w:rsidP="00BE527D">
      <w:r>
        <w:t>LOW</w:t>
      </w:r>
      <w:r>
        <w:tab/>
        <w:t>Not Selected</w:t>
      </w:r>
      <w:r>
        <w:tab/>
        <w:t>MOD</w:t>
      </w:r>
      <w:r>
        <w:tab/>
        <w:t>CP-6 (1) (3)</w:t>
      </w:r>
      <w:r>
        <w:tab/>
        <w:t xml:space="preserve"> HIGH</w:t>
      </w:r>
      <w:r>
        <w:tab/>
        <w:t>CP-6 (1) (2) (3)</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CP-7</w:t>
      </w:r>
      <w:r w:rsidRPr="001B5A9F">
        <w:rPr>
          <w:rFonts w:ascii="黑体" w:eastAsia="黑体" w:hAnsi="黑体" w:cs="黑体" w:hint="eastAsia"/>
          <w:b/>
          <w:noProof/>
          <w:color w:val="000000"/>
          <w:spacing w:val="-6"/>
          <w:sz w:val="23"/>
        </w:rPr>
        <w:tab/>
        <w:t>备用处理设备</w:t>
      </w:r>
    </w:p>
    <w:p w:rsidR="00BE527D" w:rsidRDefault="00BE527D" w:rsidP="00BE527D"/>
    <w:p w:rsidR="00BE527D" w:rsidRDefault="00BE527D" w:rsidP="006D3AAD">
      <w:pPr>
        <w:spacing w:line="304" w:lineRule="exact"/>
        <w:ind w:leftChars="200" w:left="420"/>
        <w:jc w:val="left"/>
        <w:rPr>
          <w:rFonts w:hint="eastAsia"/>
        </w:rPr>
      </w:pPr>
      <w:r>
        <w:rPr>
          <w:rFonts w:hint="eastAsia"/>
        </w:rPr>
        <w:t>控制管理：组织对备用处理设备进行标识，并当主处理设备处理能力不足时，在</w:t>
      </w:r>
      <w:r>
        <w:rPr>
          <w:rFonts w:hint="eastAsia"/>
        </w:rPr>
        <w:t>[</w:t>
      </w:r>
      <w:r>
        <w:rPr>
          <w:rFonts w:hint="eastAsia"/>
        </w:rPr>
        <w:t>指定：组织定义的时间</w:t>
      </w:r>
      <w:r>
        <w:rPr>
          <w:rFonts w:hint="eastAsia"/>
        </w:rPr>
        <w:t>]</w:t>
      </w:r>
      <w:r>
        <w:rPr>
          <w:rFonts w:hint="eastAsia"/>
        </w:rPr>
        <w:t>内，允许信息系统恢复关键指令</w:t>
      </w:r>
      <w:r>
        <w:rPr>
          <w:rFonts w:hint="eastAsia"/>
        </w:rPr>
        <w:t>/</w:t>
      </w:r>
      <w:r>
        <w:rPr>
          <w:rFonts w:hint="eastAsia"/>
        </w:rPr>
        <w:t>商业功能操作。</w:t>
      </w:r>
    </w:p>
    <w:p w:rsidR="00BE527D" w:rsidRDefault="00BE527D" w:rsidP="006D3AAD">
      <w:pPr>
        <w:spacing w:line="304" w:lineRule="exact"/>
        <w:ind w:leftChars="200" w:left="420"/>
        <w:jc w:val="left"/>
      </w:pPr>
    </w:p>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在组织规定的时间内恢复操作所需的设备和供应要么已经在备用位置上可用，要么可以通过规定途径传输到备用设备上。恢复信息系统操作的时间表要与系统建立的恢复时间目标相一致。</w:t>
      </w:r>
    </w:p>
    <w:p w:rsidR="00BE527D" w:rsidRDefault="00BE527D" w:rsidP="006D3AAD">
      <w:pPr>
        <w:spacing w:line="304" w:lineRule="exact"/>
        <w:ind w:leftChars="200" w:left="420"/>
        <w:jc w:val="left"/>
      </w:pPr>
    </w:p>
    <w:p w:rsidR="00BE527D" w:rsidRDefault="00BD0D1D" w:rsidP="006D3AAD">
      <w:pPr>
        <w:spacing w:line="304" w:lineRule="exact"/>
        <w:ind w:leftChars="200" w:left="420"/>
        <w:jc w:val="left"/>
        <w:rPr>
          <w:rFonts w:hint="eastAsia"/>
        </w:rPr>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在某些情况下，组织认为实施备用处理站点是不合适或者不可取的（或</w:t>
      </w:r>
      <w:r w:rsidR="00BE527D">
        <w:rPr>
          <w:rFonts w:hint="eastAsia"/>
        </w:rPr>
        <w:lastRenderedPageBreak/>
        <w:t>者产生负面影响，影响安全性，可靠性），组织应记录下不采用措施的原因，在系统安全计划中记录合适的补偿安全措施，并加以实施。相关的安全措施：</w:t>
      </w:r>
      <w:r w:rsidR="00BE527D">
        <w:rPr>
          <w:rFonts w:hint="eastAsia"/>
        </w:rPr>
        <w:t>PL-2</w:t>
      </w:r>
      <w:r w:rsidR="00BE527D">
        <w:rPr>
          <w:rFonts w:hint="eastAsia"/>
        </w:rPr>
        <w:t>。</w:t>
      </w:r>
    </w:p>
    <w:p w:rsidR="00BE527D" w:rsidRDefault="00BE527D" w:rsidP="006D3AAD">
      <w:pPr>
        <w:spacing w:line="304" w:lineRule="exact"/>
        <w:ind w:leftChars="200" w:left="420"/>
        <w:jc w:val="left"/>
      </w:pPr>
    </w:p>
    <w:p w:rsidR="0034652B" w:rsidRDefault="00BE527D" w:rsidP="006D3AAD">
      <w:pPr>
        <w:spacing w:line="304" w:lineRule="exact"/>
        <w:ind w:leftChars="200" w:left="420"/>
        <w:jc w:val="left"/>
        <w:rPr>
          <w:rFonts w:hint="eastAsia"/>
        </w:rPr>
      </w:pPr>
      <w:r>
        <w:rPr>
          <w:rFonts w:hint="eastAsia"/>
        </w:rPr>
        <w:t>控制增强：</w:t>
      </w:r>
    </w:p>
    <w:p w:rsidR="0034652B" w:rsidRDefault="0034652B" w:rsidP="006D3AAD">
      <w:pPr>
        <w:spacing w:line="304" w:lineRule="exact"/>
        <w:ind w:leftChars="200" w:left="420"/>
        <w:jc w:val="left"/>
        <w:rPr>
          <w:rFonts w:hint="eastAsia"/>
        </w:rPr>
      </w:pPr>
    </w:p>
    <w:p w:rsidR="00BE527D" w:rsidRDefault="00BE527D" w:rsidP="006D3AAD">
      <w:pPr>
        <w:spacing w:line="304" w:lineRule="exact"/>
        <w:ind w:leftChars="200" w:left="420"/>
        <w:jc w:val="left"/>
        <w:rPr>
          <w:rFonts w:hint="eastAsia"/>
        </w:rPr>
      </w:pPr>
      <w:r>
        <w:rPr>
          <w:rFonts w:hint="eastAsia"/>
        </w:rPr>
        <w:t xml:space="preserve">(1) </w:t>
      </w:r>
      <w:r>
        <w:rPr>
          <w:rFonts w:hint="eastAsia"/>
        </w:rPr>
        <w:t>备用处理设备与主处理设备实施物理隔离以防止受到同样灾难的破坏。</w:t>
      </w:r>
    </w:p>
    <w:p w:rsidR="00BE527D" w:rsidRDefault="00BE527D" w:rsidP="006D3AAD">
      <w:pPr>
        <w:spacing w:line="304" w:lineRule="exact"/>
        <w:ind w:leftChars="200" w:left="420"/>
        <w:jc w:val="left"/>
      </w:pPr>
    </w:p>
    <w:p w:rsidR="00BE527D" w:rsidRDefault="00BE527D" w:rsidP="006D3AAD">
      <w:pPr>
        <w:spacing w:line="304" w:lineRule="exact"/>
        <w:ind w:leftChars="200" w:left="420"/>
        <w:jc w:val="left"/>
        <w:rPr>
          <w:rFonts w:hint="eastAsia"/>
        </w:rPr>
      </w:pPr>
      <w:r>
        <w:rPr>
          <w:rFonts w:hint="eastAsia"/>
        </w:rPr>
        <w:t xml:space="preserve">(2) </w:t>
      </w:r>
      <w:r>
        <w:rPr>
          <w:rFonts w:hint="eastAsia"/>
        </w:rPr>
        <w:t>该组织要指出当发生区域性破坏或灾难时，备用存储设备潜在的问题，并明确补救措施。</w:t>
      </w:r>
    </w:p>
    <w:p w:rsidR="00BE527D" w:rsidRDefault="00BE527D" w:rsidP="006D3AAD">
      <w:pPr>
        <w:spacing w:line="304" w:lineRule="exact"/>
        <w:ind w:leftChars="200" w:left="420"/>
        <w:jc w:val="left"/>
      </w:pPr>
    </w:p>
    <w:p w:rsidR="00BE527D" w:rsidRDefault="00BE527D" w:rsidP="006D3AAD">
      <w:pPr>
        <w:spacing w:line="304" w:lineRule="exact"/>
        <w:ind w:leftChars="200" w:left="420"/>
        <w:jc w:val="left"/>
        <w:rPr>
          <w:rFonts w:hint="eastAsia"/>
        </w:rPr>
      </w:pPr>
      <w:r>
        <w:rPr>
          <w:rFonts w:hint="eastAsia"/>
        </w:rPr>
        <w:t xml:space="preserve">(3) </w:t>
      </w:r>
      <w:r>
        <w:rPr>
          <w:rFonts w:hint="eastAsia"/>
        </w:rPr>
        <w:t>备用处理设备根据组织的可用性需求支持服务优先级功能。</w:t>
      </w:r>
    </w:p>
    <w:p w:rsidR="00BE527D" w:rsidRDefault="00BE527D" w:rsidP="006D3AAD">
      <w:pPr>
        <w:spacing w:line="304" w:lineRule="exact"/>
        <w:ind w:leftChars="200" w:left="420"/>
        <w:jc w:val="left"/>
      </w:pPr>
    </w:p>
    <w:p w:rsidR="00887193" w:rsidRDefault="00BE527D" w:rsidP="006D3AAD">
      <w:pPr>
        <w:spacing w:line="304" w:lineRule="exact"/>
        <w:ind w:leftChars="200" w:left="420"/>
        <w:jc w:val="left"/>
        <w:rPr>
          <w:rFonts w:hint="eastAsia"/>
        </w:rPr>
      </w:pPr>
      <w:r>
        <w:rPr>
          <w:rFonts w:hint="eastAsia"/>
        </w:rPr>
        <w:t xml:space="preserve">(4) </w:t>
      </w:r>
      <w:r>
        <w:rPr>
          <w:rFonts w:hint="eastAsia"/>
        </w:rPr>
        <w:t>组织对备用处理设备进行配置保证它随时可用，并能支持基本功能。</w:t>
      </w:r>
    </w:p>
    <w:p w:rsidR="00887193" w:rsidRDefault="00887193" w:rsidP="006D3AAD">
      <w:pPr>
        <w:spacing w:line="304" w:lineRule="exact"/>
        <w:ind w:leftChars="200" w:left="420"/>
        <w:jc w:val="left"/>
        <w:rPr>
          <w:rFonts w:hint="eastAsia"/>
        </w:rPr>
      </w:pPr>
    </w:p>
    <w:p w:rsidR="00887193" w:rsidRDefault="00BE527D" w:rsidP="00BE527D">
      <w:r>
        <w:t>LOW</w:t>
      </w:r>
      <w:r>
        <w:tab/>
        <w:t>Not Selected</w:t>
      </w:r>
      <w:r>
        <w:tab/>
        <w:t xml:space="preserve">  MOD</w:t>
      </w:r>
      <w:r>
        <w:tab/>
        <w:t>CP-7 (1) (2) (3)</w:t>
      </w:r>
      <w:r>
        <w:tab/>
        <w:t xml:space="preserve"> HIGH</w:t>
      </w:r>
      <w:r>
        <w:tab/>
        <w:t>CP-7 (1) (2) (3) (4)</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CP-8</w:t>
      </w:r>
      <w:r w:rsidRPr="001B5A9F">
        <w:rPr>
          <w:rFonts w:ascii="黑体" w:eastAsia="黑体" w:hAnsi="黑体" w:cs="黑体" w:hint="eastAsia"/>
          <w:b/>
          <w:noProof/>
          <w:color w:val="000000"/>
          <w:spacing w:val="-6"/>
          <w:sz w:val="23"/>
        </w:rPr>
        <w:tab/>
        <w:t>通信服务</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组织对支持信息系统通信的主备设备进行标识，并当主通信设备处理能力不足时，在</w:t>
      </w:r>
      <w:r w:rsidR="00BE527D">
        <w:rPr>
          <w:rFonts w:hint="eastAsia"/>
        </w:rPr>
        <w:t>[</w:t>
      </w:r>
      <w:r w:rsidR="00BE527D">
        <w:rPr>
          <w:rFonts w:hint="eastAsia"/>
        </w:rPr>
        <w:t>指定：组织定义的时间</w:t>
      </w:r>
      <w:r w:rsidR="00BE527D">
        <w:rPr>
          <w:rFonts w:hint="eastAsia"/>
        </w:rPr>
        <w:t>]</w:t>
      </w:r>
      <w:r w:rsidR="00BE527D">
        <w:rPr>
          <w:rFonts w:hint="eastAsia"/>
        </w:rPr>
        <w:t>内，允许信息系统恢复关键指令</w:t>
      </w:r>
      <w:r w:rsidR="00BE527D">
        <w:rPr>
          <w:rFonts w:hint="eastAsia"/>
        </w:rPr>
        <w:t>/</w:t>
      </w:r>
      <w:r w:rsidR="00BE527D">
        <w:rPr>
          <w:rFonts w:hint="eastAsia"/>
        </w:rPr>
        <w:t>商业功能操作。</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如果主通信服务和（或）备用通信服务采用电信载波，组织要求所有用于国家安全紧急预备方案的通信服务都具有</w:t>
      </w:r>
      <w:r w:rsidR="00BE527D">
        <w:rPr>
          <w:rFonts w:hint="eastAsia"/>
        </w:rPr>
        <w:t>TSP</w:t>
      </w:r>
      <w:r w:rsidR="00BE527D">
        <w:rPr>
          <w:rFonts w:hint="eastAsia"/>
        </w:rPr>
        <w:t>（通信服务优先级）。（有关</w:t>
      </w:r>
      <w:r w:rsidR="00BE527D">
        <w:rPr>
          <w:rFonts w:hint="eastAsia"/>
        </w:rPr>
        <w:t>TSP</w:t>
      </w:r>
      <w:r w:rsidR="00BE527D">
        <w:rPr>
          <w:rFonts w:hint="eastAsia"/>
        </w:rPr>
        <w:t>计划的详尽解释请登录网站</w:t>
      </w:r>
      <w:r w:rsidR="00BE527D">
        <w:rPr>
          <w:rFonts w:hint="eastAsia"/>
        </w:rPr>
        <w:t>http</w:t>
      </w:r>
      <w:r w:rsidR="00BE527D">
        <w:rPr>
          <w:rFonts w:hint="eastAsia"/>
        </w:rPr>
        <w:t>：</w:t>
      </w:r>
      <w:r w:rsidR="00BE527D">
        <w:rPr>
          <w:rFonts w:hint="eastAsia"/>
        </w:rPr>
        <w:t>//tsp.ncs.gov</w:t>
      </w:r>
      <w:r w:rsidR="00BE527D">
        <w:rPr>
          <w:rFonts w:hint="eastAsia"/>
        </w:rPr>
        <w:t>）</w:t>
      </w:r>
    </w:p>
    <w:p w:rsidR="00BE527D" w:rsidRDefault="00BE527D" w:rsidP="00BE527D"/>
    <w:p w:rsidR="00BE527D" w:rsidRDefault="00BE527D" w:rsidP="006D3AAD">
      <w:pPr>
        <w:spacing w:line="304" w:lineRule="exact"/>
        <w:ind w:leftChars="200" w:left="420"/>
        <w:jc w:val="left"/>
        <w:rPr>
          <w:rFonts w:hint="eastAsia"/>
        </w:rPr>
      </w:pPr>
      <w:r>
        <w:rPr>
          <w:rFonts w:hint="eastAsia"/>
        </w:rPr>
        <w:t>控制增强：</w:t>
      </w:r>
    </w:p>
    <w:p w:rsidR="00BE527D" w:rsidRDefault="00BE527D" w:rsidP="00BE527D"/>
    <w:p w:rsidR="00BE527D" w:rsidRDefault="00BE527D" w:rsidP="006D3AAD">
      <w:pPr>
        <w:spacing w:line="304" w:lineRule="exact"/>
        <w:ind w:leftChars="200" w:left="420"/>
        <w:jc w:val="left"/>
        <w:rPr>
          <w:rFonts w:hint="eastAsia"/>
        </w:rPr>
      </w:pPr>
      <w:r>
        <w:rPr>
          <w:rFonts w:hint="eastAsia"/>
        </w:rPr>
        <w:t xml:space="preserve">(1) </w:t>
      </w:r>
      <w:r>
        <w:rPr>
          <w:rFonts w:hint="eastAsia"/>
        </w:rPr>
        <w:t>主通信服务和备用通信服务的协议应包含服务供应优先级功能，优先级根据该组织的可用性需求指定。</w:t>
      </w:r>
    </w:p>
    <w:p w:rsidR="00BE527D" w:rsidRDefault="00BE527D" w:rsidP="00BE527D"/>
    <w:p w:rsidR="00BE527D" w:rsidRDefault="00BE527D" w:rsidP="006D3AAD">
      <w:pPr>
        <w:spacing w:line="304" w:lineRule="exact"/>
        <w:ind w:leftChars="200" w:left="420"/>
        <w:jc w:val="left"/>
        <w:rPr>
          <w:rFonts w:hint="eastAsia"/>
        </w:rPr>
      </w:pPr>
      <w:r>
        <w:rPr>
          <w:rFonts w:hint="eastAsia"/>
        </w:rPr>
        <w:t xml:space="preserve">(2) </w:t>
      </w:r>
      <w:r>
        <w:rPr>
          <w:rFonts w:hint="eastAsia"/>
        </w:rPr>
        <w:t>备用通信服务系统与主通信服务系统不存在同样的单点故障。</w:t>
      </w:r>
    </w:p>
    <w:p w:rsidR="00BE527D" w:rsidRDefault="00BE527D" w:rsidP="00BE527D"/>
    <w:p w:rsidR="00BE527D" w:rsidRDefault="00BE527D" w:rsidP="006D3AAD">
      <w:pPr>
        <w:spacing w:line="304" w:lineRule="exact"/>
        <w:ind w:leftChars="200" w:left="420"/>
        <w:jc w:val="left"/>
        <w:rPr>
          <w:rFonts w:hint="eastAsia"/>
        </w:rPr>
      </w:pPr>
      <w:r>
        <w:rPr>
          <w:rFonts w:hint="eastAsia"/>
        </w:rPr>
        <w:t xml:space="preserve">(3) </w:t>
      </w:r>
      <w:r>
        <w:rPr>
          <w:rFonts w:hint="eastAsia"/>
        </w:rPr>
        <w:t>组织要求备用通信服务系统与主服务系统是完全隔离的，以免遭受同样灾难的破坏。</w:t>
      </w:r>
    </w:p>
    <w:p w:rsidR="00BE527D" w:rsidRDefault="00BE527D" w:rsidP="00BE527D"/>
    <w:p w:rsidR="00887193" w:rsidRDefault="00BE527D" w:rsidP="006D3AAD">
      <w:pPr>
        <w:spacing w:line="304" w:lineRule="exact"/>
        <w:ind w:leftChars="200" w:left="420"/>
        <w:jc w:val="left"/>
        <w:rPr>
          <w:rFonts w:hint="eastAsia"/>
        </w:rPr>
      </w:pPr>
      <w:r>
        <w:rPr>
          <w:rFonts w:hint="eastAsia"/>
        </w:rPr>
        <w:t xml:space="preserve">(4) </w:t>
      </w:r>
      <w:r>
        <w:rPr>
          <w:rFonts w:hint="eastAsia"/>
        </w:rPr>
        <w:t>组织要求主副通信服务提供商都要有适当的应急计划。</w:t>
      </w:r>
    </w:p>
    <w:p w:rsidR="00887193" w:rsidRDefault="00887193" w:rsidP="006D3AAD">
      <w:pPr>
        <w:spacing w:line="304" w:lineRule="exact"/>
        <w:ind w:leftChars="200" w:left="420"/>
        <w:jc w:val="left"/>
        <w:rPr>
          <w:rFonts w:hint="eastAsia"/>
        </w:rPr>
      </w:pPr>
    </w:p>
    <w:p w:rsidR="00887193" w:rsidRDefault="00BE527D" w:rsidP="00BE527D">
      <w:r>
        <w:t>LOW</w:t>
      </w:r>
      <w:r>
        <w:tab/>
        <w:t>Not Selected</w:t>
      </w:r>
      <w:r>
        <w:tab/>
        <w:t xml:space="preserve">  MOD</w:t>
      </w:r>
      <w:r>
        <w:tab/>
        <w:t>CP-8 (1) (2)</w:t>
      </w:r>
      <w:r>
        <w:tab/>
        <w:t xml:space="preserve"> HIGH</w:t>
      </w:r>
      <w:r>
        <w:tab/>
        <w:t>CP-8 (1) (2) (3) (4)</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CP-9</w:t>
      </w:r>
      <w:r w:rsidRPr="001B5A9F">
        <w:rPr>
          <w:rFonts w:ascii="黑体" w:eastAsia="黑体" w:hAnsi="黑体" w:cs="黑体" w:hint="eastAsia"/>
          <w:b/>
          <w:noProof/>
          <w:color w:val="000000"/>
          <w:spacing w:val="-6"/>
          <w:sz w:val="23"/>
        </w:rPr>
        <w:tab/>
        <w:t>信息系统备份</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w:t>
      </w:r>
      <w:r w:rsidR="00BE527D">
        <w:rPr>
          <w:rFonts w:hint="eastAsia"/>
        </w:rPr>
        <w:t>[</w:t>
      </w:r>
      <w:r w:rsidR="00BE527D">
        <w:rPr>
          <w:rFonts w:hint="eastAsia"/>
        </w:rPr>
        <w:t>指定：组织定义的频率</w:t>
      </w:r>
      <w:r w:rsidR="00BE527D">
        <w:rPr>
          <w:rFonts w:hint="eastAsia"/>
        </w:rPr>
        <w:t>]</w:t>
      </w:r>
      <w:r w:rsidR="00BE527D">
        <w:rPr>
          <w:rFonts w:hint="eastAsia"/>
        </w:rPr>
        <w:t>对信息系统中的用户级和系统级信息（包括系统状态信息）进行备份，并且对备份信息进行保护。</w:t>
      </w:r>
    </w:p>
    <w:p w:rsidR="00BE527D" w:rsidRDefault="00BE527D" w:rsidP="00BE527D"/>
    <w:p w:rsidR="006C6EAE" w:rsidRDefault="00BD0D1D" w:rsidP="00B52BBE">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信息系统备份的频率和将备份数据传输至备用存储设备（如果已经指定了）的速率要与组织的恢复时间目标和恢复点目标相一致。根据存储在备份介质上的信息的类型和</w:t>
      </w:r>
      <w:r w:rsidR="00BE527D">
        <w:rPr>
          <w:rFonts w:hint="eastAsia"/>
        </w:rPr>
        <w:t>FIPS199</w:t>
      </w:r>
      <w:r w:rsidR="00BE527D">
        <w:rPr>
          <w:rFonts w:hint="eastAsia"/>
        </w:rPr>
        <w:t>影响等级，尽管完整性和可用性是系统备份信息主要关注的特性，保护备份信息以免非法泄露也非常的重要。组织风险评估指导对备份信息的加密。保护传输中的系统备份信息不在该措施的考虑范围内。相关的安全措施：</w:t>
      </w:r>
      <w:r w:rsidR="00BE527D">
        <w:rPr>
          <w:rFonts w:hint="eastAsia"/>
        </w:rPr>
        <w:t>MP-4</w:t>
      </w:r>
      <w:r w:rsidR="00BE527D">
        <w:rPr>
          <w:rFonts w:hint="eastAsia"/>
        </w:rPr>
        <w:t>，</w:t>
      </w:r>
      <w:r w:rsidR="00BE527D">
        <w:rPr>
          <w:rFonts w:hint="eastAsia"/>
        </w:rPr>
        <w:t>MP-5</w:t>
      </w:r>
      <w:r w:rsidR="00BE527D">
        <w:rPr>
          <w:rFonts w:hint="eastAsia"/>
        </w:rPr>
        <w:t>。</w:t>
      </w:r>
    </w:p>
    <w:p w:rsidR="006C6EAE" w:rsidRDefault="006C6EAE" w:rsidP="00BE527D">
      <w:pPr>
        <w:rPr>
          <w:rFonts w:hint="eastAsia"/>
        </w:rPr>
      </w:pPr>
    </w:p>
    <w:p w:rsidR="00BE527D" w:rsidRDefault="00BD0D1D" w:rsidP="006D3AAD">
      <w:pPr>
        <w:spacing w:line="304" w:lineRule="exact"/>
        <w:ind w:leftChars="200" w:left="420"/>
        <w:jc w:val="left"/>
        <w:rPr>
          <w:rFonts w:hint="eastAsia"/>
        </w:rPr>
      </w:pPr>
      <w:r w:rsidRPr="00BD0D1D">
        <w:rPr>
          <w:rFonts w:hint="eastAsia"/>
          <w:u w:val="single"/>
        </w:rPr>
        <w:t>增强控制</w:t>
      </w:r>
      <w:r w:rsidRPr="00BD0D1D">
        <w:rPr>
          <w:rFonts w:hint="eastAsia"/>
        </w:rPr>
        <w:t>：</w:t>
      </w:r>
    </w:p>
    <w:p w:rsidR="00BE527D" w:rsidRDefault="00BE527D" w:rsidP="006D3AAD">
      <w:pPr>
        <w:spacing w:line="304" w:lineRule="exact"/>
        <w:ind w:leftChars="200" w:left="420"/>
        <w:jc w:val="left"/>
      </w:pPr>
    </w:p>
    <w:p w:rsidR="00BE527D" w:rsidRDefault="00BE527D" w:rsidP="006D3AAD">
      <w:pPr>
        <w:spacing w:line="304" w:lineRule="exact"/>
        <w:ind w:leftChars="200" w:left="420"/>
        <w:jc w:val="left"/>
        <w:rPr>
          <w:rFonts w:hint="eastAsia"/>
        </w:rPr>
      </w:pPr>
      <w:r>
        <w:rPr>
          <w:rFonts w:hint="eastAsia"/>
        </w:rPr>
        <w:t xml:space="preserve">(1) </w:t>
      </w:r>
      <w:r>
        <w:rPr>
          <w:rFonts w:hint="eastAsia"/>
        </w:rPr>
        <w:t>组织</w:t>
      </w:r>
      <w:r>
        <w:rPr>
          <w:rFonts w:hint="eastAsia"/>
        </w:rPr>
        <w:t>[</w:t>
      </w:r>
      <w:r>
        <w:rPr>
          <w:rFonts w:hint="eastAsia"/>
        </w:rPr>
        <w:t>指定：组织定义的频率</w:t>
      </w:r>
      <w:r>
        <w:rPr>
          <w:rFonts w:hint="eastAsia"/>
        </w:rPr>
        <w:t>]</w:t>
      </w:r>
      <w:r>
        <w:rPr>
          <w:rFonts w:hint="eastAsia"/>
        </w:rPr>
        <w:t>对备份信息进行测试以确保介质可靠性和信息的完整性。</w:t>
      </w:r>
    </w:p>
    <w:p w:rsidR="00BE527D" w:rsidRDefault="00BE527D" w:rsidP="006D3AAD">
      <w:pPr>
        <w:spacing w:line="304" w:lineRule="exact"/>
        <w:ind w:leftChars="200" w:left="420"/>
        <w:jc w:val="left"/>
      </w:pPr>
    </w:p>
    <w:p w:rsidR="00BE527D" w:rsidRDefault="00BE527D" w:rsidP="006D3AAD">
      <w:pPr>
        <w:spacing w:line="304" w:lineRule="exact"/>
        <w:ind w:leftChars="200" w:left="420"/>
        <w:jc w:val="left"/>
        <w:rPr>
          <w:rFonts w:hint="eastAsia"/>
        </w:rPr>
      </w:pPr>
      <w:r>
        <w:rPr>
          <w:rFonts w:hint="eastAsia"/>
        </w:rPr>
        <w:t xml:space="preserve">(2) </w:t>
      </w:r>
      <w:r>
        <w:rPr>
          <w:rFonts w:hint="eastAsia"/>
        </w:rPr>
        <w:t>作为应急计划测试的一部分，组织在恢复信息系统功能时有选择的使用备份信息。</w:t>
      </w:r>
    </w:p>
    <w:p w:rsidR="00BE527D" w:rsidRDefault="00BE527D" w:rsidP="006D3AAD">
      <w:pPr>
        <w:spacing w:line="304" w:lineRule="exact"/>
        <w:ind w:leftChars="200" w:left="420"/>
        <w:jc w:val="left"/>
      </w:pPr>
    </w:p>
    <w:p w:rsidR="00BE527D" w:rsidRDefault="00BE527D" w:rsidP="006D3AAD">
      <w:pPr>
        <w:spacing w:line="304" w:lineRule="exact"/>
        <w:ind w:leftChars="200" w:left="420"/>
        <w:jc w:val="left"/>
        <w:rPr>
          <w:rFonts w:hint="eastAsia"/>
        </w:rPr>
      </w:pPr>
      <w:r>
        <w:rPr>
          <w:rFonts w:hint="eastAsia"/>
        </w:rPr>
        <w:t xml:space="preserve">(3) </w:t>
      </w:r>
      <w:r>
        <w:rPr>
          <w:rFonts w:hint="eastAsia"/>
        </w:rPr>
        <w:t>组织将操作系统和其他重要信息系统软件的备份副本存储在隔离设备上或者没有配置操作软件的存储器中。</w:t>
      </w:r>
    </w:p>
    <w:p w:rsidR="00BE527D" w:rsidRDefault="00BE527D" w:rsidP="006D3AAD">
      <w:pPr>
        <w:spacing w:line="304" w:lineRule="exact"/>
        <w:ind w:leftChars="200" w:left="420"/>
        <w:jc w:val="left"/>
      </w:pPr>
    </w:p>
    <w:p w:rsidR="00BE527D" w:rsidRDefault="00BE527D" w:rsidP="006D3AAD">
      <w:pPr>
        <w:spacing w:line="304" w:lineRule="exact"/>
        <w:ind w:leftChars="200" w:left="420"/>
        <w:jc w:val="left"/>
        <w:rPr>
          <w:rFonts w:hint="eastAsia"/>
        </w:rPr>
      </w:pPr>
      <w:r>
        <w:rPr>
          <w:rFonts w:hint="eastAsia"/>
        </w:rPr>
        <w:t xml:space="preserve">(4) </w:t>
      </w:r>
      <w:r>
        <w:rPr>
          <w:rFonts w:hint="eastAsia"/>
        </w:rPr>
        <w:t>组织对系统备份信息进行保护，使其不被非法修改。</w:t>
      </w:r>
    </w:p>
    <w:p w:rsidR="00BE527D" w:rsidRDefault="00BE527D" w:rsidP="006D3AAD">
      <w:pPr>
        <w:spacing w:line="304" w:lineRule="exact"/>
        <w:ind w:leftChars="200" w:left="420"/>
        <w:jc w:val="left"/>
      </w:pPr>
    </w:p>
    <w:p w:rsidR="00887193"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组织采用合适的机制（如：数字签名，加密散列）对信息系统备份的完整性进行保护。对系统备份信息进行机密性保护不在该措施的控制范围。相关的安全措施：</w:t>
      </w:r>
      <w:r w:rsidR="00BE527D">
        <w:rPr>
          <w:rFonts w:hint="eastAsia"/>
        </w:rPr>
        <w:t>MP-4</w:t>
      </w:r>
      <w:r w:rsidR="00BE527D">
        <w:rPr>
          <w:rFonts w:hint="eastAsia"/>
        </w:rPr>
        <w:t>，</w:t>
      </w:r>
      <w:r w:rsidR="00BE527D">
        <w:rPr>
          <w:rFonts w:hint="eastAsia"/>
        </w:rPr>
        <w:t>MP-5</w:t>
      </w:r>
      <w:r w:rsidR="00BE527D">
        <w:rPr>
          <w:rFonts w:hint="eastAsia"/>
        </w:rPr>
        <w:t>。</w:t>
      </w:r>
    </w:p>
    <w:p w:rsidR="00887193" w:rsidRDefault="00887193" w:rsidP="006D3AAD">
      <w:pPr>
        <w:spacing w:line="304" w:lineRule="exact"/>
        <w:ind w:leftChars="200" w:left="420"/>
        <w:jc w:val="left"/>
        <w:rPr>
          <w:rFonts w:hint="eastAsia"/>
        </w:rPr>
      </w:pPr>
    </w:p>
    <w:p w:rsidR="00887193" w:rsidRDefault="00BE527D" w:rsidP="00BE527D">
      <w:r>
        <w:t>LOW</w:t>
      </w:r>
      <w:r>
        <w:tab/>
        <w:t>CP-9</w:t>
      </w:r>
      <w:r>
        <w:tab/>
        <w:t xml:space="preserve">  MOD</w:t>
      </w:r>
      <w:r>
        <w:tab/>
        <w:t>CP-9 (1) (4)</w:t>
      </w:r>
      <w:r>
        <w:tab/>
        <w:t xml:space="preserve"> HIGH</w:t>
      </w:r>
      <w:r>
        <w:tab/>
        <w:t>CP-9 (1) (2) (3) (4)</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CP-10 信息系统恢复与重建</w:t>
      </w:r>
    </w:p>
    <w:p w:rsidR="00BE527D" w:rsidRDefault="00BE527D" w:rsidP="00BE527D"/>
    <w:p w:rsidR="00BE527D" w:rsidRDefault="00BE527D" w:rsidP="006D3AAD">
      <w:pPr>
        <w:spacing w:line="304" w:lineRule="exact"/>
        <w:ind w:leftChars="200" w:left="420"/>
        <w:jc w:val="left"/>
        <w:rPr>
          <w:rFonts w:hint="eastAsia"/>
        </w:rPr>
      </w:pPr>
      <w:r>
        <w:rPr>
          <w:rFonts w:hint="eastAsia"/>
        </w:rPr>
        <w:t>控制管理：组织使用一些机制支持信息系统的恢复与重建，使之在破坏和故障后，能够恢复到系统原有的状态。</w:t>
      </w:r>
    </w:p>
    <w:p w:rsidR="00BE527D" w:rsidRDefault="00BE527D" w:rsidP="006D3AAD">
      <w:pPr>
        <w:spacing w:line="304" w:lineRule="exact"/>
        <w:ind w:leftChars="200" w:left="420"/>
        <w:jc w:val="left"/>
      </w:pPr>
    </w:p>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安全地将信息系统恢复与重建到原有的状态意味着所有系统参数（包括默认值或该组织自定义的值）都将被设置为安全值，补丁要重新安装，安全相关的配置要重新设置，系统文件和程序可用，应用软件和系统软件要重装，加载最近一次安全备份上面的信息，此时系统需要进行全面测试。</w:t>
      </w:r>
    </w:p>
    <w:p w:rsidR="00BE527D" w:rsidRPr="00402DD2" w:rsidRDefault="00BE527D" w:rsidP="006D3AAD">
      <w:pPr>
        <w:spacing w:line="304" w:lineRule="exact"/>
        <w:ind w:leftChars="200" w:left="420"/>
        <w:jc w:val="left"/>
      </w:pPr>
    </w:p>
    <w:p w:rsidR="00BE527D" w:rsidRDefault="00BD0D1D" w:rsidP="006D3AAD">
      <w:pPr>
        <w:spacing w:line="304" w:lineRule="exact"/>
        <w:ind w:leftChars="200" w:left="420"/>
        <w:jc w:val="left"/>
        <w:rPr>
          <w:rFonts w:hint="eastAsia"/>
        </w:rPr>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在某些情况下，组织认为实施措施或措施加强是不合适或者不可取的（或者产生负面影响，影响安全性，可靠性），组织应记录下不采用措施的原因，在系统安全计划中记录合适的补偿安全措施，并加以实施。相关的安全措施：</w:t>
      </w:r>
      <w:r w:rsidR="00BE527D">
        <w:rPr>
          <w:rFonts w:hint="eastAsia"/>
        </w:rPr>
        <w:t>PL-2</w:t>
      </w:r>
      <w:r w:rsidR="00BE527D">
        <w:rPr>
          <w:rFonts w:hint="eastAsia"/>
        </w:rPr>
        <w:t>。</w:t>
      </w:r>
    </w:p>
    <w:p w:rsidR="00BE527D" w:rsidRDefault="00BE527D" w:rsidP="006D3AAD">
      <w:pPr>
        <w:spacing w:line="304" w:lineRule="exact"/>
        <w:ind w:leftChars="200" w:left="420"/>
        <w:jc w:val="left"/>
      </w:pPr>
    </w:p>
    <w:p w:rsidR="00BE527D" w:rsidRDefault="00BE527D" w:rsidP="006D3AAD">
      <w:pPr>
        <w:spacing w:line="304" w:lineRule="exact"/>
        <w:ind w:leftChars="200" w:left="420"/>
        <w:jc w:val="left"/>
        <w:rPr>
          <w:rFonts w:hint="eastAsia"/>
        </w:rPr>
      </w:pPr>
      <w:r>
        <w:rPr>
          <w:rFonts w:hint="eastAsia"/>
        </w:rPr>
        <w:t>控制增强：</w:t>
      </w:r>
    </w:p>
    <w:p w:rsidR="00BE527D" w:rsidRDefault="00BE527D" w:rsidP="006D3AAD">
      <w:pPr>
        <w:spacing w:line="304" w:lineRule="exact"/>
        <w:ind w:leftChars="200" w:left="420"/>
        <w:jc w:val="left"/>
      </w:pPr>
    </w:p>
    <w:p w:rsidR="00887193" w:rsidRDefault="00BE527D" w:rsidP="006D3AAD">
      <w:pPr>
        <w:spacing w:line="304" w:lineRule="exact"/>
        <w:ind w:leftChars="200" w:left="420"/>
        <w:jc w:val="left"/>
        <w:rPr>
          <w:rFonts w:hint="eastAsia"/>
        </w:rPr>
      </w:pPr>
      <w:r>
        <w:rPr>
          <w:rFonts w:hint="eastAsia"/>
        </w:rPr>
        <w:t xml:space="preserve">(1) </w:t>
      </w:r>
      <w:r>
        <w:rPr>
          <w:rFonts w:hint="eastAsia"/>
        </w:rPr>
        <w:t>该组织将信息系统的完全恢复与重建作为应急计划测试的一部分。</w:t>
      </w:r>
    </w:p>
    <w:p w:rsidR="00887193" w:rsidRDefault="00887193" w:rsidP="006D3AAD">
      <w:pPr>
        <w:spacing w:line="304" w:lineRule="exact"/>
        <w:ind w:leftChars="200" w:left="420"/>
        <w:jc w:val="left"/>
        <w:rPr>
          <w:rFonts w:hint="eastAsia"/>
        </w:rPr>
      </w:pPr>
    </w:p>
    <w:p w:rsidR="00BE527D" w:rsidRDefault="00BE527D" w:rsidP="00BE527D">
      <w:r>
        <w:lastRenderedPageBreak/>
        <w:t>LOW</w:t>
      </w:r>
      <w:r>
        <w:tab/>
        <w:t>CP-10</w:t>
      </w:r>
      <w:r>
        <w:tab/>
        <w:t xml:space="preserve">  MOD</w:t>
      </w:r>
      <w:r>
        <w:tab/>
        <w:t>CP-10</w:t>
      </w:r>
      <w:r>
        <w:tab/>
        <w:t xml:space="preserve">  HIGH</w:t>
      </w:r>
      <w:r>
        <w:tab/>
        <w:t>CP-10 (1)</w:t>
      </w:r>
    </w:p>
    <w:p w:rsidR="00653240" w:rsidRDefault="00653240">
      <w:pPr>
        <w:widowControl/>
        <w:jc w:val="left"/>
        <w:rPr>
          <w:rFonts w:ascii="黑体" w:eastAsia="黑体" w:hAnsi="黑体" w:cs="黑体"/>
          <w:b/>
          <w:noProof/>
          <w:color w:val="000000"/>
          <w:spacing w:val="-6"/>
          <w:sz w:val="23"/>
        </w:rPr>
      </w:pPr>
      <w:r>
        <w:rPr>
          <w:rFonts w:ascii="黑体" w:eastAsia="黑体" w:hAnsi="黑体" w:cs="黑体"/>
          <w:b/>
          <w:noProof/>
          <w:color w:val="000000"/>
          <w:spacing w:val="-6"/>
          <w:sz w:val="23"/>
        </w:rPr>
        <w:br w:type="page"/>
      </w:r>
    </w:p>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lastRenderedPageBreak/>
        <w:t>类： 标识与鉴别(IA)</w:t>
      </w:r>
    </w:p>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CLASS：TECHNICAL</w:t>
      </w:r>
    </w:p>
    <w:p w:rsidR="00BE527D" w:rsidRDefault="00BE527D"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IA-1</w:t>
      </w:r>
      <w:r w:rsidRPr="001B5A9F">
        <w:rPr>
          <w:rFonts w:ascii="黑体" w:eastAsia="黑体" w:hAnsi="黑体" w:cs="黑体" w:hint="eastAsia"/>
          <w:b/>
          <w:noProof/>
          <w:color w:val="000000"/>
          <w:spacing w:val="-6"/>
          <w:sz w:val="23"/>
        </w:rPr>
        <w:tab/>
        <w:t>标识与鉴别的策略和章程</w:t>
      </w:r>
    </w:p>
    <w:p w:rsidR="00BE527D" w:rsidRPr="001B5A9F" w:rsidRDefault="00BE527D" w:rsidP="00BE527D">
      <w:pPr>
        <w:rPr>
          <w:rFonts w:ascii="黑体" w:eastAsia="黑体" w:hAnsi="黑体" w:cs="黑体"/>
          <w:b/>
          <w:noProof/>
          <w:color w:val="000000"/>
          <w:spacing w:val="-6"/>
          <w:sz w:val="23"/>
        </w:rPr>
      </w:pPr>
    </w:p>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该组织制定、发布、周期性地检查与更新：（</w:t>
      </w:r>
      <w:r w:rsidR="00BE527D">
        <w:rPr>
          <w:rFonts w:hint="eastAsia"/>
        </w:rPr>
        <w:t>i</w:t>
      </w:r>
      <w:r w:rsidR="00BE527D">
        <w:rPr>
          <w:rFonts w:hint="eastAsia"/>
        </w:rPr>
        <w:t>）一份正式存档的鉴别与认证策略，其标明了目的、范围、角色、责任、管理承诺、组织实体之间的协调关系以及顺从关系。</w:t>
      </w:r>
      <w:r w:rsidR="00BE527D">
        <w:rPr>
          <w:rFonts w:hint="eastAsia"/>
        </w:rPr>
        <w:t xml:space="preserve">(ii) </w:t>
      </w:r>
      <w:r w:rsidR="00BE527D">
        <w:rPr>
          <w:rFonts w:hint="eastAsia"/>
        </w:rPr>
        <w:t>正式存档的各种章程（用来促进鉴别与认证政策的执行），以及相关的认证和鉴别控制。</w:t>
      </w:r>
    </w:p>
    <w:p w:rsidR="00BE527D" w:rsidRDefault="00BE527D" w:rsidP="006D3AAD">
      <w:pPr>
        <w:spacing w:line="304" w:lineRule="exact"/>
        <w:ind w:leftChars="200" w:left="420"/>
        <w:jc w:val="left"/>
      </w:pPr>
    </w:p>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鉴别与认证的策略和章程要与下述文档保持一致：（</w:t>
      </w:r>
      <w:r w:rsidR="00BE527D">
        <w:rPr>
          <w:rFonts w:hint="eastAsia"/>
        </w:rPr>
        <w:t>i</w:t>
      </w:r>
      <w:r w:rsidR="00BE527D">
        <w:rPr>
          <w:rFonts w:hint="eastAsia"/>
        </w:rPr>
        <w:t>）</w:t>
      </w:r>
      <w:r w:rsidR="00BE527D">
        <w:rPr>
          <w:rFonts w:hint="eastAsia"/>
        </w:rPr>
        <w:t>FIPS201</w:t>
      </w:r>
      <w:r w:rsidR="00BE527D">
        <w:rPr>
          <w:rFonts w:hint="eastAsia"/>
        </w:rPr>
        <w:t>和特别版的</w:t>
      </w:r>
      <w:r w:rsidR="00BE527D">
        <w:rPr>
          <w:rFonts w:hint="eastAsia"/>
        </w:rPr>
        <w:t>800-73</w:t>
      </w:r>
      <w:r w:rsidR="00BE527D">
        <w:rPr>
          <w:rFonts w:hint="eastAsia"/>
        </w:rPr>
        <w:t>，</w:t>
      </w:r>
      <w:r w:rsidR="00BE527D">
        <w:rPr>
          <w:rFonts w:hint="eastAsia"/>
        </w:rPr>
        <w:t>800-78</w:t>
      </w:r>
      <w:r w:rsidR="00BE527D">
        <w:rPr>
          <w:rFonts w:hint="eastAsia"/>
        </w:rPr>
        <w:t>和</w:t>
      </w:r>
      <w:r w:rsidR="00BE527D">
        <w:rPr>
          <w:rFonts w:hint="eastAsia"/>
        </w:rPr>
        <w:t>800-76</w:t>
      </w:r>
      <w:r w:rsidR="00BE527D">
        <w:rPr>
          <w:rFonts w:hint="eastAsia"/>
        </w:rPr>
        <w:t>；（</w:t>
      </w:r>
      <w:r w:rsidR="00BE527D">
        <w:rPr>
          <w:rFonts w:hint="eastAsia"/>
        </w:rPr>
        <w:t>ii</w:t>
      </w:r>
      <w:r w:rsidR="00BE527D">
        <w:rPr>
          <w:rFonts w:hint="eastAsia"/>
        </w:rPr>
        <w:t>）其他现有生效的法律、可执行命令、指令、政策、规则、标准和指导。鉴别和认证策略可以作为组织通用信息安全策略的一部分。在需要的时候，可以为普通安全程序或特殊的信息系统开发鉴别和认证章程。</w:t>
      </w:r>
      <w:r w:rsidR="00BE527D">
        <w:rPr>
          <w:rFonts w:hint="eastAsia"/>
        </w:rPr>
        <w:t>NISF</w:t>
      </w:r>
      <w:r w:rsidR="00BE527D">
        <w:rPr>
          <w:rFonts w:hint="eastAsia"/>
        </w:rPr>
        <w:t>特别版</w:t>
      </w:r>
      <w:r w:rsidR="00BE527D">
        <w:rPr>
          <w:rFonts w:hint="eastAsia"/>
        </w:rPr>
        <w:t>800-12</w:t>
      </w:r>
      <w:r w:rsidR="00BE527D">
        <w:rPr>
          <w:rFonts w:hint="eastAsia"/>
        </w:rPr>
        <w:t>提供了安全策略和章程方面的指导。</w:t>
      </w:r>
      <w:r w:rsidR="00BE527D">
        <w:rPr>
          <w:rFonts w:hint="eastAsia"/>
        </w:rPr>
        <w:t>NIST</w:t>
      </w:r>
      <w:r w:rsidR="00BE527D">
        <w:rPr>
          <w:rFonts w:hint="eastAsia"/>
        </w:rPr>
        <w:t>特别版</w:t>
      </w:r>
      <w:r w:rsidR="00BE527D">
        <w:rPr>
          <w:rFonts w:hint="eastAsia"/>
        </w:rPr>
        <w:t>800-63</w:t>
      </w:r>
      <w:r w:rsidR="00BE527D">
        <w:rPr>
          <w:rFonts w:hint="eastAsia"/>
        </w:rPr>
        <w:t>提供了远程电子认证方面的指导。</w:t>
      </w:r>
    </w:p>
    <w:p w:rsidR="00BE527D" w:rsidRDefault="00BE527D" w:rsidP="006D3AAD">
      <w:pPr>
        <w:spacing w:line="304" w:lineRule="exact"/>
        <w:ind w:leftChars="200" w:left="420"/>
        <w:jc w:val="left"/>
      </w:pPr>
    </w:p>
    <w:p w:rsidR="00887193" w:rsidRDefault="00BD0D1D" w:rsidP="006D3AAD">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6D3AAD">
      <w:pPr>
        <w:spacing w:line="304" w:lineRule="exact"/>
        <w:ind w:leftChars="200" w:left="420"/>
        <w:jc w:val="left"/>
        <w:rPr>
          <w:rFonts w:hint="eastAsia"/>
        </w:rPr>
      </w:pPr>
    </w:p>
    <w:p w:rsidR="00887193" w:rsidRDefault="00BE527D" w:rsidP="00BE527D">
      <w:r>
        <w:t>LOW</w:t>
      </w:r>
      <w:r>
        <w:tab/>
        <w:t>IA-1</w:t>
      </w:r>
      <w:r>
        <w:tab/>
        <w:t xml:space="preserve">  MOD</w:t>
      </w:r>
      <w:r>
        <w:tab/>
        <w:t>IA-1</w:t>
      </w:r>
      <w:r>
        <w:tab/>
        <w:t xml:space="preserve">  HIGH</w:t>
      </w:r>
      <w:r>
        <w:tab/>
        <w:t>IA-1</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IA-2</w:t>
      </w:r>
      <w:r w:rsidRPr="001B5A9F">
        <w:rPr>
          <w:rFonts w:ascii="黑体" w:eastAsia="黑体" w:hAnsi="黑体" w:cs="黑体" w:hint="eastAsia"/>
          <w:b/>
          <w:noProof/>
          <w:color w:val="000000"/>
          <w:spacing w:val="-6"/>
          <w:sz w:val="23"/>
        </w:rPr>
        <w:tab/>
        <w:t>用户标识与鉴别</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信息系统唯一标识和鉴别用户（或处理用户的行为）。</w:t>
      </w:r>
    </w:p>
    <w:p w:rsidR="00BE527D" w:rsidRDefault="00BE527D" w:rsidP="006D3AAD">
      <w:pPr>
        <w:spacing w:line="304" w:lineRule="exact"/>
        <w:ind w:leftChars="200" w:left="420"/>
        <w:jc w:val="left"/>
      </w:pPr>
    </w:p>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除了那些身份明确以及由组织依照安全控制</w:t>
      </w:r>
      <w:r w:rsidR="00BE527D">
        <w:rPr>
          <w:rFonts w:hint="eastAsia"/>
        </w:rPr>
        <w:t>AC-14</w:t>
      </w:r>
      <w:r w:rsidR="00BE527D">
        <w:rPr>
          <w:rFonts w:hint="eastAsia"/>
        </w:rPr>
        <w:t>进行证明的访问之外，用户的其他所有访问都要被唯一的鉴别和认证。用户身份的认证由用户密码，记号，生物特征或由以上多方式的混合认证来完成。</w:t>
      </w:r>
      <w:r w:rsidR="00BE527D">
        <w:rPr>
          <w:rFonts w:hint="eastAsia"/>
        </w:rPr>
        <w:t>NIST SP 800-63</w:t>
      </w:r>
      <w:r w:rsidR="00BE527D">
        <w:rPr>
          <w:rFonts w:hint="eastAsia"/>
        </w:rPr>
        <w:t>适用于对信息系统本地和远程的访问。远程访问是由用户</w:t>
      </w:r>
      <w:r w:rsidR="00BE527D">
        <w:rPr>
          <w:rFonts w:hint="eastAsia"/>
        </w:rPr>
        <w:t>(</w:t>
      </w:r>
      <w:r w:rsidR="00BE527D">
        <w:rPr>
          <w:rFonts w:hint="eastAsia"/>
        </w:rPr>
        <w:t>或信息系统</w:t>
      </w:r>
      <w:r w:rsidR="00BE527D">
        <w:rPr>
          <w:rFonts w:hint="eastAsia"/>
        </w:rPr>
        <w:t xml:space="preserve">) </w:t>
      </w:r>
      <w:r w:rsidR="00BE527D">
        <w:rPr>
          <w:rFonts w:hint="eastAsia"/>
        </w:rPr>
        <w:t>通过外部的，非组织控制的网络</w:t>
      </w:r>
      <w:r w:rsidR="00BE527D">
        <w:rPr>
          <w:rFonts w:hint="eastAsia"/>
        </w:rPr>
        <w:t>(</w:t>
      </w:r>
      <w:r w:rsidR="00BE527D">
        <w:rPr>
          <w:rFonts w:hint="eastAsia"/>
        </w:rPr>
        <w:t>如</w:t>
      </w:r>
      <w:r w:rsidR="00BE527D">
        <w:rPr>
          <w:rFonts w:hint="eastAsia"/>
        </w:rPr>
        <w:t>Internet)</w:t>
      </w:r>
      <w:r w:rsidR="00BE527D">
        <w:rPr>
          <w:rFonts w:hint="eastAsia"/>
        </w:rPr>
        <w:t>对组织信息系统的任何形式的访问，本地访问是由用户</w:t>
      </w:r>
      <w:r w:rsidR="00BE527D">
        <w:rPr>
          <w:rFonts w:hint="eastAsia"/>
        </w:rPr>
        <w:t>(</w:t>
      </w:r>
      <w:r w:rsidR="00BE527D">
        <w:rPr>
          <w:rFonts w:hint="eastAsia"/>
        </w:rPr>
        <w:t>或信息系统</w:t>
      </w:r>
      <w:r w:rsidR="00BE527D">
        <w:rPr>
          <w:rFonts w:hint="eastAsia"/>
        </w:rPr>
        <w:t xml:space="preserve">) </w:t>
      </w:r>
      <w:r w:rsidR="00BE527D">
        <w:rPr>
          <w:rFonts w:hint="eastAsia"/>
        </w:rPr>
        <w:t>通过内部的，组织控制的网络</w:t>
      </w:r>
      <w:r w:rsidR="00BE527D">
        <w:rPr>
          <w:rFonts w:hint="eastAsia"/>
        </w:rPr>
        <w:t>(</w:t>
      </w:r>
      <w:r w:rsidR="00BE527D">
        <w:rPr>
          <w:rFonts w:hint="eastAsia"/>
        </w:rPr>
        <w:t>如本地局域网</w:t>
      </w:r>
      <w:r w:rsidR="00BE527D">
        <w:rPr>
          <w:rFonts w:hint="eastAsia"/>
        </w:rPr>
        <w:t>)</w:t>
      </w:r>
      <w:r w:rsidR="00BE527D">
        <w:rPr>
          <w:rFonts w:hint="eastAsia"/>
        </w:rPr>
        <w:t>或不通过网络而直接由设备接入的对组织信息系统的任何形式的访问。除非特别声明了一种更加迫切的增强控制方案，</w:t>
      </w:r>
      <w:r w:rsidR="00BE527D">
        <w:rPr>
          <w:rFonts w:hint="eastAsia"/>
        </w:rPr>
        <w:t>NIST SP800-63</w:t>
      </w:r>
      <w:r w:rsidR="00BE527D">
        <w:rPr>
          <w:rFonts w:hint="eastAsia"/>
        </w:rPr>
        <w:t>等级</w:t>
      </w:r>
      <w:r w:rsidR="00BE527D">
        <w:rPr>
          <w:rFonts w:hint="eastAsia"/>
        </w:rPr>
        <w:t>1</w:t>
      </w:r>
      <w:r w:rsidR="00BE527D">
        <w:rPr>
          <w:rFonts w:hint="eastAsia"/>
        </w:rPr>
        <w:t>将适用于所有的本地和远程信息系统的访问认证。</w:t>
      </w:r>
      <w:r w:rsidR="00BE527D">
        <w:rPr>
          <w:rFonts w:hint="eastAsia"/>
        </w:rPr>
        <w:t>FIPS201</w:t>
      </w:r>
      <w:r w:rsidR="00BE527D">
        <w:rPr>
          <w:rFonts w:hint="eastAsia"/>
        </w:rPr>
        <w:t>和</w:t>
      </w:r>
      <w:r w:rsidR="00BE527D">
        <w:rPr>
          <w:rFonts w:hint="eastAsia"/>
        </w:rPr>
        <w:t>SP 800-73</w:t>
      </w:r>
      <w:r w:rsidR="00BE527D">
        <w:rPr>
          <w:rFonts w:hint="eastAsia"/>
        </w:rPr>
        <w:t>，</w:t>
      </w:r>
      <w:r w:rsidR="00BE527D">
        <w:rPr>
          <w:rFonts w:hint="eastAsia"/>
        </w:rPr>
        <w:t>800-76</w:t>
      </w:r>
      <w:r w:rsidR="00BE527D">
        <w:rPr>
          <w:rFonts w:hint="eastAsia"/>
        </w:rPr>
        <w:t>和</w:t>
      </w:r>
      <w:r w:rsidR="00BE527D">
        <w:rPr>
          <w:rFonts w:hint="eastAsia"/>
        </w:rPr>
        <w:t>800-78</w:t>
      </w:r>
      <w:r w:rsidR="00BE527D">
        <w:rPr>
          <w:rFonts w:hint="eastAsia"/>
        </w:rPr>
        <w:t>为联邦雇员和承包人使用唯一鉴别和认证机制，详细阐明了一种个人身份确认标准。除了在信息系统级别上</w:t>
      </w:r>
      <w:r w:rsidR="00BE527D">
        <w:rPr>
          <w:rFonts w:hint="eastAsia"/>
        </w:rPr>
        <w:t>(</w:t>
      </w:r>
      <w:r w:rsidR="00BE527D">
        <w:rPr>
          <w:rFonts w:hint="eastAsia"/>
        </w:rPr>
        <w:t>如在系统登陆上网</w:t>
      </w:r>
      <w:r w:rsidR="00BE527D">
        <w:rPr>
          <w:rFonts w:hint="eastAsia"/>
        </w:rPr>
        <w:t>)</w:t>
      </w:r>
      <w:r w:rsidR="00BE527D">
        <w:rPr>
          <w:rFonts w:hint="eastAsia"/>
        </w:rPr>
        <w:t>鉴别和认证用户，鉴别和认证机制在应用级别也同样适用，如在必要时，为组织提供附加的信息安全。</w:t>
      </w:r>
    </w:p>
    <w:p w:rsidR="00BE527D" w:rsidRDefault="00BE527D" w:rsidP="00BE527D"/>
    <w:p w:rsidR="0034652B" w:rsidRDefault="00BE527D" w:rsidP="006D3AAD">
      <w:pPr>
        <w:spacing w:line="304" w:lineRule="exact"/>
        <w:ind w:leftChars="200" w:left="420"/>
        <w:jc w:val="left"/>
        <w:rPr>
          <w:rFonts w:hint="eastAsia"/>
        </w:rPr>
      </w:pPr>
      <w:r>
        <w:rPr>
          <w:rFonts w:hint="eastAsia"/>
        </w:rPr>
        <w:t>为了与</w:t>
      </w:r>
      <w:r>
        <w:rPr>
          <w:rFonts w:hint="eastAsia"/>
        </w:rPr>
        <w:t>OMB</w:t>
      </w:r>
      <w:r>
        <w:rPr>
          <w:rFonts w:hint="eastAsia"/>
        </w:rPr>
        <w:t>策略和电子认证电子政府法案保持一致，也可能要求公共用户对联邦信息系统的认证访问，用以保护非公共的或私人相关的信息。按照</w:t>
      </w:r>
      <w:r>
        <w:rPr>
          <w:rFonts w:hint="eastAsia"/>
        </w:rPr>
        <w:t>OMB</w:t>
      </w:r>
      <w:r>
        <w:rPr>
          <w:rFonts w:hint="eastAsia"/>
        </w:rPr>
        <w:t>便函</w:t>
      </w:r>
      <w:r>
        <w:rPr>
          <w:rFonts w:hint="eastAsia"/>
        </w:rPr>
        <w:t xml:space="preserve">04-04 </w:t>
      </w:r>
      <w:r>
        <w:rPr>
          <w:rFonts w:hint="eastAsia"/>
        </w:rPr>
        <w:t>，电子认证风险评估指导被用于决定</w:t>
      </w:r>
      <w:r>
        <w:rPr>
          <w:rFonts w:hint="eastAsia"/>
        </w:rPr>
        <w:t>NIST SP 800-63</w:t>
      </w:r>
      <w:r>
        <w:rPr>
          <w:rFonts w:hint="eastAsia"/>
        </w:rPr>
        <w:t>关于</w:t>
      </w:r>
      <w:r>
        <w:rPr>
          <w:rFonts w:hint="eastAsia"/>
        </w:rPr>
        <w:t>IA-2</w:t>
      </w:r>
      <w:r>
        <w:rPr>
          <w:rFonts w:hint="eastAsia"/>
        </w:rPr>
        <w:t>控制和增强控制对此类访问的附加需求。在平衡以下两种需求时</w:t>
      </w:r>
      <w:r>
        <w:rPr>
          <w:rFonts w:hint="eastAsia"/>
        </w:rPr>
        <w:t>(</w:t>
      </w:r>
      <w:r>
        <w:rPr>
          <w:rFonts w:hint="eastAsia"/>
        </w:rPr>
        <w:t>确保对该信息和信息系统公共访问的易用性需求和保护组织操作，组织资产和个体的需求</w:t>
      </w:r>
      <w:r>
        <w:rPr>
          <w:rFonts w:hint="eastAsia"/>
        </w:rPr>
        <w:t>)</w:t>
      </w:r>
      <w:r>
        <w:rPr>
          <w:rFonts w:hint="eastAsia"/>
        </w:rPr>
        <w:t>可测量性，实用性，和安全问题将被同时考虑。相关安全控制有：</w:t>
      </w:r>
      <w:r>
        <w:rPr>
          <w:rFonts w:hint="eastAsia"/>
        </w:rPr>
        <w:t>AC-14</w:t>
      </w:r>
      <w:r>
        <w:rPr>
          <w:rFonts w:hint="eastAsia"/>
        </w:rPr>
        <w:t>，</w:t>
      </w:r>
      <w:r>
        <w:rPr>
          <w:rFonts w:hint="eastAsia"/>
        </w:rPr>
        <w:t>AC-17</w:t>
      </w:r>
      <w:r>
        <w:rPr>
          <w:rFonts w:hint="eastAsia"/>
        </w:rPr>
        <w:t>。</w:t>
      </w:r>
    </w:p>
    <w:p w:rsidR="0034652B" w:rsidRDefault="0034652B" w:rsidP="006D3AAD">
      <w:pPr>
        <w:spacing w:line="304" w:lineRule="exact"/>
        <w:ind w:leftChars="200" w:left="420"/>
        <w:jc w:val="left"/>
        <w:rPr>
          <w:rFonts w:hint="eastAsia"/>
        </w:rPr>
      </w:pPr>
    </w:p>
    <w:p w:rsidR="00BE527D" w:rsidRDefault="00BD0D1D" w:rsidP="006D3AAD">
      <w:pPr>
        <w:spacing w:line="304" w:lineRule="exact"/>
        <w:ind w:leftChars="200" w:left="420"/>
        <w:jc w:val="left"/>
        <w:rPr>
          <w:rFonts w:hint="eastAsia"/>
        </w:rPr>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当用户功能可以推为同一类（比如控制室操作员）时，用户身份识别与</w:t>
      </w:r>
      <w:r w:rsidR="00BE527D">
        <w:rPr>
          <w:rFonts w:hint="eastAsia"/>
        </w:rPr>
        <w:lastRenderedPageBreak/>
        <w:t>认证可以基于角色，基于组或者基于设备。对于一些</w:t>
      </w:r>
      <w:r w:rsidR="00BE527D">
        <w:rPr>
          <w:rFonts w:hint="eastAsia"/>
        </w:rPr>
        <w:t>ICS</w:t>
      </w:r>
      <w:r w:rsidR="00BE527D">
        <w:rPr>
          <w:rFonts w:hint="eastAsia"/>
        </w:rPr>
        <w:t>，操作员及时相应很重要。身份识别与认证要求绝不能影响</w:t>
      </w:r>
      <w:r w:rsidR="00BE527D">
        <w:rPr>
          <w:rFonts w:hint="eastAsia"/>
        </w:rPr>
        <w:t>ICS</w:t>
      </w:r>
      <w:r w:rsidR="00BE527D">
        <w:rPr>
          <w:rFonts w:hint="eastAsia"/>
        </w:rPr>
        <w:t>的本地紧急相应。对这些系统的访问可以通过合适的物理安全措施来限制。在某些情况下，组织认为实施措施或措施加强是不合适或者不可取的（或者产生负面影响，影响安全性，可靠性），组织应记录下不采用措施的原因，在系统安全计划中记录合适的补偿安全措施，并加以实施。</w:t>
      </w:r>
      <w:r w:rsidR="00BE527D">
        <w:rPr>
          <w:rFonts w:hint="eastAsia"/>
        </w:rPr>
        <w:t>NIST SP800-82</w:t>
      </w:r>
      <w:r w:rsidR="00BE527D">
        <w:rPr>
          <w:rFonts w:hint="eastAsia"/>
        </w:rPr>
        <w:t>中提供了关于</w:t>
      </w:r>
      <w:r w:rsidR="00BE527D">
        <w:rPr>
          <w:rFonts w:hint="eastAsia"/>
        </w:rPr>
        <w:t>ICS</w:t>
      </w:r>
      <w:r w:rsidR="00BE527D">
        <w:rPr>
          <w:rFonts w:hint="eastAsia"/>
        </w:rPr>
        <w:t>用户身份识别与认证相关的指南。相关的安全措施：</w:t>
      </w:r>
      <w:r w:rsidR="00BE527D">
        <w:rPr>
          <w:rFonts w:hint="eastAsia"/>
        </w:rPr>
        <w:t>PL-2</w:t>
      </w:r>
      <w:r w:rsidR="00BE527D">
        <w:rPr>
          <w:rFonts w:hint="eastAsia"/>
        </w:rPr>
        <w:t>。</w:t>
      </w:r>
    </w:p>
    <w:p w:rsidR="00BE527D" w:rsidRDefault="00BE527D" w:rsidP="00BE527D"/>
    <w:p w:rsidR="00BE527D" w:rsidRDefault="00BE527D" w:rsidP="006D3AAD">
      <w:pPr>
        <w:spacing w:line="304" w:lineRule="exact"/>
        <w:ind w:leftChars="200" w:left="420"/>
        <w:jc w:val="left"/>
        <w:rPr>
          <w:rFonts w:hint="eastAsia"/>
        </w:rPr>
      </w:pPr>
      <w:r>
        <w:rPr>
          <w:rFonts w:hint="eastAsia"/>
        </w:rPr>
        <w:t>NIST SP 800-82 ICS</w:t>
      </w:r>
      <w:r>
        <w:rPr>
          <w:rFonts w:hint="eastAsia"/>
        </w:rPr>
        <w:t>特别推荐与指南：目前</w:t>
      </w:r>
      <w:r>
        <w:rPr>
          <w:rFonts w:hint="eastAsia"/>
        </w:rPr>
        <w:t>ICS</w:t>
      </w:r>
      <w:r>
        <w:rPr>
          <w:rFonts w:hint="eastAsia"/>
        </w:rPr>
        <w:t>访问采用的认证方式包括但不局限于口令认证，请求</w:t>
      </w:r>
      <w:r>
        <w:rPr>
          <w:rFonts w:hint="eastAsia"/>
        </w:rPr>
        <w:t>/</w:t>
      </w:r>
      <w:r>
        <w:rPr>
          <w:rFonts w:hint="eastAsia"/>
        </w:rPr>
        <w:t>响应认证，令牌认证和生物信息认证。这几种认证在使用的过程中要考虑的是：</w:t>
      </w:r>
    </w:p>
    <w:p w:rsidR="00BE527D" w:rsidRDefault="00BE527D" w:rsidP="00BE527D"/>
    <w:p w:rsidR="00BE527D" w:rsidRDefault="00BE527D" w:rsidP="006D3AAD">
      <w:pPr>
        <w:spacing w:line="304" w:lineRule="exact"/>
        <w:ind w:leftChars="200" w:left="420"/>
        <w:jc w:val="left"/>
        <w:rPr>
          <w:rFonts w:hint="eastAsia"/>
        </w:rPr>
      </w:pPr>
      <w:r>
        <w:rPr>
          <w:rFonts w:hint="eastAsia"/>
        </w:rPr>
        <w:t xml:space="preserve">(1) </w:t>
      </w:r>
      <w:r>
        <w:rPr>
          <w:rFonts w:hint="eastAsia"/>
        </w:rPr>
        <w:t>口令认证：口令的选择要平衡长度、强度、操作难度等多个因素；密码的熵要高；对于没有物理保护的远程设备要双因素认证；主密码要保证安全；私人密码要经常更换，主密码的修改要有授权而且要保留记录；对于一些重要的系统，要仔细考虑是否要采用口令，以防止在紧急情况下，工作人员由于慌张导致的响应速度减慢；口令传输要加密，不能以明文出现在网络中；对于网络服务认证，用</w:t>
      </w:r>
      <w:r>
        <w:rPr>
          <w:rFonts w:hint="eastAsia"/>
        </w:rPr>
        <w:t>C/R</w:t>
      </w:r>
      <w:r>
        <w:rPr>
          <w:rFonts w:hint="eastAsia"/>
        </w:rPr>
        <w:t>或公钥比较合适。</w:t>
      </w:r>
    </w:p>
    <w:p w:rsidR="00BE527D" w:rsidRDefault="00BE527D" w:rsidP="00BE527D"/>
    <w:p w:rsidR="00BE527D" w:rsidRDefault="00BE527D" w:rsidP="006D3AAD">
      <w:pPr>
        <w:spacing w:line="304" w:lineRule="exact"/>
        <w:ind w:leftChars="200" w:left="420"/>
        <w:jc w:val="left"/>
        <w:rPr>
          <w:rFonts w:hint="eastAsia"/>
        </w:rPr>
      </w:pPr>
      <w:r>
        <w:rPr>
          <w:rFonts w:hint="eastAsia"/>
        </w:rPr>
        <w:t xml:space="preserve">(2) </w:t>
      </w:r>
      <w:r>
        <w:rPr>
          <w:rFonts w:hint="eastAsia"/>
        </w:rPr>
        <w:t>请求</w:t>
      </w:r>
      <w:r>
        <w:rPr>
          <w:rFonts w:hint="eastAsia"/>
        </w:rPr>
        <w:t>/</w:t>
      </w:r>
      <w:r>
        <w:rPr>
          <w:rFonts w:hint="eastAsia"/>
        </w:rPr>
        <w:t>响应认证：不用像</w:t>
      </w:r>
      <w:r>
        <w:rPr>
          <w:rFonts w:hint="eastAsia"/>
        </w:rPr>
        <w:t>password</w:t>
      </w:r>
      <w:r>
        <w:rPr>
          <w:rFonts w:hint="eastAsia"/>
        </w:rPr>
        <w:t>那样在网络上直接传输，因此比</w:t>
      </w:r>
      <w:r>
        <w:rPr>
          <w:rFonts w:hint="eastAsia"/>
        </w:rPr>
        <w:t>password</w:t>
      </w:r>
      <w:r>
        <w:rPr>
          <w:rFonts w:hint="eastAsia"/>
        </w:rPr>
        <w:t>安全性高，但是由于协议语句的增加，导致响应速度降低。</w:t>
      </w:r>
    </w:p>
    <w:p w:rsidR="00BE527D" w:rsidRDefault="00BE527D" w:rsidP="00BE527D"/>
    <w:p w:rsidR="00BE527D" w:rsidRDefault="00BE527D" w:rsidP="006D3AAD">
      <w:pPr>
        <w:spacing w:line="304" w:lineRule="exact"/>
        <w:ind w:leftChars="200" w:left="420"/>
        <w:jc w:val="left"/>
        <w:rPr>
          <w:rFonts w:hint="eastAsia"/>
        </w:rPr>
      </w:pPr>
      <w:r>
        <w:rPr>
          <w:rFonts w:hint="eastAsia"/>
        </w:rPr>
        <w:t xml:space="preserve">(3) </w:t>
      </w:r>
      <w:r>
        <w:rPr>
          <w:rFonts w:hint="eastAsia"/>
        </w:rPr>
        <w:t>令牌认证：由于令牌可能会丢失，因此将令牌作为双因素认证中的一部分，用于从</w:t>
      </w:r>
      <w:r>
        <w:rPr>
          <w:rFonts w:hint="eastAsia"/>
        </w:rPr>
        <w:t>ICS</w:t>
      </w:r>
      <w:r>
        <w:rPr>
          <w:rFonts w:hint="eastAsia"/>
        </w:rPr>
        <w:t>防火墙外部访问</w:t>
      </w:r>
      <w:r>
        <w:rPr>
          <w:rFonts w:hint="eastAsia"/>
        </w:rPr>
        <w:t>ICS</w:t>
      </w:r>
      <w:r>
        <w:rPr>
          <w:rFonts w:hint="eastAsia"/>
        </w:rPr>
        <w:t>应用很合适。</w:t>
      </w:r>
    </w:p>
    <w:p w:rsidR="00BE527D" w:rsidRDefault="00BE527D" w:rsidP="006D3AAD">
      <w:pPr>
        <w:spacing w:line="304" w:lineRule="exact"/>
        <w:ind w:leftChars="200" w:left="420"/>
        <w:jc w:val="left"/>
      </w:pPr>
    </w:p>
    <w:p w:rsidR="00BE527D" w:rsidRDefault="00BE527D" w:rsidP="006D3AAD">
      <w:pPr>
        <w:spacing w:line="304" w:lineRule="exact"/>
        <w:ind w:leftChars="200" w:left="420"/>
        <w:jc w:val="left"/>
        <w:rPr>
          <w:rFonts w:hint="eastAsia"/>
        </w:rPr>
      </w:pPr>
      <w:r>
        <w:rPr>
          <w:rFonts w:hint="eastAsia"/>
        </w:rPr>
        <w:t xml:space="preserve">(4) </w:t>
      </w:r>
      <w:r>
        <w:rPr>
          <w:rFonts w:hint="eastAsia"/>
        </w:rPr>
        <w:t>生物信息认证：生物信息不会丢失，可以和令牌结合起来作为双因素认证，但是由于生物信息只能在现场使用，所以适合用于控制室的访问控制。</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增强控制</w:t>
      </w:r>
      <w:r w:rsidRPr="00BD0D1D">
        <w:rPr>
          <w:rFonts w:hint="eastAsia"/>
        </w:rPr>
        <w:t>：</w:t>
      </w:r>
    </w:p>
    <w:p w:rsidR="00BE527D" w:rsidRDefault="00BE527D" w:rsidP="00BE527D"/>
    <w:p w:rsidR="00BE527D" w:rsidRDefault="00BE527D" w:rsidP="006D3AAD">
      <w:pPr>
        <w:spacing w:line="304" w:lineRule="exact"/>
        <w:ind w:leftChars="200" w:left="420"/>
        <w:jc w:val="left"/>
        <w:rPr>
          <w:rFonts w:hint="eastAsia"/>
        </w:rPr>
      </w:pPr>
      <w:r>
        <w:rPr>
          <w:rFonts w:hint="eastAsia"/>
        </w:rPr>
        <w:t xml:space="preserve">(1) </w:t>
      </w:r>
      <w:r>
        <w:rPr>
          <w:rFonts w:hint="eastAsia"/>
        </w:rPr>
        <w:t>信息系统对远程系统访问使用多方式混合认证，此为</w:t>
      </w:r>
      <w:r>
        <w:rPr>
          <w:rFonts w:hint="eastAsia"/>
        </w:rPr>
        <w:t>NIST SP 800-63(</w:t>
      </w:r>
      <w:r>
        <w:rPr>
          <w:rFonts w:hint="eastAsia"/>
        </w:rPr>
        <w:t>选择：组织自定义的等级</w:t>
      </w:r>
      <w:r>
        <w:rPr>
          <w:rFonts w:hint="eastAsia"/>
        </w:rPr>
        <w:t>3</w:t>
      </w:r>
      <w:r>
        <w:rPr>
          <w:rFonts w:hint="eastAsia"/>
        </w:rPr>
        <w:t>，等级</w:t>
      </w:r>
      <w:r>
        <w:rPr>
          <w:rFonts w:hint="eastAsia"/>
        </w:rPr>
        <w:t>3</w:t>
      </w:r>
      <w:r>
        <w:rPr>
          <w:rFonts w:hint="eastAsia"/>
        </w:rPr>
        <w:t>使用一种硬件认证设备，或等级</w:t>
      </w:r>
      <w:r>
        <w:rPr>
          <w:rFonts w:hint="eastAsia"/>
        </w:rPr>
        <w:t>4)</w:t>
      </w:r>
      <w:r>
        <w:rPr>
          <w:rFonts w:hint="eastAsia"/>
        </w:rPr>
        <w:t>条例。</w:t>
      </w:r>
    </w:p>
    <w:p w:rsidR="00BE527D" w:rsidRDefault="00BE527D" w:rsidP="00BE527D"/>
    <w:p w:rsidR="00BE527D" w:rsidRDefault="00BE527D" w:rsidP="006D3AAD">
      <w:pPr>
        <w:spacing w:line="304" w:lineRule="exact"/>
        <w:ind w:leftChars="200" w:left="420"/>
        <w:jc w:val="left"/>
        <w:rPr>
          <w:rFonts w:hint="eastAsia"/>
        </w:rPr>
      </w:pPr>
      <w:r>
        <w:rPr>
          <w:rFonts w:hint="eastAsia"/>
        </w:rPr>
        <w:t xml:space="preserve">(2) </w:t>
      </w:r>
      <w:r>
        <w:rPr>
          <w:rFonts w:hint="eastAsia"/>
        </w:rPr>
        <w:t>信息系统对本地系统访问使用多方式混合认证，此为</w:t>
      </w:r>
      <w:r>
        <w:rPr>
          <w:rFonts w:hint="eastAsia"/>
        </w:rPr>
        <w:t>NIST SP 800-63(</w:t>
      </w:r>
      <w:r>
        <w:rPr>
          <w:rFonts w:hint="eastAsia"/>
        </w:rPr>
        <w:t>选择：组织自定义的等级</w:t>
      </w:r>
      <w:r>
        <w:rPr>
          <w:rFonts w:hint="eastAsia"/>
        </w:rPr>
        <w:t>3</w:t>
      </w:r>
      <w:r>
        <w:rPr>
          <w:rFonts w:hint="eastAsia"/>
        </w:rPr>
        <w:t>，或等级</w:t>
      </w:r>
      <w:r>
        <w:rPr>
          <w:rFonts w:hint="eastAsia"/>
        </w:rPr>
        <w:t>4)</w:t>
      </w:r>
      <w:r>
        <w:rPr>
          <w:rFonts w:hint="eastAsia"/>
        </w:rPr>
        <w:t>条例。</w:t>
      </w:r>
    </w:p>
    <w:p w:rsidR="00BE527D" w:rsidRDefault="00BE527D" w:rsidP="00BE527D"/>
    <w:p w:rsidR="00BE527D" w:rsidRDefault="00BE527D" w:rsidP="006D3AAD">
      <w:pPr>
        <w:spacing w:line="304" w:lineRule="exact"/>
        <w:ind w:leftChars="200" w:left="420"/>
        <w:jc w:val="left"/>
        <w:rPr>
          <w:rFonts w:hint="eastAsia"/>
        </w:rPr>
      </w:pPr>
      <w:r>
        <w:rPr>
          <w:rFonts w:hint="eastAsia"/>
        </w:rPr>
        <w:t xml:space="preserve">(3) </w:t>
      </w:r>
      <w:r>
        <w:rPr>
          <w:rFonts w:hint="eastAsia"/>
        </w:rPr>
        <w:t>信息系统对远程系统访问使用多方式混合认证，此为</w:t>
      </w:r>
      <w:r>
        <w:rPr>
          <w:rFonts w:hint="eastAsia"/>
        </w:rPr>
        <w:t>NIST SP 800-63</w:t>
      </w:r>
      <w:r>
        <w:rPr>
          <w:rFonts w:hint="eastAsia"/>
        </w:rPr>
        <w:t>等级</w:t>
      </w:r>
      <w:r>
        <w:rPr>
          <w:rFonts w:hint="eastAsia"/>
        </w:rPr>
        <w:t>4</w:t>
      </w:r>
      <w:r>
        <w:rPr>
          <w:rFonts w:hint="eastAsia"/>
        </w:rPr>
        <w:t>条例。</w:t>
      </w:r>
    </w:p>
    <w:p w:rsidR="00BE527D" w:rsidRDefault="00BE527D" w:rsidP="00BE527D"/>
    <w:p w:rsidR="00BE527D" w:rsidRDefault="003B34CD" w:rsidP="006D3AAD">
      <w:pPr>
        <w:spacing w:line="304" w:lineRule="exact"/>
        <w:ind w:leftChars="200" w:left="420"/>
        <w:jc w:val="left"/>
        <w:rPr>
          <w:rFonts w:hint="eastAsia"/>
        </w:rPr>
      </w:pPr>
      <w:r w:rsidRPr="003B34CD">
        <w:rPr>
          <w:rFonts w:hint="eastAsia"/>
          <w:u w:val="single"/>
        </w:rPr>
        <w:t>ICS</w:t>
      </w:r>
      <w:r w:rsidRPr="003B34CD">
        <w:rPr>
          <w:rFonts w:hint="eastAsia"/>
          <w:u w:val="single"/>
        </w:rPr>
        <w:t>增强附加指导</w:t>
      </w:r>
      <w:r w:rsidR="00587D4A" w:rsidRPr="00587D4A">
        <w:rPr>
          <w:rFonts w:hint="eastAsia"/>
        </w:rPr>
        <w:t>：</w:t>
      </w:r>
      <w:r w:rsidR="00BE527D">
        <w:rPr>
          <w:rFonts w:hint="eastAsia"/>
        </w:rPr>
        <w:t>对于措施加强</w:t>
      </w:r>
      <w:r w:rsidR="00BE527D">
        <w:rPr>
          <w:rFonts w:hint="eastAsia"/>
        </w:rPr>
        <w:t>1</w:t>
      </w:r>
      <w:r w:rsidR="00BE527D">
        <w:rPr>
          <w:rFonts w:hint="eastAsia"/>
        </w:rPr>
        <w:t>，</w:t>
      </w:r>
      <w:r w:rsidR="00BE527D">
        <w:rPr>
          <w:rFonts w:hint="eastAsia"/>
        </w:rPr>
        <w:t>2</w:t>
      </w:r>
      <w:r w:rsidR="00BE527D">
        <w:rPr>
          <w:rFonts w:hint="eastAsia"/>
        </w:rPr>
        <w:t>和</w:t>
      </w:r>
      <w:r w:rsidR="00BE527D">
        <w:rPr>
          <w:rFonts w:hint="eastAsia"/>
        </w:rPr>
        <w:t>3</w:t>
      </w:r>
      <w:r w:rsidR="00BE527D">
        <w:rPr>
          <w:rFonts w:hint="eastAsia"/>
        </w:rPr>
        <w:t>，只有在必要的，经过批准和认证的情况下，本地或者远程用户才允许访问</w:t>
      </w:r>
      <w:r w:rsidR="00BE527D">
        <w:rPr>
          <w:rFonts w:hint="eastAsia"/>
        </w:rPr>
        <w:t>ICS</w:t>
      </w:r>
      <w:r w:rsidR="00BE527D">
        <w:rPr>
          <w:rFonts w:hint="eastAsia"/>
        </w:rPr>
        <w:t>组件。如附录</w:t>
      </w:r>
      <w:r w:rsidR="00BE527D">
        <w:rPr>
          <w:rFonts w:hint="eastAsia"/>
        </w:rPr>
        <w:t>B</w:t>
      </w:r>
      <w:r w:rsidR="00BE527D">
        <w:rPr>
          <w:rFonts w:hint="eastAsia"/>
        </w:rPr>
        <w:t>中所定义的，远程访问是指用户或某一信息系统通过外部非组织控制的网络来对组织信息系统进行访问。对于</w:t>
      </w:r>
      <w:r w:rsidR="00BE527D">
        <w:rPr>
          <w:rFonts w:hint="eastAsia"/>
        </w:rPr>
        <w:t>ICS</w:t>
      </w:r>
      <w:r w:rsidR="00BE527D">
        <w:rPr>
          <w:rFonts w:hint="eastAsia"/>
        </w:rPr>
        <w:t>，组织就是控制系统的所有者</w:t>
      </w:r>
      <w:r w:rsidR="00BE527D">
        <w:rPr>
          <w:rFonts w:hint="eastAsia"/>
        </w:rPr>
        <w:t>/</w:t>
      </w:r>
      <w:r w:rsidR="00BE527D">
        <w:rPr>
          <w:rFonts w:hint="eastAsia"/>
        </w:rPr>
        <w:t>操作者。因此，</w:t>
      </w:r>
      <w:r w:rsidR="00BE527D">
        <w:rPr>
          <w:rFonts w:hint="eastAsia"/>
        </w:rPr>
        <w:t>ICS</w:t>
      </w:r>
      <w:r w:rsidR="00BE527D">
        <w:rPr>
          <w:rFonts w:hint="eastAsia"/>
        </w:rPr>
        <w:t>远程访问是指从控制系统所有者</w:t>
      </w:r>
      <w:r w:rsidR="00BE527D">
        <w:rPr>
          <w:rFonts w:hint="eastAsia"/>
        </w:rPr>
        <w:t>/</w:t>
      </w:r>
      <w:r w:rsidR="00BE527D">
        <w:rPr>
          <w:rFonts w:hint="eastAsia"/>
        </w:rPr>
        <w:t>操作者所定义的系统边界外部对</w:t>
      </w:r>
      <w:r w:rsidR="00BE527D">
        <w:rPr>
          <w:rFonts w:hint="eastAsia"/>
        </w:rPr>
        <w:t>ICS</w:t>
      </w:r>
      <w:r w:rsidR="00BE527D">
        <w:rPr>
          <w:rFonts w:hint="eastAsia"/>
        </w:rPr>
        <w:t>进行访问。组织应考虑对本地和远程用户对</w:t>
      </w:r>
      <w:r w:rsidR="00BE527D">
        <w:rPr>
          <w:rFonts w:hint="eastAsia"/>
        </w:rPr>
        <w:t>ICS</w:t>
      </w:r>
      <w:r w:rsidR="00BE527D">
        <w:rPr>
          <w:rFonts w:hint="eastAsia"/>
        </w:rPr>
        <w:t>访问的多参数认证。</w:t>
      </w:r>
      <w:r w:rsidR="00BE527D">
        <w:rPr>
          <w:rFonts w:hint="eastAsia"/>
        </w:rPr>
        <w:t>NIST SP 800-82</w:t>
      </w:r>
      <w:r w:rsidR="00BE527D">
        <w:rPr>
          <w:rFonts w:hint="eastAsia"/>
        </w:rPr>
        <w:t>中提供了</w:t>
      </w:r>
      <w:r w:rsidR="00BE527D">
        <w:rPr>
          <w:rFonts w:hint="eastAsia"/>
        </w:rPr>
        <w:t>ICS</w:t>
      </w:r>
      <w:r w:rsidR="00BE527D">
        <w:rPr>
          <w:rFonts w:hint="eastAsia"/>
        </w:rPr>
        <w:t>远程访问的相关指南。</w:t>
      </w:r>
    </w:p>
    <w:p w:rsidR="00BE527D" w:rsidRDefault="00BE527D" w:rsidP="00BE527D"/>
    <w:p w:rsidR="00887193" w:rsidRDefault="00BE527D" w:rsidP="006D3AAD">
      <w:pPr>
        <w:spacing w:line="304" w:lineRule="exact"/>
        <w:ind w:leftChars="200" w:left="420"/>
        <w:jc w:val="left"/>
        <w:rPr>
          <w:rFonts w:hint="eastAsia"/>
        </w:rPr>
      </w:pPr>
      <w:r>
        <w:rPr>
          <w:rFonts w:hint="eastAsia"/>
        </w:rPr>
        <w:t>NIST SP 800-82 ICS</w:t>
      </w:r>
      <w:r>
        <w:rPr>
          <w:rFonts w:hint="eastAsia"/>
        </w:rPr>
        <w:t>特别推荐与指南：远程访问采用加密的协议，并且采用多因素认</w:t>
      </w:r>
      <w:r>
        <w:rPr>
          <w:rFonts w:hint="eastAsia"/>
        </w:rPr>
        <w:lastRenderedPageBreak/>
        <w:t>证。可以通过企业网内的系统与控制网络进行通信，但是要在控制网络防火墙上实现双因素认证。</w:t>
      </w:r>
    </w:p>
    <w:p w:rsidR="00887193" w:rsidRDefault="00887193" w:rsidP="006D3AAD">
      <w:pPr>
        <w:spacing w:line="304" w:lineRule="exact"/>
        <w:ind w:leftChars="200" w:left="420"/>
        <w:jc w:val="left"/>
        <w:rPr>
          <w:rFonts w:hint="eastAsia"/>
        </w:rPr>
      </w:pPr>
    </w:p>
    <w:p w:rsidR="00887193" w:rsidRDefault="00BE527D" w:rsidP="00BE527D">
      <w:r>
        <w:t>LOW</w:t>
      </w:r>
      <w:r>
        <w:tab/>
        <w:t>IA-2</w:t>
      </w:r>
      <w:r>
        <w:tab/>
        <w:t xml:space="preserve">  MOD</w:t>
      </w:r>
      <w:r>
        <w:tab/>
        <w:t>IA-2 (1)</w:t>
      </w:r>
      <w:r>
        <w:tab/>
        <w:t xml:space="preserve"> HIGH</w:t>
      </w:r>
      <w:r>
        <w:tab/>
        <w:t>IA-2 (2) (3)</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IA-3</w:t>
      </w:r>
      <w:r w:rsidRPr="001B5A9F">
        <w:rPr>
          <w:rFonts w:ascii="黑体" w:eastAsia="黑体" w:hAnsi="黑体" w:cs="黑体" w:hint="eastAsia"/>
          <w:b/>
          <w:noProof/>
          <w:color w:val="000000"/>
          <w:spacing w:val="-6"/>
          <w:sz w:val="23"/>
        </w:rPr>
        <w:tab/>
        <w:t>设备标识与鉴别</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信息系统在建立连接之前鉴别并认证特定的设备。</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信息系统或者使用共享信息</w:t>
      </w:r>
      <w:r w:rsidR="00BE527D">
        <w:rPr>
          <w:rFonts w:hint="eastAsia"/>
        </w:rPr>
        <w:t>(</w:t>
      </w:r>
      <w:r w:rsidR="00BE527D">
        <w:rPr>
          <w:rFonts w:hint="eastAsia"/>
        </w:rPr>
        <w:t>如介质访问控制</w:t>
      </w:r>
      <w:r w:rsidR="00BE527D">
        <w:rPr>
          <w:rFonts w:hint="eastAsia"/>
        </w:rPr>
        <w:t>MAC)</w:t>
      </w:r>
      <w:r w:rsidR="00BE527D">
        <w:rPr>
          <w:rFonts w:hint="eastAsia"/>
        </w:rPr>
        <w:t>或传输控制协议</w:t>
      </w:r>
      <w:r w:rsidR="00BE527D">
        <w:rPr>
          <w:rFonts w:hint="eastAsia"/>
        </w:rPr>
        <w:t>/</w:t>
      </w:r>
      <w:r w:rsidR="00BE527D">
        <w:rPr>
          <w:rFonts w:hint="eastAsia"/>
        </w:rPr>
        <w:t>网络协议</w:t>
      </w:r>
      <w:r w:rsidR="00BE527D">
        <w:rPr>
          <w:rFonts w:hint="eastAsia"/>
        </w:rPr>
        <w:t>(TCP/IP)</w:t>
      </w:r>
      <w:r w:rsidR="00BE527D">
        <w:rPr>
          <w:rFonts w:hint="eastAsia"/>
        </w:rPr>
        <w:t>地址</w:t>
      </w:r>
      <w:r w:rsidR="00BE527D">
        <w:rPr>
          <w:rFonts w:hint="eastAsia"/>
        </w:rPr>
        <w:t>)</w:t>
      </w:r>
      <w:r w:rsidR="00BE527D">
        <w:rPr>
          <w:rFonts w:hint="eastAsia"/>
        </w:rPr>
        <w:t>，或者组织认证的方案</w:t>
      </w:r>
      <w:r w:rsidR="00BE527D">
        <w:rPr>
          <w:rFonts w:hint="eastAsia"/>
        </w:rPr>
        <w:t>(</w:t>
      </w:r>
      <w:r w:rsidR="00BE527D">
        <w:rPr>
          <w:rFonts w:hint="eastAsia"/>
        </w:rPr>
        <w:t>如</w:t>
      </w:r>
      <w:r w:rsidR="00BE527D">
        <w:rPr>
          <w:rFonts w:hint="eastAsia"/>
        </w:rPr>
        <w:t>IEEE802.1x</w:t>
      </w:r>
      <w:r w:rsidR="00BE527D">
        <w:rPr>
          <w:rFonts w:hint="eastAsia"/>
        </w:rPr>
        <w:t>和扩展认证协议</w:t>
      </w:r>
      <w:r w:rsidR="00BE527D">
        <w:rPr>
          <w:rFonts w:hint="eastAsia"/>
        </w:rPr>
        <w:t>(EAP)</w:t>
      </w:r>
      <w:r w:rsidR="00BE527D">
        <w:rPr>
          <w:rFonts w:hint="eastAsia"/>
        </w:rPr>
        <w:t>或在扩展认证协议</w:t>
      </w:r>
      <w:r w:rsidR="00BE527D">
        <w:rPr>
          <w:rFonts w:hint="eastAsia"/>
        </w:rPr>
        <w:t>EAP-</w:t>
      </w:r>
      <w:r w:rsidR="00BE527D">
        <w:rPr>
          <w:rFonts w:hint="eastAsia"/>
        </w:rPr>
        <w:t>传输层安全</w:t>
      </w:r>
      <w:r w:rsidR="00BE527D">
        <w:rPr>
          <w:rFonts w:hint="eastAsia"/>
        </w:rPr>
        <w:t>TLS</w:t>
      </w:r>
      <w:r w:rsidR="00BE527D">
        <w:rPr>
          <w:rFonts w:hint="eastAsia"/>
        </w:rPr>
        <w:t>认证服务范围</w:t>
      </w:r>
      <w:r w:rsidR="00BE527D">
        <w:rPr>
          <w:rFonts w:hint="eastAsia"/>
        </w:rPr>
        <w:t>)</w:t>
      </w:r>
      <w:r w:rsidR="00BE527D">
        <w:rPr>
          <w:rFonts w:hint="eastAsia"/>
        </w:rPr>
        <w:t>来鉴别和认证局域网或广域网的设备。设备认证机制所需的增强控制是由</w:t>
      </w:r>
      <w:r w:rsidR="00BE527D">
        <w:rPr>
          <w:rFonts w:hint="eastAsia"/>
        </w:rPr>
        <w:t xml:space="preserve">FIPS199 </w:t>
      </w:r>
      <w:r w:rsidR="00BE527D">
        <w:rPr>
          <w:rFonts w:hint="eastAsia"/>
        </w:rPr>
        <w:t>影响级别高，需要更强认证的信息系统的安全分类来决定的。</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在某些情况下，组织认为实施设备身份识别与认证是不合适或者不可取的（比如串行设备），组织应记录下不采用措施的原因，在系统安全计划中记录合适的补偿安全措施，并加以实施。相关的安全措施：</w:t>
      </w:r>
      <w:r w:rsidR="00BE527D">
        <w:rPr>
          <w:rFonts w:hint="eastAsia"/>
        </w:rPr>
        <w:t>PL-2</w:t>
      </w:r>
      <w:r w:rsidR="00BE527D">
        <w:rPr>
          <w:rFonts w:hint="eastAsia"/>
        </w:rPr>
        <w:t>。</w:t>
      </w:r>
    </w:p>
    <w:p w:rsidR="00BE527D" w:rsidRDefault="00BE527D" w:rsidP="00BE527D"/>
    <w:p w:rsidR="00887193" w:rsidRDefault="00BD0D1D" w:rsidP="006D3AAD">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6D3AAD">
      <w:pPr>
        <w:spacing w:line="304" w:lineRule="exact"/>
        <w:ind w:leftChars="200" w:left="420"/>
        <w:jc w:val="left"/>
        <w:rPr>
          <w:rFonts w:hint="eastAsia"/>
        </w:rPr>
      </w:pPr>
    </w:p>
    <w:p w:rsidR="00887193" w:rsidRDefault="00BE527D" w:rsidP="00BE527D">
      <w:r>
        <w:t>LOW</w:t>
      </w:r>
      <w:r>
        <w:tab/>
        <w:t>Not Selected</w:t>
      </w:r>
      <w:r>
        <w:tab/>
        <w:t xml:space="preserve">  MOD</w:t>
      </w:r>
      <w:r>
        <w:tab/>
        <w:t>IA-3</w:t>
      </w:r>
      <w:r>
        <w:tab/>
        <w:t xml:space="preserve">  HIGH</w:t>
      </w:r>
      <w:r>
        <w:tab/>
        <w:t>IA-3</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IA-4</w:t>
      </w:r>
      <w:r w:rsidRPr="001B5A9F">
        <w:rPr>
          <w:rFonts w:ascii="黑体" w:eastAsia="黑体" w:hAnsi="黑体" w:cs="黑体" w:hint="eastAsia"/>
          <w:b/>
          <w:noProof/>
          <w:color w:val="000000"/>
          <w:spacing w:val="-6"/>
          <w:sz w:val="23"/>
        </w:rPr>
        <w:tab/>
        <w:t>标识符管理</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该组织通过以下几种方式管理用户标识符：</w:t>
      </w:r>
      <w:r w:rsidR="00BE527D">
        <w:rPr>
          <w:rFonts w:hint="eastAsia"/>
        </w:rPr>
        <w:t>(i)</w:t>
      </w:r>
      <w:r w:rsidR="00BE527D">
        <w:rPr>
          <w:rFonts w:hint="eastAsia"/>
        </w:rPr>
        <w:t>唯一识别每一个用户；</w:t>
      </w:r>
      <w:r w:rsidR="00BE527D">
        <w:rPr>
          <w:rFonts w:hint="eastAsia"/>
        </w:rPr>
        <w:t>(ii)</w:t>
      </w:r>
      <w:r w:rsidR="00BE527D">
        <w:rPr>
          <w:rFonts w:hint="eastAsia"/>
        </w:rPr>
        <w:t>验证每一个用户的身份；</w:t>
      </w:r>
      <w:r w:rsidR="00BE527D">
        <w:rPr>
          <w:rFonts w:hint="eastAsia"/>
        </w:rPr>
        <w:t>(iii)</w:t>
      </w:r>
      <w:r w:rsidR="00BE527D">
        <w:rPr>
          <w:rFonts w:hint="eastAsia"/>
        </w:rPr>
        <w:t>从适当的官方机构接收授权许可发放一个用户标识符；</w:t>
      </w:r>
      <w:r w:rsidR="00BE527D">
        <w:rPr>
          <w:rFonts w:hint="eastAsia"/>
        </w:rPr>
        <w:t>(iv)</w:t>
      </w:r>
      <w:r w:rsidR="00BE527D">
        <w:rPr>
          <w:rFonts w:hint="eastAsia"/>
        </w:rPr>
        <w:t>将用户标识符发放给预期的那一方；</w:t>
      </w:r>
      <w:r w:rsidR="00BE527D">
        <w:rPr>
          <w:rFonts w:hint="eastAsia"/>
        </w:rPr>
        <w:t>(v)</w:t>
      </w:r>
      <w:r w:rsidR="00BE527D">
        <w:rPr>
          <w:rFonts w:hint="eastAsia"/>
        </w:rPr>
        <w:t>在组织自定义的一个时间段内，用户停止活动时，注销用户标识符；</w:t>
      </w:r>
      <w:r w:rsidR="00BE527D">
        <w:rPr>
          <w:rFonts w:hint="eastAsia"/>
        </w:rPr>
        <w:t>(vi)</w:t>
      </w:r>
      <w:r w:rsidR="00BE527D">
        <w:rPr>
          <w:rFonts w:hint="eastAsia"/>
        </w:rPr>
        <w:t>归档用户标识符。</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标识符管理不适合于共享的信息系统账号（例如</w:t>
      </w:r>
      <w:r w:rsidR="00BE527D">
        <w:rPr>
          <w:rFonts w:hint="eastAsia"/>
        </w:rPr>
        <w:t>guest</w:t>
      </w:r>
      <w:r w:rsidR="00BE527D">
        <w:rPr>
          <w:rFonts w:hint="eastAsia"/>
        </w:rPr>
        <w:t>用户和匿名用户）。</w:t>
      </w:r>
      <w:r w:rsidR="00BE527D">
        <w:rPr>
          <w:rFonts w:hint="eastAsia"/>
        </w:rPr>
        <w:t>FIPS 201</w:t>
      </w:r>
      <w:r w:rsidR="00BE527D">
        <w:rPr>
          <w:rFonts w:hint="eastAsia"/>
        </w:rPr>
        <w:t>和</w:t>
      </w:r>
      <w:r w:rsidR="00BE527D">
        <w:rPr>
          <w:rFonts w:hint="eastAsia"/>
        </w:rPr>
        <w:t>SP 800-73</w:t>
      </w:r>
      <w:r w:rsidR="00BE527D">
        <w:rPr>
          <w:rFonts w:hint="eastAsia"/>
        </w:rPr>
        <w:t>，</w:t>
      </w:r>
      <w:r w:rsidR="00BE527D">
        <w:rPr>
          <w:rFonts w:hint="eastAsia"/>
        </w:rPr>
        <w:t>800-76</w:t>
      </w:r>
      <w:r w:rsidR="00BE527D">
        <w:rPr>
          <w:rFonts w:hint="eastAsia"/>
        </w:rPr>
        <w:t>和</w:t>
      </w:r>
      <w:r w:rsidR="00BE527D">
        <w:rPr>
          <w:rFonts w:hint="eastAsia"/>
        </w:rPr>
        <w:t>800-78</w:t>
      </w:r>
      <w:r w:rsidR="00BE527D">
        <w:rPr>
          <w:rFonts w:hint="eastAsia"/>
        </w:rPr>
        <w:t>为联邦雇员和承包人使用唯一鉴别和授权机制，详细阐述了一种人员身份识别方案。</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当用户功能可以推为同一类（比如控制室操作员）时，用户身份识别与认证可以基于角色，基于组或者基于设备。对于一些</w:t>
      </w:r>
      <w:r w:rsidR="00BE527D">
        <w:rPr>
          <w:rFonts w:hint="eastAsia"/>
        </w:rPr>
        <w:t>ICS</w:t>
      </w:r>
      <w:r w:rsidR="00BE527D">
        <w:rPr>
          <w:rFonts w:hint="eastAsia"/>
        </w:rPr>
        <w:t>，操作员及时相应很重要。身份识别与认证要求绝不能影响</w:t>
      </w:r>
      <w:r w:rsidR="00BE527D">
        <w:rPr>
          <w:rFonts w:hint="eastAsia"/>
        </w:rPr>
        <w:t>ICS</w:t>
      </w:r>
      <w:r w:rsidR="00BE527D">
        <w:rPr>
          <w:rFonts w:hint="eastAsia"/>
        </w:rPr>
        <w:t>的本地紧急相应。对这些系统的访问可以通过合适的物理安全措施来限制。在某些情况下，组织认为实施措施或措施加强是不合适或者不可取的（或者产生负面影响，影响安全性，可靠性），组织应记录下不采用措施的原因，在系统安全计划中记录合适的补偿安全措施，并加以实施。</w:t>
      </w:r>
      <w:r w:rsidR="00BE527D">
        <w:rPr>
          <w:rFonts w:hint="eastAsia"/>
        </w:rPr>
        <w:t>NIST SP800-82</w:t>
      </w:r>
      <w:r w:rsidR="00BE527D">
        <w:rPr>
          <w:rFonts w:hint="eastAsia"/>
        </w:rPr>
        <w:t>中提供了关于</w:t>
      </w:r>
      <w:r w:rsidR="00BE527D">
        <w:rPr>
          <w:rFonts w:hint="eastAsia"/>
        </w:rPr>
        <w:t>ICS</w:t>
      </w:r>
      <w:r w:rsidR="00BE527D">
        <w:rPr>
          <w:rFonts w:hint="eastAsia"/>
        </w:rPr>
        <w:t>用户身份识别与认证相关的指南。相关的安全措施：</w:t>
      </w:r>
      <w:r w:rsidR="00BE527D">
        <w:rPr>
          <w:rFonts w:hint="eastAsia"/>
        </w:rPr>
        <w:t>PL-2</w:t>
      </w:r>
      <w:r w:rsidR="00BE527D">
        <w:rPr>
          <w:rFonts w:hint="eastAsia"/>
        </w:rPr>
        <w:t>。</w:t>
      </w:r>
    </w:p>
    <w:p w:rsidR="00BE527D" w:rsidRDefault="00BE527D" w:rsidP="00BE527D"/>
    <w:p w:rsidR="0034652B" w:rsidRDefault="00BE527D" w:rsidP="006D3AAD">
      <w:pPr>
        <w:spacing w:line="304" w:lineRule="exact"/>
        <w:ind w:leftChars="200" w:left="420"/>
        <w:jc w:val="left"/>
        <w:rPr>
          <w:rFonts w:hint="eastAsia"/>
        </w:rPr>
      </w:pPr>
      <w:r>
        <w:rPr>
          <w:rFonts w:hint="eastAsia"/>
        </w:rPr>
        <w:t>NIST SP 800-82 ICS</w:t>
      </w:r>
      <w:r>
        <w:rPr>
          <w:rFonts w:hint="eastAsia"/>
        </w:rPr>
        <w:t>特别推荐与指南：目前</w:t>
      </w:r>
      <w:r>
        <w:rPr>
          <w:rFonts w:hint="eastAsia"/>
        </w:rPr>
        <w:t>ICS</w:t>
      </w:r>
      <w:r>
        <w:rPr>
          <w:rFonts w:hint="eastAsia"/>
        </w:rPr>
        <w:t>访问采用的认证方式包括但不局限于口令认证，请求</w:t>
      </w:r>
      <w:r>
        <w:rPr>
          <w:rFonts w:hint="eastAsia"/>
        </w:rPr>
        <w:t>/</w:t>
      </w:r>
      <w:r>
        <w:rPr>
          <w:rFonts w:hint="eastAsia"/>
        </w:rPr>
        <w:t>响应认证，令牌认证和生物信息认证。这几种认证在使用的过程中要考虑的是：</w:t>
      </w:r>
    </w:p>
    <w:p w:rsidR="0034652B" w:rsidRDefault="0034652B" w:rsidP="006D3AAD">
      <w:pPr>
        <w:spacing w:line="304" w:lineRule="exact"/>
        <w:ind w:leftChars="200" w:left="420"/>
        <w:jc w:val="left"/>
        <w:rPr>
          <w:rFonts w:hint="eastAsia"/>
        </w:rPr>
      </w:pPr>
    </w:p>
    <w:p w:rsidR="00BE527D" w:rsidRDefault="00BE527D" w:rsidP="006D3AAD">
      <w:pPr>
        <w:spacing w:line="304" w:lineRule="exact"/>
        <w:ind w:leftChars="200" w:left="420"/>
        <w:jc w:val="left"/>
        <w:rPr>
          <w:rFonts w:hint="eastAsia"/>
        </w:rPr>
      </w:pPr>
      <w:r>
        <w:rPr>
          <w:rFonts w:hint="eastAsia"/>
        </w:rPr>
        <w:t xml:space="preserve">(1) </w:t>
      </w:r>
      <w:r>
        <w:rPr>
          <w:rFonts w:hint="eastAsia"/>
        </w:rPr>
        <w:t>口令认证：口令的选择要平衡长度、强度、操作难度等多个因素；密码的熵要高；对于没有物理保护的远程设备要双因素认证；主密码要保证安全；私人密码要经常更换，主密码的修改要有授权而且要保留记录；对于一些重要的系统，要仔细考虑是否要采用口令，以防止在紧急情况下，工作人员由于慌张导致的响应速度减慢；口令传输要加密，不能以明文出现在网络中；对于网络服务认证，用</w:t>
      </w:r>
      <w:r>
        <w:rPr>
          <w:rFonts w:hint="eastAsia"/>
        </w:rPr>
        <w:t>C/R</w:t>
      </w:r>
      <w:r>
        <w:rPr>
          <w:rFonts w:hint="eastAsia"/>
        </w:rPr>
        <w:t>或公钥比较合适。</w:t>
      </w:r>
    </w:p>
    <w:p w:rsidR="00BE527D" w:rsidRDefault="00BE527D" w:rsidP="00BE527D"/>
    <w:p w:rsidR="00BE527D" w:rsidRDefault="00BE527D" w:rsidP="006D3AAD">
      <w:pPr>
        <w:spacing w:line="304" w:lineRule="exact"/>
        <w:ind w:leftChars="200" w:left="420"/>
        <w:jc w:val="left"/>
        <w:rPr>
          <w:rFonts w:hint="eastAsia"/>
        </w:rPr>
      </w:pPr>
      <w:r>
        <w:rPr>
          <w:rFonts w:hint="eastAsia"/>
        </w:rPr>
        <w:t xml:space="preserve">(2) </w:t>
      </w:r>
      <w:r>
        <w:rPr>
          <w:rFonts w:hint="eastAsia"/>
        </w:rPr>
        <w:t>请求</w:t>
      </w:r>
      <w:r>
        <w:rPr>
          <w:rFonts w:hint="eastAsia"/>
        </w:rPr>
        <w:t>/</w:t>
      </w:r>
      <w:r>
        <w:rPr>
          <w:rFonts w:hint="eastAsia"/>
        </w:rPr>
        <w:t>响应认证：不用像</w:t>
      </w:r>
      <w:r>
        <w:rPr>
          <w:rFonts w:hint="eastAsia"/>
        </w:rPr>
        <w:t>password</w:t>
      </w:r>
      <w:r>
        <w:rPr>
          <w:rFonts w:hint="eastAsia"/>
        </w:rPr>
        <w:t>那样在网络上直接传输，因此比</w:t>
      </w:r>
      <w:r>
        <w:rPr>
          <w:rFonts w:hint="eastAsia"/>
        </w:rPr>
        <w:t>password</w:t>
      </w:r>
      <w:r>
        <w:rPr>
          <w:rFonts w:hint="eastAsia"/>
        </w:rPr>
        <w:t>安全性高，但是由于协议语句的增加，导致响应速度降低。</w:t>
      </w:r>
    </w:p>
    <w:p w:rsidR="00BE527D" w:rsidRDefault="00BE527D" w:rsidP="00BE527D"/>
    <w:p w:rsidR="00BE527D" w:rsidRDefault="00BE527D" w:rsidP="006D3AAD">
      <w:pPr>
        <w:spacing w:line="304" w:lineRule="exact"/>
        <w:ind w:leftChars="200" w:left="420"/>
        <w:jc w:val="left"/>
        <w:rPr>
          <w:rFonts w:hint="eastAsia"/>
        </w:rPr>
      </w:pPr>
      <w:r>
        <w:rPr>
          <w:rFonts w:hint="eastAsia"/>
        </w:rPr>
        <w:t xml:space="preserve">(3) </w:t>
      </w:r>
      <w:r>
        <w:rPr>
          <w:rFonts w:hint="eastAsia"/>
        </w:rPr>
        <w:t>令牌认证：由于令牌可能会丢失，因此将令牌作为双因素认证中的一部分，用于从</w:t>
      </w:r>
      <w:r>
        <w:rPr>
          <w:rFonts w:hint="eastAsia"/>
        </w:rPr>
        <w:t>ICS</w:t>
      </w:r>
      <w:r>
        <w:rPr>
          <w:rFonts w:hint="eastAsia"/>
        </w:rPr>
        <w:t>防火墙外部访问</w:t>
      </w:r>
      <w:r>
        <w:rPr>
          <w:rFonts w:hint="eastAsia"/>
        </w:rPr>
        <w:t>ICS</w:t>
      </w:r>
      <w:r>
        <w:rPr>
          <w:rFonts w:hint="eastAsia"/>
        </w:rPr>
        <w:t>应用很合适。</w:t>
      </w:r>
    </w:p>
    <w:p w:rsidR="00BE527D" w:rsidRDefault="00BE527D" w:rsidP="00BE527D"/>
    <w:p w:rsidR="00BE527D" w:rsidRDefault="00BE527D" w:rsidP="006D3AAD">
      <w:pPr>
        <w:spacing w:line="304" w:lineRule="exact"/>
        <w:ind w:leftChars="200" w:left="420"/>
        <w:jc w:val="left"/>
        <w:rPr>
          <w:rFonts w:hint="eastAsia"/>
        </w:rPr>
      </w:pPr>
      <w:r>
        <w:rPr>
          <w:rFonts w:hint="eastAsia"/>
        </w:rPr>
        <w:t xml:space="preserve">(4) </w:t>
      </w:r>
      <w:r>
        <w:rPr>
          <w:rFonts w:hint="eastAsia"/>
        </w:rPr>
        <w:t>生物信息认证：生物信息不会丢失，可以和令牌结合起来作为双因素认证，但是由于生物信息只能在现场使用，所以适合用于控制室的访问控制。</w:t>
      </w:r>
    </w:p>
    <w:p w:rsidR="00BE527D" w:rsidRDefault="00BE527D" w:rsidP="00BE527D"/>
    <w:p w:rsidR="00887193" w:rsidRDefault="00BD0D1D" w:rsidP="006D3AAD">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6D3AAD">
      <w:pPr>
        <w:spacing w:line="304" w:lineRule="exact"/>
        <w:ind w:leftChars="200" w:left="420"/>
        <w:jc w:val="left"/>
        <w:rPr>
          <w:rFonts w:hint="eastAsia"/>
        </w:rPr>
      </w:pPr>
    </w:p>
    <w:p w:rsidR="00887193" w:rsidRDefault="00BE527D" w:rsidP="00BE527D">
      <w:r>
        <w:t>LOW</w:t>
      </w:r>
      <w:r>
        <w:tab/>
        <w:t>IA-4</w:t>
      </w:r>
      <w:r>
        <w:tab/>
        <w:t xml:space="preserve">  MOD</w:t>
      </w:r>
      <w:r>
        <w:tab/>
        <w:t>IA-4</w:t>
      </w:r>
      <w:r>
        <w:tab/>
        <w:t xml:space="preserve">  HIGH</w:t>
      </w:r>
      <w:r>
        <w:tab/>
        <w:t>IA-4</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IA-5</w:t>
      </w:r>
      <w:r w:rsidRPr="001B5A9F">
        <w:rPr>
          <w:rFonts w:ascii="黑体" w:eastAsia="黑体" w:hAnsi="黑体" w:cs="黑体" w:hint="eastAsia"/>
          <w:b/>
          <w:noProof/>
          <w:color w:val="000000"/>
          <w:spacing w:val="-6"/>
          <w:sz w:val="23"/>
        </w:rPr>
        <w:tab/>
        <w:t>认证设备管理</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该组织通过以下方式来管理信息系统的认证设备：</w:t>
      </w:r>
      <w:r w:rsidR="00BE527D">
        <w:rPr>
          <w:rFonts w:hint="eastAsia"/>
        </w:rPr>
        <w:t>(i)</w:t>
      </w:r>
      <w:r w:rsidR="00BE527D">
        <w:rPr>
          <w:rFonts w:hint="eastAsia"/>
        </w:rPr>
        <w:t>定义最初的认证设备内容；</w:t>
      </w:r>
      <w:r w:rsidR="00BE527D">
        <w:rPr>
          <w:rFonts w:hint="eastAsia"/>
        </w:rPr>
        <w:t>(ii)</w:t>
      </w:r>
      <w:r w:rsidR="00BE527D">
        <w:rPr>
          <w:rFonts w:hint="eastAsia"/>
        </w:rPr>
        <w:t>为最初认证设备的分发、丢失</w:t>
      </w:r>
      <w:r w:rsidR="00BE527D">
        <w:rPr>
          <w:rFonts w:hint="eastAsia"/>
        </w:rPr>
        <w:t>/</w:t>
      </w:r>
      <w:r w:rsidR="00BE527D">
        <w:rPr>
          <w:rFonts w:hint="eastAsia"/>
        </w:rPr>
        <w:t>泄漏的或损坏的、废除的认证设备建立管理程序；</w:t>
      </w:r>
      <w:r w:rsidR="00BE527D">
        <w:rPr>
          <w:rFonts w:hint="eastAsia"/>
        </w:rPr>
        <w:t>(iii)</w:t>
      </w:r>
      <w:r w:rsidR="00BE527D">
        <w:rPr>
          <w:rFonts w:hint="eastAsia"/>
        </w:rPr>
        <w:t>在信息系统安装更改时修改默认的认证设备</w:t>
      </w:r>
      <w:r w:rsidR="00BE527D">
        <w:rPr>
          <w:rFonts w:hint="eastAsia"/>
        </w:rPr>
        <w:t>;(iv)</w:t>
      </w:r>
      <w:r w:rsidR="00BE527D">
        <w:rPr>
          <w:rFonts w:hint="eastAsia"/>
        </w:rPr>
        <w:t>定期地更改或更新认证设备。</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信息系统认证设备包括：如标记，</w:t>
      </w:r>
      <w:r w:rsidR="00BE527D">
        <w:rPr>
          <w:rFonts w:hint="eastAsia"/>
        </w:rPr>
        <w:t>PKI</w:t>
      </w:r>
      <w:r w:rsidR="00BE527D">
        <w:rPr>
          <w:rFonts w:hint="eastAsia"/>
        </w:rPr>
        <w:t>证书，生物特征，口令，密钥卡。用户采取合理的措施来保护他们鉴别设备，包括保存维护好他们的个人鉴别设备，不转借或共享给他人，一旦丢失或外泄则立刻上报。对基于口令的认证方式，信息系统要：</w:t>
      </w:r>
      <w:r w:rsidR="00BE527D">
        <w:rPr>
          <w:rFonts w:hint="eastAsia"/>
        </w:rPr>
        <w:t>(i)</w:t>
      </w:r>
      <w:r w:rsidR="00BE527D">
        <w:rPr>
          <w:rFonts w:hint="eastAsia"/>
        </w:rPr>
        <w:t>保护口令，当存储和传输时，不会被未授权的人公开、更改；</w:t>
      </w:r>
      <w:r w:rsidR="00BE527D">
        <w:rPr>
          <w:rFonts w:hint="eastAsia"/>
        </w:rPr>
        <w:t>(ii)</w:t>
      </w:r>
      <w:r w:rsidR="00BE527D">
        <w:rPr>
          <w:rFonts w:hint="eastAsia"/>
        </w:rPr>
        <w:t>输入口令时禁止口令明文显示；</w:t>
      </w:r>
      <w:r w:rsidR="00BE527D">
        <w:rPr>
          <w:rFonts w:hint="eastAsia"/>
        </w:rPr>
        <w:t>(iii)</w:t>
      </w:r>
      <w:r w:rsidR="00BE527D">
        <w:rPr>
          <w:rFonts w:hint="eastAsia"/>
        </w:rPr>
        <w:t>实施口令自动期满；</w:t>
      </w:r>
      <w:r w:rsidR="00BE527D">
        <w:rPr>
          <w:rFonts w:hint="eastAsia"/>
        </w:rPr>
        <w:t>(iv)</w:t>
      </w:r>
      <w:r w:rsidR="00BE527D">
        <w:rPr>
          <w:rFonts w:hint="eastAsia"/>
        </w:rPr>
        <w:t>禁止口令反复使用特殊数字；</w:t>
      </w:r>
      <w:r w:rsidR="00BE527D">
        <w:rPr>
          <w:rFonts w:hint="eastAsia"/>
        </w:rPr>
        <w:t xml:space="preserve"> </w:t>
      </w:r>
      <w:r w:rsidR="00BE527D">
        <w:rPr>
          <w:rFonts w:hint="eastAsia"/>
        </w:rPr>
        <w:t>对基于</w:t>
      </w:r>
      <w:r w:rsidR="00BE527D">
        <w:rPr>
          <w:rFonts w:hint="eastAsia"/>
        </w:rPr>
        <w:t>PKI</w:t>
      </w:r>
      <w:r w:rsidR="00BE527D">
        <w:rPr>
          <w:rFonts w:hint="eastAsia"/>
        </w:rPr>
        <w:t>的认证方式，信息系统要：</w:t>
      </w:r>
      <w:r w:rsidR="00BE527D">
        <w:rPr>
          <w:rFonts w:hint="eastAsia"/>
        </w:rPr>
        <w:t>(i)</w:t>
      </w:r>
      <w:r w:rsidR="00BE527D">
        <w:rPr>
          <w:rFonts w:hint="eastAsia"/>
        </w:rPr>
        <w:t>通过为可信任对象创建证明路径来确认证书</w:t>
      </w:r>
      <w:r w:rsidR="00BE527D">
        <w:rPr>
          <w:rFonts w:hint="eastAsia"/>
        </w:rPr>
        <w:t>;(ii)</w:t>
      </w:r>
      <w:r w:rsidR="00BE527D">
        <w:rPr>
          <w:rFonts w:hint="eastAsia"/>
        </w:rPr>
        <w:t>建立通讯私钥的用户控制</w:t>
      </w:r>
      <w:r w:rsidR="00BE527D">
        <w:rPr>
          <w:rFonts w:hint="eastAsia"/>
        </w:rPr>
        <w:t>;(iii)</w:t>
      </w:r>
      <w:r w:rsidR="00BE527D">
        <w:rPr>
          <w:rFonts w:hint="eastAsia"/>
        </w:rPr>
        <w:t>将用户帐户与认证实体相对应。按照</w:t>
      </w:r>
      <w:r w:rsidR="00BE527D">
        <w:rPr>
          <w:rFonts w:hint="eastAsia"/>
        </w:rPr>
        <w:t>OMB</w:t>
      </w:r>
      <w:r w:rsidR="00BE527D">
        <w:rPr>
          <w:rFonts w:hint="eastAsia"/>
        </w:rPr>
        <w:t>策略和相关的电子认证动机，公共用户访问联邦信息系统</w:t>
      </w:r>
      <w:r w:rsidR="00BE527D">
        <w:rPr>
          <w:rFonts w:hint="eastAsia"/>
        </w:rPr>
        <w:t>(</w:t>
      </w:r>
      <w:r w:rsidR="00BE527D">
        <w:rPr>
          <w:rFonts w:hint="eastAsia"/>
        </w:rPr>
        <w:t>和相关认证设备管理</w:t>
      </w:r>
      <w:r w:rsidR="00BE527D">
        <w:rPr>
          <w:rFonts w:hint="eastAsia"/>
        </w:rPr>
        <w:t>)</w:t>
      </w:r>
      <w:r w:rsidR="00BE527D">
        <w:rPr>
          <w:rFonts w:hint="eastAsia"/>
        </w:rPr>
        <w:t>的认证也有可能被要求使用，目的是保护非公共的或私人相关的系统。</w:t>
      </w:r>
      <w:r w:rsidR="00BE527D">
        <w:rPr>
          <w:rFonts w:hint="eastAsia"/>
        </w:rPr>
        <w:t>FIPS 201</w:t>
      </w:r>
      <w:r w:rsidR="00BE527D">
        <w:rPr>
          <w:rFonts w:hint="eastAsia"/>
        </w:rPr>
        <w:t>和</w:t>
      </w:r>
      <w:r w:rsidR="00BE527D">
        <w:rPr>
          <w:rFonts w:hint="eastAsia"/>
        </w:rPr>
        <w:t>SP 800-53</w:t>
      </w:r>
      <w:r w:rsidR="00BE527D">
        <w:rPr>
          <w:rFonts w:hint="eastAsia"/>
        </w:rPr>
        <w:t>，</w:t>
      </w:r>
      <w:r w:rsidR="00BE527D">
        <w:rPr>
          <w:rFonts w:hint="eastAsia"/>
        </w:rPr>
        <w:t>800-76</w:t>
      </w:r>
      <w:r w:rsidR="00BE527D">
        <w:rPr>
          <w:rFonts w:hint="eastAsia"/>
        </w:rPr>
        <w:t>和</w:t>
      </w:r>
      <w:r w:rsidR="00BE527D">
        <w:rPr>
          <w:rFonts w:hint="eastAsia"/>
        </w:rPr>
        <w:t>800-78</w:t>
      </w:r>
      <w:r w:rsidR="00BE527D">
        <w:rPr>
          <w:rFonts w:hint="eastAsia"/>
        </w:rPr>
        <w:t>中指明了将</w:t>
      </w:r>
      <w:r w:rsidR="00BE527D">
        <w:rPr>
          <w:rFonts w:hint="eastAsia"/>
        </w:rPr>
        <w:t>PIV</w:t>
      </w:r>
      <w:r w:rsidR="00BE527D">
        <w:rPr>
          <w:rFonts w:hint="eastAsia"/>
        </w:rPr>
        <w:t>用于标识联邦员工和承包人。</w:t>
      </w:r>
      <w:r w:rsidR="00BE527D">
        <w:rPr>
          <w:rFonts w:hint="eastAsia"/>
        </w:rPr>
        <w:t>NIST SP 800-63</w:t>
      </w:r>
      <w:r w:rsidR="00BE527D">
        <w:rPr>
          <w:rFonts w:hint="eastAsia"/>
        </w:rPr>
        <w:t>提供了远程电子认证相关的指南。</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许多</w:t>
      </w:r>
      <w:r w:rsidR="00BE527D">
        <w:rPr>
          <w:rFonts w:hint="eastAsia"/>
        </w:rPr>
        <w:t>ICS</w:t>
      </w:r>
      <w:r w:rsidR="00BE527D">
        <w:rPr>
          <w:rFonts w:hint="eastAsia"/>
        </w:rPr>
        <w:t>设备和软件都是采用厂商缺省认证证书以完成初始安装和配置。然而，厂商的缺省认证证书经常很容易得到，从而造成了巨大的安全风险，应该更换。认证应该是基于角色的，基于组的或者基于设备的。在某些情况下，组织认为实施措施是不合适或者不可取的（或者产生负面影响，影响安全性，可靠性），组织应记录下不采用措施的原因，在系统安全计划中记录合适的补偿安全措施，并加以实施。</w:t>
      </w:r>
      <w:r w:rsidR="00BE527D">
        <w:rPr>
          <w:rFonts w:hint="eastAsia"/>
        </w:rPr>
        <w:t>NIST SP 800-82</w:t>
      </w:r>
      <w:r w:rsidR="00BE527D">
        <w:rPr>
          <w:rFonts w:hint="eastAsia"/>
        </w:rPr>
        <w:t>中提供了关于</w:t>
      </w:r>
      <w:r w:rsidR="00BE527D">
        <w:rPr>
          <w:rFonts w:hint="eastAsia"/>
        </w:rPr>
        <w:t>ICS</w:t>
      </w:r>
      <w:r w:rsidR="00BE527D">
        <w:rPr>
          <w:rFonts w:hint="eastAsia"/>
        </w:rPr>
        <w:t>认证设备管理相关的指南。相关的安全措施：</w:t>
      </w:r>
      <w:r w:rsidR="00BE527D">
        <w:rPr>
          <w:rFonts w:hint="eastAsia"/>
        </w:rPr>
        <w:t>PL-</w:t>
      </w:r>
      <w:r w:rsidR="00BE527D">
        <w:rPr>
          <w:rFonts w:hint="eastAsia"/>
        </w:rPr>
        <w:lastRenderedPageBreak/>
        <w:t>2</w:t>
      </w:r>
      <w:r w:rsidR="00BE527D">
        <w:rPr>
          <w:rFonts w:hint="eastAsia"/>
        </w:rPr>
        <w:t>。</w:t>
      </w:r>
    </w:p>
    <w:p w:rsidR="00BE527D" w:rsidRDefault="00BE527D" w:rsidP="00BE527D"/>
    <w:p w:rsidR="00BE527D" w:rsidRDefault="00BE527D" w:rsidP="006D3AAD">
      <w:pPr>
        <w:spacing w:line="304" w:lineRule="exact"/>
        <w:ind w:leftChars="200" w:left="420"/>
        <w:jc w:val="left"/>
        <w:rPr>
          <w:rFonts w:hint="eastAsia"/>
        </w:rPr>
      </w:pPr>
      <w:r>
        <w:rPr>
          <w:rFonts w:hint="eastAsia"/>
        </w:rPr>
        <w:t>NIST SP 800-82 ICS</w:t>
      </w:r>
      <w:r>
        <w:rPr>
          <w:rFonts w:hint="eastAsia"/>
        </w:rPr>
        <w:t>特别推荐与指南：对于口令认证，主密码要保证安全；私人密码要经常更换；对于令牌认证，令牌一定要妥善保管。</w:t>
      </w:r>
    </w:p>
    <w:p w:rsidR="00BE527D" w:rsidRDefault="00BE527D" w:rsidP="00BE527D"/>
    <w:p w:rsidR="00887193" w:rsidRDefault="00BD0D1D" w:rsidP="006D3AAD">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6D3AAD">
      <w:pPr>
        <w:spacing w:line="304" w:lineRule="exact"/>
        <w:ind w:leftChars="200" w:left="420"/>
        <w:jc w:val="left"/>
        <w:rPr>
          <w:rFonts w:hint="eastAsia"/>
        </w:rPr>
      </w:pPr>
    </w:p>
    <w:p w:rsidR="00887193" w:rsidRDefault="00BE527D" w:rsidP="00BE527D">
      <w:r>
        <w:t>LOW</w:t>
      </w:r>
      <w:r>
        <w:tab/>
        <w:t>IA-5</w:t>
      </w:r>
      <w:r>
        <w:tab/>
        <w:t xml:space="preserve">  MOD</w:t>
      </w:r>
      <w:r>
        <w:tab/>
        <w:t>IA-5</w:t>
      </w:r>
      <w:r>
        <w:tab/>
        <w:t xml:space="preserve">  HIGH</w:t>
      </w:r>
      <w:r>
        <w:tab/>
        <w:t>IA-5</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IA-6</w:t>
      </w:r>
      <w:r w:rsidRPr="001B5A9F">
        <w:rPr>
          <w:rFonts w:ascii="黑体" w:eastAsia="黑体" w:hAnsi="黑体" w:cs="黑体" w:hint="eastAsia"/>
          <w:b/>
          <w:noProof/>
          <w:color w:val="000000"/>
          <w:spacing w:val="-6"/>
          <w:sz w:val="23"/>
        </w:rPr>
        <w:tab/>
        <w:t>鉴别设备的反馈消息</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 xml:space="preserve"> </w:t>
      </w:r>
      <w:r w:rsidR="00BE527D">
        <w:rPr>
          <w:rFonts w:hint="eastAsia"/>
        </w:rPr>
        <w:t>在认证过程中，信息系统隐藏了认证信息的反馈消息，为了保护信息不被未授权的个体利用。</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信息系统的反馈消息并不会向未授权用户泄漏认证信息。当用户键入口令时显示星号，就是隐藏认证信息反馈消息的一个例子。</w:t>
      </w:r>
    </w:p>
    <w:p w:rsidR="00BE527D" w:rsidRDefault="00BE527D" w:rsidP="00BE527D"/>
    <w:p w:rsidR="00887193" w:rsidRDefault="00BD0D1D" w:rsidP="006D3AAD">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6D3AAD">
      <w:pPr>
        <w:spacing w:line="304" w:lineRule="exact"/>
        <w:ind w:leftChars="200" w:left="420"/>
        <w:jc w:val="left"/>
        <w:rPr>
          <w:rFonts w:hint="eastAsia"/>
        </w:rPr>
      </w:pPr>
    </w:p>
    <w:p w:rsidR="00887193" w:rsidRDefault="00BE527D" w:rsidP="00BE527D">
      <w:r>
        <w:t>LOW</w:t>
      </w:r>
      <w:r>
        <w:tab/>
        <w:t>IA-6</w:t>
      </w:r>
      <w:r>
        <w:tab/>
        <w:t xml:space="preserve">  MOD</w:t>
      </w:r>
      <w:r>
        <w:tab/>
        <w:t>IA-6</w:t>
      </w:r>
      <w:r>
        <w:tab/>
        <w:t xml:space="preserve">  HIGH</w:t>
      </w:r>
      <w:r>
        <w:tab/>
        <w:t>IA-6</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IA-7</w:t>
      </w:r>
      <w:r w:rsidRPr="001B5A9F">
        <w:rPr>
          <w:rFonts w:ascii="黑体" w:eastAsia="黑体" w:hAnsi="黑体" w:cs="黑体" w:hint="eastAsia"/>
          <w:b/>
          <w:noProof/>
          <w:color w:val="000000"/>
          <w:spacing w:val="-6"/>
          <w:sz w:val="23"/>
        </w:rPr>
        <w:tab/>
        <w:t>密码模块认证</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为了对密码模块进行认证，信息系统使用一些符合可适用法律，可执行命令、指令、策略、规则、标准和指导的要求的认证方法。</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密码模块认证中生效的联邦标准为</w:t>
      </w:r>
      <w:r w:rsidR="00BE527D">
        <w:rPr>
          <w:rFonts w:hint="eastAsia"/>
        </w:rPr>
        <w:t>FIPS140-2(</w:t>
      </w:r>
      <w:r w:rsidR="00BE527D">
        <w:rPr>
          <w:rFonts w:hint="eastAsia"/>
        </w:rPr>
        <w:t>修正版</w:t>
      </w:r>
      <w:r w:rsidR="00BE527D">
        <w:rPr>
          <w:rFonts w:hint="eastAsia"/>
        </w:rPr>
        <w:t>)</w:t>
      </w:r>
      <w:r w:rsidR="00BE527D">
        <w:rPr>
          <w:rFonts w:hint="eastAsia"/>
        </w:rPr>
        <w:t>。由</w:t>
      </w:r>
      <w:r w:rsidR="00BE527D">
        <w:rPr>
          <w:rFonts w:hint="eastAsia"/>
        </w:rPr>
        <w:t>NIST</w:t>
      </w:r>
      <w:r w:rsidR="00BE527D">
        <w:rPr>
          <w:rFonts w:hint="eastAsia"/>
        </w:rPr>
        <w:t>密码模块确认程序</w:t>
      </w:r>
      <w:r w:rsidR="00BE527D">
        <w:rPr>
          <w:rFonts w:hint="eastAsia"/>
        </w:rPr>
        <w:t>(</w:t>
      </w:r>
      <w:r w:rsidR="00BE527D">
        <w:rPr>
          <w:rFonts w:hint="eastAsia"/>
        </w:rPr>
        <w:t>包括</w:t>
      </w:r>
      <w:r w:rsidR="00BE527D">
        <w:rPr>
          <w:rFonts w:hint="eastAsia"/>
        </w:rPr>
        <w:t>FIPS140-1</w:t>
      </w:r>
      <w:r w:rsidR="00BE527D">
        <w:rPr>
          <w:rFonts w:hint="eastAsia"/>
        </w:rPr>
        <w:t>，</w:t>
      </w:r>
      <w:r w:rsidR="00BE527D">
        <w:rPr>
          <w:rFonts w:hint="eastAsia"/>
        </w:rPr>
        <w:t>FIPS140-2</w:t>
      </w:r>
      <w:r w:rsidR="00BE527D">
        <w:rPr>
          <w:rFonts w:hint="eastAsia"/>
        </w:rPr>
        <w:t>和后来修改版</w:t>
      </w:r>
      <w:r w:rsidR="00BE527D">
        <w:rPr>
          <w:rFonts w:hint="eastAsia"/>
        </w:rPr>
        <w:t>)</w:t>
      </w:r>
      <w:r w:rsidR="00BE527D">
        <w:rPr>
          <w:rFonts w:hint="eastAsia"/>
        </w:rPr>
        <w:t>发布的确认证书仍然有效，并且那些模块仍然可以继续使用和购买，直到该确认证书被明确废除为止。关于使用有效密码系统的附加信息可以在</w:t>
      </w:r>
      <w:r w:rsidR="00BE527D">
        <w:rPr>
          <w:rFonts w:hint="eastAsia"/>
        </w:rPr>
        <w:t>http://csrc.nist.gov/cryptval</w:t>
      </w:r>
      <w:r w:rsidR="00BE527D">
        <w:rPr>
          <w:rFonts w:hint="eastAsia"/>
        </w:rPr>
        <w:t>网站上得到。</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ICS</w:t>
      </w:r>
      <w:r w:rsidR="00BE527D">
        <w:rPr>
          <w:rFonts w:hint="eastAsia"/>
        </w:rPr>
        <w:t>总是分别支持可用性，完整性和加密性。因此，密码学的使用应该是在深思熟虑之后。任何由于使用密码学而产生的潜在因素都绝不应该对</w:t>
      </w:r>
      <w:r w:rsidR="00BE527D">
        <w:rPr>
          <w:rFonts w:hint="eastAsia"/>
        </w:rPr>
        <w:t>ICS</w:t>
      </w:r>
      <w:r w:rsidR="00BE527D">
        <w:rPr>
          <w:rFonts w:hint="eastAsia"/>
        </w:rPr>
        <w:t>的正常操作产生影响。</w:t>
      </w:r>
    </w:p>
    <w:p w:rsidR="00BE527D" w:rsidRDefault="00BE527D" w:rsidP="00BE527D"/>
    <w:p w:rsidR="00887193" w:rsidRDefault="00BD0D1D" w:rsidP="006D3AAD">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6D3AAD">
      <w:pPr>
        <w:spacing w:line="304" w:lineRule="exact"/>
        <w:ind w:leftChars="200" w:left="420"/>
        <w:jc w:val="left"/>
        <w:rPr>
          <w:rFonts w:hint="eastAsia"/>
        </w:rPr>
      </w:pPr>
    </w:p>
    <w:p w:rsidR="006C6EAE" w:rsidRDefault="00BE527D" w:rsidP="00BE527D">
      <w:r>
        <w:t>LOW</w:t>
      </w:r>
      <w:r>
        <w:tab/>
        <w:t>IA-7</w:t>
      </w:r>
      <w:r>
        <w:tab/>
        <w:t xml:space="preserve">  MOD</w:t>
      </w:r>
      <w:r>
        <w:tab/>
        <w:t>IA-7</w:t>
      </w:r>
      <w:r>
        <w:tab/>
        <w:t xml:space="preserve">  HIGH</w:t>
      </w:r>
      <w:r>
        <w:tab/>
        <w:t>IA-7</w:t>
      </w:r>
    </w:p>
    <w:p w:rsidR="006C6EAE" w:rsidRDefault="006C6EAE"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类： 事件响应(IR)</w:t>
      </w:r>
    </w:p>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CLASS：OPERATIONAL</w:t>
      </w:r>
    </w:p>
    <w:p w:rsidR="00BE527D" w:rsidRDefault="00BE527D"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IR-1</w:t>
      </w:r>
      <w:r w:rsidRPr="001B5A9F">
        <w:rPr>
          <w:rFonts w:ascii="黑体" w:eastAsia="黑体" w:hAnsi="黑体" w:cs="黑体" w:hint="eastAsia"/>
          <w:b/>
          <w:noProof/>
          <w:color w:val="000000"/>
          <w:spacing w:val="-6"/>
          <w:sz w:val="23"/>
        </w:rPr>
        <w:tab/>
        <w:t>事件响应策略和章程</w:t>
      </w:r>
    </w:p>
    <w:p w:rsidR="00BE527D" w:rsidRPr="001B5A9F" w:rsidRDefault="00BE527D" w:rsidP="00BE527D">
      <w:pPr>
        <w:rPr>
          <w:rFonts w:ascii="黑体" w:eastAsia="黑体" w:hAnsi="黑体" w:cs="黑体"/>
          <w:b/>
          <w:noProof/>
          <w:color w:val="000000"/>
          <w:spacing w:val="-6"/>
          <w:sz w:val="23"/>
        </w:rPr>
      </w:pPr>
    </w:p>
    <w:p w:rsidR="00BE527D" w:rsidRDefault="00BE527D" w:rsidP="006D3AAD">
      <w:pPr>
        <w:spacing w:line="304" w:lineRule="exact"/>
        <w:ind w:leftChars="200" w:left="420"/>
        <w:jc w:val="left"/>
        <w:rPr>
          <w:rFonts w:hint="eastAsia"/>
        </w:rPr>
      </w:pPr>
      <w:r>
        <w:rPr>
          <w:rFonts w:hint="eastAsia"/>
        </w:rPr>
        <w:t>控制管理：该组织制定、发布、周期性地检查与更新：（</w:t>
      </w:r>
      <w:r>
        <w:rPr>
          <w:rFonts w:hint="eastAsia"/>
        </w:rPr>
        <w:t>i</w:t>
      </w:r>
      <w:r>
        <w:rPr>
          <w:rFonts w:hint="eastAsia"/>
        </w:rPr>
        <w:t>）一份正式存档的事件响应</w:t>
      </w:r>
      <w:r>
        <w:rPr>
          <w:rFonts w:hint="eastAsia"/>
        </w:rPr>
        <w:lastRenderedPageBreak/>
        <w:t>策略，其标明了目的、范围、角色、责任、管理承诺、组织实体之间的协调关系以及顺从关系。</w:t>
      </w:r>
      <w:r>
        <w:rPr>
          <w:rFonts w:hint="eastAsia"/>
        </w:rPr>
        <w:t>(ii)</w:t>
      </w:r>
      <w:r>
        <w:rPr>
          <w:rFonts w:hint="eastAsia"/>
        </w:rPr>
        <w:t>正式存档的各种章程，用来促进事件响应策略和相关事件响应控制的执行。</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事件响应策略和章程要与现有生效的法律、可执行命令、指令、政策、规则、标准和指导建议保持一致。事件响应策略可作为该组织通用信息安全策略的一部分。需要时，可以为总的安全程序或特殊信息系统制定应急计划章程。</w:t>
      </w:r>
      <w:r w:rsidR="00BE527D">
        <w:rPr>
          <w:rFonts w:hint="eastAsia"/>
        </w:rPr>
        <w:t>NIST</w:t>
      </w:r>
      <w:r w:rsidR="00BE527D">
        <w:rPr>
          <w:rFonts w:hint="eastAsia"/>
        </w:rPr>
        <w:t>特别报告</w:t>
      </w:r>
      <w:r w:rsidR="00BE527D">
        <w:rPr>
          <w:rFonts w:hint="eastAsia"/>
        </w:rPr>
        <w:t>800-12</w:t>
      </w:r>
      <w:r w:rsidR="00BE527D">
        <w:rPr>
          <w:rFonts w:hint="eastAsia"/>
        </w:rPr>
        <w:t>提供了安全策略和章程的指导建议。</w:t>
      </w:r>
      <w:r w:rsidR="00BE527D">
        <w:rPr>
          <w:rFonts w:hint="eastAsia"/>
        </w:rPr>
        <w:t>NIST</w:t>
      </w:r>
      <w:r w:rsidR="00BE527D">
        <w:rPr>
          <w:rFonts w:hint="eastAsia"/>
        </w:rPr>
        <w:t>特别报告</w:t>
      </w:r>
      <w:r w:rsidR="00BE527D">
        <w:rPr>
          <w:rFonts w:hint="eastAsia"/>
        </w:rPr>
        <w:t>800-61</w:t>
      </w:r>
      <w:r w:rsidR="00BE527D">
        <w:rPr>
          <w:rFonts w:hint="eastAsia"/>
        </w:rPr>
        <w:t>提供了关于事件处理和报告的指导建议。</w:t>
      </w:r>
      <w:r w:rsidR="00BE527D">
        <w:rPr>
          <w:rFonts w:hint="eastAsia"/>
        </w:rPr>
        <w:t>NIST</w:t>
      </w:r>
      <w:r w:rsidR="00BE527D">
        <w:rPr>
          <w:rFonts w:hint="eastAsia"/>
        </w:rPr>
        <w:t>特别报告</w:t>
      </w:r>
      <w:r w:rsidR="00BE527D">
        <w:rPr>
          <w:rFonts w:hint="eastAsia"/>
        </w:rPr>
        <w:t>800-83</w:t>
      </w:r>
      <w:r w:rsidR="00BE527D">
        <w:rPr>
          <w:rFonts w:hint="eastAsia"/>
        </w:rPr>
        <w:t>提供了对恶意软件的事件处理和阻止方面的指导建议。</w:t>
      </w:r>
    </w:p>
    <w:p w:rsidR="00BE527D" w:rsidRDefault="00BE527D" w:rsidP="00BE527D"/>
    <w:p w:rsidR="00887193" w:rsidRDefault="00BD0D1D" w:rsidP="006D3AAD">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6D3AAD">
      <w:pPr>
        <w:spacing w:line="304" w:lineRule="exact"/>
        <w:ind w:leftChars="200" w:left="420"/>
        <w:jc w:val="left"/>
        <w:rPr>
          <w:rFonts w:hint="eastAsia"/>
        </w:rPr>
      </w:pPr>
    </w:p>
    <w:p w:rsidR="00887193" w:rsidRDefault="00BE527D" w:rsidP="00BE527D">
      <w:r>
        <w:t>LOW</w:t>
      </w:r>
      <w:r>
        <w:tab/>
        <w:t>IR-1</w:t>
      </w:r>
      <w:r>
        <w:tab/>
        <w:t>MOD</w:t>
      </w:r>
      <w:r>
        <w:tab/>
        <w:t>IR-1</w:t>
      </w:r>
      <w:r>
        <w:tab/>
        <w:t xml:space="preserve"> HIGH</w:t>
      </w:r>
      <w:r>
        <w:tab/>
        <w:t>IR-1</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IR-2</w:t>
      </w:r>
      <w:r w:rsidRPr="001B5A9F">
        <w:rPr>
          <w:rFonts w:ascii="黑体" w:eastAsia="黑体" w:hAnsi="黑体" w:cs="黑体" w:hint="eastAsia"/>
          <w:b/>
          <w:noProof/>
          <w:color w:val="000000"/>
          <w:spacing w:val="-6"/>
          <w:sz w:val="23"/>
        </w:rPr>
        <w:tab/>
        <w:t>事件响应培训</w:t>
      </w:r>
    </w:p>
    <w:p w:rsidR="00BE527D" w:rsidRDefault="00BE527D" w:rsidP="00BE527D"/>
    <w:p w:rsidR="00BE527D" w:rsidRDefault="00BE527D" w:rsidP="006D3AAD">
      <w:pPr>
        <w:spacing w:line="304" w:lineRule="exact"/>
        <w:ind w:leftChars="200" w:left="420"/>
        <w:jc w:val="left"/>
        <w:rPr>
          <w:rFonts w:hint="eastAsia"/>
        </w:rPr>
      </w:pPr>
      <w:r>
        <w:rPr>
          <w:rFonts w:hint="eastAsia"/>
        </w:rPr>
        <w:t>控制管理：该组织根据个人在信息系统中事件响应中的角色和职责进行培训，并提供复习进修的培训（任务：该组织自定义时间周期，至少一年一次）。</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无。</w:t>
      </w:r>
    </w:p>
    <w:p w:rsidR="00BE527D" w:rsidRDefault="00BE527D" w:rsidP="00BE527D"/>
    <w:p w:rsidR="00BE527D" w:rsidRDefault="00BE527D" w:rsidP="006D3AAD">
      <w:pPr>
        <w:spacing w:line="304" w:lineRule="exact"/>
        <w:ind w:leftChars="200" w:left="420"/>
        <w:jc w:val="left"/>
        <w:rPr>
          <w:rFonts w:hint="eastAsia"/>
        </w:rPr>
      </w:pPr>
      <w:r>
        <w:rPr>
          <w:rFonts w:hint="eastAsia"/>
        </w:rPr>
        <w:t>控制增强：</w:t>
      </w:r>
    </w:p>
    <w:p w:rsidR="00BE527D" w:rsidRDefault="00BE527D" w:rsidP="00BE527D"/>
    <w:p w:rsidR="00BE527D" w:rsidRDefault="00BE527D" w:rsidP="006D3AAD">
      <w:pPr>
        <w:spacing w:line="304" w:lineRule="exact"/>
        <w:ind w:leftChars="200" w:left="420"/>
        <w:jc w:val="left"/>
        <w:rPr>
          <w:rFonts w:hint="eastAsia"/>
        </w:rPr>
      </w:pPr>
      <w:r>
        <w:rPr>
          <w:rFonts w:hint="eastAsia"/>
        </w:rPr>
        <w:t xml:space="preserve">(1) </w:t>
      </w:r>
      <w:r>
        <w:rPr>
          <w:rFonts w:hint="eastAsia"/>
        </w:rPr>
        <w:t>该组织模拟事件以配合事件响应培训，使得人员在危难时刻具备高效的应对能力。</w:t>
      </w:r>
    </w:p>
    <w:p w:rsidR="00BE527D" w:rsidRDefault="00BE527D" w:rsidP="00BE527D"/>
    <w:p w:rsidR="00887193" w:rsidRDefault="00BE527D" w:rsidP="006D3AAD">
      <w:pPr>
        <w:spacing w:line="304" w:lineRule="exact"/>
        <w:ind w:leftChars="200" w:left="420"/>
        <w:jc w:val="left"/>
        <w:rPr>
          <w:rFonts w:hint="eastAsia"/>
        </w:rPr>
      </w:pPr>
      <w:r>
        <w:rPr>
          <w:rFonts w:hint="eastAsia"/>
        </w:rPr>
        <w:t xml:space="preserve">(2) </w:t>
      </w:r>
      <w:r>
        <w:rPr>
          <w:rFonts w:hint="eastAsia"/>
        </w:rPr>
        <w:t>该组织使用自动化机制提供更加全面真实的培训环境。</w:t>
      </w:r>
    </w:p>
    <w:p w:rsidR="00887193" w:rsidRDefault="00887193" w:rsidP="006D3AAD">
      <w:pPr>
        <w:spacing w:line="304" w:lineRule="exact"/>
        <w:ind w:leftChars="200" w:left="420"/>
        <w:jc w:val="left"/>
        <w:rPr>
          <w:rFonts w:hint="eastAsia"/>
        </w:rPr>
      </w:pPr>
    </w:p>
    <w:p w:rsidR="00887193" w:rsidRDefault="00BE527D" w:rsidP="00BE527D">
      <w:r>
        <w:t>LOW</w:t>
      </w:r>
      <w:r>
        <w:tab/>
        <w:t>Not Selected</w:t>
      </w:r>
      <w:r>
        <w:tab/>
        <w:t xml:space="preserve"> MOD</w:t>
      </w:r>
      <w:r>
        <w:tab/>
        <w:t>IR-2</w:t>
      </w:r>
      <w:r>
        <w:tab/>
        <w:t xml:space="preserve"> HIGH</w:t>
      </w:r>
      <w:r>
        <w:tab/>
        <w:t>IR-2 (1) (2)</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IR-3</w:t>
      </w:r>
      <w:r w:rsidRPr="001B5A9F">
        <w:rPr>
          <w:rFonts w:ascii="黑体" w:eastAsia="黑体" w:hAnsi="黑体" w:cs="黑体" w:hint="eastAsia"/>
          <w:b/>
          <w:noProof/>
          <w:color w:val="000000"/>
          <w:spacing w:val="-6"/>
          <w:sz w:val="23"/>
        </w:rPr>
        <w:tab/>
        <w:t>事件响应测试和演习</w:t>
      </w:r>
    </w:p>
    <w:p w:rsidR="00BE527D" w:rsidRDefault="00BE527D" w:rsidP="00BE527D"/>
    <w:p w:rsidR="00BE527D" w:rsidRDefault="00BE527D" w:rsidP="006D3AAD">
      <w:pPr>
        <w:spacing w:line="304" w:lineRule="exact"/>
        <w:ind w:leftChars="200" w:left="420"/>
        <w:jc w:val="left"/>
        <w:rPr>
          <w:rFonts w:hint="eastAsia"/>
        </w:rPr>
      </w:pPr>
      <w:r>
        <w:rPr>
          <w:rFonts w:hint="eastAsia"/>
        </w:rPr>
        <w:t>控制管理：该组织测试和演习信息系统的事件响应能力</w:t>
      </w:r>
      <w:r>
        <w:rPr>
          <w:rFonts w:hint="eastAsia"/>
        </w:rPr>
        <w:t>[</w:t>
      </w:r>
      <w:r>
        <w:rPr>
          <w:rFonts w:hint="eastAsia"/>
        </w:rPr>
        <w:t>指定：组织自定义的时间周期，至少一年一次</w:t>
      </w:r>
      <w:r>
        <w:rPr>
          <w:rFonts w:hint="eastAsia"/>
        </w:rPr>
        <w:t>]</w:t>
      </w:r>
      <w:r>
        <w:rPr>
          <w:rFonts w:hint="eastAsia"/>
        </w:rPr>
        <w:t>使用</w:t>
      </w:r>
      <w:r>
        <w:rPr>
          <w:rFonts w:hint="eastAsia"/>
        </w:rPr>
        <w:t>[</w:t>
      </w:r>
      <w:r>
        <w:rPr>
          <w:rFonts w:hint="eastAsia"/>
        </w:rPr>
        <w:t>指定：组织自定义的测试和演习</w:t>
      </w:r>
      <w:r>
        <w:rPr>
          <w:rFonts w:hint="eastAsia"/>
        </w:rPr>
        <w:t>]</w:t>
      </w:r>
      <w:r>
        <w:rPr>
          <w:rFonts w:hint="eastAsia"/>
        </w:rPr>
        <w:t>来决定事件响应效率并归档其结果</w:t>
      </w:r>
      <w:r>
        <w:rPr>
          <w:rFonts w:hint="eastAsia"/>
        </w:rPr>
        <w:t>.</w:t>
      </w:r>
    </w:p>
    <w:p w:rsidR="00BE527D" w:rsidRDefault="00BE527D" w:rsidP="00BE527D"/>
    <w:p w:rsidR="0034652B"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NIST SP 800-84</w:t>
      </w:r>
      <w:r w:rsidR="00BE527D">
        <w:rPr>
          <w:rFonts w:hint="eastAsia"/>
        </w:rPr>
        <w:t>提供了对信息技术计划和能力关于测试、培训、演习程序的指导建议</w:t>
      </w:r>
      <w:r w:rsidR="00BE527D">
        <w:rPr>
          <w:rFonts w:hint="eastAsia"/>
        </w:rPr>
        <w:t>.</w:t>
      </w:r>
    </w:p>
    <w:p w:rsidR="0034652B" w:rsidRDefault="0034652B" w:rsidP="006D3AAD">
      <w:pPr>
        <w:spacing w:line="304" w:lineRule="exact"/>
        <w:ind w:leftChars="200" w:left="420"/>
        <w:jc w:val="left"/>
        <w:rPr>
          <w:rFonts w:hint="eastAsia"/>
        </w:rPr>
      </w:pPr>
    </w:p>
    <w:p w:rsidR="00BE527D" w:rsidRDefault="00BD0D1D" w:rsidP="006D3AAD">
      <w:pPr>
        <w:spacing w:line="304" w:lineRule="exact"/>
        <w:ind w:leftChars="200" w:left="420"/>
        <w:jc w:val="left"/>
        <w:rPr>
          <w:rFonts w:hint="eastAsia"/>
        </w:rPr>
      </w:pPr>
      <w:r w:rsidRPr="00BD0D1D">
        <w:rPr>
          <w:rFonts w:hint="eastAsia"/>
          <w:u w:val="single"/>
        </w:rPr>
        <w:t>增强控制</w:t>
      </w:r>
      <w:r w:rsidRPr="00BD0D1D">
        <w:rPr>
          <w:rFonts w:hint="eastAsia"/>
        </w:rPr>
        <w:t>：</w:t>
      </w:r>
    </w:p>
    <w:p w:rsidR="00BE527D" w:rsidRDefault="00BE527D" w:rsidP="00BE527D"/>
    <w:p w:rsidR="00BE527D" w:rsidRDefault="00BE527D" w:rsidP="006D3AAD">
      <w:pPr>
        <w:spacing w:line="304" w:lineRule="exact"/>
        <w:ind w:leftChars="200" w:left="420"/>
        <w:jc w:val="left"/>
        <w:rPr>
          <w:rFonts w:hint="eastAsia"/>
        </w:rPr>
      </w:pPr>
      <w:r>
        <w:rPr>
          <w:rFonts w:hint="eastAsia"/>
        </w:rPr>
        <w:t xml:space="preserve">(1) </w:t>
      </w:r>
      <w:r>
        <w:rPr>
          <w:rFonts w:hint="eastAsia"/>
        </w:rPr>
        <w:t>该组织使用自动化机制</w:t>
      </w:r>
      <w:r>
        <w:rPr>
          <w:rFonts w:hint="eastAsia"/>
        </w:rPr>
        <w:t>,</w:t>
      </w:r>
      <w:r>
        <w:rPr>
          <w:rFonts w:hint="eastAsia"/>
        </w:rPr>
        <w:t>使得更加彻底有效地测试或演习事件响应能力</w:t>
      </w:r>
      <w:r>
        <w:rPr>
          <w:rFonts w:hint="eastAsia"/>
        </w:rPr>
        <w:t>.</w:t>
      </w:r>
    </w:p>
    <w:p w:rsidR="00BE527D" w:rsidRDefault="00BE527D" w:rsidP="00BE527D"/>
    <w:p w:rsidR="00BE527D" w:rsidRDefault="00BE527D" w:rsidP="006D3AAD">
      <w:pPr>
        <w:spacing w:line="304" w:lineRule="exact"/>
        <w:ind w:leftChars="200" w:left="420"/>
        <w:jc w:val="left"/>
      </w:pPr>
      <w:r>
        <w:rPr>
          <w:rFonts w:hint="eastAsia"/>
        </w:rPr>
        <w:t>增强附加指导</w:t>
      </w:r>
      <w:r>
        <w:rPr>
          <w:rFonts w:hint="eastAsia"/>
        </w:rPr>
        <w:t>:</w:t>
      </w:r>
      <w:r>
        <w:rPr>
          <w:rFonts w:hint="eastAsia"/>
        </w:rPr>
        <w:t>自动机制能提供更加彻底有效的测试或演习的能力</w:t>
      </w:r>
      <w:r>
        <w:rPr>
          <w:rFonts w:hint="eastAsia"/>
        </w:rPr>
        <w:t>,</w:t>
      </w:r>
      <w:r>
        <w:rPr>
          <w:rFonts w:hint="eastAsia"/>
        </w:rPr>
        <w:t>提供覆盖面更完全的</w:t>
      </w:r>
      <w:r>
        <w:rPr>
          <w:rFonts w:hint="eastAsia"/>
        </w:rPr>
        <w:lastRenderedPageBreak/>
        <w:t>事件响应问题</w:t>
      </w:r>
      <w:r>
        <w:rPr>
          <w:rFonts w:hint="eastAsia"/>
        </w:rPr>
        <w:t>,</w:t>
      </w:r>
      <w:r>
        <w:rPr>
          <w:rFonts w:hint="eastAsia"/>
        </w:rPr>
        <w:t>选择更加真实的测试</w:t>
      </w:r>
      <w:r>
        <w:rPr>
          <w:rFonts w:hint="eastAsia"/>
        </w:rPr>
        <w:t>/</w:t>
      </w:r>
      <w:r>
        <w:rPr>
          <w:rFonts w:hint="eastAsia"/>
        </w:rPr>
        <w:t>演习场景和环境</w:t>
      </w:r>
      <w:r>
        <w:rPr>
          <w:rFonts w:hint="eastAsia"/>
        </w:rPr>
        <w:t>,</w:t>
      </w:r>
      <w:r>
        <w:rPr>
          <w:rFonts w:hint="eastAsia"/>
        </w:rPr>
        <w:t>以及更加有效的突出响应能力</w:t>
      </w:r>
      <w:r>
        <w:rPr>
          <w:rFonts w:hint="eastAsia"/>
        </w:rPr>
        <w:t>.</w:t>
      </w:r>
    </w:p>
    <w:p w:rsidR="00BE527D" w:rsidRDefault="00BE527D" w:rsidP="00BE527D"/>
    <w:p w:rsidR="00887193" w:rsidRDefault="00BE527D" w:rsidP="00BE527D">
      <w:r>
        <w:t>LOW</w:t>
      </w:r>
      <w:r>
        <w:tab/>
        <w:t>Not Selected</w:t>
      </w:r>
      <w:r>
        <w:tab/>
        <w:t xml:space="preserve">  MOD</w:t>
      </w:r>
      <w:r>
        <w:tab/>
        <w:t>IR-3</w:t>
      </w:r>
      <w:r>
        <w:tab/>
        <w:t xml:space="preserve">  HIGH</w:t>
      </w:r>
      <w:r>
        <w:tab/>
        <w:t>IR-3 (1)</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IR-4</w:t>
      </w:r>
      <w:r w:rsidRPr="001B5A9F">
        <w:rPr>
          <w:rFonts w:ascii="黑体" w:eastAsia="黑体" w:hAnsi="黑体" w:cs="黑体" w:hint="eastAsia"/>
          <w:b/>
          <w:noProof/>
          <w:color w:val="000000"/>
          <w:spacing w:val="-6"/>
          <w:sz w:val="23"/>
        </w:rPr>
        <w:tab/>
        <w:t>事件处理</w:t>
      </w:r>
    </w:p>
    <w:p w:rsidR="00BE527D" w:rsidRDefault="00BE527D" w:rsidP="00BE527D"/>
    <w:p w:rsidR="00BE527D" w:rsidRDefault="00BE527D" w:rsidP="006D3AAD">
      <w:pPr>
        <w:spacing w:line="304" w:lineRule="exact"/>
        <w:ind w:leftChars="200" w:left="420"/>
        <w:jc w:val="left"/>
        <w:rPr>
          <w:rFonts w:hint="eastAsia"/>
        </w:rPr>
      </w:pPr>
      <w:r>
        <w:rPr>
          <w:rFonts w:hint="eastAsia"/>
        </w:rPr>
        <w:t>控制管理：当安全事件发生时，该组织实施事件处理的能力，包括准备、检测、分析、遏制、根除和恢复等方面。</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事件相关的信息可以从以下各种资源中获得</w:t>
      </w:r>
      <w:r w:rsidR="00BE527D">
        <w:rPr>
          <w:rFonts w:hint="eastAsia"/>
        </w:rPr>
        <w:t>,</w:t>
      </w:r>
      <w:r w:rsidR="00BE527D">
        <w:rPr>
          <w:rFonts w:hint="eastAsia"/>
        </w:rPr>
        <w:t>包括</w:t>
      </w:r>
      <w:r w:rsidR="00BE527D">
        <w:rPr>
          <w:rFonts w:hint="eastAsia"/>
        </w:rPr>
        <w:t>(</w:t>
      </w:r>
      <w:r w:rsidR="00BE527D">
        <w:rPr>
          <w:rFonts w:hint="eastAsia"/>
        </w:rPr>
        <w:t>但不仅限于</w:t>
      </w:r>
      <w:r w:rsidR="00BE527D">
        <w:rPr>
          <w:rFonts w:hint="eastAsia"/>
        </w:rPr>
        <w:t>)</w:t>
      </w:r>
      <w:r w:rsidR="00BE527D">
        <w:rPr>
          <w:rFonts w:hint="eastAsia"/>
        </w:rPr>
        <w:t>审计监视、网络监视、物理访问监视以及用户</w:t>
      </w:r>
      <w:r w:rsidR="00BE527D">
        <w:rPr>
          <w:rFonts w:hint="eastAsia"/>
        </w:rPr>
        <w:t>/</w:t>
      </w:r>
      <w:r w:rsidR="00BE527D">
        <w:rPr>
          <w:rFonts w:hint="eastAsia"/>
        </w:rPr>
        <w:t>管理员报告</w:t>
      </w:r>
      <w:r w:rsidR="00BE527D">
        <w:rPr>
          <w:rFonts w:hint="eastAsia"/>
        </w:rPr>
        <w:t>.</w:t>
      </w:r>
    </w:p>
    <w:p w:rsidR="00BE527D" w:rsidRDefault="00BE527D" w:rsidP="00BE527D"/>
    <w:p w:rsidR="00BE527D" w:rsidRDefault="00BE527D" w:rsidP="006D3AAD">
      <w:pPr>
        <w:spacing w:line="304" w:lineRule="exact"/>
        <w:ind w:leftChars="200" w:left="420"/>
        <w:jc w:val="left"/>
        <w:rPr>
          <w:rFonts w:hint="eastAsia"/>
        </w:rPr>
      </w:pPr>
      <w:r>
        <w:rPr>
          <w:rFonts w:hint="eastAsia"/>
        </w:rPr>
        <w:t>该组织将目前事件处理行为中总结的经验教训，与相应的事件响应章程及其实施有机结合起来。相关安全控制</w:t>
      </w:r>
      <w:r>
        <w:rPr>
          <w:rFonts w:hint="eastAsia"/>
        </w:rPr>
        <w:t>:AU-6,PE-6.</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增强控制</w:t>
      </w:r>
      <w:r w:rsidRPr="00BD0D1D">
        <w:rPr>
          <w:rFonts w:hint="eastAsia"/>
        </w:rPr>
        <w:t>：</w:t>
      </w:r>
    </w:p>
    <w:p w:rsidR="00BE527D" w:rsidRDefault="00BE527D" w:rsidP="00BE527D"/>
    <w:p w:rsidR="00887193" w:rsidRDefault="00BE527D" w:rsidP="006D3AAD">
      <w:pPr>
        <w:spacing w:line="304" w:lineRule="exact"/>
        <w:ind w:leftChars="200" w:left="420"/>
        <w:jc w:val="left"/>
        <w:rPr>
          <w:rFonts w:hint="eastAsia"/>
        </w:rPr>
      </w:pPr>
      <w:r>
        <w:rPr>
          <w:rFonts w:hint="eastAsia"/>
        </w:rPr>
        <w:t xml:space="preserve">(1) </w:t>
      </w:r>
      <w:r>
        <w:rPr>
          <w:rFonts w:hint="eastAsia"/>
        </w:rPr>
        <w:t>该组织使用自动化机制以支持事件处理过程。</w:t>
      </w:r>
    </w:p>
    <w:p w:rsidR="00887193" w:rsidRDefault="00887193" w:rsidP="006D3AAD">
      <w:pPr>
        <w:spacing w:line="304" w:lineRule="exact"/>
        <w:ind w:leftChars="200" w:left="420"/>
        <w:jc w:val="left"/>
        <w:rPr>
          <w:rFonts w:hint="eastAsia"/>
        </w:rPr>
      </w:pPr>
    </w:p>
    <w:p w:rsidR="00887193" w:rsidRDefault="00BE527D" w:rsidP="00BE527D">
      <w:r>
        <w:t>LOW</w:t>
      </w:r>
      <w:r>
        <w:tab/>
        <w:t>IR-4</w:t>
      </w:r>
      <w:r>
        <w:tab/>
        <w:t xml:space="preserve">  MOD</w:t>
      </w:r>
      <w:r>
        <w:tab/>
        <w:t>IR-4 (1)</w:t>
      </w:r>
      <w:r>
        <w:tab/>
        <w:t xml:space="preserve"> HIGH</w:t>
      </w:r>
      <w:r>
        <w:tab/>
        <w:t>IR-4 (1)</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IR-5</w:t>
      </w:r>
      <w:r w:rsidRPr="001B5A9F">
        <w:rPr>
          <w:rFonts w:ascii="黑体" w:eastAsia="黑体" w:hAnsi="黑体" w:cs="黑体" w:hint="eastAsia"/>
          <w:b/>
          <w:noProof/>
          <w:color w:val="000000"/>
          <w:spacing w:val="-6"/>
          <w:sz w:val="23"/>
        </w:rPr>
        <w:tab/>
        <w:t>事件监控</w:t>
      </w:r>
    </w:p>
    <w:p w:rsidR="00BE527D" w:rsidRDefault="00BE527D" w:rsidP="00BE527D"/>
    <w:p w:rsidR="00BE527D" w:rsidRDefault="00BE527D" w:rsidP="006D3AAD">
      <w:pPr>
        <w:spacing w:line="304" w:lineRule="exact"/>
        <w:ind w:leftChars="200" w:left="420"/>
        <w:jc w:val="left"/>
        <w:rPr>
          <w:rFonts w:hint="eastAsia"/>
        </w:rPr>
      </w:pPr>
      <w:r>
        <w:rPr>
          <w:rFonts w:hint="eastAsia"/>
        </w:rPr>
        <w:t>控制管理：该组织跟踪并记录正在进行的信息系统安全事件。</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无。</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增强控制</w:t>
      </w:r>
      <w:r w:rsidRPr="00BD0D1D">
        <w:rPr>
          <w:rFonts w:hint="eastAsia"/>
        </w:rPr>
        <w:t>：</w:t>
      </w:r>
    </w:p>
    <w:p w:rsidR="00BE527D" w:rsidRDefault="00BE527D" w:rsidP="00BE527D"/>
    <w:p w:rsidR="00887193" w:rsidRDefault="00BE527D" w:rsidP="006D3AAD">
      <w:pPr>
        <w:spacing w:line="304" w:lineRule="exact"/>
        <w:ind w:leftChars="200" w:left="420"/>
        <w:jc w:val="left"/>
        <w:rPr>
          <w:rFonts w:hint="eastAsia"/>
        </w:rPr>
      </w:pPr>
      <w:r>
        <w:rPr>
          <w:rFonts w:hint="eastAsia"/>
        </w:rPr>
        <w:t xml:space="preserve">(1) </w:t>
      </w:r>
      <w:r>
        <w:rPr>
          <w:rFonts w:hint="eastAsia"/>
        </w:rPr>
        <w:t>该组织使用自动化机制来帮助跟踪安全事件，并帮助采集与分析事件信息。</w:t>
      </w:r>
    </w:p>
    <w:p w:rsidR="00887193" w:rsidRDefault="00887193" w:rsidP="006D3AAD">
      <w:pPr>
        <w:spacing w:line="304" w:lineRule="exact"/>
        <w:ind w:leftChars="200" w:left="420"/>
        <w:jc w:val="left"/>
        <w:rPr>
          <w:rFonts w:hint="eastAsia"/>
        </w:rPr>
      </w:pPr>
    </w:p>
    <w:p w:rsidR="00887193" w:rsidRDefault="00BE527D" w:rsidP="00BE527D">
      <w:r>
        <w:t>LOW</w:t>
      </w:r>
      <w:r>
        <w:tab/>
        <w:t>Not Selected</w:t>
      </w:r>
      <w:r>
        <w:tab/>
        <w:t xml:space="preserve">  MOD</w:t>
      </w:r>
      <w:r>
        <w:tab/>
        <w:t>IR-5</w:t>
      </w:r>
      <w:r>
        <w:tab/>
        <w:t xml:space="preserve">  HIGH</w:t>
      </w:r>
      <w:r>
        <w:tab/>
        <w:t>IR-5 (1)</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IR-6</w:t>
      </w:r>
      <w:r w:rsidRPr="001B5A9F">
        <w:rPr>
          <w:rFonts w:ascii="黑体" w:eastAsia="黑体" w:hAnsi="黑体" w:cs="黑体" w:hint="eastAsia"/>
          <w:b/>
          <w:noProof/>
          <w:color w:val="000000"/>
          <w:spacing w:val="-6"/>
          <w:sz w:val="23"/>
        </w:rPr>
        <w:tab/>
        <w:t>事件报告</w:t>
      </w:r>
    </w:p>
    <w:p w:rsidR="00BE527D" w:rsidRDefault="00BE527D" w:rsidP="00BE527D"/>
    <w:p w:rsidR="00BE527D" w:rsidRDefault="00BE527D" w:rsidP="006D3AAD">
      <w:pPr>
        <w:spacing w:line="304" w:lineRule="exact"/>
        <w:ind w:leftChars="200" w:left="420"/>
        <w:jc w:val="left"/>
        <w:rPr>
          <w:rFonts w:hint="eastAsia"/>
        </w:rPr>
      </w:pPr>
      <w:r>
        <w:rPr>
          <w:rFonts w:hint="eastAsia"/>
        </w:rPr>
        <w:t>控制管理：该组织向适当的负责人及时报告事件信息。</w:t>
      </w:r>
    </w:p>
    <w:p w:rsidR="00BE527D" w:rsidRDefault="00BE527D" w:rsidP="00BE527D"/>
    <w:p w:rsidR="006C6EAE"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上报事件信息的类型、这些报告的内容和时间、指定的上报负责人或组织的列表要与现有的法律、指示、政策、规则、标准和指导建议保持一致。组织的</w:t>
      </w:r>
    </w:p>
    <w:p w:rsidR="006C6EAE" w:rsidRDefault="006C6EAE" w:rsidP="006D3AAD">
      <w:pPr>
        <w:spacing w:line="304" w:lineRule="exact"/>
        <w:ind w:leftChars="200" w:left="420"/>
        <w:jc w:val="left"/>
        <w:rPr>
          <w:rFonts w:hint="eastAsia"/>
        </w:rPr>
      </w:pPr>
    </w:p>
    <w:p w:rsidR="00BE527D" w:rsidRDefault="00BE527D" w:rsidP="006D3AAD">
      <w:pPr>
        <w:spacing w:line="304" w:lineRule="exact"/>
        <w:ind w:leftChars="200" w:left="420"/>
        <w:jc w:val="left"/>
        <w:rPr>
          <w:rFonts w:hint="eastAsia"/>
        </w:rPr>
      </w:pPr>
      <w:r>
        <w:rPr>
          <w:rFonts w:hint="eastAsia"/>
        </w:rPr>
        <w:t>官员在一个特定时间段</w:t>
      </w:r>
      <w:r>
        <w:rPr>
          <w:rFonts w:hint="eastAsia"/>
        </w:rPr>
        <w:t>(</w:t>
      </w:r>
      <w:r>
        <w:rPr>
          <w:rFonts w:hint="eastAsia"/>
        </w:rPr>
        <w:t>该时间段是由</w:t>
      </w:r>
      <w:r>
        <w:rPr>
          <w:rFonts w:hint="eastAsia"/>
        </w:rPr>
        <w:t>US-CERT</w:t>
      </w:r>
      <w:r>
        <w:rPr>
          <w:rFonts w:hint="eastAsia"/>
        </w:rPr>
        <w:t>关于联邦计算机安全事件处理的操作概念中指定的</w:t>
      </w:r>
      <w:r>
        <w:rPr>
          <w:rFonts w:hint="eastAsia"/>
        </w:rPr>
        <w:t xml:space="preserve">), </w:t>
      </w:r>
      <w:r>
        <w:rPr>
          <w:rFonts w:hint="eastAsia"/>
        </w:rPr>
        <w:t>通过</w:t>
      </w:r>
      <w:r>
        <w:rPr>
          <w:rFonts w:hint="eastAsia"/>
        </w:rPr>
        <w:t>http://www.us-cert.gov</w:t>
      </w:r>
      <w:r>
        <w:rPr>
          <w:rFonts w:hint="eastAsia"/>
        </w:rPr>
        <w:t>网站</w:t>
      </w:r>
      <w:r>
        <w:rPr>
          <w:rFonts w:hint="eastAsia"/>
        </w:rPr>
        <w:t>,</w:t>
      </w:r>
      <w:r>
        <w:rPr>
          <w:rFonts w:hint="eastAsia"/>
        </w:rPr>
        <w:t>向美国计算机紧急事件预备队报告计算机安全事件</w:t>
      </w:r>
      <w:r>
        <w:rPr>
          <w:rFonts w:hint="eastAsia"/>
        </w:rPr>
        <w:t>.</w:t>
      </w:r>
      <w:r>
        <w:rPr>
          <w:rFonts w:hint="eastAsia"/>
        </w:rPr>
        <w:t>除了事件信息以外</w:t>
      </w:r>
      <w:r>
        <w:rPr>
          <w:rFonts w:hint="eastAsia"/>
        </w:rPr>
        <w:t>,</w:t>
      </w:r>
      <w:r>
        <w:rPr>
          <w:rFonts w:hint="eastAsia"/>
        </w:rPr>
        <w:t>信息系统的弱点和易攻击点也要及时地向适当的组织官员上报用以阻止安全事件发生</w:t>
      </w:r>
      <w:r>
        <w:rPr>
          <w:rFonts w:hint="eastAsia"/>
        </w:rPr>
        <w:t>.NIST SP 800-61</w:t>
      </w:r>
      <w:r>
        <w:rPr>
          <w:rFonts w:hint="eastAsia"/>
        </w:rPr>
        <w:t>提供了上报事件的指导建议</w:t>
      </w:r>
      <w:r>
        <w:rPr>
          <w:rFonts w:hint="eastAsia"/>
        </w:rPr>
        <w:t>.</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lastRenderedPageBreak/>
        <w:t>ICS</w:t>
      </w:r>
      <w:r w:rsidRPr="00BD0D1D">
        <w:rPr>
          <w:rFonts w:hint="eastAsia"/>
          <w:u w:val="single"/>
        </w:rPr>
        <w:t>附加指导</w:t>
      </w:r>
      <w:r w:rsidR="00587D4A" w:rsidRPr="00587D4A">
        <w:rPr>
          <w:rFonts w:hint="eastAsia"/>
        </w:rPr>
        <w:t>：</w:t>
      </w:r>
      <w:r w:rsidR="00BE527D">
        <w:rPr>
          <w:rFonts w:hint="eastAsia"/>
        </w:rPr>
        <w:t>每个组织都应奖励报告标准，包含可以通过合适途径共享的信息。</w:t>
      </w:r>
      <w:r w:rsidR="00BE527D">
        <w:rPr>
          <w:rFonts w:hint="eastAsia"/>
        </w:rPr>
        <w:t>US-CERT</w:t>
      </w:r>
      <w:r w:rsidR="00BE527D">
        <w:rPr>
          <w:rFonts w:hint="eastAsia"/>
        </w:rPr>
        <w:t>的</w:t>
      </w:r>
      <w:r w:rsidR="00BE527D">
        <w:rPr>
          <w:rFonts w:hint="eastAsia"/>
        </w:rPr>
        <w:t>ICS</w:t>
      </w:r>
      <w:r w:rsidR="00BE527D">
        <w:rPr>
          <w:rFonts w:hint="eastAsia"/>
        </w:rPr>
        <w:t>安全中心的网址是</w:t>
      </w:r>
      <w:r w:rsidR="00BE527D">
        <w:rPr>
          <w:rFonts w:hint="eastAsia"/>
        </w:rPr>
        <w:t>http://www.uscert.gov/control_stystems/</w:t>
      </w:r>
      <w:r w:rsidR="00BE527D">
        <w:rPr>
          <w:rFonts w:hint="eastAsia"/>
        </w:rPr>
        <w:t>。</w:t>
      </w:r>
      <w:r w:rsidR="00BE527D">
        <w:rPr>
          <w:rFonts w:hint="eastAsia"/>
        </w:rPr>
        <w:t>NISTSP 800-82</w:t>
      </w:r>
      <w:r w:rsidR="00BE527D">
        <w:rPr>
          <w:rFonts w:hint="eastAsia"/>
        </w:rPr>
        <w:t>中提供了</w:t>
      </w:r>
      <w:r w:rsidR="00BE527D">
        <w:rPr>
          <w:rFonts w:hint="eastAsia"/>
        </w:rPr>
        <w:t>ICS</w:t>
      </w:r>
      <w:r w:rsidR="00BE527D">
        <w:rPr>
          <w:rFonts w:hint="eastAsia"/>
        </w:rPr>
        <w:t>事故报告的相关指南。</w:t>
      </w:r>
    </w:p>
    <w:p w:rsidR="00BE527D" w:rsidRDefault="00BE527D" w:rsidP="00BE527D"/>
    <w:p w:rsidR="00BE527D" w:rsidRDefault="00BE527D" w:rsidP="006D3AAD">
      <w:pPr>
        <w:spacing w:line="304" w:lineRule="exact"/>
        <w:ind w:leftChars="200" w:left="420"/>
        <w:jc w:val="left"/>
        <w:rPr>
          <w:rFonts w:hint="eastAsia"/>
        </w:rPr>
      </w:pPr>
      <w:r>
        <w:rPr>
          <w:rFonts w:hint="eastAsia"/>
        </w:rPr>
        <w:t>NIST SP 800-82 ICS</w:t>
      </w:r>
      <w:r>
        <w:rPr>
          <w:rFonts w:hint="eastAsia"/>
        </w:rPr>
        <w:t>特别推荐与指南：如果响应计划中包含事件报告要求，那么应该指明报告的对象是谁，联系对象的电话是多少。</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增强控制</w:t>
      </w:r>
      <w:r w:rsidRPr="00BD0D1D">
        <w:rPr>
          <w:rFonts w:hint="eastAsia"/>
        </w:rPr>
        <w:t>：</w:t>
      </w:r>
    </w:p>
    <w:p w:rsidR="00BE527D" w:rsidRDefault="00BE527D" w:rsidP="006D3AAD">
      <w:pPr>
        <w:spacing w:line="304" w:lineRule="exact"/>
        <w:ind w:leftChars="200" w:left="420"/>
        <w:jc w:val="left"/>
      </w:pPr>
    </w:p>
    <w:p w:rsidR="00887193" w:rsidRDefault="00BE527D" w:rsidP="006D3AAD">
      <w:pPr>
        <w:spacing w:line="304" w:lineRule="exact"/>
        <w:ind w:leftChars="200" w:left="420"/>
        <w:jc w:val="left"/>
        <w:rPr>
          <w:rFonts w:hint="eastAsia"/>
        </w:rPr>
      </w:pPr>
      <w:r>
        <w:rPr>
          <w:rFonts w:hint="eastAsia"/>
        </w:rPr>
        <w:t xml:space="preserve">(1) </w:t>
      </w:r>
      <w:r>
        <w:rPr>
          <w:rFonts w:hint="eastAsia"/>
        </w:rPr>
        <w:t>该组织使用自动化机制来帮助安全事件的上报。</w:t>
      </w:r>
    </w:p>
    <w:p w:rsidR="00887193" w:rsidRDefault="00887193" w:rsidP="006D3AAD">
      <w:pPr>
        <w:spacing w:line="304" w:lineRule="exact"/>
        <w:ind w:leftChars="200" w:left="420"/>
        <w:jc w:val="left"/>
        <w:rPr>
          <w:rFonts w:hint="eastAsia"/>
        </w:rPr>
      </w:pPr>
    </w:p>
    <w:p w:rsidR="00887193" w:rsidRDefault="00BE527D" w:rsidP="00BE527D">
      <w:r>
        <w:t>LOW</w:t>
      </w:r>
      <w:r>
        <w:tab/>
        <w:t>IR-6</w:t>
      </w:r>
      <w:r>
        <w:tab/>
        <w:t xml:space="preserve">  MOD</w:t>
      </w:r>
      <w:r>
        <w:tab/>
        <w:t>IR-6 (1)</w:t>
      </w:r>
      <w:r>
        <w:tab/>
        <w:t xml:space="preserve"> HIGH</w:t>
      </w:r>
      <w:r>
        <w:tab/>
        <w:t>IR-6 (1)</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IR-7</w:t>
      </w:r>
      <w:r w:rsidRPr="001B5A9F">
        <w:rPr>
          <w:rFonts w:ascii="黑体" w:eastAsia="黑体" w:hAnsi="黑体" w:cs="黑体" w:hint="eastAsia"/>
          <w:b/>
          <w:noProof/>
          <w:color w:val="000000"/>
          <w:spacing w:val="-6"/>
          <w:sz w:val="23"/>
        </w:rPr>
        <w:tab/>
        <w:t>事件响应支持</w:t>
      </w:r>
    </w:p>
    <w:p w:rsidR="00BE527D" w:rsidRDefault="00BE527D" w:rsidP="00BE527D"/>
    <w:p w:rsidR="00BE527D" w:rsidRDefault="00BE527D" w:rsidP="006D3AAD">
      <w:pPr>
        <w:spacing w:line="304" w:lineRule="exact"/>
        <w:ind w:leftChars="200" w:left="420"/>
        <w:jc w:val="left"/>
        <w:rPr>
          <w:rFonts w:hint="eastAsia"/>
        </w:rPr>
      </w:pPr>
      <w:r>
        <w:rPr>
          <w:rFonts w:hint="eastAsia"/>
        </w:rPr>
        <w:t>控制管理：该组织提供事件响应支持资源，给信息系统的使用者提供建议和帮助来处理或上报安全事件。这些支持能力是构成该组织的事件响应能力不可或缺的一部分。</w:t>
      </w:r>
    </w:p>
    <w:p w:rsidR="00BE527D" w:rsidRDefault="00BE527D" w:rsidP="006D3AAD">
      <w:pPr>
        <w:spacing w:line="304" w:lineRule="exact"/>
        <w:ind w:leftChars="200" w:left="420"/>
        <w:jc w:val="left"/>
      </w:pPr>
    </w:p>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 xml:space="preserve"> </w:t>
      </w:r>
      <w:r w:rsidR="00BE527D">
        <w:rPr>
          <w:rFonts w:hint="eastAsia"/>
        </w:rPr>
        <w:t>组织中事件响应支持资源的可能的执行方案包括帮助台或辅助团队以及在必要时，辩论练习访问服务</w:t>
      </w:r>
      <w:r w:rsidR="00BE527D">
        <w:rPr>
          <w:rFonts w:hint="eastAsia"/>
        </w:rPr>
        <w:t>.</w:t>
      </w:r>
    </w:p>
    <w:p w:rsidR="00BE527D" w:rsidRDefault="00BE527D" w:rsidP="006D3AAD">
      <w:pPr>
        <w:spacing w:line="304" w:lineRule="exact"/>
        <w:ind w:leftChars="200" w:left="420"/>
        <w:jc w:val="left"/>
      </w:pPr>
    </w:p>
    <w:p w:rsidR="00BE527D" w:rsidRDefault="00BD0D1D" w:rsidP="006D3AAD">
      <w:pPr>
        <w:spacing w:line="304" w:lineRule="exact"/>
        <w:ind w:leftChars="200" w:left="420"/>
        <w:jc w:val="left"/>
        <w:rPr>
          <w:rFonts w:hint="eastAsia"/>
        </w:rPr>
      </w:pPr>
      <w:r w:rsidRPr="00BD0D1D">
        <w:rPr>
          <w:rFonts w:hint="eastAsia"/>
          <w:u w:val="single"/>
        </w:rPr>
        <w:t>增强控制</w:t>
      </w:r>
      <w:r w:rsidRPr="00BD0D1D">
        <w:rPr>
          <w:rFonts w:hint="eastAsia"/>
        </w:rPr>
        <w:t>：</w:t>
      </w:r>
    </w:p>
    <w:p w:rsidR="00BE527D" w:rsidRDefault="00BE527D" w:rsidP="006D3AAD">
      <w:pPr>
        <w:spacing w:line="304" w:lineRule="exact"/>
        <w:ind w:leftChars="200" w:left="420"/>
        <w:jc w:val="left"/>
      </w:pPr>
    </w:p>
    <w:p w:rsidR="00887193" w:rsidRDefault="00BE527D" w:rsidP="006D3AAD">
      <w:pPr>
        <w:spacing w:line="304" w:lineRule="exact"/>
        <w:ind w:leftChars="200" w:left="420"/>
        <w:jc w:val="left"/>
        <w:rPr>
          <w:rFonts w:hint="eastAsia"/>
        </w:rPr>
      </w:pPr>
      <w:r>
        <w:rPr>
          <w:rFonts w:hint="eastAsia"/>
        </w:rPr>
        <w:t xml:space="preserve">(1) </w:t>
      </w:r>
      <w:r>
        <w:rPr>
          <w:rFonts w:hint="eastAsia"/>
        </w:rPr>
        <w:t>该组织使用自动化机制来增强事件响应信息及其支持的有效性。</w:t>
      </w:r>
    </w:p>
    <w:p w:rsidR="00887193" w:rsidRDefault="00887193" w:rsidP="006D3AAD">
      <w:pPr>
        <w:spacing w:line="304" w:lineRule="exact"/>
        <w:ind w:leftChars="200" w:left="420"/>
        <w:jc w:val="left"/>
        <w:rPr>
          <w:rFonts w:hint="eastAsia"/>
        </w:rPr>
      </w:pPr>
    </w:p>
    <w:p w:rsidR="006C6EAE" w:rsidRDefault="00BE527D" w:rsidP="00BE527D">
      <w:r>
        <w:t>LOW</w:t>
      </w:r>
      <w:r>
        <w:tab/>
        <w:t>IR-7</w:t>
      </w:r>
      <w:r>
        <w:tab/>
        <w:t xml:space="preserve">  MOD</w:t>
      </w:r>
      <w:r>
        <w:tab/>
        <w:t>IR-7 (1)</w:t>
      </w:r>
      <w:r>
        <w:tab/>
        <w:t xml:space="preserve"> HIGH</w:t>
      </w:r>
      <w:r>
        <w:tab/>
        <w:t>IR-7 (1)</w:t>
      </w:r>
    </w:p>
    <w:p w:rsidR="006C6EAE" w:rsidRDefault="006C6EAE" w:rsidP="00BE527D"/>
    <w:p w:rsidR="00DA5E80" w:rsidRDefault="00DA5E80">
      <w:pPr>
        <w:widowControl/>
        <w:jc w:val="left"/>
      </w:pPr>
      <w:r>
        <w:br w:type="page"/>
      </w:r>
    </w:p>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lastRenderedPageBreak/>
        <w:t>类： 维护(MA)</w:t>
      </w:r>
    </w:p>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CLASS： OPERATIONAL</w:t>
      </w:r>
    </w:p>
    <w:p w:rsidR="00BE527D" w:rsidRDefault="00BE527D"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MA-1</w:t>
      </w:r>
      <w:r w:rsidRPr="001B5A9F">
        <w:rPr>
          <w:rFonts w:ascii="黑体" w:eastAsia="黑体" w:hAnsi="黑体" w:cs="黑体" w:hint="eastAsia"/>
          <w:b/>
          <w:noProof/>
          <w:color w:val="000000"/>
          <w:spacing w:val="-6"/>
          <w:sz w:val="23"/>
        </w:rPr>
        <w:tab/>
        <w:t>系统维护策略和章程</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组织开发、发布、定期回顾</w:t>
      </w:r>
      <w:r w:rsidR="00BE527D">
        <w:rPr>
          <w:rFonts w:hint="eastAsia"/>
        </w:rPr>
        <w:t>/</w:t>
      </w:r>
      <w:r w:rsidR="00BE527D">
        <w:rPr>
          <w:rFonts w:hint="eastAsia"/>
        </w:rPr>
        <w:t>升级：</w:t>
      </w:r>
      <w:r w:rsidR="00BE527D">
        <w:rPr>
          <w:rFonts w:hint="eastAsia"/>
        </w:rPr>
        <w:t>(i)</w:t>
      </w:r>
      <w:r w:rsidR="00BE527D">
        <w:rPr>
          <w:rFonts w:hint="eastAsia"/>
        </w:rPr>
        <w:t>一份正式存档的信息系统维护策略，其标明了目的、范围、角色、责任、管理承诺、组织实体之间的协调关系以及顺从关系。</w:t>
      </w:r>
      <w:r w:rsidR="00BE527D">
        <w:rPr>
          <w:rFonts w:hint="eastAsia"/>
        </w:rPr>
        <w:t>(ii)</w:t>
      </w:r>
      <w:r w:rsidR="00BE527D">
        <w:rPr>
          <w:rFonts w:hint="eastAsia"/>
        </w:rPr>
        <w:t>正式存档的各种章程，用来促进信息系统维护策略和相关系统维护控制的执行。</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 xml:space="preserve"> </w:t>
      </w:r>
      <w:r w:rsidR="00BE527D">
        <w:rPr>
          <w:rFonts w:hint="eastAsia"/>
        </w:rPr>
        <w:t>信息系统维护策略和章程要与现有生效的法律、可执行命令、指令、政策、规则、标准和指导建议保持一致。信息系统维护策略可作为该组织通用信息安全策略的一部分。需要时，可以为一般的安全程序或特殊信息系统制定应急计划章程。</w:t>
      </w:r>
      <w:r w:rsidR="00BE527D">
        <w:rPr>
          <w:rFonts w:hint="eastAsia"/>
        </w:rPr>
        <w:t>NIST</w:t>
      </w:r>
      <w:r w:rsidR="00BE527D">
        <w:rPr>
          <w:rFonts w:hint="eastAsia"/>
        </w:rPr>
        <w:t>特别报告</w:t>
      </w:r>
      <w:r w:rsidR="00BE527D">
        <w:rPr>
          <w:rFonts w:hint="eastAsia"/>
        </w:rPr>
        <w:t>800-12</w:t>
      </w:r>
      <w:r w:rsidR="00BE527D">
        <w:rPr>
          <w:rFonts w:hint="eastAsia"/>
        </w:rPr>
        <w:t>提供了安全策略和章程的指导建议。</w:t>
      </w:r>
    </w:p>
    <w:p w:rsidR="00BE527D" w:rsidRDefault="00BE527D" w:rsidP="00BE527D"/>
    <w:p w:rsidR="00887193" w:rsidRDefault="00BD0D1D" w:rsidP="006D3AAD">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6D3AAD">
      <w:pPr>
        <w:spacing w:line="304" w:lineRule="exact"/>
        <w:ind w:leftChars="200" w:left="420"/>
        <w:jc w:val="left"/>
        <w:rPr>
          <w:rFonts w:hint="eastAsia"/>
        </w:rPr>
      </w:pPr>
    </w:p>
    <w:p w:rsidR="00887193" w:rsidRDefault="00BE527D" w:rsidP="00BE527D">
      <w:r>
        <w:t>LOW</w:t>
      </w:r>
      <w:r>
        <w:tab/>
        <w:t>MA-1</w:t>
      </w:r>
      <w:r>
        <w:tab/>
        <w:t xml:space="preserve"> MOD</w:t>
      </w:r>
      <w:r>
        <w:tab/>
        <w:t>MA-1</w:t>
      </w:r>
      <w:r>
        <w:tab/>
        <w:t xml:space="preserve"> HIGH</w:t>
      </w:r>
      <w:r>
        <w:tab/>
        <w:t>MA-1</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MA-2</w:t>
      </w:r>
      <w:r w:rsidRPr="001B5A9F">
        <w:rPr>
          <w:rFonts w:ascii="黑体" w:eastAsia="黑体" w:hAnsi="黑体" w:cs="黑体" w:hint="eastAsia"/>
          <w:b/>
          <w:noProof/>
          <w:color w:val="000000"/>
          <w:spacing w:val="-6"/>
          <w:sz w:val="23"/>
        </w:rPr>
        <w:tab/>
        <w:t>定期维护</w:t>
      </w:r>
    </w:p>
    <w:p w:rsidR="00BE527D" w:rsidRDefault="00BE527D" w:rsidP="00BE527D"/>
    <w:p w:rsidR="00BE527D" w:rsidRDefault="00BE527D" w:rsidP="006D3AAD">
      <w:pPr>
        <w:spacing w:line="304" w:lineRule="exact"/>
        <w:ind w:leftChars="200" w:left="420"/>
        <w:jc w:val="left"/>
        <w:rPr>
          <w:rFonts w:hint="eastAsia"/>
        </w:rPr>
      </w:pPr>
      <w:r>
        <w:rPr>
          <w:rFonts w:hint="eastAsia"/>
        </w:rPr>
        <w:t>控制管理：组织确定计划、执行、用文件记载并回顾信息系统构成部件中的日常预防性的和例行的维护（包括维修）记录，这些记录要与厂商</w:t>
      </w:r>
      <w:r>
        <w:rPr>
          <w:rFonts w:hint="eastAsia"/>
        </w:rPr>
        <w:t>/</w:t>
      </w:r>
      <w:r>
        <w:rPr>
          <w:rFonts w:hint="eastAsia"/>
        </w:rPr>
        <w:t>卖方的说明书和</w:t>
      </w:r>
      <w:r>
        <w:rPr>
          <w:rFonts w:hint="eastAsia"/>
        </w:rPr>
        <w:t>/</w:t>
      </w:r>
      <w:r>
        <w:rPr>
          <w:rFonts w:hint="eastAsia"/>
        </w:rPr>
        <w:t>或组织的需求一致。</w:t>
      </w:r>
    </w:p>
    <w:p w:rsidR="00BE527D" w:rsidRPr="00402DD2" w:rsidRDefault="00BE527D" w:rsidP="00BE527D"/>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所有常规的维护和维修操作都是被控制的；无论是现场操作或是远程操作，无论该设备是现场服务或是被移动到其他场所。组织官员只有在必要的时候才会批准将信息系统或信息系统部件移动到其他地方。</w:t>
      </w:r>
    </w:p>
    <w:p w:rsidR="00BE527D" w:rsidRDefault="00BE527D" w:rsidP="00BE527D"/>
    <w:p w:rsidR="00BE527D" w:rsidRDefault="00BE527D" w:rsidP="006D3AAD">
      <w:pPr>
        <w:spacing w:line="304" w:lineRule="exact"/>
        <w:ind w:leftChars="200" w:left="420"/>
        <w:jc w:val="left"/>
        <w:rPr>
          <w:rFonts w:hint="eastAsia"/>
        </w:rPr>
      </w:pPr>
      <w:r>
        <w:rPr>
          <w:rFonts w:hint="eastAsia"/>
        </w:rPr>
        <w:t>如果信息系统或系统部件需要场外修补的话，组织将从使用被认可章程的相关介质中移除所有的信息。在信息系统的维护工作完成后，组织检测所有潜在的会产生影响的安全控制以确保这些控制仍恰当地运行。</w:t>
      </w:r>
    </w:p>
    <w:p w:rsidR="00BE527D" w:rsidRDefault="00BE527D" w:rsidP="006D3AAD">
      <w:pPr>
        <w:spacing w:line="304" w:lineRule="exact"/>
        <w:ind w:leftChars="200" w:left="420"/>
        <w:jc w:val="left"/>
      </w:pPr>
    </w:p>
    <w:p w:rsidR="00BE527D" w:rsidRDefault="00BD0D1D" w:rsidP="006D3AAD">
      <w:pPr>
        <w:spacing w:line="304" w:lineRule="exact"/>
        <w:ind w:leftChars="200" w:left="420"/>
        <w:jc w:val="left"/>
        <w:rPr>
          <w:rFonts w:hint="eastAsia"/>
        </w:rPr>
      </w:pPr>
      <w:r w:rsidRPr="00BD0D1D">
        <w:rPr>
          <w:rFonts w:hint="eastAsia"/>
          <w:u w:val="single"/>
        </w:rPr>
        <w:t>增强控制</w:t>
      </w:r>
      <w:r w:rsidRPr="00BD0D1D">
        <w:rPr>
          <w:rFonts w:hint="eastAsia"/>
        </w:rPr>
        <w:t>：</w:t>
      </w:r>
    </w:p>
    <w:p w:rsidR="00BE527D" w:rsidRDefault="00BE527D" w:rsidP="00BE527D"/>
    <w:p w:rsidR="00BE527D" w:rsidRDefault="00BE527D" w:rsidP="006D3AAD">
      <w:pPr>
        <w:spacing w:line="304" w:lineRule="exact"/>
        <w:ind w:leftChars="200" w:left="420"/>
        <w:jc w:val="left"/>
        <w:rPr>
          <w:rFonts w:hint="eastAsia"/>
        </w:rPr>
      </w:pPr>
      <w:r>
        <w:rPr>
          <w:rFonts w:hint="eastAsia"/>
        </w:rPr>
        <w:t xml:space="preserve">(1) </w:t>
      </w:r>
      <w:r>
        <w:rPr>
          <w:rFonts w:hint="eastAsia"/>
        </w:rPr>
        <w:t>组织保存的对信息系统的维护日志包括：</w:t>
      </w:r>
      <w:r>
        <w:rPr>
          <w:rFonts w:hint="eastAsia"/>
        </w:rPr>
        <w:t>(i)</w:t>
      </w:r>
      <w:r>
        <w:rPr>
          <w:rFonts w:hint="eastAsia"/>
        </w:rPr>
        <w:t>维护的日期和时间；</w:t>
      </w:r>
      <w:r>
        <w:rPr>
          <w:rFonts w:hint="eastAsia"/>
        </w:rPr>
        <w:t>(ii)</w:t>
      </w:r>
      <w:r>
        <w:rPr>
          <w:rFonts w:hint="eastAsia"/>
        </w:rPr>
        <w:t>执行维护操作的个体名字；</w:t>
      </w:r>
      <w:r>
        <w:rPr>
          <w:rFonts w:hint="eastAsia"/>
        </w:rPr>
        <w:t>(iii)</w:t>
      </w:r>
      <w:r>
        <w:rPr>
          <w:rFonts w:hint="eastAsia"/>
        </w:rPr>
        <w:t>如果有必要，也包括陪同的名字；</w:t>
      </w:r>
      <w:r>
        <w:rPr>
          <w:rFonts w:hint="eastAsia"/>
        </w:rPr>
        <w:t>(iv)</w:t>
      </w:r>
      <w:r>
        <w:rPr>
          <w:rFonts w:hint="eastAsia"/>
        </w:rPr>
        <w:t>对执行的维护操作的描述。</w:t>
      </w:r>
      <w:r>
        <w:rPr>
          <w:rFonts w:hint="eastAsia"/>
        </w:rPr>
        <w:t xml:space="preserve"> (v) </w:t>
      </w:r>
      <w:r>
        <w:rPr>
          <w:rFonts w:hint="eastAsia"/>
        </w:rPr>
        <w:t>已移动的和替换的设备列表（包括鉴别数字，如果可行的话）</w:t>
      </w:r>
    </w:p>
    <w:p w:rsidR="00BE527D" w:rsidRDefault="00BE527D" w:rsidP="006D3AAD">
      <w:pPr>
        <w:spacing w:line="304" w:lineRule="exact"/>
        <w:ind w:leftChars="200" w:left="420"/>
        <w:jc w:val="left"/>
      </w:pPr>
    </w:p>
    <w:p w:rsidR="00887193" w:rsidRDefault="00BE527D" w:rsidP="006D3AAD">
      <w:pPr>
        <w:spacing w:line="304" w:lineRule="exact"/>
        <w:ind w:leftChars="200" w:left="420"/>
        <w:jc w:val="left"/>
        <w:rPr>
          <w:rFonts w:hint="eastAsia"/>
        </w:rPr>
      </w:pPr>
      <w:r>
        <w:rPr>
          <w:rFonts w:hint="eastAsia"/>
        </w:rPr>
        <w:t xml:space="preserve">(2) </w:t>
      </w:r>
      <w:r>
        <w:rPr>
          <w:rFonts w:hint="eastAsia"/>
        </w:rPr>
        <w:t>组织使用自动化的机制来制定并指导维护，并为所有的维护操作创建最新的，精确的，完整的和可用的记录，这些记录应该是必须且完整的。</w:t>
      </w:r>
    </w:p>
    <w:p w:rsidR="00887193" w:rsidRDefault="00887193" w:rsidP="006D3AAD">
      <w:pPr>
        <w:spacing w:line="304" w:lineRule="exact"/>
        <w:ind w:leftChars="200" w:left="420"/>
        <w:jc w:val="left"/>
        <w:rPr>
          <w:rFonts w:hint="eastAsia"/>
        </w:rPr>
      </w:pPr>
    </w:p>
    <w:p w:rsidR="0034652B" w:rsidRDefault="00BE527D" w:rsidP="00BE527D">
      <w:r>
        <w:t>LOW</w:t>
      </w:r>
      <w:r>
        <w:tab/>
        <w:t>MA-2</w:t>
      </w:r>
      <w:r>
        <w:tab/>
        <w:t xml:space="preserve"> MOD</w:t>
      </w:r>
      <w:r>
        <w:tab/>
        <w:t>MA-2 (1)</w:t>
      </w:r>
      <w:r>
        <w:tab/>
        <w:t xml:space="preserve"> HIGH</w:t>
      </w:r>
      <w:r>
        <w:tab/>
        <w:t>MA-2 (1) (2)</w:t>
      </w:r>
    </w:p>
    <w:p w:rsidR="0034652B" w:rsidRDefault="0034652B"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MA-3</w:t>
      </w:r>
      <w:r w:rsidRPr="001B5A9F">
        <w:rPr>
          <w:rFonts w:ascii="黑体" w:eastAsia="黑体" w:hAnsi="黑体" w:cs="黑体" w:hint="eastAsia"/>
          <w:b/>
          <w:noProof/>
          <w:color w:val="000000"/>
          <w:spacing w:val="-6"/>
          <w:sz w:val="23"/>
        </w:rPr>
        <w:tab/>
        <w:t>维护工具</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lastRenderedPageBreak/>
        <w:t>控制</w:t>
      </w:r>
      <w:r w:rsidR="00BD0D1D" w:rsidRPr="00BD0D1D">
        <w:rPr>
          <w:rFonts w:hint="eastAsia"/>
        </w:rPr>
        <w:t>：</w:t>
      </w:r>
      <w:r w:rsidR="00BE527D">
        <w:rPr>
          <w:rFonts w:hint="eastAsia"/>
        </w:rPr>
        <w:t>组织批准、控制和监视信息系统维护工具的使用，并持续的维护该工具。</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该控制的目的在于为引入信息系统的硬件和软件打上标记，尤其针对诊断</w:t>
      </w:r>
      <w:r w:rsidR="00BE527D">
        <w:rPr>
          <w:rFonts w:hint="eastAsia"/>
        </w:rPr>
        <w:t>/</w:t>
      </w:r>
      <w:r w:rsidR="00BE527D">
        <w:rPr>
          <w:rFonts w:hint="eastAsia"/>
        </w:rPr>
        <w:t>修补操作（如，为某种专门维护行为而引进的软件或硬件分组嗅探器）。那些可能支持信息系统维护的硬件或软件部件，虽然也是系统的一部分，但并不包含在该控制中。（如，软件命令“</w:t>
      </w:r>
      <w:r w:rsidR="00BE527D">
        <w:rPr>
          <w:rFonts w:hint="eastAsia"/>
        </w:rPr>
        <w:t>ping</w:t>
      </w:r>
      <w:r w:rsidR="00BE527D">
        <w:rPr>
          <w:rFonts w:hint="eastAsia"/>
        </w:rPr>
        <w:t>”，“</w:t>
      </w:r>
      <w:r w:rsidR="00BE527D">
        <w:rPr>
          <w:rFonts w:hint="eastAsia"/>
        </w:rPr>
        <w:t>ls</w:t>
      </w:r>
      <w:r w:rsidR="00BE527D">
        <w:rPr>
          <w:rFonts w:hint="eastAsia"/>
        </w:rPr>
        <w:t>”，“</w:t>
      </w:r>
      <w:r w:rsidR="00BE527D">
        <w:rPr>
          <w:rFonts w:hint="eastAsia"/>
        </w:rPr>
        <w:t>ipconfig</w:t>
      </w:r>
      <w:r w:rsidR="00BE527D">
        <w:rPr>
          <w:rFonts w:hint="eastAsia"/>
        </w:rPr>
        <w:t>”，或执行监视以太网转换端口的硬件或软件）</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增强控制</w:t>
      </w:r>
      <w:r w:rsidRPr="00BD0D1D">
        <w:rPr>
          <w:rFonts w:hint="eastAsia"/>
        </w:rPr>
        <w:t>：</w:t>
      </w:r>
    </w:p>
    <w:p w:rsidR="00BE527D" w:rsidRDefault="00BE527D" w:rsidP="00BE527D"/>
    <w:p w:rsidR="00BE527D" w:rsidRDefault="00BE527D" w:rsidP="006D3AAD">
      <w:pPr>
        <w:spacing w:line="304" w:lineRule="exact"/>
        <w:ind w:leftChars="200" w:left="420"/>
        <w:jc w:val="left"/>
        <w:rPr>
          <w:rFonts w:hint="eastAsia"/>
        </w:rPr>
      </w:pPr>
      <w:r>
        <w:rPr>
          <w:rFonts w:hint="eastAsia"/>
        </w:rPr>
        <w:t xml:space="preserve">(1) </w:t>
      </w:r>
      <w:r>
        <w:rPr>
          <w:rFonts w:hint="eastAsia"/>
        </w:rPr>
        <w:t>组织审查所有由维护人员因为明显不恰当的修改而投入设施的维护工具。</w:t>
      </w:r>
      <w:r w:rsidR="003B34CD" w:rsidRPr="003B34CD">
        <w:rPr>
          <w:rFonts w:hint="eastAsia"/>
          <w:u w:val="single"/>
        </w:rPr>
        <w:t>增强附加指导</w:t>
      </w:r>
      <w:r w:rsidR="00587D4A" w:rsidRPr="00587D4A">
        <w:rPr>
          <w:rFonts w:hint="eastAsia"/>
        </w:rPr>
        <w:t>：</w:t>
      </w:r>
      <w:r>
        <w:rPr>
          <w:rFonts w:hint="eastAsia"/>
        </w:rPr>
        <w:t>维护工具包括，如：用于指导信息系统维护的诊断和测试设备。</w:t>
      </w:r>
      <w:r>
        <w:rPr>
          <w:rFonts w:hint="eastAsia"/>
        </w:rPr>
        <w:t xml:space="preserve">(2) </w:t>
      </w:r>
      <w:r>
        <w:rPr>
          <w:rFonts w:hint="eastAsia"/>
        </w:rPr>
        <w:t>应在所有介质在信息系统中使用前，组织应检查所有包含恶意代码诊断测试程序的介质。</w:t>
      </w:r>
    </w:p>
    <w:p w:rsidR="00BE527D" w:rsidRDefault="00BE527D" w:rsidP="00BE527D"/>
    <w:p w:rsidR="00BE527D" w:rsidRDefault="00BE527D" w:rsidP="006D3AAD">
      <w:pPr>
        <w:spacing w:line="304" w:lineRule="exact"/>
        <w:ind w:leftChars="200" w:left="420"/>
        <w:jc w:val="left"/>
        <w:rPr>
          <w:rFonts w:hint="eastAsia"/>
        </w:rPr>
      </w:pPr>
      <w:r>
        <w:rPr>
          <w:rFonts w:hint="eastAsia"/>
        </w:rPr>
        <w:t xml:space="preserve">(3) </w:t>
      </w:r>
      <w:r>
        <w:rPr>
          <w:rFonts w:hint="eastAsia"/>
        </w:rPr>
        <w:t>组织检查所有具有保存信息功能的维护设备，以确保组织信息没有被写入设备中，或在设备发布前适当的清理设备；如果设备不能被清理，设备应保留在设施内或被破坏掉，除非有适当的组织官员明确的批准一个特例。</w:t>
      </w:r>
    </w:p>
    <w:p w:rsidR="00BE527D" w:rsidRPr="00402DD2" w:rsidRDefault="00BE527D" w:rsidP="00BE527D"/>
    <w:p w:rsidR="00BE527D" w:rsidRDefault="003B34CD" w:rsidP="006D3AAD">
      <w:pPr>
        <w:spacing w:line="304" w:lineRule="exact"/>
        <w:ind w:leftChars="200" w:left="420"/>
        <w:jc w:val="left"/>
        <w:rPr>
          <w:rFonts w:hint="eastAsia"/>
        </w:rPr>
      </w:pPr>
      <w:r w:rsidRPr="003B34CD">
        <w:rPr>
          <w:rFonts w:hint="eastAsia"/>
          <w:u w:val="single"/>
        </w:rPr>
        <w:t>ICS</w:t>
      </w:r>
      <w:r w:rsidRPr="003B34CD">
        <w:rPr>
          <w:rFonts w:hint="eastAsia"/>
          <w:u w:val="single"/>
        </w:rPr>
        <w:t>增强附加指导</w:t>
      </w:r>
      <w:r w:rsidR="00587D4A" w:rsidRPr="00587D4A">
        <w:rPr>
          <w:rFonts w:hint="eastAsia"/>
        </w:rPr>
        <w:t>：</w:t>
      </w:r>
      <w:r w:rsidR="00BE527D">
        <w:rPr>
          <w:rFonts w:hint="eastAsia"/>
        </w:rPr>
        <w:t>在某些情况下，组织认为实施自动机制是不合适或者不可取的（或者产生负面影响，影响安全性，可靠性），组织应记录下不采用措施的原因，在系统安全计划中记录合适的补偿安全措施，并加以实施。相关的安全措施：</w:t>
      </w:r>
      <w:r w:rsidR="00BE527D">
        <w:rPr>
          <w:rFonts w:hint="eastAsia"/>
        </w:rPr>
        <w:t>PL-2</w:t>
      </w:r>
      <w:r w:rsidR="00BE527D">
        <w:rPr>
          <w:rFonts w:hint="eastAsia"/>
        </w:rPr>
        <w:t>。</w:t>
      </w:r>
    </w:p>
    <w:p w:rsidR="00BE527D" w:rsidRDefault="00BE527D" w:rsidP="00BE527D"/>
    <w:p w:rsidR="00887193" w:rsidRDefault="00BE527D" w:rsidP="006D3AAD">
      <w:pPr>
        <w:spacing w:line="304" w:lineRule="exact"/>
        <w:ind w:leftChars="200" w:left="420"/>
        <w:jc w:val="left"/>
        <w:rPr>
          <w:rFonts w:hint="eastAsia"/>
        </w:rPr>
      </w:pPr>
      <w:r>
        <w:rPr>
          <w:rFonts w:hint="eastAsia"/>
        </w:rPr>
        <w:t xml:space="preserve">(4) </w:t>
      </w:r>
      <w:r>
        <w:rPr>
          <w:rFonts w:hint="eastAsia"/>
        </w:rPr>
        <w:t>组织使用自动化的机制限制仅有授权人员方可使用维护工具。</w:t>
      </w:r>
    </w:p>
    <w:p w:rsidR="00887193" w:rsidRDefault="00887193" w:rsidP="006D3AAD">
      <w:pPr>
        <w:spacing w:line="304" w:lineRule="exact"/>
        <w:ind w:leftChars="200" w:left="420"/>
        <w:jc w:val="left"/>
        <w:rPr>
          <w:rFonts w:hint="eastAsia"/>
        </w:rPr>
      </w:pPr>
    </w:p>
    <w:p w:rsidR="00887193" w:rsidRDefault="00BE527D" w:rsidP="00BE527D">
      <w:r>
        <w:t>LOW</w:t>
      </w:r>
      <w:r>
        <w:tab/>
        <w:t>Not Selected</w:t>
      </w:r>
      <w:r>
        <w:tab/>
        <w:t xml:space="preserve">  MOD</w:t>
      </w:r>
      <w:r>
        <w:tab/>
        <w:t>MA-3</w:t>
      </w:r>
      <w:r>
        <w:tab/>
        <w:t xml:space="preserve"> HIGH</w:t>
      </w:r>
      <w:r>
        <w:tab/>
        <w:t>MA-3 (1) (2) (3)</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MA-4</w:t>
      </w:r>
      <w:r w:rsidRPr="001B5A9F">
        <w:rPr>
          <w:rFonts w:ascii="黑体" w:eastAsia="黑体" w:hAnsi="黑体" w:cs="黑体" w:hint="eastAsia"/>
          <w:b/>
          <w:noProof/>
          <w:color w:val="000000"/>
          <w:spacing w:val="-6"/>
          <w:sz w:val="23"/>
        </w:rPr>
        <w:tab/>
        <w:t>远程维护</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组织批准、监测、并控制任何投入使用的远程可执行维护和诊断行为。</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个体可以通过外部非组织控制的网络（如</w:t>
      </w:r>
      <w:r w:rsidR="00BE527D">
        <w:rPr>
          <w:rFonts w:hint="eastAsia"/>
        </w:rPr>
        <w:t>Internet</w:t>
      </w:r>
      <w:r w:rsidR="00BE527D">
        <w:rPr>
          <w:rFonts w:hint="eastAsia"/>
        </w:rPr>
        <w:t>）指导远程维护和诊断操作。对远程维护和诊断工具的使用必须与信息系统中的组织策略和归档的安全计划保持一致。组织保存了所有远程维护和诊断操作的记录。其他为了改进远程维护安全的技术和控制包括：（</w:t>
      </w:r>
      <w:r w:rsidR="00BE527D">
        <w:rPr>
          <w:rFonts w:hint="eastAsia"/>
        </w:rPr>
        <w:t>i</w:t>
      </w:r>
      <w:r w:rsidR="00BE527D">
        <w:rPr>
          <w:rFonts w:hint="eastAsia"/>
        </w:rPr>
        <w:t>）关于通讯的加密和解密；（</w:t>
      </w:r>
      <w:r w:rsidR="00BE527D">
        <w:rPr>
          <w:rFonts w:hint="eastAsia"/>
        </w:rPr>
        <w:t>ii</w:t>
      </w:r>
      <w:r w:rsidR="00BE527D">
        <w:rPr>
          <w:rFonts w:hint="eastAsia"/>
        </w:rPr>
        <w:t>）强鉴别和认证技术，如</w:t>
      </w:r>
      <w:r w:rsidR="00BE527D">
        <w:rPr>
          <w:rFonts w:hint="eastAsia"/>
        </w:rPr>
        <w:t>NIST SP 800-63</w:t>
      </w:r>
      <w:r w:rsidR="00BE527D">
        <w:rPr>
          <w:rFonts w:hint="eastAsia"/>
        </w:rPr>
        <w:t>中描述的等级</w:t>
      </w:r>
      <w:r w:rsidR="00BE527D">
        <w:rPr>
          <w:rFonts w:hint="eastAsia"/>
        </w:rPr>
        <w:t>3</w:t>
      </w:r>
      <w:r w:rsidR="00BE527D">
        <w:rPr>
          <w:rFonts w:hint="eastAsia"/>
        </w:rPr>
        <w:t>或</w:t>
      </w:r>
      <w:r w:rsidR="00BE527D">
        <w:rPr>
          <w:rFonts w:hint="eastAsia"/>
        </w:rPr>
        <w:t>4</w:t>
      </w:r>
      <w:r w:rsidR="00BE527D">
        <w:rPr>
          <w:rFonts w:hint="eastAsia"/>
        </w:rPr>
        <w:t>标记。（</w:t>
      </w:r>
      <w:r w:rsidR="00BE527D">
        <w:rPr>
          <w:rFonts w:hint="eastAsia"/>
        </w:rPr>
        <w:t>iii</w:t>
      </w:r>
      <w:r w:rsidR="00BE527D">
        <w:rPr>
          <w:rFonts w:hint="eastAsia"/>
        </w:rPr>
        <w:t>）远程无连接确认。当远程维护完成时，组织（有时候可能是信息系统）决定在操作执行中终止所有的会话和远程连接。如果使用基于口令认证来完成远程维护，组织将在每次远程维护服务后更改口令。</w:t>
      </w:r>
      <w:r w:rsidR="00BE527D">
        <w:rPr>
          <w:rFonts w:hint="eastAsia"/>
        </w:rPr>
        <w:t>NIST SP 800-88</w:t>
      </w:r>
      <w:r w:rsidR="00BE527D">
        <w:rPr>
          <w:rFonts w:hint="eastAsia"/>
        </w:rPr>
        <w:t>提供了介质消禁方面的指导建议。</w:t>
      </w:r>
      <w:r w:rsidR="00BE527D">
        <w:rPr>
          <w:rFonts w:hint="eastAsia"/>
        </w:rPr>
        <w:t>NSA</w:t>
      </w:r>
      <w:r w:rsidR="00BE527D">
        <w:rPr>
          <w:rFonts w:hint="eastAsia"/>
        </w:rPr>
        <w:t>在网站</w:t>
      </w:r>
      <w:r w:rsidR="00BE527D">
        <w:rPr>
          <w:rFonts w:hint="eastAsia"/>
        </w:rPr>
        <w:t>http://www.nsa.gov/ia/government/mdg.cfm</w:t>
      </w:r>
      <w:r w:rsidR="00BE527D">
        <w:rPr>
          <w:rFonts w:hint="eastAsia"/>
        </w:rPr>
        <w:t>上提供了一份关于已批准的介质消禁产品列表。相关安全</w:t>
      </w:r>
      <w:r w:rsidR="00B56C6A" w:rsidRPr="00B56C6A">
        <w:rPr>
          <w:rFonts w:hint="eastAsia"/>
          <w:u w:val="single"/>
        </w:rPr>
        <w:t>控制</w:t>
      </w:r>
      <w:r w:rsidRPr="00BD0D1D">
        <w:rPr>
          <w:rFonts w:hint="eastAsia"/>
        </w:rPr>
        <w:t>：</w:t>
      </w:r>
      <w:r w:rsidR="00BE527D">
        <w:rPr>
          <w:rFonts w:hint="eastAsia"/>
        </w:rPr>
        <w:t>IA-2</w:t>
      </w:r>
      <w:r w:rsidR="00BE527D">
        <w:rPr>
          <w:rFonts w:hint="eastAsia"/>
        </w:rPr>
        <w:t>，</w:t>
      </w:r>
      <w:r w:rsidR="00BE527D">
        <w:rPr>
          <w:rFonts w:hint="eastAsia"/>
        </w:rPr>
        <w:t>MP-6</w:t>
      </w:r>
      <w:r w:rsidR="00BE527D">
        <w:rPr>
          <w:rFonts w:hint="eastAsia"/>
        </w:rPr>
        <w:t>。</w:t>
      </w:r>
    </w:p>
    <w:p w:rsidR="00BE527D" w:rsidRDefault="00BE527D" w:rsidP="00BE527D"/>
    <w:p w:rsidR="006C6EAE" w:rsidRDefault="00BD0D1D" w:rsidP="006D3AAD">
      <w:pPr>
        <w:spacing w:line="304" w:lineRule="exact"/>
        <w:ind w:leftChars="200" w:left="420"/>
        <w:jc w:val="left"/>
        <w:rPr>
          <w:rFonts w:hint="eastAsia"/>
        </w:rPr>
      </w:pPr>
      <w:r w:rsidRPr="00BD0D1D">
        <w:rPr>
          <w:rFonts w:hint="eastAsia"/>
          <w:u w:val="single"/>
        </w:rPr>
        <w:t>增强控制</w:t>
      </w:r>
      <w:r w:rsidRPr="00BD0D1D">
        <w:rPr>
          <w:rFonts w:hint="eastAsia"/>
        </w:rPr>
        <w:t>：</w:t>
      </w:r>
    </w:p>
    <w:p w:rsidR="006C6EAE" w:rsidRDefault="006C6EAE" w:rsidP="006D3AAD">
      <w:pPr>
        <w:spacing w:line="304" w:lineRule="exact"/>
        <w:ind w:leftChars="200" w:left="420"/>
        <w:jc w:val="left"/>
        <w:rPr>
          <w:rFonts w:hint="eastAsia"/>
        </w:rPr>
      </w:pPr>
    </w:p>
    <w:p w:rsidR="00BE527D" w:rsidRDefault="00BE527D" w:rsidP="006D3AAD">
      <w:pPr>
        <w:spacing w:line="304" w:lineRule="exact"/>
        <w:ind w:leftChars="200" w:left="420"/>
        <w:jc w:val="left"/>
        <w:rPr>
          <w:rFonts w:hint="eastAsia"/>
        </w:rPr>
      </w:pPr>
      <w:r>
        <w:rPr>
          <w:rFonts w:hint="eastAsia"/>
        </w:rPr>
        <w:t xml:space="preserve">(1) </w:t>
      </w:r>
      <w:r>
        <w:rPr>
          <w:rFonts w:hint="eastAsia"/>
        </w:rPr>
        <w:t>组织审核所有的远程维护和诊断会话，并由适当的组织个人回顾远程会话的维护记录。</w:t>
      </w:r>
    </w:p>
    <w:p w:rsidR="00BE527D" w:rsidRDefault="00BE527D" w:rsidP="006D3AAD">
      <w:pPr>
        <w:spacing w:line="304" w:lineRule="exact"/>
        <w:ind w:leftChars="200" w:left="420"/>
        <w:jc w:val="left"/>
      </w:pPr>
    </w:p>
    <w:p w:rsidR="00BE527D" w:rsidRDefault="00BE527D" w:rsidP="006D3AAD">
      <w:pPr>
        <w:spacing w:line="304" w:lineRule="exact"/>
        <w:ind w:leftChars="200" w:left="420"/>
        <w:jc w:val="left"/>
        <w:rPr>
          <w:rFonts w:hint="eastAsia"/>
        </w:rPr>
      </w:pPr>
      <w:r>
        <w:rPr>
          <w:rFonts w:hint="eastAsia"/>
        </w:rPr>
        <w:t xml:space="preserve">(2) </w:t>
      </w:r>
      <w:r>
        <w:rPr>
          <w:rFonts w:hint="eastAsia"/>
        </w:rPr>
        <w:t>组织在信息系统安全策略中标明远程维护和诊断的安装和使用链接。</w:t>
      </w:r>
    </w:p>
    <w:p w:rsidR="00BE527D" w:rsidRDefault="00BE527D" w:rsidP="006D3AAD">
      <w:pPr>
        <w:spacing w:line="304" w:lineRule="exact"/>
        <w:ind w:leftChars="200" w:left="420"/>
        <w:jc w:val="left"/>
      </w:pPr>
    </w:p>
    <w:p w:rsidR="00BE527D" w:rsidRDefault="00BE527D" w:rsidP="006D3AAD">
      <w:pPr>
        <w:spacing w:line="304" w:lineRule="exact"/>
        <w:ind w:leftChars="200" w:left="420"/>
        <w:jc w:val="left"/>
        <w:rPr>
          <w:rFonts w:hint="eastAsia"/>
        </w:rPr>
      </w:pPr>
      <w:r>
        <w:rPr>
          <w:rFonts w:hint="eastAsia"/>
        </w:rPr>
        <w:t xml:space="preserve">(3) </w:t>
      </w:r>
      <w:r>
        <w:rPr>
          <w:rFonts w:hint="eastAsia"/>
        </w:rPr>
        <w:t>组织不允许远程维护或诊断服务由一个提供商执行，而且该提供商还不在自己的信息系统上实施与执行该服务的系统上一样高的安全等级。除非在服务开始之前被维护的部分从信息系统中移除并消禁了（关于组织信息）并且在服务执行之后连接到信息系统之前也消禁了（关于潜在的恶意软件）。</w:t>
      </w:r>
    </w:p>
    <w:p w:rsidR="00BE527D" w:rsidRDefault="00BE527D" w:rsidP="00BE527D"/>
    <w:p w:rsidR="00887193" w:rsidRDefault="003B34CD" w:rsidP="006D3AAD">
      <w:pPr>
        <w:spacing w:line="304" w:lineRule="exact"/>
        <w:ind w:leftChars="200" w:left="420"/>
        <w:jc w:val="left"/>
        <w:rPr>
          <w:rFonts w:hint="eastAsia"/>
        </w:rPr>
      </w:pPr>
      <w:r w:rsidRPr="003B34CD">
        <w:rPr>
          <w:rFonts w:hint="eastAsia"/>
          <w:u w:val="single"/>
        </w:rPr>
        <w:t>ICS</w:t>
      </w:r>
      <w:r w:rsidRPr="003B34CD">
        <w:rPr>
          <w:rFonts w:hint="eastAsia"/>
          <w:u w:val="single"/>
        </w:rPr>
        <w:t>增强附加指导</w:t>
      </w:r>
      <w:r w:rsidR="00587D4A" w:rsidRPr="00587D4A">
        <w:rPr>
          <w:rFonts w:hint="eastAsia"/>
        </w:rPr>
        <w:t>：</w:t>
      </w:r>
      <w:r w:rsidR="00BE527D">
        <w:rPr>
          <w:rFonts w:hint="eastAsia"/>
        </w:rPr>
        <w:t>在某些情况下，组织认为实施措施加强（</w:t>
      </w:r>
      <w:r w:rsidR="00BE527D">
        <w:rPr>
          <w:rFonts w:hint="eastAsia"/>
        </w:rPr>
        <w:t>3</w:t>
      </w:r>
      <w:r w:rsidR="00BE527D">
        <w:rPr>
          <w:rFonts w:hint="eastAsia"/>
        </w:rPr>
        <w:t>）是不合适的，组织应记录下不采用措施的原因，在系统安全计划中记录合适的补偿安全措施，并加以实施。相关的安全措施：</w:t>
      </w:r>
      <w:r w:rsidR="00BE527D">
        <w:rPr>
          <w:rFonts w:hint="eastAsia"/>
        </w:rPr>
        <w:t>PL-2</w:t>
      </w:r>
      <w:r w:rsidR="00BE527D">
        <w:rPr>
          <w:rFonts w:hint="eastAsia"/>
        </w:rPr>
        <w:t>。</w:t>
      </w:r>
    </w:p>
    <w:p w:rsidR="00887193" w:rsidRDefault="00887193" w:rsidP="006D3AAD">
      <w:pPr>
        <w:spacing w:line="304" w:lineRule="exact"/>
        <w:ind w:leftChars="200" w:left="420"/>
        <w:jc w:val="left"/>
        <w:rPr>
          <w:rFonts w:hint="eastAsia"/>
        </w:rPr>
      </w:pPr>
    </w:p>
    <w:p w:rsidR="00887193" w:rsidRDefault="00BE527D" w:rsidP="00BE527D">
      <w:r>
        <w:t>LOW</w:t>
      </w:r>
      <w:r>
        <w:tab/>
        <w:t>MA-4</w:t>
      </w:r>
      <w:r>
        <w:tab/>
        <w:t xml:space="preserve"> MOD</w:t>
      </w:r>
      <w:r>
        <w:tab/>
        <w:t>MA-4</w:t>
      </w:r>
      <w:r>
        <w:tab/>
        <w:t xml:space="preserve"> HIGH</w:t>
      </w:r>
      <w:r>
        <w:tab/>
        <w:t>MA-4 (1) (2) (3)</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MA-5</w:t>
      </w:r>
      <w:r w:rsidRPr="001B5A9F">
        <w:rPr>
          <w:rFonts w:ascii="黑体" w:eastAsia="黑体" w:hAnsi="黑体" w:cs="黑体" w:hint="eastAsia"/>
          <w:b/>
          <w:noProof/>
          <w:color w:val="000000"/>
          <w:spacing w:val="-6"/>
          <w:sz w:val="23"/>
        </w:rPr>
        <w:tab/>
        <w:t>维护人员</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组织只允许授权个体执行信息系统上的维护操作。</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当维护操作允许访问组织信息或者将导致未来机密性，完整性，可用性的妥协时，维护人员（无论是负责本地维护还是远程维护）有对信息系统的适当访问权限。当维护人员没有获得必要的访问权限时，有适当访问权限的组织人员监督维护人员在信息系统上执行的维护行为。</w:t>
      </w:r>
    </w:p>
    <w:p w:rsidR="00BE527D" w:rsidRDefault="00BE527D" w:rsidP="00BE527D"/>
    <w:p w:rsidR="00887193" w:rsidRDefault="00BD0D1D" w:rsidP="006D3AAD">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6D3AAD">
      <w:pPr>
        <w:spacing w:line="304" w:lineRule="exact"/>
        <w:ind w:leftChars="200" w:left="420"/>
        <w:jc w:val="left"/>
        <w:rPr>
          <w:rFonts w:hint="eastAsia"/>
        </w:rPr>
      </w:pPr>
    </w:p>
    <w:p w:rsidR="00887193" w:rsidRDefault="00BE527D" w:rsidP="00BE527D">
      <w:r>
        <w:t>LOW</w:t>
      </w:r>
      <w:r>
        <w:tab/>
        <w:t>MA-5</w:t>
      </w:r>
      <w:r>
        <w:tab/>
        <w:t xml:space="preserve"> MOD</w:t>
      </w:r>
      <w:r>
        <w:tab/>
        <w:t>MA-5</w:t>
      </w:r>
      <w:r>
        <w:tab/>
        <w:t xml:space="preserve"> HIGH</w:t>
      </w:r>
      <w:r>
        <w:tab/>
        <w:t>MA-5</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MA-6</w:t>
      </w:r>
      <w:r w:rsidRPr="001B5A9F">
        <w:rPr>
          <w:rFonts w:ascii="黑体" w:eastAsia="黑体" w:hAnsi="黑体" w:cs="黑体" w:hint="eastAsia"/>
          <w:b/>
          <w:noProof/>
          <w:color w:val="000000"/>
          <w:spacing w:val="-6"/>
          <w:sz w:val="23"/>
        </w:rPr>
        <w:tab/>
        <w:t>及时维护</w:t>
      </w:r>
    </w:p>
    <w:p w:rsidR="00BE527D" w:rsidRDefault="00BE527D" w:rsidP="00BE527D"/>
    <w:p w:rsidR="00BE527D" w:rsidRDefault="00B56C6A" w:rsidP="006D3AAD">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在</w:t>
      </w:r>
      <w:r w:rsidR="00BE527D">
        <w:rPr>
          <w:rFonts w:hint="eastAsia"/>
        </w:rPr>
        <w:t>[</w:t>
      </w:r>
      <w:r w:rsidR="00BE527D">
        <w:rPr>
          <w:rFonts w:hint="eastAsia"/>
        </w:rPr>
        <w:t>指定：由组织自定义的一段时间周期</w:t>
      </w:r>
      <w:r w:rsidR="00BE527D">
        <w:rPr>
          <w:rFonts w:hint="eastAsia"/>
        </w:rPr>
        <w:t>]</w:t>
      </w:r>
      <w:r w:rsidR="00BE527D">
        <w:rPr>
          <w:rFonts w:hint="eastAsia"/>
        </w:rPr>
        <w:t>的失败中，组织将获得维护支持和一些</w:t>
      </w:r>
      <w:r w:rsidR="00BE527D">
        <w:rPr>
          <w:rFonts w:hint="eastAsia"/>
        </w:rPr>
        <w:t>[</w:t>
      </w:r>
      <w:r w:rsidR="00BE527D">
        <w:rPr>
          <w:rFonts w:hint="eastAsia"/>
        </w:rPr>
        <w:t>指定：由组织自定义的关键信息系统部件列表中</w:t>
      </w:r>
      <w:r w:rsidR="00BE527D">
        <w:rPr>
          <w:rFonts w:hint="eastAsia"/>
        </w:rPr>
        <w:t>]</w:t>
      </w:r>
      <w:r w:rsidR="00BE527D">
        <w:rPr>
          <w:rFonts w:hint="eastAsia"/>
        </w:rPr>
        <w:t>的备用部件。</w:t>
      </w:r>
    </w:p>
    <w:p w:rsidR="00BE527D" w:rsidRDefault="00BE527D" w:rsidP="00BE527D"/>
    <w:p w:rsidR="00BE527D" w:rsidRDefault="00BD0D1D" w:rsidP="006D3AAD">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无。</w:t>
      </w:r>
    </w:p>
    <w:p w:rsidR="00BE527D" w:rsidRDefault="00BE527D" w:rsidP="006D3AAD">
      <w:pPr>
        <w:spacing w:line="304" w:lineRule="exact"/>
        <w:ind w:leftChars="200" w:left="420"/>
        <w:jc w:val="left"/>
      </w:pPr>
    </w:p>
    <w:p w:rsidR="00887193" w:rsidRDefault="00BD0D1D" w:rsidP="006D3AAD">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6D3AAD">
      <w:pPr>
        <w:spacing w:line="304" w:lineRule="exact"/>
        <w:ind w:leftChars="200" w:left="420"/>
        <w:jc w:val="left"/>
        <w:rPr>
          <w:rFonts w:hint="eastAsia"/>
        </w:rPr>
      </w:pPr>
    </w:p>
    <w:p w:rsidR="006C6EAE" w:rsidRDefault="00BE527D" w:rsidP="00BE527D">
      <w:r>
        <w:t>LOW</w:t>
      </w:r>
      <w:r>
        <w:tab/>
        <w:t>Not Selected</w:t>
      </w:r>
      <w:r>
        <w:tab/>
        <w:t xml:space="preserve">  MOD</w:t>
      </w:r>
      <w:r>
        <w:tab/>
        <w:t>MA-6</w:t>
      </w:r>
      <w:r>
        <w:tab/>
        <w:t xml:space="preserve"> HIGH</w:t>
      </w:r>
      <w:r>
        <w:tab/>
        <w:t>MA-6</w:t>
      </w:r>
    </w:p>
    <w:p w:rsidR="006C6EAE" w:rsidRDefault="006C6EAE" w:rsidP="00BE527D"/>
    <w:p w:rsidR="00DA5E80" w:rsidRDefault="00DA5E80">
      <w:pPr>
        <w:widowControl/>
        <w:jc w:val="left"/>
        <w:rPr>
          <w:rFonts w:ascii="黑体" w:eastAsia="黑体" w:hAnsi="黑体" w:cs="黑体"/>
          <w:b/>
          <w:noProof/>
          <w:color w:val="000000"/>
          <w:spacing w:val="-6"/>
          <w:sz w:val="23"/>
        </w:rPr>
      </w:pPr>
      <w:r>
        <w:rPr>
          <w:rFonts w:ascii="黑体" w:eastAsia="黑体" w:hAnsi="黑体" w:cs="黑体"/>
          <w:b/>
          <w:noProof/>
          <w:color w:val="000000"/>
          <w:spacing w:val="-6"/>
          <w:sz w:val="23"/>
        </w:rPr>
        <w:br w:type="page"/>
      </w:r>
    </w:p>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lastRenderedPageBreak/>
        <w:t>类： 介质保护(MP)</w:t>
      </w:r>
    </w:p>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CLASS：OPERATIONAL</w:t>
      </w:r>
    </w:p>
    <w:p w:rsidR="00BE527D" w:rsidRDefault="00BE527D"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MP-1</w:t>
      </w:r>
      <w:r w:rsidRPr="001B5A9F">
        <w:rPr>
          <w:rFonts w:ascii="黑体" w:eastAsia="黑体" w:hAnsi="黑体" w:cs="黑体" w:hint="eastAsia"/>
          <w:b/>
          <w:noProof/>
          <w:color w:val="000000"/>
          <w:spacing w:val="-6"/>
          <w:sz w:val="23"/>
        </w:rPr>
        <w:tab/>
        <w:t>介质保护策略和章程</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组织开发、发布、定期检查</w:t>
      </w:r>
      <w:r w:rsidR="00BE527D">
        <w:rPr>
          <w:rFonts w:hint="eastAsia"/>
        </w:rPr>
        <w:t>/</w:t>
      </w:r>
      <w:r w:rsidR="00BE527D">
        <w:rPr>
          <w:rFonts w:hint="eastAsia"/>
        </w:rPr>
        <w:t>升级：</w:t>
      </w:r>
      <w:r w:rsidR="00BE527D">
        <w:rPr>
          <w:rFonts w:hint="eastAsia"/>
        </w:rPr>
        <w:t>(i)</w:t>
      </w:r>
      <w:r w:rsidR="00BE527D">
        <w:rPr>
          <w:rFonts w:hint="eastAsia"/>
        </w:rPr>
        <w:t>一个正式的存档的介质保护策略，其标明了目的、范围、角色、责任、管理承诺、组织实体之间的协调关系以及顺从关系。</w:t>
      </w:r>
      <w:r w:rsidR="00BE527D">
        <w:rPr>
          <w:rFonts w:hint="eastAsia"/>
        </w:rPr>
        <w:t>(ii)</w:t>
      </w:r>
      <w:r w:rsidR="00BE527D">
        <w:rPr>
          <w:rFonts w:hint="eastAsia"/>
        </w:rPr>
        <w:t>正式的存档的章程，用来促进介质保护策略和相关介质保护控制的执行。</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介质保护策略和章程要与可适用的联邦法律、指示、策略、规则、标准及向导相一致。介质保护策略可以包含在组织的通用信息安全策略中，作为其一部分。需要时，可以为一般的安全程序或特殊信息系统制定应急计划章程。</w:t>
      </w:r>
      <w:r w:rsidR="00BE527D">
        <w:rPr>
          <w:rFonts w:hint="eastAsia"/>
        </w:rPr>
        <w:t>NIST</w:t>
      </w:r>
      <w:r w:rsidR="00BE527D">
        <w:rPr>
          <w:rFonts w:hint="eastAsia"/>
        </w:rPr>
        <w:t>特别报告</w:t>
      </w:r>
      <w:r w:rsidR="00BE527D">
        <w:rPr>
          <w:rFonts w:hint="eastAsia"/>
        </w:rPr>
        <w:t>800-12</w:t>
      </w:r>
      <w:r w:rsidR="00BE527D">
        <w:rPr>
          <w:rFonts w:hint="eastAsia"/>
        </w:rPr>
        <w:t>提供了安全策略和章程的指导建议。</w:t>
      </w:r>
    </w:p>
    <w:p w:rsidR="00BE527D" w:rsidRDefault="00BE527D" w:rsidP="00BE527D"/>
    <w:p w:rsidR="00887193"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rPr>
          <w:rFonts w:hint="eastAsia"/>
        </w:rPr>
      </w:pPr>
    </w:p>
    <w:p w:rsidR="00887193" w:rsidRDefault="00BE527D" w:rsidP="00BE527D">
      <w:r>
        <w:t>LOW</w:t>
      </w:r>
      <w:r>
        <w:tab/>
        <w:t>MP-1</w:t>
      </w:r>
      <w:r>
        <w:tab/>
        <w:t xml:space="preserve"> MOD</w:t>
      </w:r>
      <w:r>
        <w:tab/>
        <w:t>MP-1</w:t>
      </w:r>
      <w:r>
        <w:tab/>
        <w:t xml:space="preserve"> HIGH</w:t>
      </w:r>
      <w:r>
        <w:tab/>
        <w:t>MP-1</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MP-2</w:t>
      </w:r>
      <w:r w:rsidRPr="001B5A9F">
        <w:rPr>
          <w:rFonts w:ascii="黑体" w:eastAsia="黑体" w:hAnsi="黑体" w:cs="黑体" w:hint="eastAsia"/>
          <w:b/>
          <w:noProof/>
          <w:color w:val="000000"/>
          <w:spacing w:val="-6"/>
          <w:sz w:val="23"/>
        </w:rPr>
        <w:tab/>
        <w:t>介质访问</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组织确保只有授权的用户才能访问信息系统中的介质。</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信息系统的介质包括数字介质（如磁盘，磁带，外部的</w:t>
      </w:r>
      <w:r w:rsidR="00BE527D">
        <w:rPr>
          <w:rFonts w:hint="eastAsia"/>
        </w:rPr>
        <w:t>/</w:t>
      </w:r>
      <w:r w:rsidR="00BE527D">
        <w:rPr>
          <w:rFonts w:hint="eastAsia"/>
        </w:rPr>
        <w:t>可移动硬盘，闪盘，压缩盘，数字视频盘）和非数字介质（如纸，胶卷）。该控制也适用于具有信息存储功能的便携式和移动的计算通讯设备（如笔记本电脑，个人数字助理，移动电话）。</w:t>
      </w:r>
    </w:p>
    <w:p w:rsidR="00BE527D" w:rsidRDefault="00BE527D" w:rsidP="00BE527D"/>
    <w:p w:rsidR="00BE527D" w:rsidRDefault="00BE527D" w:rsidP="00120713">
      <w:pPr>
        <w:spacing w:line="304" w:lineRule="exact"/>
        <w:ind w:leftChars="200" w:left="420"/>
        <w:jc w:val="left"/>
        <w:rPr>
          <w:rFonts w:hint="eastAsia"/>
        </w:rPr>
      </w:pPr>
      <w:r>
        <w:rPr>
          <w:rFonts w:hint="eastAsia"/>
        </w:rPr>
        <w:t>一份组织风险评估报告可以指导介质和相关信息容器的选择，对那些介质的访问需要严格的访问控制。组织为策略和章程建立文档，对介质的访问需要严格控制，个体授权访问介质，并且使用明确的规则来严格控制访问。该控制使用的严格控制与介质中包含的</w:t>
      </w:r>
      <w:r>
        <w:rPr>
          <w:rFonts w:hint="eastAsia"/>
        </w:rPr>
        <w:t>FIPS199</w:t>
      </w:r>
      <w:r>
        <w:rPr>
          <w:rFonts w:hint="eastAsia"/>
        </w:rPr>
        <w:t>信息的安全分类相称。例如，对那些（其包含的信息是有组织决定的，属于公共范围或公开发布的，或即使被非授权个体访问，对组织或个人产生有限影响或几乎没有影响的）介质，则需要更少的保护措施。这些情况下，我们认为对介质所在的设备的物理访问控制提供了足够的保护。</w:t>
      </w:r>
    </w:p>
    <w:p w:rsidR="00BE527D"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p>
    <w:p w:rsidR="00BE527D" w:rsidRDefault="00BE527D" w:rsidP="00120713">
      <w:pPr>
        <w:spacing w:line="304" w:lineRule="exact"/>
        <w:ind w:leftChars="200" w:left="420"/>
        <w:jc w:val="left"/>
        <w:rPr>
          <w:rFonts w:hint="eastAsia"/>
        </w:rPr>
      </w:pPr>
      <w:r>
        <w:rPr>
          <w:rFonts w:hint="eastAsia"/>
        </w:rPr>
        <w:t xml:space="preserve">(1) </w:t>
      </w:r>
      <w:r>
        <w:rPr>
          <w:rFonts w:hint="eastAsia"/>
        </w:rPr>
        <w:t>组织使用自动化机制来限制对介质存储区域的访问并审核尝试的访问和授权的访问。</w:t>
      </w:r>
    </w:p>
    <w:p w:rsidR="00BE527D" w:rsidRDefault="00BE527D" w:rsidP="00BE527D"/>
    <w:p w:rsidR="00887193" w:rsidRDefault="00BE527D" w:rsidP="00120713">
      <w:pPr>
        <w:spacing w:line="304" w:lineRule="exact"/>
        <w:ind w:leftChars="200" w:left="420"/>
        <w:jc w:val="left"/>
        <w:rPr>
          <w:rFonts w:hint="eastAsia"/>
        </w:rPr>
      </w:pPr>
      <w:r>
        <w:rPr>
          <w:rFonts w:hint="eastAsia"/>
        </w:rPr>
        <w:t>附加增强指导：该控制增强主要用于组织（该组织存储了大量的介质）内指定的介质存储区域，但并不准备用于存储介质的任何地方（如个人办公室）。</w:t>
      </w:r>
    </w:p>
    <w:p w:rsidR="00887193" w:rsidRDefault="00887193" w:rsidP="00120713">
      <w:pPr>
        <w:spacing w:line="304" w:lineRule="exact"/>
        <w:ind w:leftChars="200" w:left="420"/>
        <w:jc w:val="left"/>
        <w:rPr>
          <w:rFonts w:hint="eastAsia"/>
        </w:rPr>
      </w:pPr>
    </w:p>
    <w:p w:rsidR="0034652B" w:rsidRDefault="00BE527D" w:rsidP="00BE527D">
      <w:r>
        <w:t>LOW</w:t>
      </w:r>
      <w:r>
        <w:tab/>
        <w:t>MP-2</w:t>
      </w:r>
      <w:r>
        <w:tab/>
        <w:t xml:space="preserve"> MOD</w:t>
      </w:r>
      <w:r>
        <w:tab/>
        <w:t>MP-2(1)</w:t>
      </w:r>
      <w:r>
        <w:tab/>
        <w:t xml:space="preserve"> HIGH</w:t>
      </w:r>
      <w:r>
        <w:tab/>
        <w:t>MP-2 (1)</w:t>
      </w:r>
    </w:p>
    <w:p w:rsidR="0034652B" w:rsidRDefault="0034652B"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MP-3</w:t>
      </w:r>
      <w:r w:rsidRPr="001B5A9F">
        <w:rPr>
          <w:rFonts w:ascii="黑体" w:eastAsia="黑体" w:hAnsi="黑体" w:cs="黑体" w:hint="eastAsia"/>
          <w:b/>
          <w:noProof/>
          <w:color w:val="000000"/>
          <w:spacing w:val="-6"/>
          <w:sz w:val="23"/>
        </w:rPr>
        <w:tab/>
        <w:t>介质标签</w:t>
      </w:r>
    </w:p>
    <w:p w:rsidR="00BE527D" w:rsidRDefault="00BE527D" w:rsidP="00BE527D"/>
    <w:p w:rsidR="00BE527D" w:rsidRDefault="00B56C6A" w:rsidP="00B52BBE">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w:t>
      </w:r>
      <w:r w:rsidR="00BE527D">
        <w:rPr>
          <w:rFonts w:hint="eastAsia"/>
        </w:rPr>
        <w:t>:(i)</w:t>
      </w:r>
      <w:r w:rsidR="00BE527D">
        <w:rPr>
          <w:rFonts w:hint="eastAsia"/>
        </w:rPr>
        <w:t>将外部标签粘贴到可移动的信息储存介质和信息系统输出上，标记信息</w:t>
      </w:r>
      <w:r w:rsidR="00BE527D">
        <w:rPr>
          <w:rFonts w:hint="eastAsia"/>
        </w:rPr>
        <w:lastRenderedPageBreak/>
        <w:t>的分配限制和处理警告以及可适用的安全标记。（</w:t>
      </w:r>
      <w:r w:rsidR="00BE527D">
        <w:rPr>
          <w:rFonts w:hint="eastAsia"/>
        </w:rPr>
        <w:t>ii</w:t>
      </w:r>
      <w:r w:rsidR="00BE527D">
        <w:rPr>
          <w:rFonts w:hint="eastAsia"/>
        </w:rPr>
        <w:t>）从标记中免除</w:t>
      </w:r>
      <w:r w:rsidR="00BE527D">
        <w:rPr>
          <w:rFonts w:hint="eastAsia"/>
        </w:rPr>
        <w:t>[</w:t>
      </w:r>
      <w:r w:rsidR="00BE527D">
        <w:rPr>
          <w:rFonts w:hint="eastAsia"/>
        </w:rPr>
        <w:t>指定：组织自定义的关于介质类型或硬件部件的列表</w:t>
      </w:r>
      <w:r w:rsidR="00BE527D">
        <w:rPr>
          <w:rFonts w:hint="eastAsia"/>
        </w:rPr>
        <w:t>]</w:t>
      </w:r>
      <w:r w:rsidR="00BE527D">
        <w:rPr>
          <w:rFonts w:hint="eastAsia"/>
        </w:rPr>
        <w:t>，只要他们仍存在于</w:t>
      </w:r>
      <w:r w:rsidR="00BE527D">
        <w:rPr>
          <w:rFonts w:hint="eastAsia"/>
        </w:rPr>
        <w:t>[</w:t>
      </w:r>
      <w:r w:rsidR="00BE527D">
        <w:rPr>
          <w:rFonts w:hint="eastAsia"/>
        </w:rPr>
        <w:t>指定：组织自定义的保护环境</w:t>
      </w:r>
      <w:r w:rsidR="00BE527D">
        <w:rPr>
          <w:rFonts w:hint="eastAsia"/>
        </w:rPr>
        <w:t>]</w:t>
      </w:r>
      <w:r w:rsidR="00BE527D">
        <w:rPr>
          <w:rFonts w:hint="eastAsia"/>
        </w:rPr>
        <w:t>中。</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组织的风险评估报告为需要标签的介质的选择提供指导。组织以策略和章程的形式建立文档，指明需要物理保护的介质以及承担此类保护所需要采取的明确措施。该控制使用的严格性与介质中包含的</w:t>
      </w:r>
      <w:r w:rsidR="00BE527D">
        <w:rPr>
          <w:rFonts w:hint="eastAsia"/>
        </w:rPr>
        <w:t>FIPS199</w:t>
      </w:r>
      <w:r w:rsidR="00BE527D">
        <w:rPr>
          <w:rFonts w:hint="eastAsia"/>
        </w:rPr>
        <w:t>信息的安全分类相当。例如，标签对那些（其包含的信息是有组织决定的，属于公共范围或公开发布的）介质并不是必须的。</w:t>
      </w:r>
    </w:p>
    <w:p w:rsidR="00BE527D" w:rsidRDefault="00BE527D" w:rsidP="00BE527D"/>
    <w:p w:rsidR="00887193"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rPr>
          <w:rFonts w:hint="eastAsia"/>
        </w:rPr>
      </w:pPr>
    </w:p>
    <w:p w:rsidR="00887193" w:rsidRDefault="00BE527D" w:rsidP="00BE527D">
      <w:r>
        <w:t>LOW</w:t>
      </w:r>
      <w:r>
        <w:tab/>
        <w:t>Not Selected</w:t>
      </w:r>
      <w:r>
        <w:tab/>
        <w:t xml:space="preserve">  MOD</w:t>
      </w:r>
      <w:r>
        <w:tab/>
        <w:t>MP-3</w:t>
      </w:r>
      <w:r>
        <w:tab/>
        <w:t xml:space="preserve"> HIGH</w:t>
      </w:r>
      <w:r>
        <w:tab/>
        <w:t>MP-3</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MP-4</w:t>
      </w:r>
      <w:r w:rsidRPr="001B5A9F">
        <w:rPr>
          <w:rFonts w:ascii="黑体" w:eastAsia="黑体" w:hAnsi="黑体" w:cs="黑体" w:hint="eastAsia"/>
          <w:b/>
          <w:noProof/>
          <w:color w:val="000000"/>
          <w:spacing w:val="-6"/>
          <w:sz w:val="23"/>
        </w:rPr>
        <w:tab/>
        <w:t>介质储存</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 xml:space="preserve"> </w:t>
      </w:r>
      <w:r w:rsidR="00BE527D">
        <w:rPr>
          <w:rFonts w:hint="eastAsia"/>
        </w:rPr>
        <w:t>组织在可控制区域内物理地控制和安全地存储信息系统介质。</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信息系统的介质包括数字介质（如磁盘，磁带，外部的</w:t>
      </w:r>
      <w:r w:rsidR="00BE527D">
        <w:rPr>
          <w:rFonts w:hint="eastAsia"/>
        </w:rPr>
        <w:t>/</w:t>
      </w:r>
      <w:r w:rsidR="00BE527D">
        <w:rPr>
          <w:rFonts w:hint="eastAsia"/>
        </w:rPr>
        <w:t>可移动硬盘，闪盘，压缩盘，数字视频盘）和非数字介质（如纸，胶卷）。可控制区域是任何区域或空间，组织信任由该空间提供的物理和程序上的保护足以满足为保护该信息或信息系统而建立的要求。该控制也适用于具有信息存储功能的便携式和移动的计算通讯设备（如笔记本电脑，个人数字助理，移动电话）。电话系统也被认为是信息系统并且具备在内部介质（如语音邮件系统）上存储信息的能力。由于在大多数情况下，电话系统没有鉴别，认证和访问控制机制（这些机制代表性地应用与其他的信息系统中），所以组织人员对电话语音邮件系统中存储的信息格外小心。</w:t>
      </w:r>
    </w:p>
    <w:p w:rsidR="00BE527D" w:rsidRDefault="00BE527D" w:rsidP="00BE527D"/>
    <w:p w:rsidR="0034652B" w:rsidRDefault="00BE527D" w:rsidP="00120713">
      <w:pPr>
        <w:spacing w:line="304" w:lineRule="exact"/>
        <w:ind w:leftChars="200" w:left="420"/>
        <w:jc w:val="left"/>
        <w:rPr>
          <w:rFonts w:hint="eastAsia"/>
        </w:rPr>
      </w:pPr>
      <w:r>
        <w:rPr>
          <w:rFonts w:hint="eastAsia"/>
        </w:rPr>
        <w:t>组织的风险评估报告为需要物理保护的介质以及介质上包含的相关信息的选择提供指导。组织以策略和章程的形式建立文档，指明需要物理保护的介质以及承担此类保护所需要采取的明确措施。该控制使用的严格性与介质中包含的</w:t>
      </w:r>
      <w:r>
        <w:rPr>
          <w:rFonts w:hint="eastAsia"/>
        </w:rPr>
        <w:t>FIPS199</w:t>
      </w:r>
      <w:r>
        <w:rPr>
          <w:rFonts w:hint="eastAsia"/>
        </w:rPr>
        <w:t>信息的安全分类相当。例如，对那些（其包含的信息是有组织决定的，属于公共范围或公开发布的，或即使被非授权个体访问，对组织或个人产生有限影响或几乎没有影响的）介质，则需要更少的保护措施。这些情况下，我们认为对介质所在的设备的物理访问控制提供了足够的保护。组织保护有组织标记的信息系统介质，直到介质被破坏或使用已批准的设备，技术和程序清洁过了。作为深度防御保护战略的一部分，组织认为应该对选择的二级存储设备上按计划对静止的信息进行加密。</w:t>
      </w:r>
      <w:r>
        <w:rPr>
          <w:rFonts w:hint="eastAsia"/>
        </w:rPr>
        <w:t>FIPS199</w:t>
      </w:r>
      <w:r>
        <w:rPr>
          <w:rFonts w:hint="eastAsia"/>
        </w:rPr>
        <w:t>安全分类提供了选择二级存储加密的指导建议。组织实施有效的密钥管理来支持二级存储加密提供保护以使得在用户丢失密钥的情况下仍然能获得信息。</w:t>
      </w:r>
      <w:r>
        <w:rPr>
          <w:rFonts w:hint="eastAsia"/>
        </w:rPr>
        <w:t>NIST SP 800-56</w:t>
      </w:r>
      <w:r>
        <w:rPr>
          <w:rFonts w:hint="eastAsia"/>
        </w:rPr>
        <w:t>和</w:t>
      </w:r>
      <w:r>
        <w:rPr>
          <w:rFonts w:hint="eastAsia"/>
        </w:rPr>
        <w:t>800-57</w:t>
      </w:r>
      <w:r>
        <w:rPr>
          <w:rFonts w:hint="eastAsia"/>
        </w:rPr>
        <w:t>提供了关于密钥产生和密钥管理方面的指导建议。相关安全</w:t>
      </w:r>
      <w:r w:rsidR="00B56C6A" w:rsidRPr="00B56C6A">
        <w:rPr>
          <w:rFonts w:hint="eastAsia"/>
          <w:u w:val="single"/>
        </w:rPr>
        <w:t>控制</w:t>
      </w:r>
      <w:r w:rsidR="00BD0D1D" w:rsidRPr="00BD0D1D">
        <w:rPr>
          <w:rFonts w:hint="eastAsia"/>
        </w:rPr>
        <w:t>：</w:t>
      </w:r>
      <w:r>
        <w:rPr>
          <w:rFonts w:hint="eastAsia"/>
        </w:rPr>
        <w:t>CP-9, RA-2.</w:t>
      </w:r>
    </w:p>
    <w:p w:rsidR="0034652B" w:rsidRDefault="0034652B" w:rsidP="00120713">
      <w:pPr>
        <w:spacing w:line="304" w:lineRule="exact"/>
        <w:ind w:leftChars="200" w:left="420"/>
        <w:jc w:val="left"/>
        <w:rPr>
          <w:rFonts w:hint="eastAsia"/>
        </w:rPr>
      </w:pPr>
    </w:p>
    <w:p w:rsidR="00887193"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rPr>
          <w:rFonts w:hint="eastAsia"/>
        </w:rPr>
      </w:pPr>
    </w:p>
    <w:p w:rsidR="00887193" w:rsidRDefault="00BE527D" w:rsidP="00BE527D">
      <w:r>
        <w:t>LOW</w:t>
      </w:r>
      <w:r>
        <w:tab/>
        <w:t>Not Selected</w:t>
      </w:r>
      <w:r>
        <w:tab/>
        <w:t xml:space="preserve">  MOD</w:t>
      </w:r>
      <w:r>
        <w:tab/>
        <w:t>MP-4</w:t>
      </w:r>
      <w:r>
        <w:tab/>
        <w:t xml:space="preserve"> HIGH</w:t>
      </w:r>
      <w:r>
        <w:tab/>
        <w:t>MP-4</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MP-5</w:t>
      </w:r>
      <w:r w:rsidRPr="001B5A9F">
        <w:rPr>
          <w:rFonts w:ascii="黑体" w:eastAsia="黑体" w:hAnsi="黑体" w:cs="黑体" w:hint="eastAsia"/>
          <w:b/>
          <w:noProof/>
          <w:color w:val="000000"/>
          <w:spacing w:val="-6"/>
          <w:sz w:val="23"/>
        </w:rPr>
        <w:tab/>
        <w:t>介质传输</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组织在可控制区域以外的传输期间保护和控制信息系统介质，并限制授权个体与该介质传输有关的操作。</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信息系统的介质包括数字介质（如磁盘，磁带，外部的</w:t>
      </w:r>
      <w:r w:rsidR="00BE527D">
        <w:rPr>
          <w:rFonts w:hint="eastAsia"/>
        </w:rPr>
        <w:t>/</w:t>
      </w:r>
      <w:r w:rsidR="00BE527D">
        <w:rPr>
          <w:rFonts w:hint="eastAsia"/>
        </w:rPr>
        <w:t>可移动硬盘，闪盘，压缩盘，数字视频盘）和非数字介质（如纸，胶卷）。可控制区域是任何区域或空间，组织信任由该空间提供的物理和程序上的保护足以满足为保护该信息或信息系统而建立的要求。该控制也适用于具有信息存储功能的便携式和移动的计算通讯设备（如笔记本电脑，个人数字助理，移动电话），这些设备都是在可控制区域之外被传输的。电话系统也被认为是信息系统并且具备在内部介质（如语音邮件系统）上存储信息的能力。由于在大多数情况下，电话系统没有鉴别，认证和访问控制机制（这些机制代表性地应用与其他的信息系统中），所以组织人员极度谨慎地对待电话语音邮件系统（这些系统也是在可控制区域之外被传输的）中存储的信息类型。组织的风险评估报告为需要物理保护的介质以及介质上包含的相关信息的选择提供指导。组织以策略和章程的形式建立文档，指明在传输过程中需要保护的介质以及保护此类传输介质所需要采取的明确措施。该控制使用的严格性与介质中包含的</w:t>
      </w:r>
      <w:r w:rsidR="00BE527D">
        <w:rPr>
          <w:rFonts w:hint="eastAsia"/>
        </w:rPr>
        <w:t>FIPS199</w:t>
      </w:r>
      <w:r w:rsidR="00BE527D">
        <w:rPr>
          <w:rFonts w:hint="eastAsia"/>
        </w:rPr>
        <w:t>信息的安全分类相当。组织的风险评估报告也对运输非数字介质时选择和使用适当存储容器提供了指导建议。授权运输和快递人员可以包括组织以外的个体（如美国邮政服务或商业运输或传递服务）。</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p>
    <w:p w:rsidR="00BE527D" w:rsidRDefault="00BE527D" w:rsidP="00BE527D"/>
    <w:p w:rsidR="00BE527D" w:rsidRDefault="00BE527D" w:rsidP="00120713">
      <w:pPr>
        <w:spacing w:line="304" w:lineRule="exact"/>
        <w:ind w:leftChars="200" w:left="420"/>
        <w:jc w:val="left"/>
        <w:rPr>
          <w:rFonts w:hint="eastAsia"/>
        </w:rPr>
      </w:pPr>
      <w:r>
        <w:rPr>
          <w:rFonts w:hint="eastAsia"/>
        </w:rPr>
        <w:t>（</w:t>
      </w:r>
      <w:r>
        <w:rPr>
          <w:rFonts w:hint="eastAsia"/>
        </w:rPr>
        <w:t>1</w:t>
      </w:r>
      <w:r>
        <w:rPr>
          <w:rFonts w:hint="eastAsia"/>
        </w:rPr>
        <w:t>）</w:t>
      </w:r>
      <w:r>
        <w:rPr>
          <w:rFonts w:hint="eastAsia"/>
        </w:rPr>
        <w:t xml:space="preserve"> </w:t>
      </w:r>
      <w:r>
        <w:rPr>
          <w:rFonts w:hint="eastAsia"/>
        </w:rPr>
        <w:t>在可控制区域以外的传输过程中，组织使用其自定义的安全措施（如上锁的容器，加密系统）来保护数字和非数字的介质</w:t>
      </w:r>
      <w:r>
        <w:rPr>
          <w:rFonts w:hint="eastAsia"/>
        </w:rPr>
        <w:t xml:space="preserve"> </w:t>
      </w:r>
      <w:r>
        <w:rPr>
          <w:rFonts w:hint="eastAsia"/>
        </w:rPr>
        <w:t>。</w:t>
      </w:r>
    </w:p>
    <w:p w:rsidR="00BE527D" w:rsidRDefault="00BE527D" w:rsidP="00BE527D"/>
    <w:p w:rsidR="00BE527D" w:rsidRDefault="00BE527D" w:rsidP="00120713">
      <w:pPr>
        <w:spacing w:line="304" w:lineRule="exact"/>
        <w:ind w:leftChars="200" w:left="420"/>
        <w:jc w:val="left"/>
        <w:rPr>
          <w:rFonts w:hint="eastAsia"/>
        </w:rPr>
      </w:pPr>
      <w:r>
        <w:rPr>
          <w:rFonts w:hint="eastAsia"/>
        </w:rPr>
        <w:t>附加</w:t>
      </w:r>
      <w:r w:rsidR="00BD0D1D" w:rsidRPr="00BD0D1D">
        <w:rPr>
          <w:rFonts w:hint="eastAsia"/>
          <w:u w:val="single"/>
        </w:rPr>
        <w:t>增强控制</w:t>
      </w:r>
      <w:r w:rsidR="00BD0D1D" w:rsidRPr="00BD0D1D">
        <w:rPr>
          <w:rFonts w:hint="eastAsia"/>
        </w:rPr>
        <w:t>：</w:t>
      </w:r>
      <w:r>
        <w:rPr>
          <w:rFonts w:hint="eastAsia"/>
        </w:rPr>
        <w:t>根据</w:t>
      </w:r>
      <w:r>
        <w:rPr>
          <w:rFonts w:hint="eastAsia"/>
        </w:rPr>
        <w:t>FIPS199</w:t>
      </w:r>
      <w:r>
        <w:rPr>
          <w:rFonts w:hint="eastAsia"/>
        </w:rPr>
        <w:t>驻留在介质上的信息的安全分类标准，以及生效的法律，可执行命令，指令，策略，规则，标准和指导，组织批准了保护数字和非数字介质的物理和技术的安全措施。加密机制可以根据使用的机制提供机密性和完整性保护。</w:t>
      </w:r>
    </w:p>
    <w:p w:rsidR="00BE527D" w:rsidRDefault="00BE527D" w:rsidP="00BE527D"/>
    <w:p w:rsidR="00BE527D" w:rsidRDefault="00BE527D" w:rsidP="00120713">
      <w:pPr>
        <w:spacing w:line="304" w:lineRule="exact"/>
        <w:ind w:leftChars="200" w:left="420"/>
        <w:jc w:val="left"/>
        <w:rPr>
          <w:rFonts w:hint="eastAsia"/>
        </w:rPr>
      </w:pPr>
      <w:r>
        <w:rPr>
          <w:rFonts w:hint="eastAsia"/>
        </w:rPr>
        <w:t>（</w:t>
      </w:r>
      <w:r>
        <w:rPr>
          <w:rFonts w:hint="eastAsia"/>
        </w:rPr>
        <w:t>2</w:t>
      </w:r>
      <w:r>
        <w:rPr>
          <w:rFonts w:hint="eastAsia"/>
        </w:rPr>
        <w:t>）组织使用其自定义的记录系统来记载适当的，与信息系统介质运输相关的信息。</w:t>
      </w:r>
    </w:p>
    <w:p w:rsidR="00BE527D" w:rsidRDefault="00BE527D" w:rsidP="00120713">
      <w:pPr>
        <w:spacing w:line="304" w:lineRule="exact"/>
        <w:ind w:leftChars="200" w:left="420"/>
        <w:jc w:val="left"/>
      </w:pPr>
    </w:p>
    <w:p w:rsidR="00BE527D" w:rsidRDefault="00BE527D" w:rsidP="00120713">
      <w:pPr>
        <w:spacing w:line="304" w:lineRule="exact"/>
        <w:ind w:leftChars="200" w:left="420"/>
        <w:jc w:val="left"/>
        <w:rPr>
          <w:rFonts w:hint="eastAsia"/>
        </w:rPr>
      </w:pPr>
      <w:r>
        <w:rPr>
          <w:rFonts w:hint="eastAsia"/>
        </w:rPr>
        <w:t>附加增强控制</w:t>
      </w:r>
      <w:r>
        <w:rPr>
          <w:rFonts w:hint="eastAsia"/>
        </w:rPr>
        <w:t xml:space="preserve"> </w:t>
      </w:r>
      <w:r>
        <w:rPr>
          <w:rFonts w:hint="eastAsia"/>
        </w:rPr>
        <w:t>：组织按照风险评估报告，为与信息系统介质运输相关的操作建立文件需求。</w:t>
      </w:r>
    </w:p>
    <w:p w:rsidR="00BE527D" w:rsidRDefault="00BE527D" w:rsidP="00BE527D"/>
    <w:p w:rsidR="00BE527D" w:rsidRDefault="00BE527D" w:rsidP="00120713">
      <w:pPr>
        <w:spacing w:line="304" w:lineRule="exact"/>
        <w:ind w:leftChars="200" w:left="420"/>
        <w:jc w:val="left"/>
        <w:rPr>
          <w:rFonts w:hint="eastAsia"/>
        </w:rPr>
      </w:pPr>
      <w:r>
        <w:rPr>
          <w:rFonts w:hint="eastAsia"/>
        </w:rPr>
        <w:t xml:space="preserve">(3) </w:t>
      </w:r>
      <w:r>
        <w:rPr>
          <w:rFonts w:hint="eastAsia"/>
        </w:rPr>
        <w:t>组织长期雇佣一名管理员来运输信息系统介质。</w:t>
      </w:r>
    </w:p>
    <w:p w:rsidR="00BE527D" w:rsidRDefault="00BE527D" w:rsidP="00BE527D"/>
    <w:p w:rsidR="00887193" w:rsidRDefault="00BE527D" w:rsidP="00120713">
      <w:pPr>
        <w:spacing w:line="304" w:lineRule="exact"/>
        <w:ind w:leftChars="200" w:left="420"/>
        <w:jc w:val="left"/>
        <w:rPr>
          <w:rFonts w:hint="eastAsia"/>
        </w:rPr>
      </w:pPr>
      <w:r>
        <w:rPr>
          <w:rFonts w:hint="eastAsia"/>
        </w:rPr>
        <w:t>附加</w:t>
      </w:r>
      <w:r w:rsidR="00BD0D1D" w:rsidRPr="00BD0D1D">
        <w:rPr>
          <w:rFonts w:hint="eastAsia"/>
          <w:u w:val="single"/>
        </w:rPr>
        <w:t>增强控制</w:t>
      </w:r>
      <w:r w:rsidR="00BD0D1D" w:rsidRPr="00BD0D1D">
        <w:rPr>
          <w:rFonts w:hint="eastAsia"/>
        </w:rPr>
        <w:t>：</w:t>
      </w:r>
      <w:r>
        <w:rPr>
          <w:rFonts w:hint="eastAsia"/>
        </w:rPr>
        <w:t>组织按照风险评估报告，为与信息系统介质运输相关的操作建立文件需求。</w:t>
      </w:r>
    </w:p>
    <w:p w:rsidR="00887193" w:rsidRDefault="00887193" w:rsidP="00120713">
      <w:pPr>
        <w:spacing w:line="304" w:lineRule="exact"/>
        <w:ind w:leftChars="200" w:left="420"/>
        <w:jc w:val="left"/>
        <w:rPr>
          <w:rFonts w:hint="eastAsia"/>
        </w:rPr>
      </w:pPr>
    </w:p>
    <w:p w:rsidR="006C6EAE" w:rsidRDefault="00BE527D" w:rsidP="00BE527D">
      <w:r>
        <w:t>LOW</w:t>
      </w:r>
      <w:r>
        <w:tab/>
        <w:t>Not Selected</w:t>
      </w:r>
      <w:r>
        <w:tab/>
        <w:t xml:space="preserve">  MOD</w:t>
      </w:r>
      <w:r>
        <w:tab/>
        <w:t>MP-5(1)(2)</w:t>
      </w:r>
      <w:r>
        <w:tab/>
        <w:t xml:space="preserve"> HIGH</w:t>
      </w:r>
      <w:r>
        <w:tab/>
        <w:t>MP-5(1)(2)(3)</w:t>
      </w:r>
    </w:p>
    <w:p w:rsidR="006C6EAE" w:rsidRDefault="006C6EAE"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MP-6</w:t>
      </w:r>
      <w:r w:rsidRPr="001B5A9F">
        <w:rPr>
          <w:rFonts w:ascii="黑体" w:eastAsia="黑体" w:hAnsi="黑体" w:cs="黑体" w:hint="eastAsia"/>
          <w:b/>
          <w:noProof/>
          <w:color w:val="000000"/>
          <w:spacing w:val="-6"/>
          <w:sz w:val="23"/>
        </w:rPr>
        <w:tab/>
        <w:t>介质消禁与处置</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在为再次使用而处理或发布之前，组织将消禁数字和非数字的信息系统介质。</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消禁是一个用来将信息从信息系统介质上移除的过程，并且这些信息不能被回收或重建，因此为信息的机密性提供合理的保证。清理技术包括清除，净化，以及破坏介质信息，防止组织信息对非授权个体的泄露（当该介质被回收或丢弃时）。组织在包含下列信息的介质上对清理技术和流程进行判断，这些信息包括：处在公共区域的或公开发布的信息，或对组织或个体没有负面影响（即使被回收或丢弃）的信息。</w:t>
      </w:r>
      <w:r w:rsidR="00BE527D">
        <w:rPr>
          <w:rFonts w:hint="eastAsia"/>
        </w:rPr>
        <w:t>NIST SP 800-88</w:t>
      </w:r>
      <w:r w:rsidR="00BE527D">
        <w:rPr>
          <w:rFonts w:hint="eastAsia"/>
        </w:rPr>
        <w:t>提供了关于清理方面的指导建议。国际安全代理也在网站</w:t>
      </w:r>
      <w:r w:rsidR="00BE527D">
        <w:rPr>
          <w:rFonts w:hint="eastAsia"/>
        </w:rPr>
        <w:t>http://www.nsa.gov/ia/government/mdg.cfm</w:t>
      </w:r>
      <w:r w:rsidR="00BE527D">
        <w:rPr>
          <w:rFonts w:hint="eastAsia"/>
        </w:rPr>
        <w:t>上提出了介质清理指导以及被批准的清理产品列表。</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p>
    <w:p w:rsidR="00BE527D" w:rsidRDefault="00BE527D" w:rsidP="00BE527D"/>
    <w:p w:rsidR="00BE527D" w:rsidRDefault="00BE527D" w:rsidP="00120713">
      <w:pPr>
        <w:spacing w:line="304" w:lineRule="exact"/>
        <w:ind w:leftChars="200" w:left="420"/>
        <w:jc w:val="left"/>
        <w:rPr>
          <w:rFonts w:hint="eastAsia"/>
        </w:rPr>
      </w:pPr>
      <w:r>
        <w:rPr>
          <w:rFonts w:hint="eastAsia"/>
        </w:rPr>
        <w:t xml:space="preserve">(1) </w:t>
      </w:r>
      <w:r>
        <w:rPr>
          <w:rFonts w:hint="eastAsia"/>
        </w:rPr>
        <w:t>组织追踪，证明并检验介质清理行为。</w:t>
      </w:r>
    </w:p>
    <w:p w:rsidR="00BE527D" w:rsidRDefault="00BE527D" w:rsidP="00BE527D"/>
    <w:p w:rsidR="00887193" w:rsidRDefault="00BE527D" w:rsidP="00120713">
      <w:pPr>
        <w:spacing w:line="304" w:lineRule="exact"/>
        <w:ind w:leftChars="200" w:left="420"/>
        <w:jc w:val="left"/>
        <w:rPr>
          <w:rFonts w:hint="eastAsia"/>
        </w:rPr>
      </w:pPr>
      <w:r>
        <w:rPr>
          <w:rFonts w:hint="eastAsia"/>
        </w:rPr>
        <w:t xml:space="preserve">(2) </w:t>
      </w:r>
      <w:r>
        <w:rPr>
          <w:rFonts w:hint="eastAsia"/>
        </w:rPr>
        <w:t>组织定期地检测清理设备和流程以确保其能正确的执行任务。</w:t>
      </w:r>
    </w:p>
    <w:p w:rsidR="00887193" w:rsidRDefault="00887193" w:rsidP="00120713">
      <w:pPr>
        <w:spacing w:line="304" w:lineRule="exact"/>
        <w:ind w:leftChars="200" w:left="420"/>
        <w:jc w:val="left"/>
        <w:rPr>
          <w:rFonts w:hint="eastAsia"/>
        </w:rPr>
      </w:pPr>
    </w:p>
    <w:p w:rsidR="006C6EAE" w:rsidRDefault="00BE527D" w:rsidP="00120713">
      <w:pPr>
        <w:spacing w:line="304" w:lineRule="exact"/>
        <w:ind w:leftChars="200" w:left="420"/>
        <w:jc w:val="left"/>
      </w:pPr>
      <w:r>
        <w:t>LOW</w:t>
      </w:r>
      <w:r>
        <w:tab/>
        <w:t>MP-6</w:t>
      </w:r>
      <w:r>
        <w:tab/>
        <w:t xml:space="preserve"> MOD</w:t>
      </w:r>
      <w:r>
        <w:tab/>
        <w:t>MP-6</w:t>
      </w:r>
      <w:r>
        <w:tab/>
        <w:t xml:space="preserve"> HIGH</w:t>
      </w:r>
      <w:r>
        <w:tab/>
        <w:t>MP-6(1)(2)</w:t>
      </w:r>
    </w:p>
    <w:p w:rsidR="006C6EAE" w:rsidRDefault="006C6EAE" w:rsidP="00120713">
      <w:pPr>
        <w:spacing w:line="304" w:lineRule="exact"/>
        <w:ind w:leftChars="200" w:left="420"/>
        <w:jc w:val="left"/>
      </w:pPr>
    </w:p>
    <w:p w:rsidR="00DA5E80" w:rsidRDefault="00DA5E80">
      <w:pPr>
        <w:widowControl/>
        <w:jc w:val="left"/>
        <w:rPr>
          <w:rFonts w:ascii="黑体" w:eastAsia="黑体" w:hAnsi="黑体" w:cs="黑体"/>
          <w:b/>
          <w:noProof/>
          <w:color w:val="000000"/>
          <w:spacing w:val="-6"/>
          <w:sz w:val="23"/>
        </w:rPr>
      </w:pPr>
      <w:r>
        <w:rPr>
          <w:rFonts w:ascii="黑体" w:eastAsia="黑体" w:hAnsi="黑体" w:cs="黑体"/>
          <w:b/>
          <w:noProof/>
          <w:color w:val="000000"/>
          <w:spacing w:val="-6"/>
          <w:sz w:val="23"/>
        </w:rPr>
        <w:br w:type="page"/>
      </w:r>
    </w:p>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lastRenderedPageBreak/>
        <w:t>类： 物理和环境保护(PE)</w:t>
      </w:r>
    </w:p>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CLASS： OPERATIONAL</w:t>
      </w:r>
    </w:p>
    <w:p w:rsidR="00BE527D" w:rsidRDefault="00BE527D"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PE-1</w:t>
      </w:r>
      <w:r w:rsidRPr="001B5A9F">
        <w:rPr>
          <w:rFonts w:ascii="黑体" w:eastAsia="黑体" w:hAnsi="黑体" w:cs="黑体" w:hint="eastAsia"/>
          <w:b/>
          <w:noProof/>
          <w:color w:val="000000"/>
          <w:spacing w:val="-6"/>
          <w:sz w:val="23"/>
        </w:rPr>
        <w:tab/>
        <w:t>物理和环境保护的策略和流程</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组织开发、发布和定期检查</w:t>
      </w:r>
      <w:r w:rsidR="00BE527D">
        <w:rPr>
          <w:rFonts w:hint="eastAsia"/>
        </w:rPr>
        <w:t>/</w:t>
      </w:r>
      <w:r w:rsidR="00BE527D">
        <w:rPr>
          <w:rFonts w:hint="eastAsia"/>
        </w:rPr>
        <w:t>升级：</w:t>
      </w:r>
      <w:r w:rsidR="00BE527D">
        <w:rPr>
          <w:rFonts w:hint="eastAsia"/>
        </w:rPr>
        <w:t>(i)</w:t>
      </w:r>
      <w:r w:rsidR="00BE527D">
        <w:rPr>
          <w:rFonts w:hint="eastAsia"/>
        </w:rPr>
        <w:t>一个正式的归档的物理和环境保护策略，其标明了目的、范围、角色、责任、管理承诺、组织实体之间的协调关系以及顺从关系。</w:t>
      </w:r>
      <w:r w:rsidR="00BE527D">
        <w:rPr>
          <w:rFonts w:hint="eastAsia"/>
        </w:rPr>
        <w:t>(ii)</w:t>
      </w:r>
      <w:r w:rsidR="00BE527D">
        <w:rPr>
          <w:rFonts w:hint="eastAsia"/>
        </w:rPr>
        <w:t>正式的存档的章程，用来促进物理和环境保护策略和相关物理和环境保护控制的执行。</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物理和环境保护策略和流程同可适用的联邦法律、可执行命令，指令、策略、规则、标准及向导相一致。物理和环境保护策略可以包含在组织的通用信息安全策略中，作为其一部分。需要时，可以为一般的安全程序或特殊信息系统制定应急计划章程。</w:t>
      </w:r>
      <w:r w:rsidR="00BE527D">
        <w:rPr>
          <w:rFonts w:hint="eastAsia"/>
        </w:rPr>
        <w:t>NIST</w:t>
      </w:r>
      <w:r w:rsidR="00BE527D">
        <w:rPr>
          <w:rFonts w:hint="eastAsia"/>
        </w:rPr>
        <w:t>特别报告</w:t>
      </w:r>
      <w:r w:rsidR="00BE527D">
        <w:rPr>
          <w:rFonts w:hint="eastAsia"/>
        </w:rPr>
        <w:t>800-12</w:t>
      </w:r>
      <w:r w:rsidR="00BE527D">
        <w:rPr>
          <w:rFonts w:hint="eastAsia"/>
        </w:rPr>
        <w:t>提供了安全策略和章程的指导建议。</w:t>
      </w:r>
    </w:p>
    <w:p w:rsidR="00BE527D" w:rsidRDefault="00BE527D" w:rsidP="00BE527D"/>
    <w:p w:rsidR="00887193"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rPr>
          <w:rFonts w:hint="eastAsia"/>
        </w:rPr>
      </w:pPr>
    </w:p>
    <w:p w:rsidR="00887193" w:rsidRDefault="00BE527D" w:rsidP="00BE527D">
      <w:r>
        <w:t>LOW</w:t>
      </w:r>
      <w:r>
        <w:tab/>
        <w:t>PE-1</w:t>
      </w:r>
      <w:r>
        <w:tab/>
        <w:t>MOD</w:t>
      </w:r>
      <w:r>
        <w:tab/>
        <w:t>PE-1</w:t>
      </w:r>
      <w:r>
        <w:tab/>
        <w:t xml:space="preserve"> HIGH</w:t>
      </w:r>
      <w:r>
        <w:tab/>
        <w:t>PE-1</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PE-2</w:t>
      </w:r>
      <w:r w:rsidRPr="001B5A9F">
        <w:rPr>
          <w:rFonts w:ascii="黑体" w:eastAsia="黑体" w:hAnsi="黑体" w:cs="黑体" w:hint="eastAsia"/>
          <w:b/>
          <w:noProof/>
          <w:color w:val="000000"/>
          <w:spacing w:val="-6"/>
          <w:sz w:val="23"/>
        </w:rPr>
        <w:tab/>
        <w:t>物理访问权限</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组织开发并保存当前对信息系统所在设备（除了那些官方指定的设备内的公共访问区域）的具有访问权限的人员的列表，并发布适当的授权证书。组织内的指派官员</w:t>
      </w:r>
      <w:r w:rsidR="00BE527D">
        <w:rPr>
          <w:rFonts w:hint="eastAsia"/>
        </w:rPr>
        <w:t>[</w:t>
      </w:r>
      <w:r w:rsidR="00BE527D">
        <w:rPr>
          <w:rFonts w:hint="eastAsia"/>
        </w:rPr>
        <w:t>指定：在组织自定义的时间周期内，至少一年一次</w:t>
      </w:r>
      <w:r w:rsidR="00BE527D">
        <w:rPr>
          <w:rFonts w:hint="eastAsia"/>
        </w:rPr>
        <w:t>]</w:t>
      </w:r>
      <w:r w:rsidR="00BE527D">
        <w:rPr>
          <w:rFonts w:hint="eastAsia"/>
        </w:rPr>
        <w:t>检查并批准访问列表和授权证书。</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适当的授权证书包括，例如徽章，标记卡和智能卡。组织迅速地将那些不再需要访问信息系统所在设备的人员从访问列表中移除出去。</w:t>
      </w:r>
    </w:p>
    <w:p w:rsidR="00BE527D" w:rsidRDefault="00BE527D" w:rsidP="00BE527D"/>
    <w:p w:rsidR="00887193"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rPr>
          <w:rFonts w:hint="eastAsia"/>
        </w:rPr>
      </w:pPr>
    </w:p>
    <w:p w:rsidR="00887193" w:rsidRDefault="00BE527D" w:rsidP="00BE527D">
      <w:r>
        <w:t>LOW</w:t>
      </w:r>
      <w:r>
        <w:tab/>
        <w:t>PE-2</w:t>
      </w:r>
      <w:r>
        <w:tab/>
        <w:t>MOD</w:t>
      </w:r>
      <w:r>
        <w:tab/>
        <w:t>PE-2</w:t>
      </w:r>
      <w:r>
        <w:tab/>
        <w:t xml:space="preserve"> HIGH</w:t>
      </w:r>
      <w:r>
        <w:tab/>
        <w:t>PE-2</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PE-3</w:t>
      </w:r>
      <w:r w:rsidRPr="001B5A9F">
        <w:rPr>
          <w:rFonts w:ascii="黑体" w:eastAsia="黑体" w:hAnsi="黑体" w:cs="黑体" w:hint="eastAsia"/>
          <w:b/>
          <w:noProof/>
          <w:color w:val="000000"/>
          <w:spacing w:val="-6"/>
          <w:sz w:val="23"/>
        </w:rPr>
        <w:tab/>
        <w:t>物理访问控制</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组织控制了信息系统所在的（除了那些官方指定的设备内的公共访问区域）设备的所有物理访问结点（包括指定的进入</w:t>
      </w:r>
      <w:r w:rsidR="00BE527D">
        <w:rPr>
          <w:rFonts w:hint="eastAsia"/>
        </w:rPr>
        <w:t>/</w:t>
      </w:r>
      <w:r w:rsidR="00BE527D">
        <w:rPr>
          <w:rFonts w:hint="eastAsia"/>
        </w:rPr>
        <w:t>退出结点），并在准许个体对设施的访问前检验其访问授权。按照组织的风险评估报告，组织也控制对适当的公共指定区域的访问。</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组织使用物理访问设备（例如，钥匙、密码锁、暗码、读卡机）和</w:t>
      </w:r>
      <w:r w:rsidR="00BE527D">
        <w:rPr>
          <w:rFonts w:hint="eastAsia"/>
        </w:rPr>
        <w:t>/</w:t>
      </w:r>
      <w:r w:rsidR="00BE527D">
        <w:rPr>
          <w:rFonts w:hint="eastAsia"/>
        </w:rPr>
        <w:t>或配备门卫以控制人员进入包含信息系统的设施。组织按规则保护钥匙、密码锁和其他访问控制设备，并存盘这些设备的详细目录。组织更换密码锁和钥匙：</w:t>
      </w:r>
      <w:r w:rsidR="00BE527D">
        <w:rPr>
          <w:rFonts w:hint="eastAsia"/>
        </w:rPr>
        <w:t xml:space="preserve">(i) </w:t>
      </w:r>
      <w:r w:rsidR="00BE527D">
        <w:rPr>
          <w:rFonts w:hint="eastAsia"/>
        </w:rPr>
        <w:t>定期性的；</w:t>
      </w:r>
      <w:r w:rsidR="00BE527D">
        <w:rPr>
          <w:rFonts w:hint="eastAsia"/>
        </w:rPr>
        <w:t xml:space="preserve">(ii) </w:t>
      </w:r>
      <w:r w:rsidR="00BE527D">
        <w:rPr>
          <w:rFonts w:hint="eastAsia"/>
        </w:rPr>
        <w:t>当钥匙丢失了，密码锁被泄露了，或人员被调动或离职了。工作站和连接到组织信息系统的外围设备可能被置于公共指定区域内，并适当控制了该区域内对这些设备的访</w:t>
      </w:r>
      <w:r w:rsidR="00BE527D">
        <w:rPr>
          <w:rFonts w:hint="eastAsia"/>
        </w:rPr>
        <w:lastRenderedPageBreak/>
        <w:t>问。若使用联邦个人身份确认证书（</w:t>
      </w:r>
      <w:r w:rsidR="00BE527D">
        <w:rPr>
          <w:rFonts w:hint="eastAsia"/>
        </w:rPr>
        <w:t>PIV</w:t>
      </w:r>
      <w:r w:rsidR="00BE527D">
        <w:rPr>
          <w:rFonts w:hint="eastAsia"/>
        </w:rPr>
        <w:t>）作为一种鉴别标记和基于标记的访问控制，访问控制系统将遵守</w:t>
      </w:r>
      <w:r w:rsidR="00BE527D">
        <w:rPr>
          <w:rFonts w:hint="eastAsia"/>
        </w:rPr>
        <w:t>FIPS201</w:t>
      </w:r>
      <w:r w:rsidR="00BE527D">
        <w:rPr>
          <w:rFonts w:hint="eastAsia"/>
        </w:rPr>
        <w:t>和</w:t>
      </w:r>
      <w:r w:rsidR="00BE527D">
        <w:rPr>
          <w:rFonts w:hint="eastAsia"/>
        </w:rPr>
        <w:t>NIST SP 800-73</w:t>
      </w:r>
      <w:r w:rsidR="00BE527D">
        <w:rPr>
          <w:rFonts w:hint="eastAsia"/>
        </w:rPr>
        <w:t>中的要求。如果基于标记的访问控制函数使用加密算法验证的话，访问控制系统将遵守</w:t>
      </w:r>
      <w:r w:rsidR="00BE527D">
        <w:rPr>
          <w:rFonts w:hint="eastAsia"/>
        </w:rPr>
        <w:t>NIST SP 800-78</w:t>
      </w:r>
      <w:r w:rsidR="00BE527D">
        <w:rPr>
          <w:rFonts w:hint="eastAsia"/>
        </w:rPr>
        <w:t>中的要求。如果基于标记的访问控制功能使用生物特征验证的话，访问控制系统将遵守</w:t>
      </w:r>
      <w:r w:rsidR="00BE527D">
        <w:rPr>
          <w:rFonts w:hint="eastAsia"/>
        </w:rPr>
        <w:t>NIST SP 800-76</w:t>
      </w:r>
      <w:r w:rsidR="00BE527D">
        <w:rPr>
          <w:rFonts w:hint="eastAsia"/>
        </w:rPr>
        <w:t>中的要求。</w:t>
      </w:r>
    </w:p>
    <w:p w:rsidR="00BE527D" w:rsidRDefault="00BE527D" w:rsidP="00BE527D"/>
    <w:p w:rsidR="00BE527D" w:rsidRDefault="00BD0D1D" w:rsidP="00B52BBE">
      <w:pPr>
        <w:spacing w:line="304" w:lineRule="exact"/>
        <w:ind w:leftChars="200" w:left="420"/>
        <w:jc w:val="left"/>
        <w:rPr>
          <w:rFonts w:hint="eastAsia"/>
        </w:rPr>
      </w:pPr>
      <w:r w:rsidRPr="00BD0D1D">
        <w:rPr>
          <w:rFonts w:hint="eastAsia"/>
          <w:u w:val="single"/>
        </w:rPr>
        <w:t>增强控制</w:t>
      </w:r>
      <w:r w:rsidRPr="00BD0D1D">
        <w:rPr>
          <w:rFonts w:hint="eastAsia"/>
        </w:rPr>
        <w:t>：</w:t>
      </w:r>
    </w:p>
    <w:p w:rsidR="00BE527D" w:rsidRDefault="00BE527D" w:rsidP="00BE527D"/>
    <w:p w:rsidR="00BE527D" w:rsidRDefault="00BE527D" w:rsidP="00120713">
      <w:pPr>
        <w:spacing w:line="304" w:lineRule="exact"/>
        <w:ind w:leftChars="200" w:left="420"/>
        <w:jc w:val="left"/>
        <w:rPr>
          <w:rFonts w:hint="eastAsia"/>
        </w:rPr>
      </w:pPr>
      <w:r>
        <w:rPr>
          <w:rFonts w:hint="eastAsia"/>
        </w:rPr>
        <w:t xml:space="preserve">(1) </w:t>
      </w:r>
      <w:r>
        <w:rPr>
          <w:rFonts w:hint="eastAsia"/>
        </w:rPr>
        <w:t>组织控制对信息系统的物理访问，这些控制独立于对设施的物理访问控制。</w:t>
      </w:r>
    </w:p>
    <w:p w:rsidR="00BE527D" w:rsidRDefault="00BE527D" w:rsidP="00BE527D"/>
    <w:p w:rsidR="00887193" w:rsidRDefault="00BE527D" w:rsidP="00120713">
      <w:pPr>
        <w:spacing w:line="304" w:lineRule="exact"/>
        <w:ind w:leftChars="200" w:left="420"/>
        <w:jc w:val="left"/>
        <w:rPr>
          <w:rFonts w:hint="eastAsia"/>
        </w:rPr>
      </w:pPr>
      <w:r>
        <w:rPr>
          <w:rFonts w:hint="eastAsia"/>
        </w:rPr>
        <w:t>附加</w:t>
      </w:r>
      <w:r w:rsidR="00BD0D1D" w:rsidRPr="00BD0D1D">
        <w:rPr>
          <w:rFonts w:hint="eastAsia"/>
          <w:u w:val="single"/>
        </w:rPr>
        <w:t>增强控制</w:t>
      </w:r>
      <w:r w:rsidR="00BD0D1D" w:rsidRPr="00BD0D1D">
        <w:rPr>
          <w:rFonts w:hint="eastAsia"/>
        </w:rPr>
        <w:t>：</w:t>
      </w:r>
      <w:r>
        <w:rPr>
          <w:rFonts w:hint="eastAsia"/>
        </w:rPr>
        <w:t>一般来说，该增强控制适用于服务器空间，通讯中心，或其他任何设备（该设备高度集中了信息系统组件或具有比大多数设备更高影响等级的组件）内的区域。目的是为组织中更易受攻击的的区域提供物理安全附加层（这些区域之所以更易受攻击，是因为它们大量集中了信息系统组件或那些具有高影响等级的组件）。该增强控制并不适用于那些分散的，人员日常使用的工作站或外围设备。</w:t>
      </w:r>
    </w:p>
    <w:p w:rsidR="00887193" w:rsidRDefault="00887193" w:rsidP="00120713">
      <w:pPr>
        <w:spacing w:line="304" w:lineRule="exact"/>
        <w:ind w:leftChars="200" w:left="420"/>
        <w:jc w:val="left"/>
        <w:rPr>
          <w:rFonts w:hint="eastAsia"/>
        </w:rPr>
      </w:pPr>
    </w:p>
    <w:p w:rsidR="00887193" w:rsidRDefault="00BE527D" w:rsidP="00BE527D">
      <w:r>
        <w:t>LOW</w:t>
      </w:r>
      <w:r>
        <w:tab/>
        <w:t>PE-3</w:t>
      </w:r>
      <w:r>
        <w:tab/>
        <w:t>MOD</w:t>
      </w:r>
      <w:r>
        <w:tab/>
        <w:t>PE-3</w:t>
      </w:r>
      <w:r>
        <w:tab/>
        <w:t xml:space="preserve"> HIGH</w:t>
      </w:r>
      <w:r>
        <w:tab/>
        <w:t>PE-3</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PE-4</w:t>
      </w:r>
      <w:r w:rsidRPr="001B5A9F">
        <w:rPr>
          <w:rFonts w:ascii="黑体" w:eastAsia="黑体" w:hAnsi="黑体" w:cs="黑体" w:hint="eastAsia"/>
          <w:b/>
          <w:noProof/>
          <w:color w:val="000000"/>
          <w:spacing w:val="-6"/>
          <w:sz w:val="23"/>
        </w:rPr>
        <w:tab/>
        <w:t>传输介质的访问控制</w:t>
      </w:r>
    </w:p>
    <w:p w:rsidR="00BE527D" w:rsidRDefault="00BE527D" w:rsidP="00BE527D"/>
    <w:p w:rsidR="00BE527D" w:rsidRDefault="00B56C6A" w:rsidP="00B52BBE">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组织控制对信息系统分布以及组织设施内传输线路的物理访问。</w:t>
      </w:r>
    </w:p>
    <w:p w:rsidR="00B52BBE" w:rsidRDefault="00B52BBE" w:rsidP="00B52BBE">
      <w:pPr>
        <w:spacing w:line="304" w:lineRule="exact"/>
        <w:ind w:leftChars="200" w:left="420"/>
        <w:jc w:val="left"/>
        <w:rPr>
          <w:rFonts w:hint="eastAsia"/>
        </w:rPr>
      </w:pPr>
    </w:p>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应用于信息系统分布和传输线路的物理保护措施有助于阻止意外破坏，崩溃，和物理损害。并且，物理保护措施有必要用于帮助防止窃听或非加密数据传输过程中的篡改。用于控制对信息系统分布和传输线路的保护措施包括：（</w:t>
      </w:r>
      <w:r w:rsidR="00BE527D">
        <w:rPr>
          <w:rFonts w:hint="eastAsia"/>
        </w:rPr>
        <w:t>i</w:t>
      </w:r>
      <w:r w:rsidR="00BE527D">
        <w:rPr>
          <w:rFonts w:hint="eastAsia"/>
        </w:rPr>
        <w:t>）上锁的配线室；（</w:t>
      </w:r>
      <w:r w:rsidR="00BE527D">
        <w:rPr>
          <w:rFonts w:hint="eastAsia"/>
        </w:rPr>
        <w:t>i</w:t>
      </w:r>
      <w:r w:rsidR="00BE527D">
        <w:rPr>
          <w:rFonts w:hint="eastAsia"/>
        </w:rPr>
        <w:t>）无连接的或上锁的备用插座；（</w:t>
      </w:r>
      <w:r w:rsidR="00BE527D">
        <w:rPr>
          <w:rFonts w:hint="eastAsia"/>
        </w:rPr>
        <w:t>iii</w:t>
      </w:r>
      <w:r w:rsidR="00BE527D">
        <w:rPr>
          <w:rFonts w:hint="eastAsia"/>
        </w:rPr>
        <w:t>）通过导线管或电缆桥架来保护电缆。</w:t>
      </w:r>
    </w:p>
    <w:p w:rsidR="00B52BBE" w:rsidRDefault="00B52BBE" w:rsidP="00120713">
      <w:pPr>
        <w:spacing w:line="304" w:lineRule="exact"/>
        <w:ind w:leftChars="200" w:left="420"/>
        <w:jc w:val="left"/>
        <w:rPr>
          <w:rFonts w:hint="eastAsia"/>
        </w:rPr>
      </w:pPr>
    </w:p>
    <w:p w:rsidR="00887193" w:rsidRDefault="00BD0D1D" w:rsidP="00B52BBE">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BE527D">
      <w:pPr>
        <w:rPr>
          <w:rFonts w:hint="eastAsia"/>
        </w:rPr>
      </w:pPr>
    </w:p>
    <w:p w:rsidR="00887193" w:rsidRDefault="00BE527D" w:rsidP="00BE527D">
      <w:r>
        <w:t>LOW</w:t>
      </w:r>
      <w:r>
        <w:tab/>
        <w:t>Not Selected</w:t>
      </w:r>
      <w:r>
        <w:tab/>
        <w:t xml:space="preserve">  MOD</w:t>
      </w:r>
      <w:r>
        <w:tab/>
        <w:t>Not Selected</w:t>
      </w:r>
      <w:r>
        <w:tab/>
        <w:t xml:space="preserve">  HIGH</w:t>
      </w:r>
      <w:r>
        <w:tab/>
        <w:t>Not Selected</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PE-5</w:t>
      </w:r>
      <w:r w:rsidRPr="001B5A9F">
        <w:rPr>
          <w:rFonts w:ascii="黑体" w:eastAsia="黑体" w:hAnsi="黑体" w:cs="黑体" w:hint="eastAsia"/>
          <w:b/>
          <w:noProof/>
          <w:color w:val="000000"/>
          <w:spacing w:val="-6"/>
          <w:sz w:val="23"/>
        </w:rPr>
        <w:tab/>
        <w:t>显示介质的访问控制</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组织控制对信息系统设备的物理访问，这些设备显示信息以阻止未授权的个体观察显示输出。</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无。</w:t>
      </w:r>
    </w:p>
    <w:p w:rsidR="00BE527D" w:rsidRDefault="00BE527D" w:rsidP="00120713">
      <w:pPr>
        <w:spacing w:line="304" w:lineRule="exact"/>
        <w:ind w:leftChars="200" w:left="420"/>
        <w:jc w:val="left"/>
      </w:pPr>
    </w:p>
    <w:p w:rsidR="00887193"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rPr>
          <w:rFonts w:hint="eastAsia"/>
        </w:rPr>
      </w:pPr>
    </w:p>
    <w:p w:rsidR="0034652B" w:rsidRDefault="00BE527D" w:rsidP="00BE527D">
      <w:r>
        <w:t>LOW</w:t>
      </w:r>
      <w:r>
        <w:tab/>
        <w:t>Not Selected</w:t>
      </w:r>
      <w:r>
        <w:tab/>
        <w:t xml:space="preserve">  MOD</w:t>
      </w:r>
      <w:r>
        <w:tab/>
        <w:t>PE-5</w:t>
      </w:r>
      <w:r>
        <w:tab/>
        <w:t xml:space="preserve"> HIGH</w:t>
      </w:r>
      <w:r>
        <w:tab/>
        <w:t>PE-5</w:t>
      </w:r>
    </w:p>
    <w:p w:rsidR="0034652B" w:rsidRDefault="0034652B"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PE-6</w:t>
      </w:r>
      <w:r w:rsidRPr="001B5A9F">
        <w:rPr>
          <w:rFonts w:ascii="黑体" w:eastAsia="黑体" w:hAnsi="黑体" w:cs="黑体" w:hint="eastAsia"/>
          <w:b/>
          <w:noProof/>
          <w:color w:val="000000"/>
          <w:spacing w:val="-6"/>
          <w:sz w:val="23"/>
        </w:rPr>
        <w:tab/>
        <w:t>物理访问的监控</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组织监控对信息系统的物理访问，以侦测并响应物理安全事件。</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组织定期回顾物理访问日志，调查明显的安全侵害或可疑的物理访问行为。对检测到的物理安全事件做出响应，是组织事件响应能力的一部分。</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p>
    <w:p w:rsidR="00BE527D" w:rsidRDefault="00BE527D" w:rsidP="00BE527D"/>
    <w:p w:rsidR="00BE527D" w:rsidRDefault="00BE527D" w:rsidP="00120713">
      <w:pPr>
        <w:spacing w:line="304" w:lineRule="exact"/>
        <w:ind w:leftChars="200" w:left="420"/>
        <w:jc w:val="left"/>
        <w:rPr>
          <w:rFonts w:hint="eastAsia"/>
        </w:rPr>
      </w:pPr>
      <w:r>
        <w:rPr>
          <w:rFonts w:hint="eastAsia"/>
        </w:rPr>
        <w:t xml:space="preserve">(1) </w:t>
      </w:r>
      <w:r>
        <w:rPr>
          <w:rFonts w:hint="eastAsia"/>
        </w:rPr>
        <w:t>组织集中监控实时入侵警报和监视装置。</w:t>
      </w:r>
    </w:p>
    <w:p w:rsidR="00BE527D" w:rsidRDefault="00BE527D" w:rsidP="00BE527D"/>
    <w:p w:rsidR="00887193" w:rsidRDefault="00BE527D" w:rsidP="00120713">
      <w:pPr>
        <w:spacing w:line="304" w:lineRule="exact"/>
        <w:ind w:leftChars="200" w:left="420"/>
        <w:jc w:val="left"/>
        <w:rPr>
          <w:rFonts w:hint="eastAsia"/>
        </w:rPr>
      </w:pPr>
      <w:r>
        <w:rPr>
          <w:rFonts w:hint="eastAsia"/>
        </w:rPr>
        <w:t xml:space="preserve">(2) </w:t>
      </w:r>
      <w:r>
        <w:rPr>
          <w:rFonts w:hint="eastAsia"/>
        </w:rPr>
        <w:t>组织使用自动化的机制确保能识别潜在的入侵并发起适当的响应行为。</w:t>
      </w:r>
    </w:p>
    <w:p w:rsidR="00887193" w:rsidRDefault="00887193" w:rsidP="00120713">
      <w:pPr>
        <w:spacing w:line="304" w:lineRule="exact"/>
        <w:ind w:leftChars="200" w:left="420"/>
        <w:jc w:val="left"/>
        <w:rPr>
          <w:rFonts w:hint="eastAsia"/>
        </w:rPr>
      </w:pPr>
    </w:p>
    <w:p w:rsidR="00887193" w:rsidRDefault="00BE527D" w:rsidP="00BE527D">
      <w:r>
        <w:t>LOW</w:t>
      </w:r>
      <w:r>
        <w:tab/>
        <w:t>PE-6</w:t>
      </w:r>
      <w:r>
        <w:tab/>
        <w:t>MOD</w:t>
      </w:r>
      <w:r>
        <w:tab/>
        <w:t>PE-6 (1)</w:t>
      </w:r>
      <w:r>
        <w:tab/>
        <w:t xml:space="preserve"> HIGH</w:t>
      </w:r>
      <w:r>
        <w:tab/>
        <w:t>PE-6 (1) (2)</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PE-7</w:t>
      </w:r>
      <w:r w:rsidRPr="001B5A9F">
        <w:rPr>
          <w:rFonts w:ascii="黑体" w:eastAsia="黑体" w:hAnsi="黑体" w:cs="黑体" w:hint="eastAsia"/>
          <w:b/>
          <w:noProof/>
          <w:color w:val="000000"/>
          <w:spacing w:val="-6"/>
          <w:sz w:val="23"/>
        </w:rPr>
        <w:tab/>
        <w:t>访客控制</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组织通过如下方式控制对信息系统的物理访问：在授权访问设备（信息系统驻留在该设备中，而不是那些被指定为公共访问的区域中）之前对访问者进行认证。</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政府官员和那些有永久信任证书的人不属于这里所说的访客。联邦雇员和承包人的个人身份检验证书遵守</w:t>
      </w:r>
      <w:r w:rsidR="00BE527D">
        <w:rPr>
          <w:rFonts w:hint="eastAsia"/>
        </w:rPr>
        <w:t>FIPS201</w:t>
      </w:r>
      <w:r w:rsidR="00BE527D">
        <w:rPr>
          <w:rFonts w:hint="eastAsia"/>
        </w:rPr>
        <w:t>，根据</w:t>
      </w:r>
      <w:r w:rsidR="00BE527D">
        <w:rPr>
          <w:rFonts w:hint="eastAsia"/>
        </w:rPr>
        <w:t>NIST</w:t>
      </w:r>
      <w:r w:rsidR="00BE527D">
        <w:rPr>
          <w:rFonts w:hint="eastAsia"/>
        </w:rPr>
        <w:t>特别版</w:t>
      </w:r>
      <w:r w:rsidR="00BE527D">
        <w:rPr>
          <w:rFonts w:hint="eastAsia"/>
        </w:rPr>
        <w:t>800-79</w:t>
      </w:r>
      <w:r w:rsidR="00BE527D">
        <w:rPr>
          <w:rFonts w:hint="eastAsia"/>
        </w:rPr>
        <w:t>的规定，</w:t>
      </w:r>
      <w:r w:rsidR="00BE527D">
        <w:rPr>
          <w:rFonts w:hint="eastAsia"/>
        </w:rPr>
        <w:t>PIV</w:t>
      </w:r>
      <w:r w:rsidR="00BE527D">
        <w:rPr>
          <w:rFonts w:hint="eastAsia"/>
        </w:rPr>
        <w:t>证书的发布组织也是被认可的。</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p>
    <w:p w:rsidR="00BE527D" w:rsidRDefault="00BE527D" w:rsidP="00BE527D"/>
    <w:p w:rsidR="00887193" w:rsidRDefault="00BE527D" w:rsidP="00120713">
      <w:pPr>
        <w:spacing w:line="304" w:lineRule="exact"/>
        <w:ind w:leftChars="200" w:left="420"/>
        <w:jc w:val="left"/>
        <w:rPr>
          <w:rFonts w:hint="eastAsia"/>
        </w:rPr>
      </w:pPr>
      <w:r>
        <w:rPr>
          <w:rFonts w:hint="eastAsia"/>
        </w:rPr>
        <w:t xml:space="preserve">(1) </w:t>
      </w:r>
      <w:r>
        <w:rPr>
          <w:rFonts w:hint="eastAsia"/>
        </w:rPr>
        <w:t>当需要时组织陪同并监视访客的行为。</w:t>
      </w:r>
    </w:p>
    <w:p w:rsidR="00887193" w:rsidRDefault="00887193" w:rsidP="00120713">
      <w:pPr>
        <w:spacing w:line="304" w:lineRule="exact"/>
        <w:ind w:leftChars="200" w:left="420"/>
        <w:jc w:val="left"/>
        <w:rPr>
          <w:rFonts w:hint="eastAsia"/>
        </w:rPr>
      </w:pPr>
    </w:p>
    <w:p w:rsidR="00887193" w:rsidRDefault="00BE527D" w:rsidP="00BE527D">
      <w:r>
        <w:t>LOW</w:t>
      </w:r>
      <w:r>
        <w:tab/>
        <w:t>PE-7</w:t>
      </w:r>
      <w:r>
        <w:tab/>
        <w:t>MOD</w:t>
      </w:r>
      <w:r>
        <w:tab/>
        <w:t>PE-7 (1)</w:t>
      </w:r>
      <w:r>
        <w:tab/>
        <w:t>HIGH</w:t>
      </w:r>
      <w:r>
        <w:tab/>
        <w:t>PE-7 (1)</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PE-8</w:t>
      </w:r>
      <w:r w:rsidRPr="001B5A9F">
        <w:rPr>
          <w:rFonts w:ascii="黑体" w:eastAsia="黑体" w:hAnsi="黑体" w:cs="黑体" w:hint="eastAsia"/>
          <w:b/>
          <w:noProof/>
          <w:color w:val="000000"/>
          <w:spacing w:val="-6"/>
          <w:sz w:val="23"/>
        </w:rPr>
        <w:tab/>
        <w:t>访问日志</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组织保存访客访问设备（信息系统驻留在该设备中，而不是那些被指定为公共访问的区域中）的日志，它包括：</w:t>
      </w:r>
      <w:r w:rsidR="00BE527D">
        <w:rPr>
          <w:rFonts w:hint="eastAsia"/>
        </w:rPr>
        <w:t xml:space="preserve">(i) </w:t>
      </w:r>
      <w:r w:rsidR="00BE527D">
        <w:rPr>
          <w:rFonts w:hint="eastAsia"/>
        </w:rPr>
        <w:t>来访人员的名字和所属组织；</w:t>
      </w:r>
      <w:r w:rsidR="00BE527D">
        <w:rPr>
          <w:rFonts w:hint="eastAsia"/>
        </w:rPr>
        <w:t>(ii)</w:t>
      </w:r>
      <w:r w:rsidR="00BE527D">
        <w:rPr>
          <w:rFonts w:hint="eastAsia"/>
        </w:rPr>
        <w:t>访客的签名；</w:t>
      </w:r>
      <w:r w:rsidR="00BE527D">
        <w:rPr>
          <w:rFonts w:hint="eastAsia"/>
        </w:rPr>
        <w:t xml:space="preserve"> (iii)</w:t>
      </w:r>
      <w:r w:rsidR="00BE527D">
        <w:rPr>
          <w:rFonts w:hint="eastAsia"/>
        </w:rPr>
        <w:t>鉴别形式；</w:t>
      </w:r>
      <w:r w:rsidR="00BE527D">
        <w:rPr>
          <w:rFonts w:hint="eastAsia"/>
        </w:rPr>
        <w:t>(iv)</w:t>
      </w:r>
      <w:r w:rsidR="00BE527D">
        <w:rPr>
          <w:rFonts w:hint="eastAsia"/>
        </w:rPr>
        <w:t>访问的数据；</w:t>
      </w:r>
      <w:r w:rsidR="00BE527D">
        <w:rPr>
          <w:rFonts w:hint="eastAsia"/>
        </w:rPr>
        <w:t>(v)</w:t>
      </w:r>
      <w:r w:rsidR="00BE527D">
        <w:rPr>
          <w:rFonts w:hint="eastAsia"/>
        </w:rPr>
        <w:t>进入和离开的时间；</w:t>
      </w:r>
      <w:r w:rsidR="00BE527D">
        <w:rPr>
          <w:rFonts w:hint="eastAsia"/>
        </w:rPr>
        <w:t>(vi)</w:t>
      </w:r>
      <w:r w:rsidR="00BE527D">
        <w:rPr>
          <w:rFonts w:hint="eastAsia"/>
        </w:rPr>
        <w:t>访问的目的；</w:t>
      </w:r>
      <w:r w:rsidR="00BE527D">
        <w:rPr>
          <w:rFonts w:hint="eastAsia"/>
        </w:rPr>
        <w:t>(vii)</w:t>
      </w:r>
      <w:r w:rsidR="00BE527D">
        <w:rPr>
          <w:rFonts w:hint="eastAsia"/>
        </w:rPr>
        <w:t>被访问人员的名字和所属组织。组织中指派官员按组织自定义的时间周期检查访问日志。</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无。</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p>
    <w:p w:rsidR="00BE527D" w:rsidRDefault="00BE527D" w:rsidP="00BE527D"/>
    <w:p w:rsidR="00BE527D" w:rsidRDefault="00BE527D" w:rsidP="00120713">
      <w:pPr>
        <w:spacing w:line="304" w:lineRule="exact"/>
        <w:ind w:leftChars="200" w:left="420"/>
        <w:jc w:val="left"/>
        <w:rPr>
          <w:rFonts w:hint="eastAsia"/>
        </w:rPr>
      </w:pPr>
      <w:r>
        <w:rPr>
          <w:rFonts w:hint="eastAsia"/>
        </w:rPr>
        <w:t xml:space="preserve">(1) </w:t>
      </w:r>
      <w:r>
        <w:rPr>
          <w:rFonts w:hint="eastAsia"/>
        </w:rPr>
        <w:t>组织使用自动化的机制促进访问日志的维护和回顾。</w:t>
      </w:r>
    </w:p>
    <w:p w:rsidR="00BE527D" w:rsidRDefault="00BE527D" w:rsidP="00BE527D"/>
    <w:p w:rsidR="0034652B" w:rsidRDefault="00BE527D" w:rsidP="00120713">
      <w:pPr>
        <w:spacing w:line="304" w:lineRule="exact"/>
        <w:ind w:leftChars="200" w:left="420"/>
        <w:jc w:val="left"/>
        <w:rPr>
          <w:rFonts w:hint="eastAsia"/>
        </w:rPr>
      </w:pPr>
      <w:r>
        <w:rPr>
          <w:rFonts w:hint="eastAsia"/>
        </w:rPr>
        <w:t xml:space="preserve">(2) </w:t>
      </w:r>
      <w:r>
        <w:rPr>
          <w:rFonts w:hint="eastAsia"/>
        </w:rPr>
        <w:t>组织维护所有物理访问的记录，包括访客和授权用户。</w:t>
      </w:r>
    </w:p>
    <w:p w:rsidR="0034652B" w:rsidRDefault="0034652B" w:rsidP="00120713">
      <w:pPr>
        <w:spacing w:line="304" w:lineRule="exact"/>
        <w:ind w:leftChars="200" w:left="420"/>
        <w:jc w:val="left"/>
        <w:rPr>
          <w:rFonts w:hint="eastAsia"/>
        </w:rPr>
      </w:pPr>
    </w:p>
    <w:p w:rsidR="00887193" w:rsidRDefault="00BE527D" w:rsidP="00BE527D">
      <w:r>
        <w:t>LOW</w:t>
      </w:r>
      <w:r>
        <w:tab/>
        <w:t>PE-8</w:t>
      </w:r>
      <w:r>
        <w:tab/>
        <w:t>MOD</w:t>
      </w:r>
      <w:r>
        <w:tab/>
        <w:t>PE-8 (1)</w:t>
      </w:r>
      <w:r>
        <w:tab/>
        <w:t xml:space="preserve"> HIGH</w:t>
      </w:r>
      <w:r>
        <w:tab/>
        <w:t>PE-8 (1)</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PE-9</w:t>
      </w:r>
      <w:r w:rsidRPr="001B5A9F">
        <w:rPr>
          <w:rFonts w:ascii="黑体" w:eastAsia="黑体" w:hAnsi="黑体" w:cs="黑体" w:hint="eastAsia"/>
          <w:b/>
          <w:noProof/>
          <w:color w:val="000000"/>
          <w:spacing w:val="-6"/>
          <w:sz w:val="23"/>
        </w:rPr>
        <w:tab/>
        <w:t>电力设备和电缆</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组织保护用于信息系统的电力设备和电缆，避免损伤或毁坏。</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无。</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p>
    <w:p w:rsidR="00BE527D" w:rsidRDefault="00BE527D" w:rsidP="00BE527D"/>
    <w:p w:rsidR="00887193" w:rsidRDefault="00BE527D" w:rsidP="00120713">
      <w:pPr>
        <w:spacing w:line="304" w:lineRule="exact"/>
        <w:ind w:leftChars="200" w:left="420"/>
        <w:jc w:val="left"/>
        <w:rPr>
          <w:rFonts w:hint="eastAsia"/>
        </w:rPr>
      </w:pPr>
      <w:r>
        <w:rPr>
          <w:rFonts w:hint="eastAsia"/>
        </w:rPr>
        <w:t xml:space="preserve">(1) </w:t>
      </w:r>
      <w:r>
        <w:rPr>
          <w:rFonts w:hint="eastAsia"/>
        </w:rPr>
        <w:t>组织使用冗余的平行的电缆线路。</w:t>
      </w:r>
    </w:p>
    <w:p w:rsidR="00887193" w:rsidRDefault="00887193" w:rsidP="00120713">
      <w:pPr>
        <w:spacing w:line="304" w:lineRule="exact"/>
        <w:ind w:leftChars="200" w:left="420"/>
        <w:jc w:val="left"/>
        <w:rPr>
          <w:rFonts w:hint="eastAsia"/>
        </w:rPr>
      </w:pPr>
    </w:p>
    <w:p w:rsidR="00887193" w:rsidRDefault="00BE527D" w:rsidP="00BE527D">
      <w:r>
        <w:t>LOW</w:t>
      </w:r>
      <w:r>
        <w:tab/>
        <w:t>Not Selected</w:t>
      </w:r>
      <w:r>
        <w:tab/>
        <w:t xml:space="preserve">  MOD</w:t>
      </w:r>
      <w:r>
        <w:tab/>
        <w:t>PE-9</w:t>
      </w:r>
      <w:r>
        <w:tab/>
        <w:t xml:space="preserve"> HIGH</w:t>
      </w:r>
      <w:r>
        <w:tab/>
        <w:t>PE-9</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PE-10 紧急断电</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组织为设备（这些设备中高度集中了信息系统的资源）内的特别场所提供断电功能。该功能是针对那些即使不允许危险分子接近，该设备也可能会故障或受到威胁的信息系统组件。</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高度集中了信息系统资源的设备包括，例如，数据中心，服务器房以及主机房。</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p>
    <w:p w:rsidR="00BE527D" w:rsidRDefault="00BE527D" w:rsidP="00BE527D"/>
    <w:p w:rsidR="00887193" w:rsidRDefault="00BE527D" w:rsidP="00120713">
      <w:pPr>
        <w:spacing w:line="304" w:lineRule="exact"/>
        <w:ind w:leftChars="200" w:left="420"/>
        <w:jc w:val="left"/>
        <w:rPr>
          <w:rFonts w:hint="eastAsia"/>
        </w:rPr>
      </w:pPr>
      <w:r>
        <w:rPr>
          <w:rFonts w:hint="eastAsia"/>
        </w:rPr>
        <w:t xml:space="preserve">(1) </w:t>
      </w:r>
      <w:r>
        <w:rPr>
          <w:rFonts w:hint="eastAsia"/>
        </w:rPr>
        <w:t>组织保护紧急断电功能，以避开意外操作和非授权操作。</w:t>
      </w:r>
    </w:p>
    <w:p w:rsidR="00887193" w:rsidRDefault="00887193" w:rsidP="00120713">
      <w:pPr>
        <w:spacing w:line="304" w:lineRule="exact"/>
        <w:ind w:leftChars="200" w:left="420"/>
        <w:jc w:val="left"/>
        <w:rPr>
          <w:rFonts w:hint="eastAsia"/>
        </w:rPr>
      </w:pPr>
    </w:p>
    <w:p w:rsidR="00887193" w:rsidRDefault="00BE527D" w:rsidP="00BE527D">
      <w:r>
        <w:t>LOW</w:t>
      </w:r>
      <w:r>
        <w:tab/>
        <w:t>Not Selected</w:t>
      </w:r>
      <w:r>
        <w:tab/>
        <w:t xml:space="preserve">  MOD</w:t>
      </w:r>
      <w:r>
        <w:tab/>
        <w:t>PE-10</w:t>
      </w:r>
      <w:r>
        <w:tab/>
        <w:t xml:space="preserve"> HIGH</w:t>
      </w:r>
      <w:r>
        <w:tab/>
        <w:t>PE-10 (1)</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PE-11 紧急备用电源</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组织提供一个短期的不间断电力供应，以便信息系统在主电源丧失事故中能有序的关闭。</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无。</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p>
    <w:p w:rsidR="00BE527D" w:rsidRDefault="00BE527D" w:rsidP="00BE527D"/>
    <w:p w:rsidR="00BE527D" w:rsidRDefault="00BE527D" w:rsidP="00120713">
      <w:pPr>
        <w:spacing w:line="304" w:lineRule="exact"/>
        <w:ind w:leftChars="200" w:left="420"/>
        <w:jc w:val="left"/>
        <w:rPr>
          <w:rFonts w:hint="eastAsia"/>
        </w:rPr>
      </w:pPr>
      <w:r>
        <w:rPr>
          <w:rFonts w:hint="eastAsia"/>
        </w:rPr>
        <w:t xml:space="preserve">(1) </w:t>
      </w:r>
      <w:r>
        <w:rPr>
          <w:rFonts w:hint="eastAsia"/>
        </w:rPr>
        <w:t>组织提供给信息系统一个长期备用的电力供应系统，该信息系统能够在主电源长期丧失的事故中有能力维持信息系统所必须的最小的运行能力。</w:t>
      </w:r>
    </w:p>
    <w:p w:rsidR="00BE527D" w:rsidRDefault="00BE527D" w:rsidP="00BE527D"/>
    <w:p w:rsidR="00887193" w:rsidRDefault="00BE527D" w:rsidP="00120713">
      <w:pPr>
        <w:spacing w:line="304" w:lineRule="exact"/>
        <w:ind w:leftChars="200" w:left="420"/>
        <w:jc w:val="left"/>
        <w:rPr>
          <w:rFonts w:hint="eastAsia"/>
        </w:rPr>
      </w:pPr>
      <w:r>
        <w:rPr>
          <w:rFonts w:hint="eastAsia"/>
        </w:rPr>
        <w:t xml:space="preserve">(2) </w:t>
      </w:r>
      <w:r>
        <w:rPr>
          <w:rFonts w:hint="eastAsia"/>
        </w:rPr>
        <w:t>组织提供给信息系统一个长期的备用电力供应系统，该信息系统是独立运行而不依赖外部电源的。</w:t>
      </w:r>
    </w:p>
    <w:p w:rsidR="00887193" w:rsidRDefault="00887193" w:rsidP="00120713">
      <w:pPr>
        <w:spacing w:line="304" w:lineRule="exact"/>
        <w:ind w:leftChars="200" w:left="420"/>
        <w:jc w:val="left"/>
        <w:rPr>
          <w:rFonts w:hint="eastAsia"/>
        </w:rPr>
      </w:pPr>
    </w:p>
    <w:p w:rsidR="0034652B" w:rsidRDefault="00BE527D" w:rsidP="00BE527D">
      <w:r>
        <w:t>LOW</w:t>
      </w:r>
      <w:r>
        <w:tab/>
        <w:t>Not Selected</w:t>
      </w:r>
      <w:r>
        <w:tab/>
        <w:t xml:space="preserve">  MOD</w:t>
      </w:r>
      <w:r>
        <w:tab/>
        <w:t>PE-11</w:t>
      </w:r>
      <w:r>
        <w:tab/>
        <w:t xml:space="preserve"> HIGH</w:t>
      </w:r>
      <w:r>
        <w:tab/>
        <w:t>PE-11 (1)</w:t>
      </w:r>
    </w:p>
    <w:p w:rsidR="0034652B" w:rsidRDefault="0034652B"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PE-12 紧急照明</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lastRenderedPageBreak/>
        <w:t>控制</w:t>
      </w:r>
      <w:r w:rsidR="00BD0D1D" w:rsidRPr="00BD0D1D">
        <w:rPr>
          <w:rFonts w:hint="eastAsia"/>
        </w:rPr>
        <w:t>：</w:t>
      </w:r>
      <w:r w:rsidR="00BE527D">
        <w:rPr>
          <w:rFonts w:hint="eastAsia"/>
        </w:rPr>
        <w:t>组织使用和维护紧急照明系统，该系统在电力损耗或中断事故中被激活，并包括紧急出口和逃离通道。</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无。</w:t>
      </w:r>
    </w:p>
    <w:p w:rsidR="00BE527D" w:rsidRDefault="00BE527D" w:rsidP="00BE527D"/>
    <w:p w:rsidR="00887193"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rPr>
          <w:rFonts w:hint="eastAsia"/>
        </w:rPr>
      </w:pPr>
    </w:p>
    <w:p w:rsidR="00887193" w:rsidRDefault="00BE527D" w:rsidP="00BE527D">
      <w:r>
        <w:t>LOW</w:t>
      </w:r>
      <w:r>
        <w:tab/>
        <w:t>PE-12</w:t>
      </w:r>
      <w:r>
        <w:tab/>
        <w:t xml:space="preserve"> MOD</w:t>
      </w:r>
      <w:r>
        <w:tab/>
        <w:t>PE-12</w:t>
      </w:r>
      <w:r>
        <w:tab/>
        <w:t>HIGH</w:t>
      </w:r>
      <w:r>
        <w:tab/>
        <w:t>PE-12</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PE-13 防火</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组织使用和维护防火灭火设备</w:t>
      </w:r>
      <w:r w:rsidR="00BE527D">
        <w:rPr>
          <w:rFonts w:hint="eastAsia"/>
        </w:rPr>
        <w:t>/</w:t>
      </w:r>
      <w:r w:rsidR="00BE527D">
        <w:rPr>
          <w:rFonts w:hint="eastAsia"/>
        </w:rPr>
        <w:t>系统，并在火灾事故中启用它们。</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防火灭火设备</w:t>
      </w:r>
      <w:r w:rsidR="00BE527D">
        <w:rPr>
          <w:rFonts w:hint="eastAsia"/>
        </w:rPr>
        <w:t>/</w:t>
      </w:r>
      <w:r w:rsidR="00BE527D">
        <w:rPr>
          <w:rFonts w:hint="eastAsia"/>
        </w:rPr>
        <w:t>系统包括但不限于洒水系统、手动灭火器、固定灭火水龙带和冒烟检测设备。</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p>
    <w:p w:rsidR="00BE527D" w:rsidRDefault="00BE527D" w:rsidP="00BE527D"/>
    <w:p w:rsidR="00BE527D" w:rsidRDefault="00BE527D" w:rsidP="00120713">
      <w:pPr>
        <w:spacing w:line="304" w:lineRule="exact"/>
        <w:ind w:leftChars="200" w:left="420"/>
        <w:jc w:val="left"/>
        <w:rPr>
          <w:rFonts w:hint="eastAsia"/>
        </w:rPr>
      </w:pPr>
      <w:r>
        <w:rPr>
          <w:rFonts w:hint="eastAsia"/>
        </w:rPr>
        <w:t xml:space="preserve">(1) </w:t>
      </w:r>
      <w:r>
        <w:rPr>
          <w:rFonts w:hint="eastAsia"/>
        </w:rPr>
        <w:t>组织使用防火设备</w:t>
      </w:r>
      <w:r>
        <w:rPr>
          <w:rFonts w:hint="eastAsia"/>
        </w:rPr>
        <w:t>/</w:t>
      </w:r>
      <w:r>
        <w:rPr>
          <w:rFonts w:hint="eastAsia"/>
        </w:rPr>
        <w:t>系统，该设备</w:t>
      </w:r>
      <w:r>
        <w:rPr>
          <w:rFonts w:hint="eastAsia"/>
        </w:rPr>
        <w:t>/</w:t>
      </w:r>
      <w:r>
        <w:rPr>
          <w:rFonts w:hint="eastAsia"/>
        </w:rPr>
        <w:t>系统在火灾事故中会自动激活并通知组织和紧急事件处理员。</w:t>
      </w:r>
    </w:p>
    <w:p w:rsidR="00BE527D" w:rsidRDefault="00BE527D" w:rsidP="00BE527D"/>
    <w:p w:rsidR="00BE527D" w:rsidRDefault="00BE527D" w:rsidP="00120713">
      <w:pPr>
        <w:spacing w:line="304" w:lineRule="exact"/>
        <w:ind w:leftChars="200" w:left="420"/>
        <w:jc w:val="left"/>
        <w:rPr>
          <w:rFonts w:hint="eastAsia"/>
        </w:rPr>
      </w:pPr>
      <w:r>
        <w:rPr>
          <w:rFonts w:hint="eastAsia"/>
        </w:rPr>
        <w:t xml:space="preserve">(2) </w:t>
      </w:r>
      <w:r>
        <w:rPr>
          <w:rFonts w:hint="eastAsia"/>
        </w:rPr>
        <w:t>组织使用灭火设备</w:t>
      </w:r>
      <w:r>
        <w:rPr>
          <w:rFonts w:hint="eastAsia"/>
        </w:rPr>
        <w:t>/</w:t>
      </w:r>
      <w:r>
        <w:rPr>
          <w:rFonts w:hint="eastAsia"/>
        </w:rPr>
        <w:t>系统，该设备</w:t>
      </w:r>
      <w:r>
        <w:rPr>
          <w:rFonts w:hint="eastAsia"/>
        </w:rPr>
        <w:t>/</w:t>
      </w:r>
      <w:r>
        <w:rPr>
          <w:rFonts w:hint="eastAsia"/>
        </w:rPr>
        <w:t>系统为组织和紧急事件处理员提供任何激活操作的自动通知。</w:t>
      </w:r>
    </w:p>
    <w:p w:rsidR="00BE527D" w:rsidRDefault="00BE527D" w:rsidP="00BE527D"/>
    <w:p w:rsidR="00887193" w:rsidRDefault="00BE527D" w:rsidP="00120713">
      <w:pPr>
        <w:spacing w:line="304" w:lineRule="exact"/>
        <w:ind w:leftChars="200" w:left="420"/>
        <w:jc w:val="left"/>
        <w:rPr>
          <w:rFonts w:hint="eastAsia"/>
        </w:rPr>
      </w:pPr>
      <w:r>
        <w:rPr>
          <w:rFonts w:hint="eastAsia"/>
        </w:rPr>
        <w:t xml:space="preserve">(3) </w:t>
      </w:r>
      <w:r>
        <w:rPr>
          <w:rFonts w:hint="eastAsia"/>
        </w:rPr>
        <w:t>组织在设备（这些设备并不是长期使用的）中使用自动灭火功能。</w:t>
      </w:r>
    </w:p>
    <w:p w:rsidR="00887193" w:rsidRDefault="00887193" w:rsidP="00120713">
      <w:pPr>
        <w:spacing w:line="304" w:lineRule="exact"/>
        <w:ind w:leftChars="200" w:left="420"/>
        <w:jc w:val="left"/>
        <w:rPr>
          <w:rFonts w:hint="eastAsia"/>
        </w:rPr>
      </w:pPr>
    </w:p>
    <w:p w:rsidR="00887193" w:rsidRDefault="00BE527D" w:rsidP="00BE527D">
      <w:r>
        <w:t>LOW</w:t>
      </w:r>
      <w:r>
        <w:tab/>
        <w:t>PE-13</w:t>
      </w:r>
      <w:r>
        <w:tab/>
        <w:t xml:space="preserve"> MOD</w:t>
      </w:r>
      <w:r>
        <w:tab/>
        <w:t>PE-13 (1)(2)(3)</w:t>
      </w:r>
      <w:r>
        <w:tab/>
        <w:t>HIGH</w:t>
      </w:r>
      <w:r>
        <w:tab/>
        <w:t>PE-13 (1) (2) (3)</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PE-14 温度和湿度控制</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组织在可接受的等级内规范地维护并监控信息系统所在设备的温度和湿度。</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无。</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BE527D" w:rsidP="00BE527D">
      <w:r>
        <w:t>LOW</w:t>
      </w:r>
      <w:r>
        <w:tab/>
        <w:t>PE-14</w:t>
      </w:r>
      <w:r>
        <w:tab/>
        <w:t xml:space="preserve"> MOD</w:t>
      </w:r>
      <w:r>
        <w:tab/>
        <w:t>PE-14</w:t>
      </w:r>
      <w:r>
        <w:tab/>
        <w:t>HIGH</w:t>
      </w:r>
      <w:r>
        <w:tab/>
        <w:t>PE-14</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PE-15 防水</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组织提供易用的，能正确工作的，并为关键人员所熟悉的主关闭阀，以保护信息系统免受由水管断掉或其他漏水源而造成的水破坏。</w:t>
      </w:r>
    </w:p>
    <w:p w:rsidR="00BE527D" w:rsidRDefault="00BE527D" w:rsidP="00BE527D"/>
    <w:p w:rsidR="0034652B"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无。</w:t>
      </w:r>
    </w:p>
    <w:p w:rsidR="0034652B" w:rsidRDefault="0034652B" w:rsidP="00120713">
      <w:pPr>
        <w:spacing w:line="304" w:lineRule="exact"/>
        <w:ind w:leftChars="200" w:left="420"/>
        <w:jc w:val="left"/>
        <w:rPr>
          <w:rFonts w:hint="eastAsia"/>
        </w:rPr>
      </w:pPr>
    </w:p>
    <w:p w:rsidR="00BE527D"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p>
    <w:p w:rsidR="00BE527D" w:rsidRDefault="00BE527D" w:rsidP="00BE527D"/>
    <w:p w:rsidR="00BE527D" w:rsidRDefault="00BE527D" w:rsidP="00120713">
      <w:pPr>
        <w:spacing w:line="304" w:lineRule="exact"/>
        <w:ind w:leftChars="200" w:left="420"/>
        <w:jc w:val="left"/>
        <w:rPr>
          <w:rFonts w:hint="eastAsia"/>
        </w:rPr>
      </w:pPr>
      <w:r>
        <w:rPr>
          <w:rFonts w:hint="eastAsia"/>
        </w:rPr>
        <w:t xml:space="preserve">(1) </w:t>
      </w:r>
      <w:r>
        <w:rPr>
          <w:rFonts w:hint="eastAsia"/>
        </w:rPr>
        <w:t>组织使用不需要人工干涉的自动化机制，使得在重大的漏水事故中能保护信息系统免受水灾。</w:t>
      </w:r>
    </w:p>
    <w:p w:rsidR="00887193" w:rsidRDefault="00BE527D" w:rsidP="00BE527D">
      <w:r>
        <w:t>LOW</w:t>
      </w:r>
      <w:r>
        <w:tab/>
        <w:t>PE-15</w:t>
      </w:r>
      <w:r>
        <w:tab/>
        <w:t xml:space="preserve"> MOD</w:t>
      </w:r>
      <w:r>
        <w:tab/>
        <w:t>PE-15</w:t>
      </w:r>
      <w:r>
        <w:tab/>
        <w:t>HIGH</w:t>
      </w:r>
      <w:r>
        <w:tab/>
        <w:t>PE-15 (1)</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PE-16 传输和移除</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组织授权并控制信息系统相关项目进入和离开设施，并维护这些项目的适当记录。</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组织控制传输区域，如果可能的话，从信息系统和介质库中孤立这些区域以防止未授权的访问。</w:t>
      </w:r>
    </w:p>
    <w:p w:rsidR="00BE527D" w:rsidRDefault="00BE527D" w:rsidP="00BE527D"/>
    <w:p w:rsidR="00887193"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rPr>
          <w:rFonts w:hint="eastAsia"/>
        </w:rPr>
      </w:pPr>
    </w:p>
    <w:p w:rsidR="00887193" w:rsidRDefault="00BE527D" w:rsidP="00BE527D">
      <w:r>
        <w:t>LOW</w:t>
      </w:r>
      <w:r>
        <w:tab/>
        <w:t>PE-16</w:t>
      </w:r>
      <w:r>
        <w:tab/>
        <w:t xml:space="preserve"> MOD</w:t>
      </w:r>
      <w:r>
        <w:tab/>
        <w:t>PE-16</w:t>
      </w:r>
      <w:r>
        <w:tab/>
        <w:t>HIGH</w:t>
      </w:r>
      <w:r>
        <w:tab/>
        <w:t>PE-16</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PE-17 备用工作场所</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组织在备用工作场所中使用适当的管理，以及操作的和技术的信息系统安全控制机制。</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在发生安全问题时，组织为雇员提供了一种用来与信息系统安全人员通讯的方式。</w:t>
      </w:r>
      <w:r w:rsidR="00BE527D">
        <w:rPr>
          <w:rFonts w:hint="eastAsia"/>
        </w:rPr>
        <w:t xml:space="preserve"> NIST SP 800-46</w:t>
      </w:r>
      <w:r w:rsidR="00BE527D">
        <w:rPr>
          <w:rFonts w:hint="eastAsia"/>
        </w:rPr>
        <w:t>提供了远程交换和宽带通信中有关安全的指导。</w:t>
      </w:r>
    </w:p>
    <w:p w:rsidR="00BE527D" w:rsidRDefault="00BE527D" w:rsidP="00BE527D"/>
    <w:p w:rsidR="00887193"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rPr>
          <w:rFonts w:hint="eastAsia"/>
        </w:rPr>
      </w:pPr>
    </w:p>
    <w:p w:rsidR="00887193" w:rsidRDefault="00BE527D" w:rsidP="00BE527D">
      <w:r>
        <w:t>LOW</w:t>
      </w:r>
      <w:r>
        <w:tab/>
        <w:t>Not Selected</w:t>
      </w:r>
      <w:r>
        <w:tab/>
        <w:t xml:space="preserve">  MOD</w:t>
      </w:r>
      <w:r>
        <w:tab/>
        <w:t>PE-17</w:t>
      </w:r>
      <w:r>
        <w:tab/>
        <w:t xml:space="preserve"> HIGH</w:t>
      </w:r>
      <w:r>
        <w:tab/>
        <w:t>PE-17</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PE-18 信息系统组件的位置</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组织为设备内的信息系统组件分配合适的位置，用来减少由物理和环境的破坏而带来的潜在的破坏，并减少非授权访问的几率。</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物理和环境的破坏包括，例如，洪水，火灾，龙卷风，地震，飓风，恐怖活动，故意破坏，电干扰和电磁辐射。可能的时候，组织也会根据物理和环境的破坏来考虑设备的位置或地址。</w:t>
      </w:r>
    </w:p>
    <w:p w:rsidR="00BE527D" w:rsidRDefault="00BE527D" w:rsidP="00BE527D"/>
    <w:p w:rsidR="00887193"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组织根据物理和环境的破坏制定信息系统所在设备的位置或地址，并针对现存设备，在缓解风险策略中考虑物理和环境破坏因素。</w:t>
      </w:r>
    </w:p>
    <w:p w:rsidR="00887193" w:rsidRDefault="00887193" w:rsidP="00120713">
      <w:pPr>
        <w:spacing w:line="304" w:lineRule="exact"/>
        <w:ind w:leftChars="200" w:left="420"/>
        <w:jc w:val="left"/>
        <w:rPr>
          <w:rFonts w:hint="eastAsia"/>
        </w:rPr>
      </w:pPr>
    </w:p>
    <w:p w:rsidR="006C6EAE" w:rsidRDefault="00BE527D" w:rsidP="00BE527D">
      <w:r>
        <w:t>LOW</w:t>
      </w:r>
      <w:r>
        <w:tab/>
        <w:t>Not Selected</w:t>
      </w:r>
      <w:r>
        <w:tab/>
        <w:t xml:space="preserve">  MOD</w:t>
      </w:r>
      <w:r>
        <w:tab/>
        <w:t>PE-18</w:t>
      </w:r>
      <w:r>
        <w:tab/>
        <w:t xml:space="preserve"> HIGH</w:t>
      </w:r>
      <w:r>
        <w:tab/>
        <w:t>PE-18(1)</w:t>
      </w:r>
    </w:p>
    <w:p w:rsidR="006C6EAE" w:rsidRDefault="006C6EAE"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PE-19 信息泄露</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lastRenderedPageBreak/>
        <w:t>控制</w:t>
      </w:r>
      <w:r w:rsidR="00BD0D1D" w:rsidRPr="00BD0D1D">
        <w:rPr>
          <w:rFonts w:hint="eastAsia"/>
        </w:rPr>
        <w:t>：</w:t>
      </w:r>
      <w:r w:rsidR="00BE527D">
        <w:rPr>
          <w:rFonts w:hint="eastAsia"/>
        </w:rPr>
        <w:t>组织保护信息系统使其免遭由电磁信号辐射造成的信息泄露。</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FIPS 199</w:t>
      </w:r>
      <w:r w:rsidR="00BE527D">
        <w:rPr>
          <w:rFonts w:hint="eastAsia"/>
        </w:rPr>
        <w:t>信息系统的安全章程（机密性的）和组织安全策略为安全措施和对策（这些策略和对策是用于保护信息系统使其免遭由电磁信号辐射造成的信息泄露）的使用提供了指导建议。</w:t>
      </w:r>
    </w:p>
    <w:p w:rsidR="00BE527D" w:rsidRDefault="00BE527D" w:rsidP="00BE527D"/>
    <w:p w:rsidR="00887193"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rPr>
          <w:rFonts w:hint="eastAsia"/>
        </w:rPr>
      </w:pPr>
    </w:p>
    <w:p w:rsidR="006C6EAE" w:rsidRDefault="00BE527D" w:rsidP="00BE527D">
      <w:r>
        <w:t>LOW</w:t>
      </w:r>
      <w:r>
        <w:tab/>
        <w:t>Not Selected</w:t>
      </w:r>
      <w:r>
        <w:tab/>
        <w:t xml:space="preserve">  MOD</w:t>
      </w:r>
      <w:r>
        <w:tab/>
        <w:t>Not Selected</w:t>
      </w:r>
      <w:r>
        <w:tab/>
        <w:t xml:space="preserve">  HIGH</w:t>
      </w:r>
      <w:r>
        <w:tab/>
        <w:t>Not Selected</w:t>
      </w:r>
    </w:p>
    <w:p w:rsidR="006C6EAE" w:rsidRDefault="006C6EAE" w:rsidP="00BE527D"/>
    <w:p w:rsidR="00DA5E80" w:rsidRDefault="00DA5E80">
      <w:pPr>
        <w:widowControl/>
        <w:jc w:val="left"/>
        <w:rPr>
          <w:rFonts w:ascii="黑体" w:eastAsia="黑体" w:hAnsi="黑体" w:cs="黑体"/>
          <w:b/>
          <w:noProof/>
          <w:color w:val="000000"/>
          <w:spacing w:val="-6"/>
          <w:sz w:val="23"/>
        </w:rPr>
      </w:pPr>
      <w:r>
        <w:rPr>
          <w:rFonts w:ascii="黑体" w:eastAsia="黑体" w:hAnsi="黑体" w:cs="黑体"/>
          <w:b/>
          <w:noProof/>
          <w:color w:val="000000"/>
          <w:spacing w:val="-6"/>
          <w:sz w:val="23"/>
        </w:rPr>
        <w:br w:type="page"/>
      </w:r>
    </w:p>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lastRenderedPageBreak/>
        <w:t>类：设计/规划(PL)</w:t>
      </w:r>
    </w:p>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CLASS：MANAGEMENT</w:t>
      </w:r>
    </w:p>
    <w:p w:rsidR="00BE527D" w:rsidRDefault="00BE527D"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PL-1</w:t>
      </w:r>
      <w:r w:rsidRPr="001B5A9F">
        <w:rPr>
          <w:rFonts w:ascii="黑体" w:eastAsia="黑体" w:hAnsi="黑体" w:cs="黑体" w:hint="eastAsia"/>
          <w:b/>
          <w:noProof/>
          <w:color w:val="000000"/>
          <w:spacing w:val="-6"/>
          <w:sz w:val="23"/>
        </w:rPr>
        <w:tab/>
        <w:t>安全设计/规划策略和流程</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组织开发、发布，并定期审查、更新：</w:t>
      </w:r>
      <w:r w:rsidR="00BE527D">
        <w:rPr>
          <w:rFonts w:hint="eastAsia"/>
        </w:rPr>
        <w:t>1</w:t>
      </w:r>
      <w:r w:rsidR="00BE527D">
        <w:rPr>
          <w:rFonts w:hint="eastAsia"/>
        </w:rPr>
        <w:t>）一个正式的归档的安全设计</w:t>
      </w:r>
      <w:r w:rsidR="00BE527D">
        <w:rPr>
          <w:rFonts w:hint="eastAsia"/>
        </w:rPr>
        <w:t>/</w:t>
      </w:r>
      <w:r w:rsidR="00BE527D">
        <w:rPr>
          <w:rFonts w:hint="eastAsia"/>
        </w:rPr>
        <w:t>规划策略，策略中定义了目标、范围、角色、职责、管理承诺、组织实体之间的协调关系以及顺从关系；</w:t>
      </w:r>
      <w:r w:rsidR="00BE527D">
        <w:rPr>
          <w:rFonts w:hint="eastAsia"/>
        </w:rPr>
        <w:t>2</w:t>
      </w:r>
      <w:r w:rsidR="00BE527D">
        <w:rPr>
          <w:rFonts w:hint="eastAsia"/>
        </w:rPr>
        <w:t>）正式的存档的流程，用来帮助执行安全设计</w:t>
      </w:r>
      <w:r w:rsidR="00BE527D">
        <w:rPr>
          <w:rFonts w:hint="eastAsia"/>
        </w:rPr>
        <w:t>/</w:t>
      </w:r>
      <w:r w:rsidR="00BE527D">
        <w:rPr>
          <w:rFonts w:hint="eastAsia"/>
        </w:rPr>
        <w:t>规划策略和相关安全设计</w:t>
      </w:r>
      <w:r w:rsidR="00BE527D">
        <w:rPr>
          <w:rFonts w:hint="eastAsia"/>
        </w:rPr>
        <w:t>/</w:t>
      </w:r>
      <w:r w:rsidR="00BE527D">
        <w:rPr>
          <w:rFonts w:hint="eastAsia"/>
        </w:rPr>
        <w:t>规划控制。</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安全设计</w:t>
      </w:r>
      <w:r w:rsidR="00BE527D">
        <w:rPr>
          <w:rFonts w:hint="eastAsia"/>
        </w:rPr>
        <w:t>/</w:t>
      </w:r>
      <w:r w:rsidR="00BE527D">
        <w:rPr>
          <w:rFonts w:hint="eastAsia"/>
        </w:rPr>
        <w:t>规划策略和流程与可适用的联邦法律、可执行命令，指令、策略、规则、标准及向导相一致。安全设计</w:t>
      </w:r>
      <w:r w:rsidR="00BE527D">
        <w:rPr>
          <w:rFonts w:hint="eastAsia"/>
        </w:rPr>
        <w:t>/</w:t>
      </w:r>
      <w:r w:rsidR="00BE527D">
        <w:rPr>
          <w:rFonts w:hint="eastAsia"/>
        </w:rPr>
        <w:t>规划策略标明了有关机密性，完整性，和可用性的所有策略需求，并可以包含在组织的通用信息安全策略中，作为其一部分。可以为一般的安全程序制定安全计划章程，也可在必要时为特殊信息系统制定应急计划章程。</w:t>
      </w:r>
      <w:r w:rsidR="00BE527D">
        <w:rPr>
          <w:rFonts w:hint="eastAsia"/>
        </w:rPr>
        <w:t>NIST SP 800-18</w:t>
      </w:r>
      <w:r w:rsidR="00BE527D">
        <w:rPr>
          <w:rFonts w:hint="eastAsia"/>
        </w:rPr>
        <w:t>提供了关于安全设计</w:t>
      </w:r>
      <w:r w:rsidR="00BE527D">
        <w:rPr>
          <w:rFonts w:hint="eastAsia"/>
        </w:rPr>
        <w:t>/</w:t>
      </w:r>
      <w:r w:rsidR="00BE527D">
        <w:rPr>
          <w:rFonts w:hint="eastAsia"/>
        </w:rPr>
        <w:t>规划的指导建议。</w:t>
      </w:r>
      <w:r w:rsidR="00BE527D">
        <w:rPr>
          <w:rFonts w:hint="eastAsia"/>
        </w:rPr>
        <w:t>NIST SP 800-12</w:t>
      </w:r>
      <w:r w:rsidR="00BE527D">
        <w:rPr>
          <w:rFonts w:hint="eastAsia"/>
        </w:rPr>
        <w:t>提供了关于安全策略和流程的指导。</w:t>
      </w:r>
    </w:p>
    <w:p w:rsidR="00BE527D" w:rsidRDefault="00BE527D" w:rsidP="00BE527D"/>
    <w:p w:rsidR="00887193"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rPr>
          <w:rFonts w:hint="eastAsia"/>
        </w:rPr>
      </w:pPr>
    </w:p>
    <w:p w:rsidR="00887193" w:rsidRDefault="00BE527D" w:rsidP="00BE527D">
      <w:r>
        <w:t>LOW</w:t>
      </w:r>
      <w:r>
        <w:tab/>
        <w:t>PL-1</w:t>
      </w:r>
      <w:r>
        <w:tab/>
        <w:t>MOD</w:t>
      </w:r>
      <w:r>
        <w:tab/>
        <w:t>PL-1</w:t>
      </w:r>
      <w:r>
        <w:tab/>
        <w:t xml:space="preserve"> HIGH</w:t>
      </w:r>
      <w:r>
        <w:tab/>
        <w:t>PL-1</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PL-2</w:t>
      </w:r>
      <w:r w:rsidRPr="001B5A9F">
        <w:rPr>
          <w:rFonts w:ascii="黑体" w:eastAsia="黑体" w:hAnsi="黑体" w:cs="黑体" w:hint="eastAsia"/>
          <w:b/>
          <w:noProof/>
          <w:color w:val="000000"/>
          <w:spacing w:val="-6"/>
          <w:sz w:val="23"/>
        </w:rPr>
        <w:tab/>
        <w:t>系统安全设计/规划</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组织为信息系统开发并执行一个信息系统安全设计</w:t>
      </w:r>
      <w:r w:rsidR="00BE527D">
        <w:rPr>
          <w:rFonts w:hint="eastAsia"/>
        </w:rPr>
        <w:t>/</w:t>
      </w:r>
      <w:r w:rsidR="00BE527D">
        <w:rPr>
          <w:rFonts w:hint="eastAsia"/>
        </w:rPr>
        <w:t>计划，在安全设计</w:t>
      </w:r>
      <w:r w:rsidR="00BE527D">
        <w:rPr>
          <w:rFonts w:hint="eastAsia"/>
        </w:rPr>
        <w:t>/</w:t>
      </w:r>
      <w:r w:rsidR="00BE527D">
        <w:rPr>
          <w:rFonts w:hint="eastAsia"/>
        </w:rPr>
        <w:t>计划中概述系统的安全要求，并描述针对这些安全要求的安全控制。组织内指定管理人员审查、批准安全设计</w:t>
      </w:r>
      <w:r w:rsidR="00BE527D">
        <w:rPr>
          <w:rFonts w:hint="eastAsia"/>
        </w:rPr>
        <w:t>/</w:t>
      </w:r>
      <w:r w:rsidR="00BE527D">
        <w:rPr>
          <w:rFonts w:hint="eastAsia"/>
        </w:rPr>
        <w:t>计划。</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安全设计</w:t>
      </w:r>
      <w:r w:rsidR="00BE527D">
        <w:rPr>
          <w:rFonts w:hint="eastAsia"/>
        </w:rPr>
        <w:t>/</w:t>
      </w:r>
      <w:r w:rsidR="00BE527D">
        <w:rPr>
          <w:rFonts w:hint="eastAsia"/>
        </w:rPr>
        <w:t>规划与组织的信息系统体系结构以及信息系统安全架构相结合。</w:t>
      </w:r>
      <w:r w:rsidR="00BE527D">
        <w:rPr>
          <w:rFonts w:hint="eastAsia"/>
        </w:rPr>
        <w:t>NIST SP 800-18</w:t>
      </w:r>
      <w:r w:rsidR="00BE527D">
        <w:rPr>
          <w:rFonts w:hint="eastAsia"/>
        </w:rPr>
        <w:t>提供关于安全设计的指导。</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NIST SP 800-82</w:t>
      </w:r>
      <w:r w:rsidR="00BE527D">
        <w:rPr>
          <w:rFonts w:hint="eastAsia"/>
        </w:rPr>
        <w:t>为开发</w:t>
      </w:r>
      <w:r w:rsidR="00BE527D">
        <w:rPr>
          <w:rFonts w:hint="eastAsia"/>
        </w:rPr>
        <w:t>ICS</w:t>
      </w:r>
      <w:r w:rsidR="00BE527D">
        <w:rPr>
          <w:rFonts w:hint="eastAsia"/>
        </w:rPr>
        <w:t>安全计划提供了指南。</w:t>
      </w:r>
    </w:p>
    <w:p w:rsidR="00BE527D" w:rsidRDefault="00BE527D" w:rsidP="00BE527D"/>
    <w:p w:rsidR="00BE527D" w:rsidRDefault="00BE527D" w:rsidP="00120713">
      <w:pPr>
        <w:spacing w:line="304" w:lineRule="exact"/>
        <w:ind w:leftChars="200" w:left="420"/>
        <w:jc w:val="left"/>
        <w:rPr>
          <w:rFonts w:hint="eastAsia"/>
        </w:rPr>
      </w:pPr>
      <w:r>
        <w:rPr>
          <w:rFonts w:hint="eastAsia"/>
        </w:rPr>
        <w:t>NIST SP 800-82 ICS</w:t>
      </w:r>
      <w:r>
        <w:rPr>
          <w:rFonts w:hint="eastAsia"/>
        </w:rPr>
        <w:t>特别推荐与指南：应当在已有</w:t>
      </w:r>
      <w:r>
        <w:rPr>
          <w:rFonts w:hint="eastAsia"/>
        </w:rPr>
        <w:t>IT</w:t>
      </w:r>
      <w:r>
        <w:rPr>
          <w:rFonts w:hint="eastAsia"/>
        </w:rPr>
        <w:t>安全项目的基础上提出</w:t>
      </w:r>
      <w:r>
        <w:rPr>
          <w:rFonts w:hint="eastAsia"/>
        </w:rPr>
        <w:t>ICS</w:t>
      </w:r>
      <w:r>
        <w:rPr>
          <w:rFonts w:hint="eastAsia"/>
        </w:rPr>
        <w:t>的安全计划。然后，</w:t>
      </w:r>
      <w:r>
        <w:rPr>
          <w:rFonts w:hint="eastAsia"/>
        </w:rPr>
        <w:t>ICS</w:t>
      </w:r>
      <w:r>
        <w:rPr>
          <w:rFonts w:hint="eastAsia"/>
        </w:rPr>
        <w:t>与</w:t>
      </w:r>
      <w:r>
        <w:rPr>
          <w:rFonts w:hint="eastAsia"/>
        </w:rPr>
        <w:t>IT</w:t>
      </w:r>
      <w:r>
        <w:rPr>
          <w:rFonts w:hint="eastAsia"/>
        </w:rPr>
        <w:t>系统的不同点导致他们具体安全实施的不同。</w:t>
      </w:r>
      <w:r>
        <w:rPr>
          <w:rFonts w:hint="eastAsia"/>
        </w:rPr>
        <w:t>ICS</w:t>
      </w:r>
      <w:r>
        <w:rPr>
          <w:rFonts w:hint="eastAsia"/>
        </w:rPr>
        <w:t>需要具有前瞻性的安全计划，以配合</w:t>
      </w:r>
      <w:r>
        <w:rPr>
          <w:rFonts w:hint="eastAsia"/>
        </w:rPr>
        <w:t>ICS</w:t>
      </w:r>
      <w:r>
        <w:rPr>
          <w:rFonts w:hint="eastAsia"/>
        </w:rPr>
        <w:t>系统持续的安全改进和抵抗新的安全威胁的能力。</w:t>
      </w:r>
    </w:p>
    <w:p w:rsidR="00BE527D" w:rsidRDefault="00BE527D" w:rsidP="00BE527D"/>
    <w:p w:rsidR="00887193"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rPr>
          <w:rFonts w:hint="eastAsia"/>
        </w:rPr>
      </w:pPr>
    </w:p>
    <w:p w:rsidR="00887193" w:rsidRDefault="00BE527D" w:rsidP="00BE527D">
      <w:r>
        <w:t>LOW</w:t>
      </w:r>
      <w:r>
        <w:tab/>
        <w:t>PL-2</w:t>
      </w:r>
      <w:r>
        <w:tab/>
        <w:t>MOD</w:t>
      </w:r>
      <w:r>
        <w:tab/>
        <w:t>PL-2</w:t>
      </w:r>
      <w:r>
        <w:tab/>
        <w:t xml:space="preserve"> HIGH</w:t>
      </w:r>
      <w:r>
        <w:tab/>
        <w:t>PL-2</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PL-3</w:t>
      </w:r>
      <w:r w:rsidRPr="001B5A9F">
        <w:rPr>
          <w:rFonts w:ascii="黑体" w:eastAsia="黑体" w:hAnsi="黑体" w:cs="黑体" w:hint="eastAsia"/>
          <w:b/>
          <w:noProof/>
          <w:color w:val="000000"/>
          <w:spacing w:val="-6"/>
          <w:sz w:val="23"/>
        </w:rPr>
        <w:tab/>
        <w:t>系统安全设计/规划修正</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组织审查信息系统安全设计</w:t>
      </w:r>
      <w:r w:rsidR="00BE527D">
        <w:rPr>
          <w:rFonts w:hint="eastAsia"/>
        </w:rPr>
        <w:t>/</w:t>
      </w:r>
      <w:r w:rsidR="00BE527D">
        <w:rPr>
          <w:rFonts w:hint="eastAsia"/>
        </w:rPr>
        <w:t>计划</w:t>
      </w:r>
      <w:r w:rsidR="00BE527D">
        <w:rPr>
          <w:rFonts w:hint="eastAsia"/>
        </w:rPr>
        <w:t>[</w:t>
      </w:r>
      <w:r w:rsidR="00BE527D">
        <w:rPr>
          <w:rFonts w:hint="eastAsia"/>
        </w:rPr>
        <w:t>指定：组织定义的周期；至少一年一次</w:t>
      </w:r>
      <w:r w:rsidR="00BE527D">
        <w:rPr>
          <w:rFonts w:hint="eastAsia"/>
        </w:rPr>
        <w:t>]</w:t>
      </w:r>
      <w:r w:rsidR="00BE527D">
        <w:rPr>
          <w:rFonts w:hint="eastAsia"/>
        </w:rPr>
        <w:t>，并通过修改设计</w:t>
      </w:r>
      <w:r w:rsidR="00BE527D">
        <w:rPr>
          <w:rFonts w:hint="eastAsia"/>
        </w:rPr>
        <w:t>/</w:t>
      </w:r>
      <w:r w:rsidR="00BE527D">
        <w:rPr>
          <w:rFonts w:hint="eastAsia"/>
        </w:rPr>
        <w:t>规划来标明在设计执行或安全控制评估过程中发现的系统</w:t>
      </w:r>
      <w:r w:rsidR="00BE527D">
        <w:rPr>
          <w:rFonts w:hint="eastAsia"/>
        </w:rPr>
        <w:t>/</w:t>
      </w:r>
      <w:r w:rsidR="00BE527D">
        <w:rPr>
          <w:rFonts w:hint="eastAsia"/>
        </w:rPr>
        <w:t>组织的改变或问题。</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组织预先定义重要的改变，并在配置管理过程中发现它们。</w:t>
      </w:r>
      <w:r w:rsidR="00BE527D">
        <w:rPr>
          <w:rFonts w:hint="eastAsia"/>
        </w:rPr>
        <w:t>NIST SP 800-18</w:t>
      </w:r>
      <w:r w:rsidR="00BE527D">
        <w:rPr>
          <w:rFonts w:hint="eastAsia"/>
        </w:rPr>
        <w:t>提供了关于安全计划</w:t>
      </w:r>
      <w:r w:rsidR="00BE527D">
        <w:rPr>
          <w:rFonts w:hint="eastAsia"/>
        </w:rPr>
        <w:t>/</w:t>
      </w:r>
      <w:r w:rsidR="00BE527D">
        <w:rPr>
          <w:rFonts w:hint="eastAsia"/>
        </w:rPr>
        <w:t>规划修改方面的指导建议。</w:t>
      </w:r>
    </w:p>
    <w:p w:rsidR="00BE527D" w:rsidRDefault="00BE527D" w:rsidP="00BE527D"/>
    <w:p w:rsidR="00887193"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rPr>
          <w:rFonts w:hint="eastAsia"/>
        </w:rPr>
      </w:pPr>
    </w:p>
    <w:p w:rsidR="00887193" w:rsidRDefault="00BE527D" w:rsidP="00BE527D">
      <w:r>
        <w:t>LOW</w:t>
      </w:r>
      <w:r>
        <w:tab/>
        <w:t>PL-3</w:t>
      </w:r>
      <w:r>
        <w:tab/>
        <w:t>MOD</w:t>
      </w:r>
      <w:r>
        <w:tab/>
        <w:t>PL-3</w:t>
      </w:r>
      <w:r>
        <w:tab/>
        <w:t xml:space="preserve"> HIGH</w:t>
      </w:r>
      <w:r>
        <w:tab/>
        <w:t>PL-3</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PL-4</w:t>
      </w:r>
      <w:r w:rsidRPr="001B5A9F">
        <w:rPr>
          <w:rFonts w:ascii="黑体" w:eastAsia="黑体" w:hAnsi="黑体" w:cs="黑体" w:hint="eastAsia"/>
          <w:b/>
          <w:noProof/>
          <w:color w:val="000000"/>
          <w:spacing w:val="-6"/>
          <w:sz w:val="23"/>
        </w:rPr>
        <w:tab/>
        <w:t>行为规范</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针对所有信息系统用户的易用性建立一整套规范，规范中描述用户的职责以及对信息和信息系统使用的期望行为。在批准用户访问信息系统和驻留信息前，组织接收用户签署的书面确认，表示其已经读过、理解并同意遵守此行为规范。</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用户确认行为规范可以使用电子签名（除非组织策略特别禁止）。</w:t>
      </w:r>
      <w:r w:rsidR="00BE527D">
        <w:rPr>
          <w:rFonts w:hint="eastAsia"/>
        </w:rPr>
        <w:t>NISTSP 800-18</w:t>
      </w:r>
      <w:r w:rsidR="00BE527D">
        <w:rPr>
          <w:rFonts w:hint="eastAsia"/>
        </w:rPr>
        <w:t>提供关于准备行为规范的指导。</w:t>
      </w:r>
    </w:p>
    <w:p w:rsidR="00BE527D" w:rsidRDefault="00BE527D" w:rsidP="00BE527D"/>
    <w:p w:rsidR="00887193"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rPr>
          <w:rFonts w:hint="eastAsia"/>
        </w:rPr>
      </w:pPr>
    </w:p>
    <w:p w:rsidR="00887193" w:rsidRDefault="00BE527D" w:rsidP="00BE527D">
      <w:r>
        <w:t>LOW</w:t>
      </w:r>
      <w:r>
        <w:tab/>
        <w:t>PL-4</w:t>
      </w:r>
      <w:r>
        <w:tab/>
        <w:t>MOD</w:t>
      </w:r>
      <w:r>
        <w:tab/>
        <w:t>PL-4</w:t>
      </w:r>
      <w:r>
        <w:tab/>
        <w:t xml:space="preserve"> HIGH</w:t>
      </w:r>
      <w:r>
        <w:tab/>
        <w:t>PL-4</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PL-5</w:t>
      </w:r>
      <w:r w:rsidRPr="001B5A9F">
        <w:rPr>
          <w:rFonts w:ascii="黑体" w:eastAsia="黑体" w:hAnsi="黑体" w:cs="黑体" w:hint="eastAsia"/>
          <w:b/>
          <w:noProof/>
          <w:color w:val="000000"/>
          <w:spacing w:val="-6"/>
          <w:sz w:val="23"/>
        </w:rPr>
        <w:tab/>
        <w:t>隐私影响评估</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组织根据</w:t>
      </w:r>
      <w:r w:rsidR="00BE527D">
        <w:rPr>
          <w:rFonts w:hint="eastAsia"/>
        </w:rPr>
        <w:t>OMB</w:t>
      </w:r>
      <w:r w:rsidR="00BE527D">
        <w:rPr>
          <w:rFonts w:hint="eastAsia"/>
        </w:rPr>
        <w:t>政策，指导一个关于信息系统的隐私影响评估。</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OMB Memorandum 03-22</w:t>
      </w:r>
      <w:r w:rsidR="00BE527D">
        <w:rPr>
          <w:rFonts w:hint="eastAsia"/>
        </w:rPr>
        <w:t>（管理与预算办公室</w:t>
      </w:r>
      <w:r w:rsidR="00BE527D">
        <w:rPr>
          <w:rFonts w:hint="eastAsia"/>
        </w:rPr>
        <w:t xml:space="preserve"> 03-22</w:t>
      </w:r>
      <w:r w:rsidR="00BE527D">
        <w:rPr>
          <w:rFonts w:hint="eastAsia"/>
        </w:rPr>
        <w:t>）为执行</w:t>
      </w:r>
      <w:r w:rsidR="00BE527D">
        <w:rPr>
          <w:rFonts w:hint="eastAsia"/>
        </w:rPr>
        <w:t>E-GovernmentAct of 2002</w:t>
      </w:r>
      <w:r w:rsidR="00BE527D">
        <w:rPr>
          <w:rFonts w:hint="eastAsia"/>
        </w:rPr>
        <w:t>（</w:t>
      </w:r>
      <w:r w:rsidR="00BE527D">
        <w:rPr>
          <w:rFonts w:hint="eastAsia"/>
        </w:rPr>
        <w:t>2002</w:t>
      </w:r>
      <w:r w:rsidR="00BE527D">
        <w:rPr>
          <w:rFonts w:hint="eastAsia"/>
        </w:rPr>
        <w:t>电子政府法案）中的保密规定提供指导。</w:t>
      </w:r>
    </w:p>
    <w:p w:rsidR="00BE527D" w:rsidRDefault="00BE527D" w:rsidP="00BE527D"/>
    <w:p w:rsidR="00887193"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rPr>
          <w:rFonts w:hint="eastAsia"/>
        </w:rPr>
      </w:pPr>
    </w:p>
    <w:p w:rsidR="006C6EAE" w:rsidRDefault="00BE527D" w:rsidP="00BE527D">
      <w:r>
        <w:t>LOW</w:t>
      </w:r>
      <w:r>
        <w:tab/>
        <w:t>PL-5</w:t>
      </w:r>
      <w:r>
        <w:tab/>
        <w:t>MOD</w:t>
      </w:r>
      <w:r>
        <w:tab/>
        <w:t>PL-5</w:t>
      </w:r>
      <w:r>
        <w:tab/>
        <w:t xml:space="preserve"> HIGH</w:t>
      </w:r>
      <w:r>
        <w:tab/>
        <w:t>PL-5</w:t>
      </w:r>
    </w:p>
    <w:p w:rsidR="006C6EAE" w:rsidRDefault="006C6EAE" w:rsidP="00BE527D"/>
    <w:p w:rsidR="00DA5E80" w:rsidRDefault="00DA5E80">
      <w:pPr>
        <w:widowControl/>
        <w:jc w:val="left"/>
        <w:rPr>
          <w:rFonts w:ascii="黑体" w:eastAsia="黑体" w:hAnsi="黑体" w:cs="黑体"/>
          <w:b/>
          <w:noProof/>
          <w:color w:val="000000"/>
          <w:spacing w:val="-6"/>
          <w:sz w:val="23"/>
        </w:rPr>
      </w:pPr>
      <w:r>
        <w:rPr>
          <w:rFonts w:ascii="黑体" w:eastAsia="黑体" w:hAnsi="黑体" w:cs="黑体"/>
          <w:b/>
          <w:noProof/>
          <w:color w:val="000000"/>
          <w:spacing w:val="-6"/>
          <w:sz w:val="23"/>
        </w:rPr>
        <w:br w:type="page"/>
      </w:r>
    </w:p>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lastRenderedPageBreak/>
        <w:t>类：人员安全(PS)</w:t>
      </w:r>
    </w:p>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CLASS：OPERATIONAL</w:t>
      </w:r>
    </w:p>
    <w:p w:rsidR="00BE527D" w:rsidRDefault="00BE527D"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PS-1</w:t>
      </w:r>
      <w:r w:rsidRPr="001B5A9F">
        <w:rPr>
          <w:rFonts w:ascii="黑体" w:eastAsia="黑体" w:hAnsi="黑体" w:cs="黑体" w:hint="eastAsia"/>
          <w:b/>
          <w:noProof/>
          <w:color w:val="000000"/>
          <w:spacing w:val="-6"/>
          <w:sz w:val="23"/>
        </w:rPr>
        <w:tab/>
        <w:t>人员安全策略和流程</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组织开发、发布，并定期审查、更新：</w:t>
      </w:r>
      <w:r w:rsidR="00BE527D">
        <w:rPr>
          <w:rFonts w:hint="eastAsia"/>
        </w:rPr>
        <w:t>1</w:t>
      </w:r>
      <w:r w:rsidR="00BE527D">
        <w:rPr>
          <w:rFonts w:hint="eastAsia"/>
        </w:rPr>
        <w:t>）一个正式的归档的人员安全策略，策略中定义了目标、范围、角色、职责、管理承诺、组织实体之间的协调关系以及顺从关系；</w:t>
      </w:r>
      <w:r w:rsidR="00BE527D">
        <w:rPr>
          <w:rFonts w:hint="eastAsia"/>
        </w:rPr>
        <w:t xml:space="preserve"> </w:t>
      </w:r>
      <w:r w:rsidR="00BE527D">
        <w:rPr>
          <w:rFonts w:hint="eastAsia"/>
        </w:rPr>
        <w:t>）正式的存档的流程，用来帮助执行人员安全策略和相关人员安全控制。</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人员安全策略和流程符合适用的联邦法律、可执行命令、指令、策略、规章、标准、和指导。人员安全策略可以包含到组织的通用信息安全策略中作为其一部分。可以为一般的安全程序制定人员安全章程，也可在必要时为特殊信息系统制定应急人员安全章程。</w:t>
      </w:r>
      <w:r w:rsidR="00BE527D">
        <w:rPr>
          <w:rFonts w:hint="eastAsia"/>
        </w:rPr>
        <w:t>NIST SP800-12</w:t>
      </w:r>
      <w:r w:rsidR="00BE527D">
        <w:rPr>
          <w:rFonts w:hint="eastAsia"/>
        </w:rPr>
        <w:t>提供了关于安全策略和流程的指导。</w:t>
      </w:r>
    </w:p>
    <w:p w:rsidR="00BE527D" w:rsidRDefault="00BE527D" w:rsidP="00BE527D"/>
    <w:p w:rsidR="00887193"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rPr>
          <w:rFonts w:hint="eastAsia"/>
        </w:rPr>
      </w:pPr>
    </w:p>
    <w:p w:rsidR="00887193" w:rsidRDefault="00BE527D" w:rsidP="00BE527D">
      <w:r>
        <w:t>LOW</w:t>
      </w:r>
      <w:r>
        <w:tab/>
        <w:t>PS-1</w:t>
      </w:r>
      <w:r>
        <w:tab/>
        <w:t>MOD</w:t>
      </w:r>
      <w:r>
        <w:tab/>
        <w:t>PS-1</w:t>
      </w:r>
      <w:r>
        <w:tab/>
        <w:t xml:space="preserve"> HIGH</w:t>
      </w:r>
      <w:r>
        <w:tab/>
        <w:t>PS-1</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PS-2</w:t>
      </w:r>
      <w:r w:rsidRPr="001B5A9F">
        <w:rPr>
          <w:rFonts w:ascii="黑体" w:eastAsia="黑体" w:hAnsi="黑体" w:cs="黑体" w:hint="eastAsia"/>
          <w:b/>
          <w:noProof/>
          <w:color w:val="000000"/>
          <w:spacing w:val="-6"/>
          <w:sz w:val="23"/>
        </w:rPr>
        <w:tab/>
        <w:t>岗位分类</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组织为所有岗位指定一个风险标识（</w:t>
      </w:r>
      <w:r w:rsidR="00BE527D">
        <w:rPr>
          <w:rFonts w:hint="eastAsia"/>
        </w:rPr>
        <w:t>risk designation</w:t>
      </w:r>
      <w:r w:rsidR="00BE527D">
        <w:rPr>
          <w:rFonts w:hint="eastAsia"/>
        </w:rPr>
        <w:t>），并为人员获得该职位建立筛选标准。组织在</w:t>
      </w:r>
      <w:r w:rsidR="00BE527D">
        <w:rPr>
          <w:rFonts w:hint="eastAsia"/>
        </w:rPr>
        <w:t>[</w:t>
      </w:r>
      <w:r w:rsidR="00BE527D">
        <w:rPr>
          <w:rFonts w:hint="eastAsia"/>
        </w:rPr>
        <w:t>指定：组织定义的时间周期内</w:t>
      </w:r>
      <w:r w:rsidR="00BE527D">
        <w:rPr>
          <w:rFonts w:hint="eastAsia"/>
        </w:rPr>
        <w:t xml:space="preserve">] </w:t>
      </w:r>
      <w:r w:rsidR="00BE527D">
        <w:rPr>
          <w:rFonts w:hint="eastAsia"/>
        </w:rPr>
        <w:t>审查并修正岗位风险标识。</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岗位风险标识与</w:t>
      </w:r>
      <w:r w:rsidR="00BE527D">
        <w:rPr>
          <w:rFonts w:hint="eastAsia"/>
        </w:rPr>
        <w:t>5 CFR 731.106(a)</w:t>
      </w:r>
      <w:r w:rsidR="00BE527D">
        <w:rPr>
          <w:rFonts w:hint="eastAsia"/>
        </w:rPr>
        <w:t>、人事管理局的策略和指导是一致的。</w:t>
      </w:r>
    </w:p>
    <w:p w:rsidR="00BE527D" w:rsidRDefault="00BE527D" w:rsidP="00120713">
      <w:pPr>
        <w:spacing w:line="304" w:lineRule="exact"/>
        <w:ind w:leftChars="200" w:left="420"/>
        <w:jc w:val="left"/>
      </w:pPr>
    </w:p>
    <w:p w:rsidR="00887193"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rPr>
          <w:rFonts w:hint="eastAsia"/>
        </w:rPr>
      </w:pPr>
    </w:p>
    <w:p w:rsidR="00887193" w:rsidRDefault="00BE527D" w:rsidP="00BE527D">
      <w:r>
        <w:t>LOW</w:t>
      </w:r>
      <w:r>
        <w:tab/>
        <w:t>PS-2</w:t>
      </w:r>
      <w:r>
        <w:tab/>
        <w:t>MOD</w:t>
      </w:r>
      <w:r>
        <w:tab/>
        <w:t>PS-2</w:t>
      </w:r>
      <w:r>
        <w:tab/>
        <w:t xml:space="preserve"> HIGH</w:t>
      </w:r>
      <w:r>
        <w:tab/>
        <w:t>PS-2</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PS-3</w:t>
      </w:r>
      <w:r w:rsidRPr="001B5A9F">
        <w:rPr>
          <w:rFonts w:ascii="黑体" w:eastAsia="黑体" w:hAnsi="黑体" w:cs="黑体" w:hint="eastAsia"/>
          <w:b/>
          <w:noProof/>
          <w:color w:val="000000"/>
          <w:spacing w:val="-6"/>
          <w:sz w:val="23"/>
        </w:rPr>
        <w:tab/>
        <w:t>人员筛选</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在授权访问前，组织筛选需要访问组织信息和信息系统的个人。</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筛选与以下是一致的：</w:t>
      </w:r>
      <w:r w:rsidR="00BE527D">
        <w:rPr>
          <w:rFonts w:hint="eastAsia"/>
        </w:rPr>
        <w:t>1</w:t>
      </w:r>
      <w:r w:rsidR="00BE527D">
        <w:rPr>
          <w:rFonts w:hint="eastAsia"/>
        </w:rPr>
        <w:t>）</w:t>
      </w:r>
      <w:r w:rsidR="00BE527D">
        <w:rPr>
          <w:rFonts w:hint="eastAsia"/>
        </w:rPr>
        <w:t>5 CFR 731.106(a)</w:t>
      </w:r>
      <w:r w:rsidR="00BE527D">
        <w:rPr>
          <w:rFonts w:hint="eastAsia"/>
        </w:rPr>
        <w:t>；</w:t>
      </w:r>
      <w:r w:rsidR="00BE527D">
        <w:rPr>
          <w:rFonts w:hint="eastAsia"/>
        </w:rPr>
        <w:t>2)</w:t>
      </w:r>
      <w:r w:rsidR="00BE527D">
        <w:rPr>
          <w:rFonts w:hint="eastAsia"/>
        </w:rPr>
        <w:t>人事管理局的策略、规章和指导；</w:t>
      </w:r>
      <w:r w:rsidR="00BE527D">
        <w:rPr>
          <w:rFonts w:hint="eastAsia"/>
        </w:rPr>
        <w:t xml:space="preserve"> </w:t>
      </w:r>
      <w:r w:rsidR="00BE527D">
        <w:rPr>
          <w:rFonts w:hint="eastAsia"/>
        </w:rPr>
        <w:t>）组织的策略、规章和指导；</w:t>
      </w:r>
      <w:r w:rsidR="00BE527D">
        <w:rPr>
          <w:rFonts w:hint="eastAsia"/>
        </w:rPr>
        <w:t xml:space="preserve"> </w:t>
      </w:r>
      <w:r w:rsidR="00BE527D">
        <w:rPr>
          <w:rFonts w:hint="eastAsia"/>
        </w:rPr>
        <w:t>）</w:t>
      </w:r>
      <w:r w:rsidR="00BE527D">
        <w:rPr>
          <w:rFonts w:hint="eastAsia"/>
        </w:rPr>
        <w:t>FIPS 201</w:t>
      </w:r>
      <w:r w:rsidR="00BE527D">
        <w:rPr>
          <w:rFonts w:hint="eastAsia"/>
        </w:rPr>
        <w:t>、</w:t>
      </w:r>
      <w:r w:rsidR="00BE527D">
        <w:rPr>
          <w:rFonts w:hint="eastAsia"/>
        </w:rPr>
        <w:t>SP800-73</w:t>
      </w:r>
      <w:r w:rsidR="00BE527D">
        <w:rPr>
          <w:rFonts w:hint="eastAsia"/>
        </w:rPr>
        <w:t>、</w:t>
      </w:r>
      <w:r w:rsidR="00BE527D">
        <w:rPr>
          <w:rFonts w:hint="eastAsia"/>
        </w:rPr>
        <w:t>SP800-76</w:t>
      </w:r>
      <w:r w:rsidR="00BE527D">
        <w:rPr>
          <w:rFonts w:hint="eastAsia"/>
        </w:rPr>
        <w:t>和</w:t>
      </w:r>
      <w:r w:rsidR="00BE527D">
        <w:rPr>
          <w:rFonts w:hint="eastAsia"/>
        </w:rPr>
        <w:t>SP800-78</w:t>
      </w:r>
      <w:r w:rsidR="00BE527D">
        <w:rPr>
          <w:rFonts w:hint="eastAsia"/>
        </w:rPr>
        <w:t>；</w:t>
      </w:r>
      <w:r w:rsidR="00BE527D">
        <w:rPr>
          <w:rFonts w:hint="eastAsia"/>
        </w:rPr>
        <w:t>5</w:t>
      </w:r>
      <w:r w:rsidR="00BE527D">
        <w:rPr>
          <w:rFonts w:hint="eastAsia"/>
        </w:rPr>
        <w:t>）为指定岗位风险标识而建立的标准。</w:t>
      </w:r>
    </w:p>
    <w:p w:rsidR="00BE527D" w:rsidRDefault="00BE527D" w:rsidP="00BE527D"/>
    <w:p w:rsidR="00887193"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rPr>
          <w:rFonts w:hint="eastAsia"/>
        </w:rPr>
      </w:pPr>
    </w:p>
    <w:p w:rsidR="00887193" w:rsidRDefault="00BE527D" w:rsidP="00BE527D">
      <w:r>
        <w:t>LOW</w:t>
      </w:r>
      <w:r>
        <w:tab/>
        <w:t>PS-3</w:t>
      </w:r>
      <w:r>
        <w:tab/>
        <w:t>MOD</w:t>
      </w:r>
      <w:r>
        <w:tab/>
        <w:t>PS-3</w:t>
      </w:r>
      <w:r>
        <w:tab/>
        <w:t xml:space="preserve"> HIGH</w:t>
      </w:r>
      <w:r>
        <w:tab/>
        <w:t>PS-3</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PS-4</w:t>
      </w:r>
      <w:r w:rsidRPr="001B5A9F">
        <w:rPr>
          <w:rFonts w:ascii="黑体" w:eastAsia="黑体" w:hAnsi="黑体" w:cs="黑体" w:hint="eastAsia"/>
          <w:b/>
          <w:noProof/>
          <w:color w:val="000000"/>
          <w:spacing w:val="-6"/>
          <w:sz w:val="23"/>
        </w:rPr>
        <w:tab/>
        <w:t>人员离职</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当个人雇佣合同被终止时，组织将终止其访问信息系统、进行离职谈话，确保所有的组织信息系统相关财产得到归还，并且给适当人员授权，使其能够访问离职人</w:t>
      </w:r>
      <w:r w:rsidR="00BE527D">
        <w:rPr>
          <w:rFonts w:hint="eastAsia"/>
        </w:rPr>
        <w:lastRenderedPageBreak/>
        <w:t>员储存在组织信息系统中的官方记录。</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 xml:space="preserve"> </w:t>
      </w:r>
      <w:r w:rsidR="00BE527D">
        <w:rPr>
          <w:rFonts w:hint="eastAsia"/>
        </w:rPr>
        <w:t>信息系统相关财产包括，例如，钥匙，标记卡，通行证。及时地执行该控制，对因故离职的雇员或定约人而言都是很重要的。</w:t>
      </w:r>
    </w:p>
    <w:p w:rsidR="00BE527D" w:rsidRDefault="00BE527D" w:rsidP="00BE527D"/>
    <w:p w:rsidR="00887193"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rPr>
          <w:rFonts w:hint="eastAsia"/>
        </w:rPr>
      </w:pPr>
    </w:p>
    <w:p w:rsidR="00887193" w:rsidRDefault="00BE527D" w:rsidP="00BE527D">
      <w:r>
        <w:t>LOW</w:t>
      </w:r>
      <w:r>
        <w:tab/>
        <w:t>PS-4</w:t>
      </w:r>
      <w:r>
        <w:tab/>
        <w:t>MOD</w:t>
      </w:r>
      <w:r>
        <w:tab/>
        <w:t>PS-4</w:t>
      </w:r>
      <w:r>
        <w:tab/>
        <w:t xml:space="preserve"> HIGH</w:t>
      </w:r>
      <w:r>
        <w:tab/>
        <w:t>PS-4</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PS-5</w:t>
      </w:r>
      <w:r w:rsidRPr="001B5A9F">
        <w:rPr>
          <w:rFonts w:ascii="黑体" w:eastAsia="黑体" w:hAnsi="黑体" w:cs="黑体" w:hint="eastAsia"/>
          <w:b/>
          <w:noProof/>
          <w:color w:val="000000"/>
          <w:spacing w:val="-6"/>
          <w:sz w:val="23"/>
        </w:rPr>
        <w:tab/>
        <w:t>人员调动</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当人员再分配或调动到组织内的其他岗位时，组织审查信息系统和设备的访问权限，并执行适当的操作（例如：重新发放钥匙、标识卡、通行证；关闭过去的帐号、建立新的帐号；修改信息访问权限）。</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可能要求的适当操作包括：（</w:t>
      </w:r>
      <w:r w:rsidR="00BE527D">
        <w:rPr>
          <w:rFonts w:hint="eastAsia"/>
        </w:rPr>
        <w:t>i</w:t>
      </w:r>
      <w:r w:rsidR="00BE527D">
        <w:rPr>
          <w:rFonts w:hint="eastAsia"/>
        </w:rPr>
        <w:t>）归还旧钥匙并发放新钥匙，标记卡，通行证；（</w:t>
      </w:r>
      <w:r w:rsidR="00BE527D">
        <w:rPr>
          <w:rFonts w:hint="eastAsia"/>
        </w:rPr>
        <w:t>ii</w:t>
      </w:r>
      <w:r w:rsidR="00BE527D">
        <w:rPr>
          <w:rFonts w:hint="eastAsia"/>
        </w:rPr>
        <w:t>）关闭旧帐户并建立新帐户；（</w:t>
      </w:r>
      <w:r w:rsidR="00BE527D">
        <w:rPr>
          <w:rFonts w:hint="eastAsia"/>
        </w:rPr>
        <w:t>iii</w:t>
      </w:r>
      <w:r w:rsidR="00BE527D">
        <w:rPr>
          <w:rFonts w:hint="eastAsia"/>
        </w:rPr>
        <w:t>）更改系统访问权限；（</w:t>
      </w:r>
      <w:r w:rsidR="00BE527D">
        <w:rPr>
          <w:rFonts w:hint="eastAsia"/>
        </w:rPr>
        <w:t>iv</w:t>
      </w:r>
      <w:r w:rsidR="00BE527D">
        <w:rPr>
          <w:rFonts w:hint="eastAsia"/>
        </w:rPr>
        <w:t>）赋予访问权限，使其能访问由该职位的旧员工和旧帐户创建或控制的官方记录。</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BE527D" w:rsidP="00120713">
      <w:pPr>
        <w:spacing w:line="304" w:lineRule="exact"/>
        <w:ind w:leftChars="200" w:left="420"/>
        <w:jc w:val="left"/>
      </w:pPr>
      <w:r>
        <w:t>LOW</w:t>
      </w:r>
      <w:r>
        <w:tab/>
        <w:t>PS-5</w:t>
      </w:r>
      <w:r>
        <w:tab/>
        <w:t>MOD</w:t>
      </w:r>
      <w:r>
        <w:tab/>
        <w:t>PS-5</w:t>
      </w:r>
      <w:r>
        <w:tab/>
        <w:t xml:space="preserve"> HIGH</w:t>
      </w:r>
      <w:r>
        <w:tab/>
        <w:t>PS-5</w:t>
      </w:r>
    </w:p>
    <w:p w:rsidR="00887193" w:rsidRDefault="00887193" w:rsidP="00120713">
      <w:pPr>
        <w:spacing w:line="304" w:lineRule="exact"/>
        <w:ind w:leftChars="200" w:left="420"/>
        <w:jc w:val="left"/>
      </w:pPr>
    </w:p>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PS-6</w:t>
      </w:r>
      <w:r w:rsidRPr="001B5A9F">
        <w:rPr>
          <w:rFonts w:ascii="黑体" w:eastAsia="黑体" w:hAnsi="黑体" w:cs="黑体" w:hint="eastAsia"/>
          <w:b/>
          <w:noProof/>
          <w:color w:val="000000"/>
          <w:spacing w:val="-6"/>
          <w:sz w:val="23"/>
        </w:rPr>
        <w:tab/>
        <w:t>访问协议</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在授权访问和审查</w:t>
      </w:r>
      <w:r w:rsidR="00BE527D">
        <w:rPr>
          <w:rFonts w:hint="eastAsia"/>
        </w:rPr>
        <w:t>/</w:t>
      </w:r>
      <w:r w:rsidR="00BE527D">
        <w:rPr>
          <w:rFonts w:hint="eastAsia"/>
        </w:rPr>
        <w:t>修改协议之前，组织以</w:t>
      </w:r>
      <w:r w:rsidR="00BE527D">
        <w:rPr>
          <w:rFonts w:hint="eastAsia"/>
        </w:rPr>
        <w:t>[</w:t>
      </w:r>
      <w:r w:rsidR="00BE527D">
        <w:rPr>
          <w:rFonts w:hint="eastAsia"/>
        </w:rPr>
        <w:t>指定：组织自定义的时间周期</w:t>
      </w:r>
      <w:r w:rsidR="00BE527D">
        <w:rPr>
          <w:rFonts w:hint="eastAsia"/>
        </w:rPr>
        <w:t>]</w:t>
      </w:r>
      <w:r w:rsidR="00BE527D">
        <w:rPr>
          <w:rFonts w:hint="eastAsia"/>
        </w:rPr>
        <w:t>为需要访问组织信息和信息系统的人员制定适当的访问协议。</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访问协议包括，例如，</w:t>
      </w:r>
      <w:r w:rsidR="00BE527D">
        <w:rPr>
          <w:rFonts w:hint="eastAsia"/>
        </w:rPr>
        <w:t xml:space="preserve"> </w:t>
      </w:r>
      <w:r w:rsidR="00BE527D">
        <w:rPr>
          <w:rFonts w:hint="eastAsia"/>
        </w:rPr>
        <w:t>非公开协议，可接受的使用协议，行为规范以及利益冲突协议。电子签名在承认访问协议中也被接受使用，除非组织政策特别禁止。</w:t>
      </w:r>
    </w:p>
    <w:p w:rsidR="00BE527D" w:rsidRDefault="00BE527D" w:rsidP="00BE527D"/>
    <w:p w:rsidR="00887193"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rPr>
          <w:rFonts w:hint="eastAsia"/>
        </w:rPr>
      </w:pPr>
    </w:p>
    <w:p w:rsidR="00887193" w:rsidRDefault="00BE527D" w:rsidP="00BE527D">
      <w:r>
        <w:t>LOW</w:t>
      </w:r>
      <w:r>
        <w:tab/>
        <w:t>PS-6</w:t>
      </w:r>
      <w:r>
        <w:tab/>
        <w:t>MOD</w:t>
      </w:r>
      <w:r>
        <w:tab/>
        <w:t>PS-6</w:t>
      </w:r>
      <w:r>
        <w:tab/>
        <w:t xml:space="preserve"> HIGH</w:t>
      </w:r>
      <w:r>
        <w:tab/>
        <w:t>PS-6</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PS-7</w:t>
      </w:r>
      <w:r w:rsidRPr="001B5A9F">
        <w:rPr>
          <w:rFonts w:ascii="黑体" w:eastAsia="黑体" w:hAnsi="黑体" w:cs="黑体" w:hint="eastAsia"/>
          <w:b/>
          <w:noProof/>
          <w:color w:val="000000"/>
          <w:spacing w:val="-6"/>
          <w:sz w:val="23"/>
        </w:rPr>
        <w:tab/>
        <w:t>第三方人员安全</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组织为第三方机构建立人员安全要求，并监控第三方提供商的符合性。</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第三方机构包括，例如服务提供商、承包商以及其他提供信息系统开发、信息技术服务、外包应用、网络安全管理的组织。在收集的相关文档中，组织明确定义了人员安全要求。</w:t>
      </w:r>
      <w:r w:rsidR="00BE527D">
        <w:rPr>
          <w:rFonts w:hint="eastAsia"/>
        </w:rPr>
        <w:t>NIST SP800-35</w:t>
      </w:r>
      <w:r w:rsidR="00BE527D">
        <w:rPr>
          <w:rFonts w:hint="eastAsia"/>
        </w:rPr>
        <w:t>提供关于信息技术安全服务的指导。</w:t>
      </w:r>
    </w:p>
    <w:p w:rsidR="00BE527D" w:rsidRDefault="00BE527D" w:rsidP="00BE527D"/>
    <w:p w:rsidR="006C6EAE"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6C6EAE" w:rsidRDefault="006C6EAE" w:rsidP="00120713">
      <w:pPr>
        <w:spacing w:line="304" w:lineRule="exact"/>
        <w:ind w:leftChars="200" w:left="420"/>
        <w:jc w:val="left"/>
        <w:rPr>
          <w:rFonts w:hint="eastAsia"/>
        </w:rPr>
      </w:pPr>
    </w:p>
    <w:p w:rsidR="00887193" w:rsidRDefault="00BE527D" w:rsidP="00BE527D">
      <w:r>
        <w:t>LOW</w:t>
      </w:r>
      <w:r>
        <w:tab/>
        <w:t>PS-7</w:t>
      </w:r>
      <w:r>
        <w:tab/>
        <w:t>MOD</w:t>
      </w:r>
      <w:r>
        <w:tab/>
        <w:t>PS-7</w:t>
      </w:r>
      <w:r>
        <w:tab/>
        <w:t xml:space="preserve"> HIGH</w:t>
      </w:r>
      <w:r>
        <w:tab/>
        <w:t>PS-7</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PS-8</w:t>
      </w:r>
      <w:r w:rsidRPr="001B5A9F">
        <w:rPr>
          <w:rFonts w:ascii="黑体" w:eastAsia="黑体" w:hAnsi="黑体" w:cs="黑体" w:hint="eastAsia"/>
          <w:b/>
          <w:noProof/>
          <w:color w:val="000000"/>
          <w:spacing w:val="-6"/>
          <w:sz w:val="23"/>
        </w:rPr>
        <w:tab/>
        <w:t>人员处罚</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对于没有遵守已建立的信息安全策略和流程的人员，组织采用一种正式的处罚流程。</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处罚流程符合适用的联邦法律、可执行命令、指令、策略、规章、标准、指导。处罚流程能包含到组织的通用人员策略和流程中，作为其一部分。</w:t>
      </w:r>
    </w:p>
    <w:p w:rsidR="00BE527D" w:rsidRDefault="00BE527D" w:rsidP="00BE527D"/>
    <w:p w:rsidR="00887193"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rPr>
          <w:rFonts w:hint="eastAsia"/>
        </w:rPr>
      </w:pPr>
    </w:p>
    <w:p w:rsidR="006C6EAE" w:rsidRDefault="00BE527D" w:rsidP="00BE527D">
      <w:r>
        <w:t>LOW</w:t>
      </w:r>
      <w:r>
        <w:tab/>
        <w:t>PS-8</w:t>
      </w:r>
      <w:r>
        <w:tab/>
        <w:t>MOD</w:t>
      </w:r>
      <w:r>
        <w:tab/>
        <w:t>PS-8</w:t>
      </w:r>
      <w:r>
        <w:tab/>
        <w:t xml:space="preserve"> HIGH</w:t>
      </w:r>
      <w:r>
        <w:tab/>
        <w:t>PS-8</w:t>
      </w:r>
    </w:p>
    <w:p w:rsidR="006C6EAE" w:rsidRDefault="006C6EAE" w:rsidP="00BE527D"/>
    <w:p w:rsidR="00DA5E80" w:rsidRDefault="00DA5E80">
      <w:pPr>
        <w:widowControl/>
        <w:jc w:val="left"/>
        <w:rPr>
          <w:rFonts w:ascii="黑体" w:eastAsia="黑体" w:hAnsi="黑体" w:cs="黑体"/>
          <w:b/>
          <w:noProof/>
          <w:color w:val="000000"/>
          <w:spacing w:val="-6"/>
          <w:sz w:val="23"/>
        </w:rPr>
      </w:pPr>
      <w:r>
        <w:rPr>
          <w:rFonts w:ascii="黑体" w:eastAsia="黑体" w:hAnsi="黑体" w:cs="黑体"/>
          <w:b/>
          <w:noProof/>
          <w:color w:val="000000"/>
          <w:spacing w:val="-6"/>
          <w:sz w:val="23"/>
        </w:rPr>
        <w:br w:type="page"/>
      </w:r>
    </w:p>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lastRenderedPageBreak/>
        <w:t>类：风险评估(RA)</w:t>
      </w:r>
    </w:p>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CLASS：MANAGEMENT</w:t>
      </w:r>
    </w:p>
    <w:p w:rsidR="00BE527D" w:rsidRDefault="00BE527D"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RA-1</w:t>
      </w:r>
      <w:r w:rsidRPr="001B5A9F">
        <w:rPr>
          <w:rFonts w:ascii="黑体" w:eastAsia="黑体" w:hAnsi="黑体" w:cs="黑体" w:hint="eastAsia"/>
          <w:b/>
          <w:noProof/>
          <w:color w:val="000000"/>
          <w:spacing w:val="-6"/>
          <w:sz w:val="23"/>
        </w:rPr>
        <w:tab/>
        <w:t>风险评估策略和流程</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组织开发、发布，并定期检查、更新：</w:t>
      </w:r>
      <w:r w:rsidR="00BE527D">
        <w:rPr>
          <w:rFonts w:hint="eastAsia"/>
        </w:rPr>
        <w:t>1</w:t>
      </w:r>
      <w:r w:rsidR="00BE527D">
        <w:rPr>
          <w:rFonts w:hint="eastAsia"/>
        </w:rPr>
        <w:t>）一个正式的归档的风险评估策略，策略中定义了目标、范围、角色、职责、管理承诺、组织实体之间的协调关系以及顺从关系；</w:t>
      </w:r>
      <w:r w:rsidR="00BE527D">
        <w:rPr>
          <w:rFonts w:hint="eastAsia"/>
        </w:rPr>
        <w:t>2</w:t>
      </w:r>
      <w:r w:rsidR="00BE527D">
        <w:rPr>
          <w:rFonts w:hint="eastAsia"/>
        </w:rPr>
        <w:t>）一个正式的存档的流程，用来帮助执行风险评估策略和相关风险评估控制。</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风险评估策略和流程符合适用的联邦法律、可执行命令、指令、策略、规章、标准、指导。风险评估策略可以包含到组织的通用信息安全策略中，并作为其一部分。可以为一般的安全程序制定风险评估流程，也可在必要时为特殊信息系统制定风险评估流程。</w:t>
      </w:r>
      <w:r w:rsidR="00BE527D">
        <w:rPr>
          <w:rFonts w:hint="eastAsia"/>
        </w:rPr>
        <w:t>NIST SP800-30</w:t>
      </w:r>
      <w:r w:rsidR="00BE527D">
        <w:rPr>
          <w:rFonts w:hint="eastAsia"/>
        </w:rPr>
        <w:t>提供了关于风险评估的指导。</w:t>
      </w:r>
      <w:r w:rsidR="00BE527D">
        <w:rPr>
          <w:rFonts w:hint="eastAsia"/>
        </w:rPr>
        <w:t>NIST SP800-30</w:t>
      </w:r>
      <w:r w:rsidR="00BE527D">
        <w:rPr>
          <w:rFonts w:hint="eastAsia"/>
        </w:rPr>
        <w:t>提供了有关风险评估方面的指导；</w:t>
      </w:r>
      <w:r w:rsidR="00BE527D">
        <w:rPr>
          <w:rFonts w:hint="eastAsia"/>
        </w:rPr>
        <w:t>NIST SP800-12</w:t>
      </w:r>
      <w:r w:rsidR="00BE527D">
        <w:rPr>
          <w:rFonts w:hint="eastAsia"/>
        </w:rPr>
        <w:t>提供了关于安全策略和流程的指</w:t>
      </w:r>
    </w:p>
    <w:p w:rsidR="00BE527D" w:rsidRDefault="00BE527D" w:rsidP="00BE527D">
      <w:pPr>
        <w:rPr>
          <w:rFonts w:hint="eastAsia"/>
        </w:rPr>
      </w:pPr>
      <w:r>
        <w:rPr>
          <w:rFonts w:hint="eastAsia"/>
        </w:rPr>
        <w:t>导。</w:t>
      </w:r>
    </w:p>
    <w:p w:rsidR="00BE527D" w:rsidRDefault="00BE527D" w:rsidP="00BE527D"/>
    <w:p w:rsidR="00887193"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rPr>
          <w:rFonts w:hint="eastAsia"/>
        </w:rPr>
      </w:pPr>
    </w:p>
    <w:p w:rsidR="00887193" w:rsidRDefault="00BE527D" w:rsidP="00BE527D">
      <w:r>
        <w:t>LOW</w:t>
      </w:r>
      <w:r>
        <w:tab/>
        <w:t>RA-1</w:t>
      </w:r>
      <w:r>
        <w:tab/>
        <w:t xml:space="preserve"> MOD</w:t>
      </w:r>
      <w:r>
        <w:tab/>
        <w:t>RA-1</w:t>
      </w:r>
      <w:r>
        <w:tab/>
        <w:t>HIGH</w:t>
      </w:r>
      <w:r>
        <w:tab/>
        <w:t>RA-1</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RA-2</w:t>
      </w:r>
      <w:r w:rsidRPr="001B5A9F">
        <w:rPr>
          <w:rFonts w:ascii="黑体" w:eastAsia="黑体" w:hAnsi="黑体" w:cs="黑体" w:hint="eastAsia"/>
          <w:b/>
          <w:noProof/>
          <w:color w:val="000000"/>
          <w:spacing w:val="-6"/>
          <w:sz w:val="23"/>
        </w:rPr>
        <w:tab/>
        <w:t>安全分类</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依照可适用的联邦法律、可执行命令、指令、策略、规章、标准、指导将信息系统和由系统处理的，存储的，或传输的信息进行分类，并将该分类结果（包括支持原理）归档于信息安全计划中。组织内指派的高层管理人员审查并批准安全分类。</w:t>
      </w:r>
    </w:p>
    <w:p w:rsidR="00BE527D" w:rsidRDefault="00BE527D" w:rsidP="00120713">
      <w:pPr>
        <w:spacing w:line="304" w:lineRule="exact"/>
        <w:ind w:leftChars="200" w:left="420"/>
        <w:jc w:val="left"/>
      </w:pPr>
    </w:p>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FIPS199</w:t>
      </w:r>
      <w:r w:rsidR="00BE527D">
        <w:rPr>
          <w:rFonts w:hint="eastAsia"/>
        </w:rPr>
        <w:t>是非国际化信息和信息系统安全分类的可适用联邦标准。组织依照</w:t>
      </w:r>
      <w:r w:rsidR="00BE527D">
        <w:rPr>
          <w:rFonts w:hint="eastAsia"/>
        </w:rPr>
        <w:t xml:space="preserve">FIPS199 </w:t>
      </w:r>
      <w:r w:rsidR="00BE527D">
        <w:rPr>
          <w:rFonts w:hint="eastAsia"/>
        </w:rPr>
        <w:t>安全分类管理组织内的活动，这些活动牵涉到：首席信息官员、高级助理信息安全员、信息系统所有者、和信息所有者。根据</w:t>
      </w:r>
      <w:r w:rsidR="00BE527D">
        <w:rPr>
          <w:rFonts w:hint="eastAsia"/>
        </w:rPr>
        <w:t>USA2001</w:t>
      </w:r>
      <w:r w:rsidR="00BE527D">
        <w:rPr>
          <w:rFonts w:hint="eastAsia"/>
        </w:rPr>
        <w:t>爱国者法案和本国安全总统指示，</w:t>
      </w:r>
      <w:r w:rsidR="00BE527D">
        <w:rPr>
          <w:rFonts w:hint="eastAsia"/>
        </w:rPr>
        <w:t xml:space="preserve"> </w:t>
      </w:r>
      <w:r w:rsidR="00BE527D">
        <w:rPr>
          <w:rFonts w:hint="eastAsia"/>
        </w:rPr>
        <w:t>组织也考虑对其他组织的潜在影响以及在分类信息系统方面的潜在的国家等级的影响。作为深度防御保护策略的一部分，根据组织的风险评估，组织考虑将高影响的信息系统分解成独立的物理区域（或环境）并严格限制或禁止网络访问。</w:t>
      </w:r>
      <w:r w:rsidR="00BE527D">
        <w:rPr>
          <w:rFonts w:hint="eastAsia"/>
        </w:rPr>
        <w:t>NIST SP800-60</w:t>
      </w:r>
      <w:r w:rsidR="00BE527D">
        <w:rPr>
          <w:rFonts w:hint="eastAsia"/>
        </w:rPr>
        <w:t>提供了关于确定信息系统中信息的安全分类的指导。相关安全</w:t>
      </w:r>
      <w:r w:rsidR="00B56C6A" w:rsidRPr="00B56C6A">
        <w:rPr>
          <w:rFonts w:hint="eastAsia"/>
          <w:u w:val="single"/>
        </w:rPr>
        <w:t>控制</w:t>
      </w:r>
      <w:r w:rsidRPr="00BD0D1D">
        <w:rPr>
          <w:rFonts w:hint="eastAsia"/>
        </w:rPr>
        <w:t>：</w:t>
      </w:r>
      <w:r w:rsidR="00BE527D">
        <w:rPr>
          <w:rFonts w:hint="eastAsia"/>
        </w:rPr>
        <w:t>MP-4</w:t>
      </w:r>
      <w:r w:rsidR="00BE527D">
        <w:rPr>
          <w:rFonts w:hint="eastAsia"/>
        </w:rPr>
        <w:t>，</w:t>
      </w:r>
      <w:r w:rsidR="00BE527D">
        <w:rPr>
          <w:rFonts w:hint="eastAsia"/>
        </w:rPr>
        <w:t>SC-7</w:t>
      </w:r>
      <w:r w:rsidR="00BE527D">
        <w:rPr>
          <w:rFonts w:hint="eastAsia"/>
        </w:rPr>
        <w:t>。</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NIST SP 800-82</w:t>
      </w:r>
      <w:r w:rsidR="00BE527D">
        <w:rPr>
          <w:rFonts w:hint="eastAsia"/>
        </w:rPr>
        <w:t>提供了</w:t>
      </w:r>
      <w:r w:rsidR="00BE527D">
        <w:rPr>
          <w:rFonts w:hint="eastAsia"/>
        </w:rPr>
        <w:t>ICS</w:t>
      </w:r>
      <w:r w:rsidR="00BE527D">
        <w:rPr>
          <w:rFonts w:hint="eastAsia"/>
        </w:rPr>
        <w:t>安全分类相关的指南。</w:t>
      </w:r>
    </w:p>
    <w:p w:rsidR="00BE527D" w:rsidRDefault="00BE527D" w:rsidP="00BE527D"/>
    <w:p w:rsidR="00BE527D" w:rsidRDefault="00BE527D" w:rsidP="00120713">
      <w:pPr>
        <w:spacing w:line="304" w:lineRule="exact"/>
        <w:ind w:leftChars="200" w:left="420"/>
        <w:jc w:val="left"/>
        <w:rPr>
          <w:rFonts w:hint="eastAsia"/>
        </w:rPr>
      </w:pPr>
      <w:r>
        <w:rPr>
          <w:rFonts w:hint="eastAsia"/>
        </w:rPr>
        <w:t>NIST SP 800-82 ICS</w:t>
      </w:r>
      <w:r>
        <w:rPr>
          <w:rFonts w:hint="eastAsia"/>
        </w:rPr>
        <w:t>特别推荐与指南：作为风险框架的第一步，根据损失产生的影响对信息和信息系统进行分类。对于</w:t>
      </w:r>
      <w:r>
        <w:rPr>
          <w:rFonts w:hint="eastAsia"/>
        </w:rPr>
        <w:t>ICS</w:t>
      </w:r>
      <w:r>
        <w:rPr>
          <w:rFonts w:hint="eastAsia"/>
        </w:rPr>
        <w:t>的每种信息类型和信息系统，判断的主要根据是可用性，其次才是保密性和完整性。安全分类要和脆弱性和威胁一起用来评估组织的风险。</w:t>
      </w:r>
    </w:p>
    <w:p w:rsidR="00BE527D" w:rsidRDefault="00BE527D" w:rsidP="00BE527D"/>
    <w:p w:rsidR="0034652B"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34652B" w:rsidRDefault="0034652B" w:rsidP="00120713">
      <w:pPr>
        <w:spacing w:line="304" w:lineRule="exact"/>
        <w:ind w:leftChars="200" w:left="420"/>
        <w:jc w:val="left"/>
        <w:rPr>
          <w:rFonts w:hint="eastAsia"/>
        </w:rPr>
      </w:pPr>
    </w:p>
    <w:p w:rsidR="00887193" w:rsidRDefault="00BE527D" w:rsidP="00BE527D">
      <w:r>
        <w:lastRenderedPageBreak/>
        <w:t>LOW</w:t>
      </w:r>
      <w:r>
        <w:tab/>
        <w:t>RA-2</w:t>
      </w:r>
      <w:r>
        <w:tab/>
        <w:t xml:space="preserve"> MOD</w:t>
      </w:r>
      <w:r>
        <w:tab/>
        <w:t>RA-2</w:t>
      </w:r>
      <w:r>
        <w:tab/>
        <w:t>HIGH</w:t>
      </w:r>
      <w:r>
        <w:tab/>
        <w:t>RA-2</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RA-3</w:t>
      </w:r>
      <w:r w:rsidRPr="001B5A9F">
        <w:rPr>
          <w:rFonts w:ascii="黑体" w:eastAsia="黑体" w:hAnsi="黑体" w:cs="黑体" w:hint="eastAsia"/>
          <w:b/>
          <w:noProof/>
          <w:color w:val="000000"/>
          <w:spacing w:val="-6"/>
          <w:sz w:val="23"/>
        </w:rPr>
        <w:tab/>
        <w:t>风险评估</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组织引导风险评估，以及对那些由对信息和信息系统的非授权访问、使用、泄露、中断、修改、破坏而造成的危害进行评估，这些信息和信息系统支持以上操作和代理资产（包括由外部团体管理</w:t>
      </w:r>
      <w:r w:rsidR="00BE527D">
        <w:rPr>
          <w:rFonts w:hint="eastAsia"/>
        </w:rPr>
        <w:t>/</w:t>
      </w:r>
      <w:r w:rsidR="00BE527D">
        <w:rPr>
          <w:rFonts w:hint="eastAsia"/>
        </w:rPr>
        <w:t>操作的信息和信息系统）。</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风险评估考虑到脆弱性、危险源、已部署的安全控制，或在适当的地方确定由组织的操作，组织的资产或基于信息系统操作的个人而引起的残留风险等级。根据</w:t>
      </w:r>
      <w:r w:rsidR="00BE527D">
        <w:rPr>
          <w:rFonts w:hint="eastAsia"/>
        </w:rPr>
        <w:t>USA2001</w:t>
      </w:r>
      <w:r w:rsidR="00BE527D">
        <w:rPr>
          <w:rFonts w:hint="eastAsia"/>
        </w:rPr>
        <w:t>爱国者法案和本国安全总统指示，</w:t>
      </w:r>
      <w:r w:rsidR="00BE527D">
        <w:rPr>
          <w:rFonts w:hint="eastAsia"/>
        </w:rPr>
        <w:t xml:space="preserve"> </w:t>
      </w:r>
      <w:r w:rsidR="00BE527D">
        <w:rPr>
          <w:rFonts w:hint="eastAsia"/>
        </w:rPr>
        <w:t>组织也考虑对其他组织的潜在影响以及在分类信息系统方面的潜在的国家等级的影响。风险评估也考虑那些由组织操作，组织资产或外部组织人员（如，服务商，代表组织的操作信息系统的定约人，访问组织信息系统的个体，外购实体）造成的风险。根据</w:t>
      </w:r>
      <w:r w:rsidR="00BE527D">
        <w:rPr>
          <w:rFonts w:hint="eastAsia"/>
        </w:rPr>
        <w:t>OMB</w:t>
      </w:r>
      <w:r w:rsidR="00BE527D">
        <w:rPr>
          <w:rFonts w:hint="eastAsia"/>
        </w:rPr>
        <w:t>政策和相关电子认证法案，可能也需要对访问联邦信息系统的公共用户进行认证以保护非公共的或私人相关的信息。同样地，组织的风险评估也指明了对联邦信息系统的公共访问。通用服务管理提供了一些工具，用来支持对联邦信息系统的公共访问处理部分的风险评估。</w:t>
      </w:r>
      <w:r w:rsidR="00BE527D">
        <w:rPr>
          <w:rFonts w:hint="eastAsia"/>
        </w:rPr>
        <w:t>NIST SP800-13</w:t>
      </w:r>
      <w:r w:rsidR="00BE527D">
        <w:rPr>
          <w:rFonts w:hint="eastAsia"/>
        </w:rPr>
        <w:t>提供了关于引导风险评估方面的指导，包括威胁，脆弱性，和影响评估。</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NIST SP 800-82</w:t>
      </w:r>
      <w:r w:rsidR="00BE527D">
        <w:rPr>
          <w:rFonts w:hint="eastAsia"/>
        </w:rPr>
        <w:t>提供了</w:t>
      </w:r>
      <w:r w:rsidR="00BE527D">
        <w:rPr>
          <w:rFonts w:hint="eastAsia"/>
        </w:rPr>
        <w:t>ICS</w:t>
      </w:r>
      <w:r w:rsidR="00BE527D">
        <w:rPr>
          <w:rFonts w:hint="eastAsia"/>
        </w:rPr>
        <w:t>风险评估相关的指南。</w:t>
      </w:r>
    </w:p>
    <w:p w:rsidR="00BE527D" w:rsidRDefault="00BE527D" w:rsidP="00BE527D"/>
    <w:p w:rsidR="00BE527D" w:rsidRDefault="00BE527D" w:rsidP="00120713">
      <w:pPr>
        <w:spacing w:line="304" w:lineRule="exact"/>
        <w:ind w:leftChars="200" w:left="420"/>
        <w:jc w:val="left"/>
        <w:rPr>
          <w:rFonts w:hint="eastAsia"/>
        </w:rPr>
      </w:pPr>
      <w:r>
        <w:rPr>
          <w:rFonts w:hint="eastAsia"/>
        </w:rPr>
        <w:t>NIST SP 800-82 ICS</w:t>
      </w:r>
      <w:r>
        <w:rPr>
          <w:rFonts w:hint="eastAsia"/>
        </w:rPr>
        <w:t>特别推荐与指南：对于</w:t>
      </w:r>
      <w:r>
        <w:rPr>
          <w:rFonts w:hint="eastAsia"/>
        </w:rPr>
        <w:t>ICS</w:t>
      </w:r>
      <w:r>
        <w:rPr>
          <w:rFonts w:hint="eastAsia"/>
        </w:rPr>
        <w:t>，风险评估最主要的一个方面就是判断从控制网络流向企业网络的数据的价值。如果由这些数据可以得出很有价值的判断，那么这些数据就很重要。最后是否采取风险降低措施取决于最后的效果和对应的花费。很多情况下，高等级的安全可以达到，但是考虑到可能的高额花费和脆弱性补救导致的功能损失，采取某些安全措施实际上是不可行的。对于</w:t>
      </w:r>
      <w:r>
        <w:rPr>
          <w:rFonts w:hint="eastAsia"/>
        </w:rPr>
        <w:t>ICS</w:t>
      </w:r>
      <w:r>
        <w:rPr>
          <w:rFonts w:hint="eastAsia"/>
        </w:rPr>
        <w:t>，风险评估更多的要考虑人员安全，健康或者产生的负面影响而不仅仅是经济因素。</w:t>
      </w:r>
    </w:p>
    <w:p w:rsidR="00BE527D" w:rsidRDefault="00BE527D" w:rsidP="00BE527D"/>
    <w:p w:rsidR="00887193"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rPr>
          <w:rFonts w:hint="eastAsia"/>
        </w:rPr>
      </w:pPr>
    </w:p>
    <w:p w:rsidR="00887193" w:rsidRDefault="00BE527D" w:rsidP="00BE527D">
      <w:r>
        <w:t>LOW</w:t>
      </w:r>
      <w:r>
        <w:tab/>
        <w:t>RA-3</w:t>
      </w:r>
      <w:r>
        <w:tab/>
        <w:t xml:space="preserve"> MOD</w:t>
      </w:r>
      <w:r>
        <w:tab/>
        <w:t>RA-3</w:t>
      </w:r>
      <w:r>
        <w:tab/>
        <w:t>HIGH</w:t>
      </w:r>
      <w:r>
        <w:tab/>
        <w:t>RA-3</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RA-4</w:t>
      </w:r>
      <w:r w:rsidRPr="001B5A9F">
        <w:rPr>
          <w:rFonts w:ascii="黑体" w:eastAsia="黑体" w:hAnsi="黑体" w:cs="黑体" w:hint="eastAsia"/>
          <w:b/>
          <w:noProof/>
          <w:color w:val="000000"/>
          <w:spacing w:val="-6"/>
          <w:sz w:val="23"/>
        </w:rPr>
        <w:tab/>
        <w:t>风险评估修正</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组织以</w:t>
      </w:r>
      <w:r w:rsidR="00BE527D">
        <w:rPr>
          <w:rFonts w:hint="eastAsia"/>
        </w:rPr>
        <w:t>[</w:t>
      </w:r>
      <w:r w:rsidR="00BE527D">
        <w:rPr>
          <w:rFonts w:hint="eastAsia"/>
        </w:rPr>
        <w:t>指定：组织定义的周期</w:t>
      </w:r>
      <w:r w:rsidR="00BE527D">
        <w:rPr>
          <w:rFonts w:hint="eastAsia"/>
        </w:rPr>
        <w:t>]</w:t>
      </w:r>
      <w:r w:rsidR="00BE527D">
        <w:rPr>
          <w:rFonts w:hint="eastAsia"/>
        </w:rPr>
        <w:t>修正风险评估，或当信息系统、信息系统所在的设备出现重要改变，可能影响系统的安全状态或信任状态时，修正风险评估。</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组织开发并文档化那些对信息系统产生重要改变的特别标准。</w:t>
      </w:r>
      <w:r w:rsidR="00BE527D">
        <w:rPr>
          <w:rFonts w:hint="eastAsia"/>
        </w:rPr>
        <w:t>NISTSP800-30</w:t>
      </w:r>
      <w:r w:rsidR="00BE527D">
        <w:rPr>
          <w:rFonts w:hint="eastAsia"/>
        </w:rPr>
        <w:t>提供了风险评估修正的指导。</w:t>
      </w:r>
    </w:p>
    <w:p w:rsidR="00BE527D" w:rsidRDefault="00BE527D" w:rsidP="00BE527D"/>
    <w:p w:rsidR="00887193"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rPr>
          <w:rFonts w:hint="eastAsia"/>
        </w:rPr>
      </w:pPr>
    </w:p>
    <w:p w:rsidR="006C6EAE" w:rsidRDefault="00BE527D" w:rsidP="00BE527D">
      <w:r>
        <w:t>LOW</w:t>
      </w:r>
      <w:r>
        <w:tab/>
        <w:t>RA-4</w:t>
      </w:r>
      <w:r>
        <w:tab/>
        <w:t xml:space="preserve"> MOD</w:t>
      </w:r>
      <w:r>
        <w:tab/>
        <w:t>RA-4</w:t>
      </w:r>
      <w:r>
        <w:tab/>
        <w:t>HIGH</w:t>
      </w:r>
      <w:r>
        <w:tab/>
        <w:t>RA-4</w:t>
      </w:r>
    </w:p>
    <w:p w:rsidR="006C6EAE" w:rsidRDefault="006C6EAE"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RA-5</w:t>
      </w:r>
      <w:r w:rsidRPr="001B5A9F">
        <w:rPr>
          <w:rFonts w:ascii="黑体" w:eastAsia="黑体" w:hAnsi="黑体" w:cs="黑体" w:hint="eastAsia"/>
          <w:b/>
          <w:noProof/>
          <w:color w:val="000000"/>
          <w:spacing w:val="-6"/>
          <w:sz w:val="23"/>
        </w:rPr>
        <w:tab/>
        <w:t>脆弱性扫描</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 xml:space="preserve"> </w:t>
      </w:r>
      <w:r w:rsidR="00BE527D">
        <w:rPr>
          <w:rFonts w:hint="eastAsia"/>
        </w:rPr>
        <w:t>组织以</w:t>
      </w:r>
      <w:r w:rsidR="00BE527D">
        <w:rPr>
          <w:rFonts w:hint="eastAsia"/>
        </w:rPr>
        <w:t>[</w:t>
      </w:r>
      <w:r w:rsidR="00BE527D">
        <w:rPr>
          <w:rFonts w:hint="eastAsia"/>
        </w:rPr>
        <w:t>指定：组织定义的周期</w:t>
      </w:r>
      <w:r w:rsidR="00BE527D">
        <w:rPr>
          <w:rFonts w:hint="eastAsia"/>
        </w:rPr>
        <w:t>]</w:t>
      </w:r>
      <w:r w:rsidR="00BE527D">
        <w:rPr>
          <w:rFonts w:hint="eastAsia"/>
        </w:rPr>
        <w:t>扫描信息系统中的脆弱点，或当识别和报告了新的潜在地影响了系统的重要脆弱点时，进行系统脆弱性扫描。</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组织利用适当的扫描工具和技术来扫描脆弱点。组织培训指定人员使用并维护脆弱性扫描的工具和方法。脆弱性扫描根据组织政策以及风险评估预定或随机执行。从脆弱性扫描过程中获得的信息可以被组织内的适当人员自由共享，以帮助消灭其他信息系统中相似的脆弱点。为定制软件和应用分析脆弱性时，可能需要特别的方法（例如：适于应用软件的脆弱性扫描工具、源代码审查、源代码的静态分析）。</w:t>
      </w:r>
      <w:r w:rsidR="00BE527D">
        <w:rPr>
          <w:rFonts w:hint="eastAsia"/>
        </w:rPr>
        <w:t>NIST SP800-42</w:t>
      </w:r>
      <w:r w:rsidR="00BE527D">
        <w:rPr>
          <w:rFonts w:hint="eastAsia"/>
        </w:rPr>
        <w:t>提供了关于网络安全测试的指导。</w:t>
      </w:r>
      <w:r w:rsidR="00BE527D">
        <w:rPr>
          <w:rFonts w:hint="eastAsia"/>
        </w:rPr>
        <w:t>NIST SP800-40</w:t>
      </w:r>
      <w:r w:rsidR="00BE527D">
        <w:rPr>
          <w:rFonts w:hint="eastAsia"/>
        </w:rPr>
        <w:t>提供了关于修补及管理脆弱性的指导。</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为了保证脆弱性扫描进程不对</w:t>
      </w:r>
      <w:r w:rsidR="00BE527D">
        <w:rPr>
          <w:rFonts w:hint="eastAsia"/>
        </w:rPr>
        <w:t>ICS</w:t>
      </w:r>
      <w:r w:rsidR="00BE527D">
        <w:rPr>
          <w:rFonts w:hint="eastAsia"/>
        </w:rPr>
        <w:t>的功能产生负面影响，必须在</w:t>
      </w:r>
      <w:r w:rsidR="00BE527D">
        <w:rPr>
          <w:rFonts w:hint="eastAsia"/>
        </w:rPr>
        <w:t>ICS</w:t>
      </w:r>
      <w:r w:rsidR="00BE527D">
        <w:rPr>
          <w:rFonts w:hint="eastAsia"/>
        </w:rPr>
        <w:t>网络上小心使用扫描工具。在扫描开始之前，</w:t>
      </w:r>
      <w:r w:rsidR="00BE527D">
        <w:rPr>
          <w:rFonts w:hint="eastAsia"/>
        </w:rPr>
        <w:t>ICS</w:t>
      </w:r>
      <w:r w:rsidR="00BE527D">
        <w:rPr>
          <w:rFonts w:hint="eastAsia"/>
        </w:rPr>
        <w:t>产品可能需要离线，并且复制到可行的设备（盘区）？假如</w:t>
      </w:r>
      <w:r w:rsidR="00BE527D">
        <w:rPr>
          <w:rFonts w:hint="eastAsia"/>
        </w:rPr>
        <w:t>ICS</w:t>
      </w:r>
      <w:r w:rsidR="00BE527D">
        <w:rPr>
          <w:rFonts w:hint="eastAsia"/>
        </w:rPr>
        <w:t>必须离线评估，可以将评估安排在任何可能的计划好的</w:t>
      </w:r>
      <w:r w:rsidR="00BE527D">
        <w:rPr>
          <w:rFonts w:hint="eastAsia"/>
        </w:rPr>
        <w:t>ICS</w:t>
      </w:r>
      <w:r w:rsidR="00BE527D">
        <w:rPr>
          <w:rFonts w:hint="eastAsia"/>
        </w:rPr>
        <w:t>停机阶段。将如在非</w:t>
      </w:r>
      <w:r w:rsidR="00BE527D">
        <w:rPr>
          <w:rFonts w:hint="eastAsia"/>
        </w:rPr>
        <w:t>ICS</w:t>
      </w:r>
      <w:r w:rsidR="00BE527D">
        <w:rPr>
          <w:rFonts w:hint="eastAsia"/>
        </w:rPr>
        <w:t>网络上使用脆弱性扫描工具，一定要保证这些工具不会扫描到</w:t>
      </w:r>
      <w:r w:rsidR="00BE527D">
        <w:rPr>
          <w:rFonts w:hint="eastAsia"/>
        </w:rPr>
        <w:t>ICS</w:t>
      </w:r>
      <w:r w:rsidR="00BE527D">
        <w:rPr>
          <w:rFonts w:hint="eastAsia"/>
        </w:rPr>
        <w:t>网络。在某些情况下，组织认为实施</w:t>
      </w:r>
      <w:r w:rsidR="00BE527D">
        <w:rPr>
          <w:rFonts w:hint="eastAsia"/>
        </w:rPr>
        <w:t>ICS</w:t>
      </w:r>
      <w:r w:rsidR="00BE527D">
        <w:rPr>
          <w:rFonts w:hint="eastAsia"/>
        </w:rPr>
        <w:t>扫描是不合适的（或者产生负面影响，影响安全性，可靠性），组织应记录下使用复制系统的原理和方法。</w:t>
      </w:r>
      <w:r w:rsidR="00BE527D">
        <w:rPr>
          <w:rFonts w:hint="eastAsia"/>
        </w:rPr>
        <w:t>NIST SP800-82</w:t>
      </w:r>
      <w:r w:rsidR="00BE527D">
        <w:rPr>
          <w:rFonts w:hint="eastAsia"/>
        </w:rPr>
        <w:t>中提供了</w:t>
      </w:r>
      <w:r w:rsidR="00BE527D">
        <w:rPr>
          <w:rFonts w:hint="eastAsia"/>
        </w:rPr>
        <w:t>ICS</w:t>
      </w:r>
      <w:r w:rsidR="00BE527D">
        <w:rPr>
          <w:rFonts w:hint="eastAsia"/>
        </w:rPr>
        <w:t>脆弱性扫描方面的指南。</w:t>
      </w:r>
    </w:p>
    <w:p w:rsidR="00BE527D" w:rsidRDefault="00BE527D" w:rsidP="00BE527D"/>
    <w:p w:rsidR="00BE527D" w:rsidRDefault="00BE527D" w:rsidP="00120713">
      <w:pPr>
        <w:spacing w:line="304" w:lineRule="exact"/>
        <w:ind w:leftChars="200" w:left="420"/>
        <w:jc w:val="left"/>
        <w:rPr>
          <w:rFonts w:hint="eastAsia"/>
        </w:rPr>
      </w:pPr>
      <w:r>
        <w:rPr>
          <w:rFonts w:hint="eastAsia"/>
        </w:rPr>
        <w:t>NIST SP 800-82 ICS</w:t>
      </w:r>
      <w:r>
        <w:rPr>
          <w:rFonts w:hint="eastAsia"/>
        </w:rPr>
        <w:t>特别推荐与指南：应该在备份的服务器或者实验室中的独立测试系统上执行脆弱性扫描。这种在实验室里面进行的脆弱性扫描可以显示出会对操作系统造成的损害。即使通过良好的配置管理保证实验室中的测试具有很高的代表性，在对实际系统进行操作时也可能会出现问题。</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p>
    <w:p w:rsidR="00BE527D" w:rsidRDefault="00BE527D" w:rsidP="00BE527D"/>
    <w:p w:rsidR="00BE527D" w:rsidRDefault="00BE527D" w:rsidP="00120713">
      <w:pPr>
        <w:spacing w:line="304" w:lineRule="exact"/>
        <w:ind w:leftChars="200" w:left="420"/>
        <w:jc w:val="left"/>
        <w:rPr>
          <w:rFonts w:hint="eastAsia"/>
        </w:rPr>
      </w:pPr>
      <w:r>
        <w:rPr>
          <w:rFonts w:hint="eastAsia"/>
        </w:rPr>
        <w:t>1</w:t>
      </w:r>
      <w:r>
        <w:rPr>
          <w:rFonts w:hint="eastAsia"/>
        </w:rPr>
        <w:t>）组织使用脆弱性扫描工具，这些工具具有易于更新信息系统中已扫描到的脆弱性列表的功能。</w:t>
      </w:r>
    </w:p>
    <w:p w:rsidR="00BE527D" w:rsidRDefault="00BE527D" w:rsidP="00BE527D"/>
    <w:p w:rsidR="00BE527D" w:rsidRDefault="00BE527D" w:rsidP="00120713">
      <w:pPr>
        <w:spacing w:line="304" w:lineRule="exact"/>
        <w:ind w:leftChars="200" w:left="420"/>
        <w:jc w:val="left"/>
        <w:rPr>
          <w:rFonts w:hint="eastAsia"/>
        </w:rPr>
      </w:pPr>
      <w:r>
        <w:rPr>
          <w:rFonts w:hint="eastAsia"/>
        </w:rPr>
        <w:t>2</w:t>
      </w:r>
      <w:r>
        <w:rPr>
          <w:rFonts w:hint="eastAsia"/>
        </w:rPr>
        <w:t>）组织以</w:t>
      </w:r>
      <w:r>
        <w:rPr>
          <w:rFonts w:hint="eastAsia"/>
        </w:rPr>
        <w:t>[</w:t>
      </w:r>
      <w:r>
        <w:rPr>
          <w:rFonts w:hint="eastAsia"/>
        </w:rPr>
        <w:t>指定：组织定义的周期</w:t>
      </w:r>
      <w:r>
        <w:rPr>
          <w:rFonts w:hint="eastAsia"/>
        </w:rPr>
        <w:t>]</w:t>
      </w:r>
      <w:r>
        <w:rPr>
          <w:rFonts w:hint="eastAsia"/>
        </w:rPr>
        <w:t>，或当重要的新的脆弱性被识别和报告时，更新信息系统中已扫描到的脆弱性列表。</w:t>
      </w:r>
    </w:p>
    <w:p w:rsidR="00BE527D" w:rsidRDefault="00BE527D" w:rsidP="00BE527D"/>
    <w:p w:rsidR="00887193" w:rsidRDefault="00BE527D" w:rsidP="00120713">
      <w:pPr>
        <w:spacing w:line="304" w:lineRule="exact"/>
        <w:ind w:leftChars="200" w:left="420"/>
        <w:jc w:val="left"/>
        <w:rPr>
          <w:rFonts w:hint="eastAsia"/>
        </w:rPr>
      </w:pPr>
      <w:r>
        <w:rPr>
          <w:rFonts w:hint="eastAsia"/>
        </w:rPr>
        <w:t>3</w:t>
      </w:r>
      <w:r>
        <w:rPr>
          <w:rFonts w:hint="eastAsia"/>
        </w:rPr>
        <w:t>）组织使用脆弱性扫描流程，该流程示范了扫描范围的宽度和深度，包括脆弱性检查以及信息系统部件扫描。</w:t>
      </w:r>
    </w:p>
    <w:p w:rsidR="00887193" w:rsidRDefault="00887193" w:rsidP="00120713">
      <w:pPr>
        <w:spacing w:line="304" w:lineRule="exact"/>
        <w:ind w:leftChars="200" w:left="420"/>
        <w:jc w:val="left"/>
        <w:rPr>
          <w:rFonts w:hint="eastAsia"/>
        </w:rPr>
      </w:pPr>
    </w:p>
    <w:p w:rsidR="006C6EAE" w:rsidRDefault="00BE527D" w:rsidP="00BE527D">
      <w:r>
        <w:t>LOW</w:t>
      </w:r>
      <w:r>
        <w:tab/>
        <w:t>Not Selected</w:t>
      </w:r>
      <w:r>
        <w:tab/>
        <w:t xml:space="preserve">  MOD</w:t>
      </w:r>
      <w:r>
        <w:tab/>
        <w:t>RA-5</w:t>
      </w:r>
      <w:r>
        <w:tab/>
        <w:t xml:space="preserve"> HIGH</w:t>
      </w:r>
      <w:r>
        <w:tab/>
        <w:t>RA-5 (1) (2)</w:t>
      </w:r>
    </w:p>
    <w:p w:rsidR="006C6EAE" w:rsidRDefault="006C6EAE" w:rsidP="00BE527D"/>
    <w:p w:rsidR="00DA5E80" w:rsidRDefault="00DA5E80">
      <w:pPr>
        <w:widowControl/>
        <w:jc w:val="left"/>
        <w:rPr>
          <w:rFonts w:ascii="黑体" w:eastAsia="黑体" w:hAnsi="黑体" w:cs="黑体"/>
          <w:b/>
          <w:noProof/>
          <w:color w:val="000000"/>
          <w:spacing w:val="-6"/>
          <w:sz w:val="23"/>
        </w:rPr>
      </w:pPr>
      <w:r>
        <w:rPr>
          <w:rFonts w:ascii="黑体" w:eastAsia="黑体" w:hAnsi="黑体" w:cs="黑体"/>
          <w:b/>
          <w:noProof/>
          <w:color w:val="000000"/>
          <w:spacing w:val="-6"/>
          <w:sz w:val="23"/>
        </w:rPr>
        <w:br w:type="page"/>
      </w:r>
    </w:p>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lastRenderedPageBreak/>
        <w:t>类： 系统与服务采购(SA)</w:t>
      </w:r>
    </w:p>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CLASS：MANAGEMENT</w:t>
      </w:r>
    </w:p>
    <w:p w:rsidR="00BE527D" w:rsidRDefault="00BE527D"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SA-1</w:t>
      </w:r>
      <w:r w:rsidRPr="001B5A9F">
        <w:rPr>
          <w:rFonts w:ascii="黑体" w:eastAsia="黑体" w:hAnsi="黑体" w:cs="黑体" w:hint="eastAsia"/>
          <w:b/>
          <w:noProof/>
          <w:color w:val="000000"/>
          <w:spacing w:val="-6"/>
          <w:sz w:val="23"/>
        </w:rPr>
        <w:tab/>
        <w:t>系统与服务采购策略与流程</w:t>
      </w:r>
    </w:p>
    <w:p w:rsidR="00BE527D" w:rsidRDefault="00BE527D" w:rsidP="00BE527D"/>
    <w:p w:rsidR="00BE527D" w:rsidRDefault="00BE527D" w:rsidP="00120713">
      <w:pPr>
        <w:spacing w:line="304" w:lineRule="exact"/>
        <w:ind w:leftChars="200" w:left="420"/>
        <w:jc w:val="left"/>
        <w:rPr>
          <w:rFonts w:hint="eastAsia"/>
        </w:rPr>
      </w:pPr>
      <w:r>
        <w:rPr>
          <w:rFonts w:hint="eastAsia"/>
        </w:rPr>
        <w:t>组织开发、发布，并定期检查、更新：</w:t>
      </w:r>
      <w:r>
        <w:rPr>
          <w:rFonts w:hint="eastAsia"/>
        </w:rPr>
        <w:t>1</w:t>
      </w:r>
      <w:r>
        <w:rPr>
          <w:rFonts w:hint="eastAsia"/>
        </w:rPr>
        <w:t>）一个正式的归档的系统与服务采购策略，策略中包括信息安全事项并定义了目标、范围、角色、职责、管理承诺、组织实体之间的协调关系以及顺从关系；</w:t>
      </w:r>
      <w:r>
        <w:rPr>
          <w:rFonts w:hint="eastAsia"/>
        </w:rPr>
        <w:t>2</w:t>
      </w:r>
      <w:r>
        <w:rPr>
          <w:rFonts w:hint="eastAsia"/>
        </w:rPr>
        <w:t>）一个正式的存档的流程，用来帮助执行系统与服务采购策略和系统与服务采购相关的控制措施。</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系统与服务采购策略和流程符合适用的联邦法律、可执行命令、指令、策略、规章、标准、指导。系统与服务采购策略可以包含到组织的通用信息安全策略中，并作为其一部分。可以为一般的安全程序制定系统与服务采购流程，也可在必要时为特殊信息系统制定系统与服务采购流程。</w:t>
      </w:r>
      <w:r w:rsidR="00BE527D">
        <w:rPr>
          <w:rFonts w:hint="eastAsia"/>
        </w:rPr>
        <w:t>NIST SP800-12</w:t>
      </w:r>
      <w:r w:rsidR="00BE527D">
        <w:rPr>
          <w:rFonts w:hint="eastAsia"/>
        </w:rPr>
        <w:t>提供了关于安全策略和流程的指导。</w:t>
      </w:r>
    </w:p>
    <w:p w:rsidR="00BE527D" w:rsidRDefault="00BE527D" w:rsidP="00BE527D"/>
    <w:p w:rsidR="00887193"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rPr>
          <w:rFonts w:hint="eastAsia"/>
        </w:rPr>
      </w:pPr>
    </w:p>
    <w:p w:rsidR="00887193" w:rsidRDefault="00BE527D" w:rsidP="00BE527D">
      <w:r>
        <w:t>LOW</w:t>
      </w:r>
      <w:r>
        <w:tab/>
        <w:t>SA-1</w:t>
      </w:r>
      <w:r>
        <w:tab/>
        <w:t xml:space="preserve"> MOD</w:t>
      </w:r>
      <w:r>
        <w:tab/>
        <w:t>SA-1</w:t>
      </w:r>
      <w:r>
        <w:tab/>
        <w:t>HIGH</w:t>
      </w:r>
      <w:r>
        <w:tab/>
        <w:t>SA-1</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SA-2</w:t>
      </w:r>
      <w:r w:rsidRPr="001B5A9F">
        <w:rPr>
          <w:rFonts w:ascii="黑体" w:eastAsia="黑体" w:hAnsi="黑体" w:cs="黑体" w:hint="eastAsia"/>
          <w:b/>
          <w:noProof/>
          <w:color w:val="000000"/>
          <w:spacing w:val="-6"/>
          <w:sz w:val="23"/>
        </w:rPr>
        <w:tab/>
        <w:t>资源分配</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作为资金规划和投资控制过程的内容之一，组织应决定、证明和分配保护信息系统所需要的足够资源。</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组织在任务</w:t>
      </w:r>
      <w:r w:rsidR="00BE527D">
        <w:rPr>
          <w:rFonts w:hint="eastAsia"/>
        </w:rPr>
        <w:t>/</w:t>
      </w:r>
      <w:r w:rsidR="00BE527D">
        <w:rPr>
          <w:rFonts w:hint="eastAsia"/>
        </w:rPr>
        <w:t>作业计划中定义信息系统的安全需求，并且在组织的规划和预算文件中为信息系统安全立项。</w:t>
      </w:r>
      <w:r w:rsidR="00BE527D">
        <w:rPr>
          <w:rFonts w:hint="eastAsia"/>
        </w:rPr>
        <w:t>NIST SP 800-65</w:t>
      </w:r>
      <w:r w:rsidR="00BE527D">
        <w:rPr>
          <w:rFonts w:hint="eastAsia"/>
        </w:rPr>
        <w:t>提供了将安全内容集成到资金计划和投资控制程序的指南。</w:t>
      </w:r>
    </w:p>
    <w:p w:rsidR="00BE527D" w:rsidRDefault="00BE527D" w:rsidP="00BE527D"/>
    <w:p w:rsidR="00887193"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rPr>
          <w:rFonts w:hint="eastAsia"/>
        </w:rPr>
      </w:pPr>
    </w:p>
    <w:p w:rsidR="00887193" w:rsidRDefault="00BE527D" w:rsidP="00BE527D">
      <w:r>
        <w:t>LOW</w:t>
      </w:r>
      <w:r>
        <w:tab/>
        <w:t>SA-2</w:t>
      </w:r>
      <w:r>
        <w:tab/>
        <w:t xml:space="preserve"> MOD</w:t>
      </w:r>
      <w:r>
        <w:tab/>
        <w:t>SA-2</w:t>
      </w:r>
      <w:r>
        <w:tab/>
        <w:t>HIGH</w:t>
      </w:r>
      <w:r>
        <w:tab/>
        <w:t>SA-2</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SA-3</w:t>
      </w:r>
      <w:r w:rsidRPr="001B5A9F">
        <w:rPr>
          <w:rFonts w:ascii="黑体" w:eastAsia="黑体" w:hAnsi="黑体" w:cs="黑体" w:hint="eastAsia"/>
          <w:b/>
          <w:noProof/>
          <w:color w:val="000000"/>
          <w:spacing w:val="-6"/>
          <w:sz w:val="23"/>
        </w:rPr>
        <w:tab/>
        <w:t>生命周期支持</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 xml:space="preserve"> </w:t>
      </w:r>
      <w:r w:rsidR="00BE527D">
        <w:rPr>
          <w:rFonts w:hint="eastAsia"/>
        </w:rPr>
        <w:t>组织采用系统开发生命周期方法论管理信息系统，该方法论中包括信息安全相关内容。</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 xml:space="preserve"> NIST SP 800-64</w:t>
      </w:r>
      <w:r w:rsidR="00BE527D">
        <w:rPr>
          <w:rFonts w:hint="eastAsia"/>
        </w:rPr>
        <w:t>提供了关于系统开发生命周期中的安全事项的指导。</w:t>
      </w:r>
    </w:p>
    <w:p w:rsidR="00BE527D" w:rsidRDefault="00BE527D" w:rsidP="00BE527D"/>
    <w:p w:rsidR="00887193"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rPr>
          <w:rFonts w:hint="eastAsia"/>
        </w:rPr>
      </w:pPr>
    </w:p>
    <w:p w:rsidR="0034652B" w:rsidRDefault="00BE527D" w:rsidP="00BE527D">
      <w:r>
        <w:t>LOW</w:t>
      </w:r>
      <w:r>
        <w:tab/>
        <w:t>SA-3</w:t>
      </w:r>
      <w:r>
        <w:tab/>
        <w:t xml:space="preserve"> MOD</w:t>
      </w:r>
      <w:r>
        <w:tab/>
        <w:t>SA-3</w:t>
      </w:r>
      <w:r>
        <w:tab/>
        <w:t>HIGH</w:t>
      </w:r>
      <w:r>
        <w:tab/>
        <w:t>SA-3</w:t>
      </w:r>
    </w:p>
    <w:p w:rsidR="0034652B" w:rsidRDefault="0034652B"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SA-4</w:t>
      </w:r>
      <w:r w:rsidRPr="001B5A9F">
        <w:rPr>
          <w:rFonts w:ascii="黑体" w:eastAsia="黑体" w:hAnsi="黑体" w:cs="黑体" w:hint="eastAsia"/>
          <w:b/>
          <w:noProof/>
          <w:color w:val="000000"/>
          <w:spacing w:val="-6"/>
          <w:sz w:val="23"/>
        </w:rPr>
        <w:tab/>
        <w:t>采购</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 xml:space="preserve"> </w:t>
      </w:r>
      <w:r w:rsidR="00BE527D">
        <w:rPr>
          <w:rFonts w:hint="eastAsia"/>
        </w:rPr>
        <w:t>组织将基于风险评估确定的安全需求和</w:t>
      </w:r>
      <w:r w:rsidR="00BE527D">
        <w:rPr>
          <w:rFonts w:hint="eastAsia"/>
        </w:rPr>
        <w:t>/</w:t>
      </w:r>
      <w:r w:rsidR="00BE527D">
        <w:rPr>
          <w:rFonts w:hint="eastAsia"/>
        </w:rPr>
        <w:t>或安全规范，不论是明确说明的或被提及的内容都包含到信息系统采购合同文档中，并与可适用的法律、可执行命令、指令、策略、规章、标准、指导相一致。</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p>
    <w:p w:rsidR="00BE527D" w:rsidRDefault="00BE527D" w:rsidP="00BE527D"/>
    <w:p w:rsidR="00BE527D" w:rsidRDefault="00BE527D" w:rsidP="00120713">
      <w:pPr>
        <w:spacing w:line="304" w:lineRule="exact"/>
        <w:ind w:leftChars="200" w:left="420"/>
        <w:jc w:val="left"/>
        <w:rPr>
          <w:rFonts w:hint="eastAsia"/>
        </w:rPr>
      </w:pPr>
      <w:r>
        <w:rPr>
          <w:rFonts w:hint="eastAsia"/>
        </w:rPr>
        <w:t>引出的文档</w:t>
      </w:r>
    </w:p>
    <w:p w:rsidR="00BE527D" w:rsidRDefault="00BE527D" w:rsidP="00BE527D"/>
    <w:p w:rsidR="00BE527D" w:rsidRDefault="00BE527D" w:rsidP="00120713">
      <w:pPr>
        <w:spacing w:line="304" w:lineRule="exact"/>
        <w:ind w:leftChars="200" w:left="420"/>
        <w:jc w:val="left"/>
        <w:rPr>
          <w:rFonts w:hint="eastAsia"/>
        </w:rPr>
      </w:pPr>
      <w:r>
        <w:rPr>
          <w:rFonts w:hint="eastAsia"/>
        </w:rPr>
        <w:t>为信息系统和服务所引出的文档（例如：建议请求），不论明确的或被提及的内容，都包括描述如下问题的安全要求：</w:t>
      </w:r>
      <w:r>
        <w:rPr>
          <w:rFonts w:hint="eastAsia"/>
        </w:rPr>
        <w:t>(i)</w:t>
      </w:r>
      <w:r>
        <w:rPr>
          <w:rFonts w:hint="eastAsia"/>
        </w:rPr>
        <w:t>要求的安全能力（安全需要和必要时详细的安全控制及其他详细的</w:t>
      </w:r>
      <w:r>
        <w:rPr>
          <w:rFonts w:hint="eastAsia"/>
        </w:rPr>
        <w:t>FISMA</w:t>
      </w:r>
      <w:r>
        <w:rPr>
          <w:rFonts w:hint="eastAsia"/>
        </w:rPr>
        <w:t>要求）；</w:t>
      </w:r>
      <w:r>
        <w:rPr>
          <w:rFonts w:hint="eastAsia"/>
        </w:rPr>
        <w:t xml:space="preserve">(ii) </w:t>
      </w:r>
      <w:r>
        <w:rPr>
          <w:rFonts w:hint="eastAsia"/>
        </w:rPr>
        <w:t>要求的设计和开发方法；</w:t>
      </w:r>
      <w:r>
        <w:rPr>
          <w:rFonts w:hint="eastAsia"/>
        </w:rPr>
        <w:t>(iii)</w:t>
      </w:r>
      <w:r>
        <w:rPr>
          <w:rFonts w:hint="eastAsia"/>
        </w:rPr>
        <w:t>要求的测时和评估流程；</w:t>
      </w:r>
      <w:r>
        <w:rPr>
          <w:rFonts w:hint="eastAsia"/>
        </w:rPr>
        <w:t>(iv)</w:t>
      </w:r>
      <w:r>
        <w:rPr>
          <w:rFonts w:hint="eastAsia"/>
        </w:rPr>
        <w:t>要求的文档。当新的威胁</w:t>
      </w:r>
      <w:r>
        <w:rPr>
          <w:rFonts w:hint="eastAsia"/>
        </w:rPr>
        <w:t>/</w:t>
      </w:r>
      <w:r>
        <w:rPr>
          <w:rFonts w:hint="eastAsia"/>
        </w:rPr>
        <w:t>脆弱性被识别，或者新的技术被应用时，应当对这些引出文档中的要求进行更新。</w:t>
      </w:r>
      <w:r>
        <w:rPr>
          <w:rFonts w:hint="eastAsia"/>
        </w:rPr>
        <w:t>NIST SP 800-36</w:t>
      </w:r>
      <w:r>
        <w:rPr>
          <w:rFonts w:hint="eastAsia"/>
        </w:rPr>
        <w:t>中提供了选择信息安全产品的指导。</w:t>
      </w:r>
      <w:r>
        <w:rPr>
          <w:rFonts w:hint="eastAsia"/>
        </w:rPr>
        <w:t>NIST SP 800-35</w:t>
      </w:r>
      <w:r>
        <w:rPr>
          <w:rFonts w:hint="eastAsia"/>
        </w:rPr>
        <w:t>提供了有关信息技术安全服务方面的指导。</w:t>
      </w:r>
      <w:r>
        <w:rPr>
          <w:rFonts w:hint="eastAsia"/>
        </w:rPr>
        <w:t>NIST SP 800-64</w:t>
      </w:r>
      <w:r>
        <w:rPr>
          <w:rFonts w:hint="eastAsia"/>
        </w:rPr>
        <w:t>提供了对系统开发生命周期中的安全事项的指导。</w:t>
      </w:r>
    </w:p>
    <w:p w:rsidR="00BE527D" w:rsidRDefault="00BE527D" w:rsidP="00BE527D"/>
    <w:p w:rsidR="00BE527D" w:rsidRDefault="00BE527D" w:rsidP="00120713">
      <w:pPr>
        <w:spacing w:line="304" w:lineRule="exact"/>
        <w:ind w:leftChars="200" w:left="420"/>
        <w:jc w:val="left"/>
        <w:rPr>
          <w:rFonts w:hint="eastAsia"/>
        </w:rPr>
      </w:pPr>
      <w:r>
        <w:rPr>
          <w:rFonts w:hint="eastAsia"/>
        </w:rPr>
        <w:t>信息系统文件</w:t>
      </w:r>
    </w:p>
    <w:p w:rsidR="00BE527D" w:rsidRDefault="00BE527D" w:rsidP="00BE527D"/>
    <w:p w:rsidR="00BE527D" w:rsidRDefault="00BE527D" w:rsidP="00120713">
      <w:pPr>
        <w:spacing w:line="304" w:lineRule="exact"/>
        <w:ind w:leftChars="200" w:left="420"/>
        <w:jc w:val="left"/>
        <w:rPr>
          <w:rFonts w:hint="eastAsia"/>
        </w:rPr>
      </w:pPr>
      <w:r>
        <w:rPr>
          <w:rFonts w:hint="eastAsia"/>
        </w:rPr>
        <w:t>引出文件包括对适当信息系统文件的需求。该文件中包含用户和系统管理员指南和如何执行信息系统安全控制方面的信息。文档的详细程度是根据</w:t>
      </w:r>
      <w:r>
        <w:rPr>
          <w:rFonts w:hint="eastAsia"/>
        </w:rPr>
        <w:t>FIPS199</w:t>
      </w:r>
      <w:r>
        <w:rPr>
          <w:rFonts w:hint="eastAsia"/>
        </w:rPr>
        <w:t>信息系统安全分类来定的。</w:t>
      </w:r>
    </w:p>
    <w:p w:rsidR="00BE527D" w:rsidRDefault="00BE527D" w:rsidP="00BE527D"/>
    <w:p w:rsidR="00BE527D" w:rsidRDefault="00BE527D" w:rsidP="00120713">
      <w:pPr>
        <w:spacing w:line="304" w:lineRule="exact"/>
        <w:ind w:leftChars="200" w:left="420"/>
        <w:jc w:val="left"/>
        <w:rPr>
          <w:rFonts w:hint="eastAsia"/>
        </w:rPr>
      </w:pPr>
      <w:r>
        <w:rPr>
          <w:rFonts w:hint="eastAsia"/>
        </w:rPr>
        <w:t>测试、评估与验证产品</w:t>
      </w:r>
    </w:p>
    <w:p w:rsidR="00BE527D" w:rsidRDefault="00BE527D" w:rsidP="00BE527D"/>
    <w:p w:rsidR="00BE527D" w:rsidRDefault="00BE527D" w:rsidP="00120713">
      <w:pPr>
        <w:spacing w:line="304" w:lineRule="exact"/>
        <w:ind w:leftChars="200" w:left="420"/>
        <w:jc w:val="left"/>
        <w:rPr>
          <w:rFonts w:hint="eastAsia"/>
        </w:rPr>
      </w:pPr>
      <w:r>
        <w:rPr>
          <w:rFonts w:hint="eastAsia"/>
        </w:rPr>
        <w:t>NIST SP 800-23</w:t>
      </w:r>
      <w:r>
        <w:rPr>
          <w:rFonts w:hint="eastAsia"/>
        </w:rPr>
        <w:t>提供了关于采购和使用已通过测试和评估的信息技术产品的指南。</w:t>
      </w:r>
    </w:p>
    <w:p w:rsidR="00BE527D" w:rsidRDefault="00BE527D" w:rsidP="00BE527D"/>
    <w:p w:rsidR="00BE527D" w:rsidRDefault="00BE527D" w:rsidP="00120713">
      <w:pPr>
        <w:spacing w:line="304" w:lineRule="exact"/>
        <w:ind w:leftChars="200" w:left="420"/>
        <w:jc w:val="left"/>
        <w:rPr>
          <w:rFonts w:hint="eastAsia"/>
        </w:rPr>
      </w:pPr>
      <w:r>
        <w:rPr>
          <w:rFonts w:hint="eastAsia"/>
        </w:rPr>
        <w:t>配置设置和执行指导</w:t>
      </w:r>
    </w:p>
    <w:p w:rsidR="00BE527D" w:rsidRDefault="00BE527D" w:rsidP="00BE527D"/>
    <w:p w:rsidR="00BE527D" w:rsidRDefault="00BE527D" w:rsidP="00120713">
      <w:pPr>
        <w:spacing w:line="304" w:lineRule="exact"/>
        <w:ind w:leftChars="200" w:left="420"/>
        <w:jc w:val="left"/>
        <w:rPr>
          <w:rFonts w:hint="eastAsia"/>
        </w:rPr>
      </w:pPr>
      <w:r>
        <w:rPr>
          <w:rFonts w:hint="eastAsia"/>
        </w:rPr>
        <w:t>信息系统所必需的文档包括安全配置设置和安全实施指南。</w:t>
      </w:r>
      <w:r>
        <w:rPr>
          <w:rFonts w:hint="eastAsia"/>
        </w:rPr>
        <w:t>OMB FISMA</w:t>
      </w:r>
      <w:r>
        <w:rPr>
          <w:rFonts w:hint="eastAsia"/>
        </w:rPr>
        <w:t>报告指导中提供了联邦信息系统配置需求方面的指导。</w:t>
      </w:r>
      <w:r>
        <w:rPr>
          <w:rFonts w:hint="eastAsia"/>
        </w:rPr>
        <w:t>NIST SP 800-70</w:t>
      </w:r>
      <w:r>
        <w:rPr>
          <w:rFonts w:hint="eastAsia"/>
        </w:rPr>
        <w:t>提供了信息技术产品配置设置方面的指南。</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SCADA</w:t>
      </w:r>
      <w:r w:rsidR="00BE527D">
        <w:rPr>
          <w:rFonts w:hint="eastAsia"/>
        </w:rPr>
        <w:t>与</w:t>
      </w:r>
      <w:r w:rsidR="00BE527D">
        <w:rPr>
          <w:rFonts w:hint="eastAsia"/>
        </w:rPr>
        <w:t>ICS</w:t>
      </w:r>
      <w:r w:rsidR="00BE527D">
        <w:rPr>
          <w:rFonts w:hint="eastAsia"/>
        </w:rPr>
        <w:t>获取项目提供了一系列普通的</w:t>
      </w:r>
      <w:r w:rsidR="00BE527D">
        <w:rPr>
          <w:rFonts w:hint="eastAsia"/>
        </w:rPr>
        <w:t>ICS</w:t>
      </w:r>
      <w:r w:rsidR="00BE527D">
        <w:rPr>
          <w:rFonts w:hint="eastAsia"/>
        </w:rPr>
        <w:t>获取语言</w:t>
      </w:r>
      <w:r w:rsidR="00BE527D">
        <w:rPr>
          <w:rFonts w:hint="eastAsia"/>
        </w:rPr>
        <w:t>(???)</w:t>
      </w:r>
      <w:r w:rsidR="00BE527D">
        <w:rPr>
          <w:rFonts w:hint="eastAsia"/>
        </w:rPr>
        <w:t>。</w:t>
      </w:r>
      <w:r w:rsidR="00BE527D">
        <w:rPr>
          <w:rFonts w:hint="eastAsia"/>
        </w:rPr>
        <w:t>http://www.msisac.org/scada/</w:t>
      </w:r>
      <w:r w:rsidR="00BE527D">
        <w:rPr>
          <w:rFonts w:hint="eastAsia"/>
        </w:rPr>
        <w:t>。</w:t>
      </w:r>
    </w:p>
    <w:p w:rsidR="00BE527D" w:rsidRDefault="00BE527D" w:rsidP="00BE527D"/>
    <w:p w:rsidR="00BE527D" w:rsidRDefault="00BD0D1D" w:rsidP="00B52BBE">
      <w:pPr>
        <w:spacing w:line="304" w:lineRule="exact"/>
        <w:ind w:leftChars="200" w:left="420"/>
        <w:jc w:val="left"/>
        <w:rPr>
          <w:rFonts w:hint="eastAsia"/>
        </w:rPr>
      </w:pPr>
      <w:r w:rsidRPr="00BD0D1D">
        <w:rPr>
          <w:rFonts w:hint="eastAsia"/>
          <w:u w:val="single"/>
        </w:rPr>
        <w:t>增强控制</w:t>
      </w:r>
      <w:r w:rsidRPr="00BD0D1D">
        <w:rPr>
          <w:rFonts w:hint="eastAsia"/>
        </w:rPr>
        <w:t>：</w:t>
      </w:r>
    </w:p>
    <w:p w:rsidR="00BE527D" w:rsidRDefault="00BE527D" w:rsidP="00BE527D"/>
    <w:p w:rsidR="00BE527D" w:rsidRDefault="00BE527D" w:rsidP="00120713">
      <w:pPr>
        <w:spacing w:line="304" w:lineRule="exact"/>
        <w:ind w:leftChars="200" w:left="420"/>
        <w:jc w:val="left"/>
        <w:rPr>
          <w:rFonts w:hint="eastAsia"/>
        </w:rPr>
      </w:pPr>
      <w:r>
        <w:rPr>
          <w:rFonts w:hint="eastAsia"/>
        </w:rPr>
        <w:t xml:space="preserve">(1) </w:t>
      </w:r>
      <w:r>
        <w:rPr>
          <w:rFonts w:hint="eastAsia"/>
        </w:rPr>
        <w:t>组织要求在采购文档中应包含描述信息系统安全控制措施的功能特性的文档，并具有足够的细节便于控制措施的分析和测试。</w:t>
      </w:r>
    </w:p>
    <w:p w:rsidR="00BE527D" w:rsidRDefault="00BE527D" w:rsidP="00BE527D"/>
    <w:p w:rsidR="00BE527D" w:rsidRDefault="00BE527D" w:rsidP="00120713">
      <w:pPr>
        <w:spacing w:line="304" w:lineRule="exact"/>
        <w:ind w:leftChars="200" w:left="420"/>
        <w:jc w:val="left"/>
        <w:rPr>
          <w:rFonts w:hint="eastAsia"/>
        </w:rPr>
      </w:pPr>
      <w:r>
        <w:rPr>
          <w:rFonts w:hint="eastAsia"/>
        </w:rPr>
        <w:t xml:space="preserve">(2) </w:t>
      </w:r>
      <w:r>
        <w:rPr>
          <w:rFonts w:hint="eastAsia"/>
        </w:rPr>
        <w:t>组织要求在采购文档中应包含描述信息系统安全控制措施的设计和实施的细节，并具有足够的描述便于控制措施的分析和测试。（包括控制部件之间的功能接</w:t>
      </w:r>
    </w:p>
    <w:p w:rsidR="00887193" w:rsidRDefault="00BE527D" w:rsidP="00BE527D">
      <w:pPr>
        <w:rPr>
          <w:rFonts w:hint="eastAsia"/>
        </w:rPr>
      </w:pPr>
      <w:r>
        <w:rPr>
          <w:rFonts w:hint="eastAsia"/>
        </w:rPr>
        <w:t>口）。</w:t>
      </w:r>
    </w:p>
    <w:p w:rsidR="00887193" w:rsidRDefault="00887193" w:rsidP="00BE527D">
      <w:pPr>
        <w:rPr>
          <w:rFonts w:hint="eastAsia"/>
        </w:rPr>
      </w:pPr>
    </w:p>
    <w:p w:rsidR="0034652B" w:rsidRDefault="00BE527D" w:rsidP="00BE527D">
      <w:r>
        <w:lastRenderedPageBreak/>
        <w:t>LOW</w:t>
      </w:r>
      <w:r>
        <w:tab/>
        <w:t>SA-4</w:t>
      </w:r>
      <w:r>
        <w:tab/>
        <w:t>MOD</w:t>
      </w:r>
      <w:r>
        <w:tab/>
        <w:t>SA-4(1)</w:t>
      </w:r>
      <w:r>
        <w:tab/>
        <w:t xml:space="preserve"> HIGH</w:t>
      </w:r>
      <w:r>
        <w:tab/>
        <w:t>SA-4 (1)</w:t>
      </w:r>
    </w:p>
    <w:p w:rsidR="0034652B" w:rsidRDefault="0034652B"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SA-5</w:t>
      </w:r>
      <w:r w:rsidRPr="001B5A9F">
        <w:rPr>
          <w:rFonts w:ascii="黑体" w:eastAsia="黑体" w:hAnsi="黑体" w:cs="黑体" w:hint="eastAsia"/>
          <w:b/>
          <w:noProof/>
          <w:color w:val="000000"/>
          <w:spacing w:val="-6"/>
          <w:sz w:val="23"/>
        </w:rPr>
        <w:tab/>
        <w:t>信息系统文档</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 xml:space="preserve"> </w:t>
      </w:r>
      <w:r w:rsidR="00BE527D">
        <w:rPr>
          <w:rFonts w:hint="eastAsia"/>
        </w:rPr>
        <w:t>组织按照要求获取并保护足够的信息系统文档，并使授权人员可以访问这些文档。</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文档包括管理员和用户有关以下几方面的指导信息：</w:t>
      </w:r>
      <w:r w:rsidR="00BE527D">
        <w:rPr>
          <w:rFonts w:hint="eastAsia"/>
        </w:rPr>
        <w:t>(i)</w:t>
      </w:r>
      <w:r w:rsidR="00BE527D">
        <w:rPr>
          <w:rFonts w:hint="eastAsia"/>
        </w:rPr>
        <w:t>信息系统的配置、安装和操作；</w:t>
      </w:r>
      <w:r w:rsidR="00BE527D">
        <w:rPr>
          <w:rFonts w:hint="eastAsia"/>
        </w:rPr>
        <w:t>(ii)</w:t>
      </w:r>
      <w:r w:rsidR="00BE527D">
        <w:rPr>
          <w:rFonts w:hint="eastAsia"/>
        </w:rPr>
        <w:t>有效的使用信息安全特征。当适当的信息系统文档不可用或不存在时（如，由于系统老化或缺乏商家</w:t>
      </w:r>
      <w:r w:rsidR="00BE527D">
        <w:rPr>
          <w:rFonts w:hint="eastAsia"/>
        </w:rPr>
        <w:t>/</w:t>
      </w:r>
      <w:r w:rsidR="00BE527D">
        <w:rPr>
          <w:rFonts w:hint="eastAsia"/>
        </w:rPr>
        <w:t>厂商的支持），组织文档应包括此类文档并在需要时提供修补偿安全控制</w:t>
      </w:r>
      <w:r w:rsidR="00BE527D">
        <w:rPr>
          <w:rFonts w:hint="eastAsia"/>
        </w:rPr>
        <w:t xml:space="preserve"> </w:t>
      </w:r>
      <w:r w:rsidR="00BE527D">
        <w:rPr>
          <w:rFonts w:hint="eastAsia"/>
        </w:rPr>
        <w:t>。</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p>
    <w:p w:rsidR="00BE527D" w:rsidRDefault="00BE527D" w:rsidP="00BE527D"/>
    <w:p w:rsidR="00BE527D" w:rsidRDefault="00BE527D" w:rsidP="00120713">
      <w:pPr>
        <w:spacing w:line="304" w:lineRule="exact"/>
        <w:ind w:leftChars="200" w:left="420"/>
        <w:jc w:val="left"/>
        <w:rPr>
          <w:rFonts w:hint="eastAsia"/>
        </w:rPr>
      </w:pPr>
      <w:r>
        <w:rPr>
          <w:rFonts w:hint="eastAsia"/>
        </w:rPr>
        <w:t xml:space="preserve">(1) </w:t>
      </w:r>
      <w:r>
        <w:rPr>
          <w:rFonts w:hint="eastAsia"/>
        </w:rPr>
        <w:t>除了管理和用户指南，如果可能的话，组织应从厂商和生产商那里获取描述安全措施功能特性的文档，并具有足够的细节便于控制措施的分析和测试。</w:t>
      </w:r>
    </w:p>
    <w:p w:rsidR="00BE527D" w:rsidRDefault="00BE527D" w:rsidP="00BE527D"/>
    <w:p w:rsidR="00887193" w:rsidRDefault="00BE527D" w:rsidP="00120713">
      <w:pPr>
        <w:spacing w:line="304" w:lineRule="exact"/>
        <w:ind w:leftChars="200" w:left="420"/>
        <w:jc w:val="left"/>
        <w:rPr>
          <w:rFonts w:hint="eastAsia"/>
        </w:rPr>
      </w:pPr>
      <w:r>
        <w:rPr>
          <w:rFonts w:hint="eastAsia"/>
        </w:rPr>
        <w:t xml:space="preserve">(2) </w:t>
      </w:r>
      <w:r>
        <w:rPr>
          <w:rFonts w:hint="eastAsia"/>
        </w:rPr>
        <w:t>除了管理和用户指南，如果可能的话，组织应从厂商和生产商那里获取描述安全措施设计与实施的文档，并具有足够的细节便于控制措施（包括控制组件间的功能接口）的分析和测试。</w:t>
      </w:r>
    </w:p>
    <w:p w:rsidR="00887193" w:rsidRDefault="00887193" w:rsidP="00120713">
      <w:pPr>
        <w:spacing w:line="304" w:lineRule="exact"/>
        <w:ind w:leftChars="200" w:left="420"/>
        <w:jc w:val="left"/>
        <w:rPr>
          <w:rFonts w:hint="eastAsia"/>
        </w:rPr>
      </w:pPr>
    </w:p>
    <w:p w:rsidR="00887193" w:rsidRDefault="00BE527D" w:rsidP="00BE527D">
      <w:r>
        <w:t>LOW</w:t>
      </w:r>
      <w:r>
        <w:tab/>
        <w:t>SA-5</w:t>
      </w:r>
      <w:r>
        <w:tab/>
        <w:t xml:space="preserve"> MOD</w:t>
      </w:r>
      <w:r>
        <w:tab/>
        <w:t>SA-5 (1)</w:t>
      </w:r>
      <w:r>
        <w:tab/>
        <w:t>HIGH</w:t>
      </w:r>
      <w:r>
        <w:tab/>
        <w:t>SA-5 (1) (2)</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SA-6</w:t>
      </w:r>
      <w:r w:rsidRPr="001B5A9F">
        <w:rPr>
          <w:rFonts w:ascii="黑体" w:eastAsia="黑体" w:hAnsi="黑体" w:cs="黑体" w:hint="eastAsia"/>
          <w:b/>
          <w:noProof/>
          <w:color w:val="000000"/>
          <w:spacing w:val="-6"/>
          <w:sz w:val="23"/>
        </w:rPr>
        <w:tab/>
        <w:t>软件使用限制</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组织遵守软件使用限制。</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按照合同条款和法律权力使用软件和相关文档。对那些受产权保护的软件和相关文档，组织使用跟踪系统来控制拷贝和分发。组织控制并记录端到端文件存取共享技术的使用情况，以确保这些技术不被用来对受版权保护的产品进行未授权的分发、显示、执行和复制。</w:t>
      </w:r>
    </w:p>
    <w:p w:rsidR="00BE527D" w:rsidRDefault="00BE527D" w:rsidP="00BE527D"/>
    <w:p w:rsidR="00887193"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rPr>
          <w:rFonts w:hint="eastAsia"/>
        </w:rPr>
      </w:pPr>
    </w:p>
    <w:p w:rsidR="00887193" w:rsidRDefault="00BE527D" w:rsidP="00BE527D">
      <w:r>
        <w:t>LOW</w:t>
      </w:r>
      <w:r>
        <w:tab/>
        <w:t>SA-6</w:t>
      </w:r>
      <w:r>
        <w:tab/>
        <w:t xml:space="preserve"> MOD</w:t>
      </w:r>
      <w:r>
        <w:tab/>
        <w:t>SA-6</w:t>
      </w:r>
      <w:r>
        <w:tab/>
        <w:t>HIGH</w:t>
      </w:r>
      <w:r>
        <w:tab/>
        <w:t>SA-6</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SA-7</w:t>
      </w:r>
      <w:r w:rsidRPr="001B5A9F">
        <w:rPr>
          <w:rFonts w:ascii="黑体" w:eastAsia="黑体" w:hAnsi="黑体" w:cs="黑体" w:hint="eastAsia"/>
          <w:b/>
          <w:noProof/>
          <w:color w:val="000000"/>
          <w:spacing w:val="-6"/>
          <w:sz w:val="23"/>
        </w:rPr>
        <w:tab/>
        <w:t>用户软件安装</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组织执行明确的规章管理用户对软件的安装。</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如果提供了授权，用户就能够安装软件。组织鉴别哪些软件类型是允许安装的（例如：对现有软件进行升级和打安全补丁的程序），并且确定哪些软件类型是禁止安装的（例如：仅限于个人使用的免费软件，非政府机构使用的，以及一些背景不清楚或可疑的暗藏恶意代码的软件）。</w:t>
      </w:r>
    </w:p>
    <w:p w:rsidR="00BE527D" w:rsidRDefault="00BE527D" w:rsidP="00BE527D"/>
    <w:p w:rsidR="0034652B" w:rsidRDefault="00BD0D1D" w:rsidP="00120713">
      <w:pPr>
        <w:spacing w:line="304" w:lineRule="exact"/>
        <w:ind w:leftChars="200" w:left="420"/>
        <w:jc w:val="left"/>
        <w:rPr>
          <w:rFonts w:hint="eastAsia"/>
        </w:rPr>
      </w:pPr>
      <w:r w:rsidRPr="00BD0D1D">
        <w:rPr>
          <w:rFonts w:hint="eastAsia"/>
          <w:u w:val="single"/>
        </w:rPr>
        <w:lastRenderedPageBreak/>
        <w:t>增强控制</w:t>
      </w:r>
      <w:r w:rsidRPr="00BD0D1D">
        <w:rPr>
          <w:rFonts w:hint="eastAsia"/>
        </w:rPr>
        <w:t>：</w:t>
      </w:r>
      <w:r w:rsidR="00BE527D">
        <w:rPr>
          <w:rFonts w:hint="eastAsia"/>
        </w:rPr>
        <w:t>无。</w:t>
      </w:r>
    </w:p>
    <w:p w:rsidR="0034652B" w:rsidRDefault="0034652B" w:rsidP="00120713">
      <w:pPr>
        <w:spacing w:line="304" w:lineRule="exact"/>
        <w:ind w:leftChars="200" w:left="420"/>
        <w:jc w:val="left"/>
        <w:rPr>
          <w:rFonts w:hint="eastAsia"/>
        </w:rPr>
      </w:pPr>
    </w:p>
    <w:p w:rsidR="00887193" w:rsidRDefault="00BE527D" w:rsidP="00BE527D">
      <w:r>
        <w:t>LOW</w:t>
      </w:r>
      <w:r>
        <w:tab/>
        <w:t>SA-7</w:t>
      </w:r>
      <w:r>
        <w:tab/>
        <w:t xml:space="preserve"> MOD</w:t>
      </w:r>
      <w:r>
        <w:tab/>
        <w:t>SA-7</w:t>
      </w:r>
      <w:r>
        <w:tab/>
        <w:t>HIGH</w:t>
      </w:r>
      <w:r>
        <w:tab/>
        <w:t>SA-7</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SA-8</w:t>
      </w:r>
      <w:r w:rsidRPr="001B5A9F">
        <w:rPr>
          <w:rFonts w:ascii="黑体" w:eastAsia="黑体" w:hAnsi="黑体" w:cs="黑体" w:hint="eastAsia"/>
          <w:b/>
          <w:noProof/>
          <w:color w:val="000000"/>
          <w:spacing w:val="-6"/>
          <w:sz w:val="23"/>
        </w:rPr>
        <w:tab/>
        <w:t>安全性设计原则</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采用安全工程原则设计和实现信息系统。</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NIST SP 800-27</w:t>
      </w:r>
      <w:r w:rsidR="00BE527D">
        <w:rPr>
          <w:rFonts w:hint="eastAsia"/>
        </w:rPr>
        <w:t>中提供了对信息系统安全性工程原则的指南。安全工程原理主要应用于新开发的信息系统或正在进行重要升级的系统，并被整合到系统开发生命周期中。对遗留下来的信息系统，组织尽量将安全工程原理应用于系统升级和修改中，并给出系统中硬件，软件和防火墙组件的当前状态。</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NIST SP 800-82</w:t>
      </w:r>
      <w:r w:rsidR="00BE527D">
        <w:rPr>
          <w:rFonts w:hint="eastAsia"/>
        </w:rPr>
        <w:t>中提供了</w:t>
      </w:r>
      <w:r w:rsidR="00BE527D">
        <w:rPr>
          <w:rFonts w:hint="eastAsia"/>
        </w:rPr>
        <w:t>ICS</w:t>
      </w:r>
      <w:r w:rsidR="00BE527D">
        <w:rPr>
          <w:rFonts w:hint="eastAsia"/>
        </w:rPr>
        <w:t>深度防御保护策略的相关指南。</w:t>
      </w:r>
    </w:p>
    <w:p w:rsidR="00BE527D" w:rsidRDefault="00BE527D" w:rsidP="00BE527D"/>
    <w:p w:rsidR="00BE527D" w:rsidRDefault="00BE527D" w:rsidP="00120713">
      <w:pPr>
        <w:spacing w:line="304" w:lineRule="exact"/>
        <w:ind w:leftChars="200" w:left="420"/>
        <w:jc w:val="left"/>
        <w:rPr>
          <w:rFonts w:hint="eastAsia"/>
        </w:rPr>
      </w:pPr>
      <w:r>
        <w:rPr>
          <w:rFonts w:hint="eastAsia"/>
        </w:rPr>
        <w:t>NIST SP 800-82 ICS</w:t>
      </w:r>
      <w:r>
        <w:rPr>
          <w:rFonts w:hint="eastAsia"/>
        </w:rPr>
        <w:t>特别推荐与指南：</w:t>
      </w:r>
      <w:r>
        <w:rPr>
          <w:rFonts w:hint="eastAsia"/>
        </w:rPr>
        <w:t>DHS</w:t>
      </w:r>
      <w:r>
        <w:rPr>
          <w:rFonts w:hint="eastAsia"/>
        </w:rPr>
        <w:t>的控制系统安全计划策略的主要内容是在</w:t>
      </w:r>
      <w:r>
        <w:rPr>
          <w:rFonts w:hint="eastAsia"/>
        </w:rPr>
        <w:t>ICS</w:t>
      </w:r>
      <w:r>
        <w:rPr>
          <w:rFonts w:hint="eastAsia"/>
        </w:rPr>
        <w:t>架构中使用防火墙，</w:t>
      </w:r>
      <w:r>
        <w:rPr>
          <w:rFonts w:hint="eastAsia"/>
        </w:rPr>
        <w:t>DMZ</w:t>
      </w:r>
      <w:r>
        <w:rPr>
          <w:rFonts w:hint="eastAsia"/>
        </w:rPr>
        <w:t>和</w:t>
      </w:r>
      <w:r>
        <w:rPr>
          <w:rFonts w:hint="eastAsia"/>
        </w:rPr>
        <w:t>IDS</w:t>
      </w:r>
      <w:r>
        <w:rPr>
          <w:rFonts w:hint="eastAsia"/>
        </w:rPr>
        <w:t>。通过使用多个</w:t>
      </w:r>
      <w:r>
        <w:rPr>
          <w:rFonts w:hint="eastAsia"/>
        </w:rPr>
        <w:t>DMZ</w:t>
      </w:r>
      <w:r>
        <w:rPr>
          <w:rFonts w:hint="eastAsia"/>
        </w:rPr>
        <w:t>可以将功能模块分离出来，实现对具有不同操作功能的大规模网络的保护。而且可以在不用的网络域中应用不同规则和签名的入侵检测。</w:t>
      </w:r>
    </w:p>
    <w:p w:rsidR="00BE527D" w:rsidRDefault="00BE527D" w:rsidP="00BE527D"/>
    <w:p w:rsidR="00887193"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rPr>
          <w:rFonts w:hint="eastAsia"/>
        </w:rPr>
      </w:pPr>
    </w:p>
    <w:p w:rsidR="00887193" w:rsidRDefault="00BE527D" w:rsidP="00BE527D">
      <w:r>
        <w:t>LOW</w:t>
      </w:r>
      <w:r>
        <w:tab/>
        <w:t>Not Selected</w:t>
      </w:r>
      <w:r>
        <w:tab/>
        <w:t xml:space="preserve">  MOD</w:t>
      </w:r>
      <w:r>
        <w:tab/>
        <w:t>SA-8</w:t>
      </w:r>
      <w:r>
        <w:tab/>
        <w:t xml:space="preserve"> HIGH</w:t>
      </w:r>
      <w:r>
        <w:tab/>
        <w:t>SA-8</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SA-9</w:t>
      </w:r>
      <w:r w:rsidRPr="001B5A9F">
        <w:rPr>
          <w:rFonts w:ascii="黑体" w:eastAsia="黑体" w:hAnsi="黑体" w:cs="黑体" w:hint="eastAsia"/>
          <w:b/>
          <w:noProof/>
          <w:color w:val="000000"/>
          <w:spacing w:val="-6"/>
          <w:sz w:val="23"/>
        </w:rPr>
        <w:tab/>
        <w:t>外部信息系统服务</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 xml:space="preserve"> </w:t>
      </w:r>
      <w:r w:rsidR="00BE527D">
        <w:rPr>
          <w:rFonts w:hint="eastAsia"/>
        </w:rPr>
        <w:t>组织：（</w:t>
      </w:r>
      <w:r w:rsidR="00BE527D">
        <w:rPr>
          <w:rFonts w:hint="eastAsia"/>
        </w:rPr>
        <w:t>i</w:t>
      </w:r>
      <w:r w:rsidR="00BE527D">
        <w:rPr>
          <w:rFonts w:hint="eastAsia"/>
        </w:rPr>
        <w:t>）要求外部信息系统服务的提供商使用适当的安全控制，与可适用的法律、可执行命令、指令、策略、规章、标准、指导和已建立的服务等级协议相一致。（</w:t>
      </w:r>
      <w:r w:rsidR="00BE527D">
        <w:rPr>
          <w:rFonts w:hint="eastAsia"/>
        </w:rPr>
        <w:t>ii</w:t>
      </w:r>
      <w:r w:rsidR="00BE527D">
        <w:rPr>
          <w:rFonts w:hint="eastAsia"/>
        </w:rPr>
        <w:t>）监督安全控制的一致性。</w:t>
      </w:r>
    </w:p>
    <w:p w:rsidR="00BE527D" w:rsidRDefault="00BE527D" w:rsidP="00BE527D"/>
    <w:p w:rsidR="0034652B"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外部信息系统服务是在组织信息系统可信赖边界之外执行的服务（如，由组织信息系统使用，但不包括在信息系统之中的服务）。与外部服务提供商之间的关系通过各种各样的方式来建立，例如，合资企业，商业伙伴，外包约定（如，通过合约，内部代理协议，一系列的商业约定），专利使用权转让协议，供应链协作平台。最终，由于使用外部信息系统而带来的关于减轻组织操作和资产以及个人的风险方面的责任应当由授权官员来承担。当处理许多与信息系统安全相关的问题时，授权官员必须要求与外部服务商建立一条信用链。对于组织外部的服务而言，信任链要求组织建立并保持一种信任等级，以使得在这种潜在的复杂的消费者</w:t>
      </w:r>
      <w:r w:rsidR="00BE527D">
        <w:rPr>
          <w:rFonts w:hint="eastAsia"/>
        </w:rPr>
        <w:t>-</w:t>
      </w:r>
      <w:r w:rsidR="00BE527D">
        <w:rPr>
          <w:rFonts w:hint="eastAsia"/>
        </w:rPr>
        <w:t>供应商关系中每个参与服务的供应商，能为向组织提供的服务提供适当的保护。当不能在外部服务或服务提供商之间建立足够可信的等级时，组织使用补偿安全控制并</w:t>
      </w:r>
      <w:r w:rsidR="00BE527D">
        <w:rPr>
          <w:rFonts w:hint="eastAsia"/>
        </w:rPr>
        <w:t>/</w:t>
      </w:r>
      <w:r w:rsidR="00BE527D">
        <w:rPr>
          <w:rFonts w:hint="eastAsia"/>
        </w:rPr>
        <w:t>或接受对组织的操作和资产，或对个体的更高层次的风险。外部信息系统服务文档中包括政府，服务提供商，最终用户安全任务和责任，以及任何安全等级的协议。安全等级的协议为每个要求的控制定义期望的操作，描述可量化的输出，为任何不一致的情况指明补救措施和响应要求。</w:t>
      </w:r>
      <w:r w:rsidR="00BE527D">
        <w:rPr>
          <w:rFonts w:hint="eastAsia"/>
        </w:rPr>
        <w:t>NIST SP800-38</w:t>
      </w:r>
      <w:r w:rsidR="00BE527D">
        <w:rPr>
          <w:rFonts w:hint="eastAsia"/>
        </w:rPr>
        <w:t>提供了关于信息技术安全服务方面的指导。</w:t>
      </w:r>
      <w:r w:rsidR="00BE527D">
        <w:rPr>
          <w:rFonts w:hint="eastAsia"/>
        </w:rPr>
        <w:t>NIST SP800-64</w:t>
      </w:r>
      <w:r w:rsidR="00BE527D">
        <w:rPr>
          <w:rFonts w:hint="eastAsia"/>
        </w:rPr>
        <w:t>提供了关于系统开发生命周期中安全事项的指导建议。</w:t>
      </w:r>
    </w:p>
    <w:p w:rsidR="0034652B" w:rsidRDefault="0034652B" w:rsidP="00120713">
      <w:pPr>
        <w:spacing w:line="304" w:lineRule="exact"/>
        <w:ind w:leftChars="200" w:left="420"/>
        <w:jc w:val="left"/>
        <w:rPr>
          <w:rFonts w:hint="eastAsia"/>
        </w:rPr>
      </w:pPr>
    </w:p>
    <w:p w:rsidR="00887193" w:rsidRDefault="00BD0D1D" w:rsidP="00B52BBE">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BE527D">
      <w:pPr>
        <w:rPr>
          <w:rFonts w:hint="eastAsia"/>
        </w:rPr>
      </w:pPr>
    </w:p>
    <w:p w:rsidR="00887193" w:rsidRDefault="00BE527D" w:rsidP="00BE527D">
      <w:r>
        <w:t>LOW</w:t>
      </w:r>
      <w:r>
        <w:tab/>
        <w:t>SA-9</w:t>
      </w:r>
      <w:r>
        <w:tab/>
        <w:t xml:space="preserve"> MOD</w:t>
      </w:r>
      <w:r>
        <w:tab/>
        <w:t>SA-9</w:t>
      </w:r>
      <w:r>
        <w:tab/>
        <w:t>HIGH</w:t>
      </w:r>
      <w:r>
        <w:tab/>
        <w:t>SA-9</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SA-10 开发者配置管理</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组织要求信息系统开发者创建并执行一套配置管理计划，该计划控制系统在开发过程中的变更，跟踪安全漏洞，请求变更授权，并提供计划和执行文档。</w:t>
      </w:r>
    </w:p>
    <w:p w:rsidR="00BE527D" w:rsidRDefault="00BE527D" w:rsidP="00120713">
      <w:pPr>
        <w:spacing w:line="304" w:lineRule="exact"/>
        <w:ind w:leftChars="200" w:left="420"/>
        <w:jc w:val="left"/>
      </w:pPr>
    </w:p>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该控制也适用于与信息系统变更有关的开发活动。</w:t>
      </w:r>
    </w:p>
    <w:p w:rsidR="00BE527D" w:rsidRDefault="00BE527D" w:rsidP="00BE527D"/>
    <w:p w:rsidR="00887193"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rPr>
          <w:rFonts w:hint="eastAsia"/>
        </w:rPr>
      </w:pPr>
    </w:p>
    <w:p w:rsidR="00887193" w:rsidRDefault="00BE527D" w:rsidP="00BE527D">
      <w:r>
        <w:t>LOW</w:t>
      </w:r>
      <w:r>
        <w:tab/>
        <w:t>Not Selected</w:t>
      </w:r>
      <w:r>
        <w:tab/>
        <w:t xml:space="preserve">  MOD</w:t>
      </w:r>
      <w:r>
        <w:tab/>
        <w:t>Not Selected</w:t>
      </w:r>
      <w:r>
        <w:tab/>
        <w:t xml:space="preserve">  HIGH</w:t>
      </w:r>
      <w:r>
        <w:tab/>
        <w:t>SA-10</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SA-11 开发者安全测试</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组织要求信息系统开发者创建一套安全测试和评估计划，执行该计划，并归档其结果。</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当开发过程中的安全测试结果被验证，并认可开发测试后对信息系统的安全修改将会对这些结果产生影响之后，开发安全测试结果将被最大程度的使用。测试结果将被用于支持运输信息系统时的安全鉴别和授权过程。相关安全</w:t>
      </w:r>
      <w:r w:rsidR="00B56C6A" w:rsidRPr="00B56C6A">
        <w:rPr>
          <w:rFonts w:hint="eastAsia"/>
          <w:u w:val="single"/>
        </w:rPr>
        <w:t>控制</w:t>
      </w:r>
      <w:r w:rsidRPr="00BD0D1D">
        <w:rPr>
          <w:rFonts w:hint="eastAsia"/>
        </w:rPr>
        <w:t>：</w:t>
      </w:r>
      <w:r w:rsidR="00BE527D">
        <w:rPr>
          <w:rFonts w:hint="eastAsia"/>
        </w:rPr>
        <w:t>CA-2</w:t>
      </w:r>
      <w:r w:rsidR="00BE527D">
        <w:rPr>
          <w:rFonts w:hint="eastAsia"/>
        </w:rPr>
        <w:t>，</w:t>
      </w:r>
      <w:r w:rsidR="00BE527D">
        <w:rPr>
          <w:rFonts w:hint="eastAsia"/>
        </w:rPr>
        <w:t>CA-4</w:t>
      </w:r>
      <w:r w:rsidR="00BE527D">
        <w:rPr>
          <w:rFonts w:hint="eastAsia"/>
        </w:rPr>
        <w:t>。</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总的来说，试验性的安全测试不应该在</w:t>
      </w:r>
      <w:r w:rsidR="00BE527D">
        <w:rPr>
          <w:rFonts w:hint="eastAsia"/>
        </w:rPr>
        <w:t>ICS</w:t>
      </w:r>
      <w:r w:rsidR="00BE527D">
        <w:rPr>
          <w:rFonts w:hint="eastAsia"/>
        </w:rPr>
        <w:t>上执行，试验性的安全测试不应对</w:t>
      </w:r>
      <w:r w:rsidR="00BE527D">
        <w:rPr>
          <w:rFonts w:hint="eastAsia"/>
        </w:rPr>
        <w:t>ICS</w:t>
      </w:r>
      <w:r w:rsidR="00BE527D">
        <w:rPr>
          <w:rFonts w:hint="eastAsia"/>
        </w:rPr>
        <w:t>的正常运行产生不良影响。</w:t>
      </w:r>
    </w:p>
    <w:p w:rsidR="00BE527D" w:rsidRDefault="00BE527D" w:rsidP="00BE527D"/>
    <w:p w:rsidR="00887193"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rPr>
          <w:rFonts w:hint="eastAsia"/>
        </w:rPr>
      </w:pPr>
    </w:p>
    <w:p w:rsidR="006C6EAE" w:rsidRDefault="00BE527D" w:rsidP="00BE527D">
      <w:r>
        <w:t>LOW</w:t>
      </w:r>
      <w:r>
        <w:tab/>
        <w:t>Not Selected</w:t>
      </w:r>
      <w:r>
        <w:tab/>
        <w:t xml:space="preserve">  MOD</w:t>
      </w:r>
      <w:r>
        <w:tab/>
        <w:t>SA-11</w:t>
      </w:r>
      <w:r>
        <w:tab/>
        <w:t xml:space="preserve">  HIGH</w:t>
      </w:r>
      <w:r>
        <w:tab/>
        <w:t>SA-11</w:t>
      </w:r>
    </w:p>
    <w:p w:rsidR="006C6EAE" w:rsidRDefault="006C6EAE" w:rsidP="00BE527D"/>
    <w:p w:rsidR="00DA5E80" w:rsidRDefault="00DA5E80">
      <w:pPr>
        <w:widowControl/>
        <w:jc w:val="left"/>
        <w:rPr>
          <w:rFonts w:ascii="黑体" w:eastAsia="黑体" w:hAnsi="黑体" w:cs="黑体"/>
          <w:b/>
          <w:noProof/>
          <w:color w:val="000000"/>
          <w:spacing w:val="-6"/>
          <w:sz w:val="23"/>
        </w:rPr>
      </w:pPr>
      <w:r>
        <w:rPr>
          <w:rFonts w:ascii="黑体" w:eastAsia="黑体" w:hAnsi="黑体" w:cs="黑体"/>
          <w:b/>
          <w:noProof/>
          <w:color w:val="000000"/>
          <w:spacing w:val="-6"/>
          <w:sz w:val="23"/>
        </w:rPr>
        <w:br w:type="page"/>
      </w:r>
    </w:p>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lastRenderedPageBreak/>
        <w:t>类： 系统与通信保护(SC)</w:t>
      </w:r>
    </w:p>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CLASS：TECHNICAL</w:t>
      </w:r>
    </w:p>
    <w:p w:rsidR="00BE527D" w:rsidRDefault="00BE527D"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SC-1</w:t>
      </w:r>
      <w:r w:rsidRPr="001B5A9F">
        <w:rPr>
          <w:rFonts w:ascii="黑体" w:eastAsia="黑体" w:hAnsi="黑体" w:cs="黑体" w:hint="eastAsia"/>
          <w:b/>
          <w:noProof/>
          <w:color w:val="000000"/>
          <w:spacing w:val="-6"/>
          <w:sz w:val="23"/>
        </w:rPr>
        <w:tab/>
        <w:t>系统与通信保护策略与流程</w:t>
      </w:r>
    </w:p>
    <w:p w:rsidR="00BE527D" w:rsidRPr="001B5A9F" w:rsidRDefault="00BE527D" w:rsidP="00BE527D">
      <w:pPr>
        <w:rPr>
          <w:rFonts w:ascii="黑体" w:eastAsia="黑体" w:hAnsi="黑体" w:cs="黑体"/>
          <w:b/>
          <w:noProof/>
          <w:color w:val="000000"/>
          <w:spacing w:val="-6"/>
          <w:sz w:val="23"/>
        </w:rPr>
      </w:pPr>
    </w:p>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组织开发、发布，并定期检查、更新：</w:t>
      </w:r>
      <w:r w:rsidR="00BE527D">
        <w:rPr>
          <w:rFonts w:hint="eastAsia"/>
        </w:rPr>
        <w:t>1</w:t>
      </w:r>
      <w:r w:rsidR="00BE527D">
        <w:rPr>
          <w:rFonts w:hint="eastAsia"/>
        </w:rPr>
        <w:t>）一个正式的归档的系统与通信保护策略，策略中标明了目标、范围、角色、职责、管理承诺、组织实体之间的协调关系以及顺从关系；</w:t>
      </w:r>
      <w:r w:rsidR="00BE527D">
        <w:rPr>
          <w:rFonts w:hint="eastAsia"/>
        </w:rPr>
        <w:t>2</w:t>
      </w:r>
      <w:r w:rsidR="00BE527D">
        <w:rPr>
          <w:rFonts w:hint="eastAsia"/>
        </w:rPr>
        <w:t>）一个正式的存档的流程，用来帮助执行系统与通信保护策略和系统与通信保护相关的控制。</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系统与通信保护策略和流程符合适用的联邦法律、可执行命令、指令、策略、规章、标准、指导。系统与通信保护策略可以包含到组织的通用信息安全策略中，并作为其一部分。可以为一般的安全程序制定系统与通信保护流程，也可在必要时为特殊信息系统制定系统与通信保护流程。</w:t>
      </w:r>
      <w:r w:rsidR="00BE527D">
        <w:rPr>
          <w:rFonts w:hint="eastAsia"/>
        </w:rPr>
        <w:t>NIST SP800-12</w:t>
      </w:r>
      <w:r w:rsidR="00BE527D">
        <w:rPr>
          <w:rFonts w:hint="eastAsia"/>
        </w:rPr>
        <w:t>提供了关于安全策略和流程的指导。</w:t>
      </w:r>
    </w:p>
    <w:p w:rsidR="00BE527D" w:rsidRDefault="00BE527D" w:rsidP="00BE527D"/>
    <w:p w:rsidR="00887193"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rPr>
          <w:rFonts w:hint="eastAsia"/>
        </w:rPr>
      </w:pPr>
    </w:p>
    <w:p w:rsidR="00887193" w:rsidRDefault="00BE527D" w:rsidP="00BE527D">
      <w:r>
        <w:t>LOW</w:t>
      </w:r>
      <w:r>
        <w:tab/>
        <w:t>SC-1</w:t>
      </w:r>
      <w:r>
        <w:tab/>
        <w:t xml:space="preserve"> MOD</w:t>
      </w:r>
      <w:r>
        <w:tab/>
        <w:t>SC-1</w:t>
      </w:r>
      <w:r>
        <w:tab/>
        <w:t>HIGH</w:t>
      </w:r>
      <w:r>
        <w:tab/>
        <w:t>SC-1</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SC-2</w:t>
      </w:r>
      <w:r w:rsidRPr="001B5A9F">
        <w:rPr>
          <w:rFonts w:ascii="黑体" w:eastAsia="黑体" w:hAnsi="黑体" w:cs="黑体" w:hint="eastAsia"/>
          <w:b/>
          <w:noProof/>
          <w:color w:val="000000"/>
          <w:spacing w:val="-6"/>
          <w:sz w:val="23"/>
        </w:rPr>
        <w:tab/>
        <w:t>应用划分</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信息系统把用户功能（包括用户接口服务）从信息系统管理功能中划分出来。</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信息系统把用户接口服务（例如：公开</w:t>
      </w:r>
      <w:r w:rsidR="00BE527D">
        <w:rPr>
          <w:rFonts w:hint="eastAsia"/>
        </w:rPr>
        <w:t>Web</w:t>
      </w:r>
      <w:r w:rsidR="00BE527D">
        <w:rPr>
          <w:rFonts w:hint="eastAsia"/>
        </w:rPr>
        <w:t>页）在物理和逻辑上从信息存储和管理服务（例如：数据库管理）中划分出来。该划分可以通过使用不同的计算机、不同的中央处理单元、不同的操作系统实例、不同的网络地址，以及这些方法的混合，或其他恰当的方法来实现。</w:t>
      </w:r>
    </w:p>
    <w:p w:rsidR="00BE527D" w:rsidRDefault="00BE527D" w:rsidP="00BE527D"/>
    <w:p w:rsidR="00887193"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rPr>
          <w:rFonts w:hint="eastAsia"/>
        </w:rPr>
      </w:pPr>
    </w:p>
    <w:p w:rsidR="00887193" w:rsidRDefault="00BE527D" w:rsidP="00BE527D">
      <w:r>
        <w:t>LOW</w:t>
      </w:r>
      <w:r>
        <w:tab/>
        <w:t>Not Selected</w:t>
      </w:r>
      <w:r>
        <w:tab/>
        <w:t xml:space="preserve">  MOD</w:t>
      </w:r>
      <w:r>
        <w:tab/>
        <w:t>SC-2</w:t>
      </w:r>
      <w:r>
        <w:tab/>
        <w:t xml:space="preserve"> HIGH</w:t>
      </w:r>
      <w:r>
        <w:tab/>
        <w:t>SC-2</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SC-3</w:t>
      </w:r>
      <w:r w:rsidRPr="001B5A9F">
        <w:rPr>
          <w:rFonts w:ascii="黑体" w:eastAsia="黑体" w:hAnsi="黑体" w:cs="黑体" w:hint="eastAsia"/>
          <w:b/>
          <w:noProof/>
          <w:color w:val="000000"/>
          <w:spacing w:val="-6"/>
          <w:sz w:val="23"/>
        </w:rPr>
        <w:tab/>
        <w:t>安全功能隔离</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信息系统将安全功能和非安全功能进行隔离。</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信息系统通过磁盘分区、域划分等方法将安全功能从非安全功能中隔离出来，包括：访问控制，硬件、软件以及执行安全功能的平台固件的完整性等内容。信息系统为每个执行的进程维护隔离执行的域（例如：地址空间）。</w:t>
      </w:r>
    </w:p>
    <w:p w:rsidR="00BE527D" w:rsidRDefault="00BE527D" w:rsidP="00BE527D"/>
    <w:p w:rsidR="0034652B" w:rsidRDefault="00BD0D1D" w:rsidP="00120713">
      <w:pPr>
        <w:spacing w:line="304" w:lineRule="exact"/>
        <w:ind w:leftChars="200" w:left="420"/>
        <w:jc w:val="left"/>
        <w:rPr>
          <w:rFonts w:hint="eastAsia"/>
        </w:rPr>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在某些情况下，组织认为实施措施或措施加强是不合适的，组织应记录下不采用措施的原因，在系统安全计划中记录合适的补偿安全措施，并加以实施。相关的安全措施：</w:t>
      </w:r>
      <w:r w:rsidR="00BE527D">
        <w:rPr>
          <w:rFonts w:hint="eastAsia"/>
        </w:rPr>
        <w:t>PL-2</w:t>
      </w:r>
      <w:r w:rsidR="00BE527D">
        <w:rPr>
          <w:rFonts w:hint="eastAsia"/>
        </w:rPr>
        <w:t>。</w:t>
      </w:r>
    </w:p>
    <w:p w:rsidR="0034652B" w:rsidRDefault="0034652B" w:rsidP="00120713">
      <w:pPr>
        <w:spacing w:line="304" w:lineRule="exact"/>
        <w:ind w:leftChars="200" w:left="420"/>
        <w:jc w:val="left"/>
        <w:rPr>
          <w:rFonts w:hint="eastAsia"/>
        </w:rPr>
      </w:pPr>
    </w:p>
    <w:p w:rsidR="00BE527D" w:rsidRDefault="00BD0D1D" w:rsidP="00120713">
      <w:pPr>
        <w:spacing w:line="304" w:lineRule="exact"/>
        <w:ind w:leftChars="200" w:left="420"/>
        <w:jc w:val="left"/>
        <w:rPr>
          <w:rFonts w:hint="eastAsia"/>
        </w:rPr>
      </w:pPr>
      <w:r w:rsidRPr="00BD0D1D">
        <w:rPr>
          <w:rFonts w:hint="eastAsia"/>
          <w:u w:val="single"/>
        </w:rPr>
        <w:lastRenderedPageBreak/>
        <w:t>增强控制</w:t>
      </w:r>
      <w:r w:rsidRPr="00BD0D1D">
        <w:rPr>
          <w:rFonts w:hint="eastAsia"/>
        </w:rPr>
        <w:t>：</w:t>
      </w:r>
    </w:p>
    <w:p w:rsidR="00BE527D" w:rsidRDefault="00BE527D" w:rsidP="00BE527D"/>
    <w:p w:rsidR="00BE527D" w:rsidRDefault="00BE527D" w:rsidP="00120713">
      <w:pPr>
        <w:spacing w:line="304" w:lineRule="exact"/>
        <w:ind w:leftChars="200" w:left="420"/>
        <w:jc w:val="left"/>
        <w:rPr>
          <w:rFonts w:hint="eastAsia"/>
        </w:rPr>
      </w:pPr>
      <w:r>
        <w:rPr>
          <w:rFonts w:hint="eastAsia"/>
        </w:rPr>
        <w:t xml:space="preserve">(1) </w:t>
      </w:r>
      <w:r>
        <w:rPr>
          <w:rFonts w:hint="eastAsia"/>
        </w:rPr>
        <w:t>信息系统采用低层硬件划分机制来促进安全功能隔离。</w:t>
      </w:r>
    </w:p>
    <w:p w:rsidR="00BE527D" w:rsidRDefault="00BE527D" w:rsidP="00BE527D"/>
    <w:p w:rsidR="00BE527D" w:rsidRDefault="00BE527D" w:rsidP="00120713">
      <w:pPr>
        <w:spacing w:line="304" w:lineRule="exact"/>
        <w:ind w:leftChars="200" w:left="420"/>
        <w:jc w:val="left"/>
        <w:rPr>
          <w:rFonts w:hint="eastAsia"/>
        </w:rPr>
      </w:pPr>
      <w:r>
        <w:rPr>
          <w:rFonts w:hint="eastAsia"/>
        </w:rPr>
        <w:t xml:space="preserve">(2) </w:t>
      </w:r>
      <w:r>
        <w:rPr>
          <w:rFonts w:hint="eastAsia"/>
        </w:rPr>
        <w:t>信息系统从非安全功能和其他安全功能中隔离出重要的安全功能（例如：强制访问和信息流控制功能）。</w:t>
      </w:r>
    </w:p>
    <w:p w:rsidR="00BE527D" w:rsidRDefault="00BE527D" w:rsidP="00BE527D"/>
    <w:p w:rsidR="00BE527D" w:rsidRDefault="00BE527D" w:rsidP="00120713">
      <w:pPr>
        <w:spacing w:line="304" w:lineRule="exact"/>
        <w:ind w:leftChars="200" w:left="420"/>
        <w:jc w:val="left"/>
        <w:rPr>
          <w:rFonts w:hint="eastAsia"/>
        </w:rPr>
      </w:pPr>
      <w:r>
        <w:rPr>
          <w:rFonts w:hint="eastAsia"/>
        </w:rPr>
        <w:t xml:space="preserve">(3) </w:t>
      </w:r>
      <w:r>
        <w:rPr>
          <w:rFonts w:hint="eastAsia"/>
        </w:rPr>
        <w:t>信息系统将包括在含有安全功能的隔离边界内的非安全功能的数量最小化。</w:t>
      </w:r>
    </w:p>
    <w:p w:rsidR="00BE527D" w:rsidRDefault="00BE527D" w:rsidP="00BE527D"/>
    <w:p w:rsidR="00BE527D" w:rsidRDefault="00BE527D" w:rsidP="00120713">
      <w:pPr>
        <w:spacing w:line="304" w:lineRule="exact"/>
        <w:ind w:leftChars="200" w:left="420"/>
        <w:jc w:val="left"/>
        <w:rPr>
          <w:rFonts w:hint="eastAsia"/>
        </w:rPr>
      </w:pPr>
      <w:r>
        <w:rPr>
          <w:rFonts w:hint="eastAsia"/>
        </w:rPr>
        <w:t xml:space="preserve">(4) </w:t>
      </w:r>
      <w:r>
        <w:rPr>
          <w:rFonts w:hint="eastAsia"/>
        </w:rPr>
        <w:t>信息系统安全功能以大规模的独立模块形式实现，这些独立的模块可以避免模块间不必要的交互。</w:t>
      </w:r>
    </w:p>
    <w:p w:rsidR="00BE527D" w:rsidRDefault="00BE527D" w:rsidP="00BE527D"/>
    <w:p w:rsidR="00887193" w:rsidRDefault="00BE527D" w:rsidP="00120713">
      <w:pPr>
        <w:spacing w:line="304" w:lineRule="exact"/>
        <w:ind w:leftChars="200" w:left="420"/>
        <w:jc w:val="left"/>
        <w:rPr>
          <w:rFonts w:hint="eastAsia"/>
        </w:rPr>
      </w:pPr>
      <w:r>
        <w:rPr>
          <w:rFonts w:hint="eastAsia"/>
        </w:rPr>
        <w:t xml:space="preserve">(5) </w:t>
      </w:r>
      <w:r>
        <w:rPr>
          <w:rFonts w:hint="eastAsia"/>
        </w:rPr>
        <w:t>信息系统安全功能以分层的结构来实现，减小了设计层之间的交互，并避免了底层对高层的功能性或正确性的依赖。</w:t>
      </w:r>
    </w:p>
    <w:p w:rsidR="00887193" w:rsidRDefault="00887193" w:rsidP="00120713">
      <w:pPr>
        <w:spacing w:line="304" w:lineRule="exact"/>
        <w:ind w:leftChars="200" w:left="420"/>
        <w:jc w:val="left"/>
        <w:rPr>
          <w:rFonts w:hint="eastAsia"/>
        </w:rPr>
      </w:pPr>
    </w:p>
    <w:p w:rsidR="00887193" w:rsidRDefault="00BE527D" w:rsidP="00BE527D">
      <w:r>
        <w:t>LOW</w:t>
      </w:r>
      <w:r>
        <w:tab/>
        <w:t>Not Selected</w:t>
      </w:r>
      <w:r>
        <w:tab/>
        <w:t xml:space="preserve">  MOD</w:t>
      </w:r>
      <w:r>
        <w:tab/>
        <w:t>Not Selected</w:t>
      </w:r>
      <w:r>
        <w:tab/>
        <w:t xml:space="preserve">  HIGH</w:t>
      </w:r>
      <w:r>
        <w:tab/>
        <w:t>SC-3</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SC-4</w:t>
      </w:r>
      <w:r w:rsidRPr="001B5A9F">
        <w:rPr>
          <w:rFonts w:ascii="黑体" w:eastAsia="黑体" w:hAnsi="黑体" w:cs="黑体" w:hint="eastAsia"/>
          <w:b/>
          <w:noProof/>
          <w:color w:val="000000"/>
          <w:spacing w:val="-6"/>
          <w:sz w:val="23"/>
        </w:rPr>
        <w:tab/>
        <w:t>信息残余</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信息系统通过系统资源共享的方式阻止未授权和无意识的信息传输。</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当当前用户</w:t>
      </w:r>
      <w:r w:rsidR="00BE527D">
        <w:rPr>
          <w:rFonts w:hint="eastAsia"/>
        </w:rPr>
        <w:t>/</w:t>
      </w:r>
      <w:r w:rsidR="00BE527D">
        <w:rPr>
          <w:rFonts w:hint="eastAsia"/>
        </w:rPr>
        <w:t>角色（当前进程）能够访问共享包含之前用户产生的信息的系统资源（如注册表、内存、第二存储器），信息系统残余控制（有时称为对象重用，或数据残留），阻止任何当前用户</w:t>
      </w:r>
      <w:r w:rsidR="00BE527D">
        <w:rPr>
          <w:rFonts w:hint="eastAsia"/>
        </w:rPr>
        <w:t>/</w:t>
      </w:r>
      <w:r w:rsidR="00BE527D">
        <w:rPr>
          <w:rFonts w:hint="eastAsia"/>
        </w:rPr>
        <w:t>角色（当前进程）使用访问由之前的用户</w:t>
      </w:r>
      <w:r w:rsidR="00BE527D">
        <w:rPr>
          <w:rFonts w:hint="eastAsia"/>
        </w:rPr>
        <w:t>/</w:t>
      </w:r>
      <w:r w:rsidR="00BE527D">
        <w:rPr>
          <w:rFonts w:hint="eastAsia"/>
        </w:rPr>
        <w:t>角色的操作（或代表之前用户进程的操作）产生的信息，包括加密信息。</w:t>
      </w:r>
    </w:p>
    <w:p w:rsidR="00BE527D" w:rsidRDefault="00BE527D" w:rsidP="00BE527D"/>
    <w:p w:rsidR="00887193"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rPr>
          <w:rFonts w:hint="eastAsia"/>
        </w:rPr>
      </w:pPr>
    </w:p>
    <w:p w:rsidR="00887193" w:rsidRDefault="00BE527D" w:rsidP="00BE527D">
      <w:r>
        <w:t>LOW</w:t>
      </w:r>
      <w:r>
        <w:tab/>
        <w:t>Not Selected</w:t>
      </w:r>
      <w:r>
        <w:tab/>
        <w:t xml:space="preserve">  MOD</w:t>
      </w:r>
      <w:r>
        <w:tab/>
        <w:t>SC-4</w:t>
      </w:r>
      <w:r>
        <w:tab/>
        <w:t xml:space="preserve"> HIGH</w:t>
      </w:r>
      <w:r>
        <w:tab/>
        <w:t>SC-4</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SC-5</w:t>
      </w:r>
      <w:r w:rsidRPr="001B5A9F">
        <w:rPr>
          <w:rFonts w:ascii="黑体" w:eastAsia="黑体" w:hAnsi="黑体" w:cs="黑体" w:hint="eastAsia"/>
          <w:b/>
          <w:noProof/>
          <w:color w:val="000000"/>
          <w:spacing w:val="-6"/>
          <w:sz w:val="23"/>
        </w:rPr>
        <w:tab/>
        <w:t>拒绝服务保护</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 xml:space="preserve"> </w:t>
      </w:r>
      <w:r w:rsidR="00BE527D">
        <w:rPr>
          <w:rFonts w:hint="eastAsia"/>
        </w:rPr>
        <w:t>信息系统保护或限制由以下类型的拒绝服务攻击造成的影响：［指定：组织定义的拒绝服务攻击列表或当前列表的参考源］。</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存在一些用来限制或有时候可以消除拒绝服务攻击的影响的技术。例如，边界保护设备可以过滤特定类型的包以保护组织内部网络的设备被拒绝服务攻击直接影响。使用增加的容量和带宽并结合服务冗余技术可保护那些公共访问的信息系统。</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p>
    <w:p w:rsidR="00BE527D" w:rsidRDefault="00BE527D" w:rsidP="00120713">
      <w:pPr>
        <w:spacing w:line="304" w:lineRule="exact"/>
        <w:ind w:leftChars="200" w:left="420"/>
        <w:jc w:val="left"/>
      </w:pPr>
    </w:p>
    <w:p w:rsidR="00BE527D" w:rsidRDefault="00BE527D" w:rsidP="00120713">
      <w:pPr>
        <w:spacing w:line="304" w:lineRule="exact"/>
        <w:ind w:leftChars="200" w:left="420"/>
        <w:jc w:val="left"/>
        <w:rPr>
          <w:rFonts w:hint="eastAsia"/>
        </w:rPr>
      </w:pPr>
      <w:r>
        <w:rPr>
          <w:rFonts w:hint="eastAsia"/>
        </w:rPr>
        <w:t>（</w:t>
      </w:r>
      <w:r>
        <w:rPr>
          <w:rFonts w:hint="eastAsia"/>
        </w:rPr>
        <w:t>1</w:t>
      </w:r>
      <w:r>
        <w:rPr>
          <w:rFonts w:hint="eastAsia"/>
        </w:rPr>
        <w:t>）</w:t>
      </w:r>
      <w:r>
        <w:rPr>
          <w:rFonts w:hint="eastAsia"/>
        </w:rPr>
        <w:t xml:space="preserve"> </w:t>
      </w:r>
      <w:r>
        <w:rPr>
          <w:rFonts w:hint="eastAsia"/>
        </w:rPr>
        <w:t>信息系统严格限制用户对其他信息系统或网络发起拒绝服务攻击的能力。</w:t>
      </w:r>
    </w:p>
    <w:p w:rsidR="00BE527D" w:rsidRDefault="00BE527D" w:rsidP="00BE527D"/>
    <w:p w:rsidR="0034652B" w:rsidRDefault="00BE527D" w:rsidP="00120713">
      <w:pPr>
        <w:spacing w:line="304" w:lineRule="exact"/>
        <w:ind w:leftChars="200" w:left="420"/>
        <w:jc w:val="left"/>
        <w:rPr>
          <w:rFonts w:hint="eastAsia"/>
        </w:rPr>
      </w:pPr>
      <w:r>
        <w:rPr>
          <w:rFonts w:hint="eastAsia"/>
        </w:rPr>
        <w:t>（</w:t>
      </w:r>
      <w:r>
        <w:rPr>
          <w:rFonts w:hint="eastAsia"/>
        </w:rPr>
        <w:t>2</w:t>
      </w:r>
      <w:r>
        <w:rPr>
          <w:rFonts w:hint="eastAsia"/>
        </w:rPr>
        <w:t>）</w:t>
      </w:r>
      <w:r>
        <w:rPr>
          <w:rFonts w:hint="eastAsia"/>
        </w:rPr>
        <w:t xml:space="preserve"> </w:t>
      </w:r>
      <w:r>
        <w:rPr>
          <w:rFonts w:hint="eastAsia"/>
        </w:rPr>
        <w:t>信息系统管理多余的容量，带宽或其他冗余来限制拒绝服务攻击的信息流类型所带来的影响。</w:t>
      </w:r>
    </w:p>
    <w:p w:rsidR="0034652B" w:rsidRDefault="0034652B" w:rsidP="00120713">
      <w:pPr>
        <w:spacing w:line="304" w:lineRule="exact"/>
        <w:ind w:leftChars="200" w:left="420"/>
        <w:jc w:val="left"/>
        <w:rPr>
          <w:rFonts w:hint="eastAsia"/>
        </w:rPr>
      </w:pPr>
    </w:p>
    <w:p w:rsidR="00887193" w:rsidRDefault="00BE527D" w:rsidP="00BE527D">
      <w:r>
        <w:t>LOW</w:t>
      </w:r>
      <w:r>
        <w:tab/>
        <w:t>SC-5</w:t>
      </w:r>
      <w:r>
        <w:tab/>
        <w:t>MOD</w:t>
      </w:r>
      <w:r>
        <w:tab/>
        <w:t>SC-5</w:t>
      </w:r>
      <w:r>
        <w:tab/>
        <w:t xml:space="preserve"> HIGH</w:t>
      </w:r>
      <w:r>
        <w:tab/>
        <w:t>SC-5</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SC-6</w:t>
      </w:r>
      <w:r w:rsidRPr="001B5A9F">
        <w:rPr>
          <w:rFonts w:ascii="黑体" w:eastAsia="黑体" w:hAnsi="黑体" w:cs="黑体" w:hint="eastAsia"/>
          <w:b/>
          <w:noProof/>
          <w:color w:val="000000"/>
          <w:spacing w:val="-6"/>
          <w:sz w:val="23"/>
        </w:rPr>
        <w:tab/>
        <w:t>资源优先级</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信息系统通过优先级限制对资源的使用。</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优先级保护策略确保低优先级的进程不能延迟或干涉任何为高优先级进程服务的信息系统。</w:t>
      </w:r>
    </w:p>
    <w:p w:rsidR="00BE527D" w:rsidRDefault="00BE527D" w:rsidP="00BE527D"/>
    <w:p w:rsidR="00887193" w:rsidRDefault="00BD0D1D" w:rsidP="00B52BBE">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BE527D">
      <w:pPr>
        <w:rPr>
          <w:rFonts w:hint="eastAsia"/>
        </w:rPr>
      </w:pPr>
    </w:p>
    <w:p w:rsidR="00887193" w:rsidRDefault="00BE527D" w:rsidP="00BE527D">
      <w:r>
        <w:t>LOW</w:t>
      </w:r>
      <w:r>
        <w:tab/>
        <w:t>Not Selected</w:t>
      </w:r>
      <w:r>
        <w:tab/>
        <w:t xml:space="preserve">  MOD Not Selected</w:t>
      </w:r>
      <w:r>
        <w:tab/>
        <w:t xml:space="preserve"> HIGH</w:t>
      </w:r>
      <w:r>
        <w:tab/>
        <w:t>Not Selected</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SC-7 边界保护</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信息系统监视并控制在信息系统外部边界和系统中的关键内部边界上的通信。</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任何与</w:t>
      </w:r>
      <w:r w:rsidR="00BE527D">
        <w:rPr>
          <w:rFonts w:hint="eastAsia"/>
        </w:rPr>
        <w:t>Internet</w:t>
      </w:r>
      <w:r w:rsidR="00BE527D">
        <w:rPr>
          <w:rFonts w:hint="eastAsia"/>
        </w:rPr>
        <w:t>、其他的外部网络或信息系统的连接必须经过包含适当边界保护设备（例如：代理服务器、网关、路由器、防火墙、加密通道等）的管理接口来实现的，这些边界保护设备被安放在有效的体系结构中（如路由器，它是用来保护防火墙以及驻留在受保护子网中的应用网关，该子网通常称为</w:t>
      </w:r>
      <w:r w:rsidR="00BE527D">
        <w:rPr>
          <w:rFonts w:hint="eastAsia"/>
        </w:rPr>
        <w:t>DMZ</w:t>
      </w:r>
      <w:r w:rsidR="00BE527D">
        <w:rPr>
          <w:rFonts w:hint="eastAsia"/>
        </w:rPr>
        <w:t>）。边界保护机制的运行故障不应导致任何未授权的、在信息系统边界外的信息发布。任何指定交互处理点的信息系统边界保护都提供与关键点一样的保护水平。</w:t>
      </w:r>
    </w:p>
    <w:p w:rsidR="00BE527D" w:rsidRDefault="00BE527D" w:rsidP="00BE527D"/>
    <w:p w:rsidR="00BE527D" w:rsidRDefault="00BE527D" w:rsidP="00120713">
      <w:pPr>
        <w:spacing w:line="304" w:lineRule="exact"/>
        <w:ind w:leftChars="200" w:left="420"/>
        <w:jc w:val="left"/>
        <w:rPr>
          <w:rFonts w:hint="eastAsia"/>
        </w:rPr>
      </w:pPr>
      <w:r>
        <w:rPr>
          <w:rFonts w:hint="eastAsia"/>
        </w:rPr>
        <w:t>作为深度保护策略的一部分，组织考虑将高影响的信息系统分解为几个独立的物理区域（或环境）并根据组织的风险评估报告，将上述可管理接口的概念用于限制或禁止网络访问。</w:t>
      </w:r>
      <w:r>
        <w:rPr>
          <w:rFonts w:hint="eastAsia"/>
        </w:rPr>
        <w:t>FIPS199</w:t>
      </w:r>
      <w:r>
        <w:rPr>
          <w:rFonts w:hint="eastAsia"/>
        </w:rPr>
        <w:t>安全分类为适当的域划分候选方案的选择提供指导。</w:t>
      </w:r>
    </w:p>
    <w:p w:rsidR="00BE527D" w:rsidRDefault="00BE527D" w:rsidP="00BE527D"/>
    <w:p w:rsidR="00BE527D" w:rsidRDefault="00BE527D" w:rsidP="00120713">
      <w:pPr>
        <w:spacing w:line="304" w:lineRule="exact"/>
        <w:ind w:leftChars="200" w:left="420"/>
        <w:jc w:val="left"/>
        <w:rPr>
          <w:rFonts w:hint="eastAsia"/>
        </w:rPr>
      </w:pPr>
      <w:r>
        <w:rPr>
          <w:rFonts w:hint="eastAsia"/>
        </w:rPr>
        <w:t>在执行与使用此类服务相关的安全控制时，组织应慎重考虑商业通讯服务所固有的共享本性。商业通讯服务通常都是基于网络组件和被所有附带的商业顾客所共享的加固管理系统，可能包括提供访问路线和其他服务元素的第三方。因此，尽管提供了安全防备，互接传输服务也可能成为增加的风险源。因此，当此类状况发生时，组织要么执行相应的补偿安全控制，要么明确地接受附加的风险。</w:t>
      </w:r>
      <w:r>
        <w:rPr>
          <w:rFonts w:hint="eastAsia"/>
        </w:rPr>
        <w:t>NIST SP800-77</w:t>
      </w:r>
      <w:r>
        <w:rPr>
          <w:rFonts w:hint="eastAsia"/>
        </w:rPr>
        <w:t>提供了关于</w:t>
      </w:r>
      <w:r>
        <w:rPr>
          <w:rFonts w:hint="eastAsia"/>
        </w:rPr>
        <w:t>VPN</w:t>
      </w:r>
      <w:r>
        <w:rPr>
          <w:rFonts w:hint="eastAsia"/>
        </w:rPr>
        <w:t>的指导。相关安全</w:t>
      </w:r>
      <w:r w:rsidR="00B56C6A" w:rsidRPr="00B56C6A">
        <w:rPr>
          <w:rFonts w:hint="eastAsia"/>
          <w:u w:val="single"/>
        </w:rPr>
        <w:t>控制</w:t>
      </w:r>
      <w:r w:rsidR="00BD0D1D" w:rsidRPr="00BD0D1D">
        <w:rPr>
          <w:rFonts w:hint="eastAsia"/>
        </w:rPr>
        <w:t>：</w:t>
      </w:r>
      <w:r>
        <w:rPr>
          <w:rFonts w:hint="eastAsia"/>
        </w:rPr>
        <w:t>MP-4</w:t>
      </w:r>
      <w:r>
        <w:rPr>
          <w:rFonts w:hint="eastAsia"/>
        </w:rPr>
        <w:t>，</w:t>
      </w:r>
      <w:r>
        <w:rPr>
          <w:rFonts w:hint="eastAsia"/>
        </w:rPr>
        <w:t>RA-2</w:t>
      </w:r>
      <w:r>
        <w:rPr>
          <w:rFonts w:hint="eastAsia"/>
        </w:rPr>
        <w:t>。</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p>
    <w:p w:rsidR="00BE527D" w:rsidRDefault="00BE527D" w:rsidP="00BE527D"/>
    <w:p w:rsidR="00BE527D" w:rsidRDefault="00BE527D" w:rsidP="00B52BBE">
      <w:pPr>
        <w:spacing w:line="304" w:lineRule="exact"/>
        <w:ind w:leftChars="200" w:left="420"/>
        <w:jc w:val="left"/>
        <w:rPr>
          <w:rFonts w:hint="eastAsia"/>
        </w:rPr>
      </w:pPr>
      <w:r>
        <w:rPr>
          <w:rFonts w:hint="eastAsia"/>
        </w:rPr>
        <w:t>（</w:t>
      </w:r>
      <w:r>
        <w:rPr>
          <w:rFonts w:hint="eastAsia"/>
        </w:rPr>
        <w:t>1</w:t>
      </w:r>
      <w:r>
        <w:rPr>
          <w:rFonts w:hint="eastAsia"/>
        </w:rPr>
        <w:t>）</w:t>
      </w:r>
      <w:r>
        <w:rPr>
          <w:rFonts w:hint="eastAsia"/>
        </w:rPr>
        <w:t xml:space="preserve"> </w:t>
      </w:r>
      <w:r>
        <w:rPr>
          <w:rFonts w:hint="eastAsia"/>
        </w:rPr>
        <w:t>组织从物理上将可公开访问的信息系统组件划分到具有独立物理网络接口的独立子网中。除非有适当的网关保护，否则不允许外部公众访问进入组织内部网络。</w:t>
      </w:r>
    </w:p>
    <w:p w:rsidR="00BE527D" w:rsidRDefault="00BE527D" w:rsidP="00BE527D"/>
    <w:p w:rsidR="00BE527D" w:rsidRDefault="00BE527D" w:rsidP="00120713">
      <w:pPr>
        <w:spacing w:line="304" w:lineRule="exact"/>
        <w:ind w:leftChars="200" w:left="420"/>
        <w:jc w:val="left"/>
        <w:rPr>
          <w:rFonts w:hint="eastAsia"/>
        </w:rPr>
      </w:pPr>
      <w:r>
        <w:rPr>
          <w:rFonts w:hint="eastAsia"/>
        </w:rPr>
        <w:t>附加增强指导：公开访问的信息系统组件包括：如，公开的</w:t>
      </w:r>
      <w:r>
        <w:rPr>
          <w:rFonts w:hint="eastAsia"/>
        </w:rPr>
        <w:t>web</w:t>
      </w:r>
      <w:r>
        <w:rPr>
          <w:rFonts w:hint="eastAsia"/>
        </w:rPr>
        <w:t>服务器。</w:t>
      </w:r>
    </w:p>
    <w:p w:rsidR="00BE527D" w:rsidRDefault="00BE527D" w:rsidP="00BE527D"/>
    <w:p w:rsidR="00BE527D" w:rsidRDefault="00BE527D" w:rsidP="00120713">
      <w:pPr>
        <w:spacing w:line="304" w:lineRule="exact"/>
        <w:ind w:leftChars="200" w:left="420"/>
        <w:jc w:val="left"/>
        <w:rPr>
          <w:rFonts w:hint="eastAsia"/>
        </w:rPr>
      </w:pPr>
      <w:r>
        <w:rPr>
          <w:rFonts w:hint="eastAsia"/>
        </w:rPr>
        <w:t>ICS</w:t>
      </w:r>
      <w:r>
        <w:rPr>
          <w:rFonts w:hint="eastAsia"/>
        </w:rPr>
        <w:t>附加增强指导：总的来说，</w:t>
      </w:r>
      <w:r>
        <w:rPr>
          <w:rFonts w:hint="eastAsia"/>
        </w:rPr>
        <w:t>ICS</w:t>
      </w:r>
      <w:r>
        <w:rPr>
          <w:rFonts w:hint="eastAsia"/>
        </w:rPr>
        <w:t>信息不应该发布在公共场合。</w:t>
      </w:r>
    </w:p>
    <w:p w:rsidR="00BE527D" w:rsidRDefault="00BE527D" w:rsidP="00BE527D"/>
    <w:p w:rsidR="0034652B" w:rsidRDefault="00BE527D" w:rsidP="00120713">
      <w:pPr>
        <w:spacing w:line="304" w:lineRule="exact"/>
        <w:ind w:leftChars="200" w:left="420"/>
        <w:jc w:val="left"/>
        <w:rPr>
          <w:rFonts w:hint="eastAsia"/>
        </w:rPr>
      </w:pPr>
      <w:r>
        <w:rPr>
          <w:rFonts w:hint="eastAsia"/>
        </w:rPr>
        <w:lastRenderedPageBreak/>
        <w:t>（</w:t>
      </w:r>
      <w:r>
        <w:rPr>
          <w:rFonts w:hint="eastAsia"/>
        </w:rPr>
        <w:t>2</w:t>
      </w:r>
      <w:r>
        <w:rPr>
          <w:rFonts w:hint="eastAsia"/>
        </w:rPr>
        <w:t>）</w:t>
      </w:r>
      <w:r>
        <w:rPr>
          <w:rFonts w:hint="eastAsia"/>
        </w:rPr>
        <w:t xml:space="preserve"> </w:t>
      </w:r>
      <w:r>
        <w:rPr>
          <w:rFonts w:hint="eastAsia"/>
        </w:rPr>
        <w:t>组织阻止对内部网络的公开访问，除非经过适当的中介。</w:t>
      </w:r>
    </w:p>
    <w:p w:rsidR="0034652B" w:rsidRDefault="0034652B" w:rsidP="00120713">
      <w:pPr>
        <w:spacing w:line="304" w:lineRule="exact"/>
        <w:ind w:leftChars="200" w:left="420"/>
        <w:jc w:val="left"/>
        <w:rPr>
          <w:rFonts w:hint="eastAsia"/>
        </w:rPr>
      </w:pPr>
    </w:p>
    <w:p w:rsidR="00BE527D" w:rsidRDefault="00BE527D" w:rsidP="00120713">
      <w:pPr>
        <w:spacing w:line="304" w:lineRule="exact"/>
        <w:ind w:leftChars="200" w:left="420"/>
        <w:jc w:val="left"/>
        <w:rPr>
          <w:rFonts w:hint="eastAsia"/>
        </w:rPr>
      </w:pPr>
      <w:r>
        <w:rPr>
          <w:rFonts w:hint="eastAsia"/>
        </w:rPr>
        <w:t>（</w:t>
      </w:r>
      <w:r>
        <w:rPr>
          <w:rFonts w:hint="eastAsia"/>
        </w:rPr>
        <w:t>3</w:t>
      </w:r>
      <w:r>
        <w:rPr>
          <w:rFonts w:hint="eastAsia"/>
        </w:rPr>
        <w:t>）</w:t>
      </w:r>
      <w:r>
        <w:rPr>
          <w:rFonts w:hint="eastAsia"/>
        </w:rPr>
        <w:t xml:space="preserve"> </w:t>
      </w:r>
      <w:r>
        <w:rPr>
          <w:rFonts w:hint="eastAsia"/>
        </w:rPr>
        <w:t>组织限制信息系统的访问点的数量，以便更好地监视边界内外的网络流量。</w:t>
      </w:r>
    </w:p>
    <w:p w:rsidR="00BE527D" w:rsidRDefault="00BE527D" w:rsidP="00120713">
      <w:pPr>
        <w:spacing w:line="304" w:lineRule="exact"/>
        <w:ind w:leftChars="200" w:left="420"/>
        <w:jc w:val="left"/>
        <w:rPr>
          <w:rFonts w:hint="eastAsia"/>
        </w:rPr>
      </w:pPr>
      <w:r>
        <w:rPr>
          <w:rFonts w:hint="eastAsia"/>
        </w:rPr>
        <w:t>（</w:t>
      </w:r>
      <w:r>
        <w:rPr>
          <w:rFonts w:hint="eastAsia"/>
        </w:rPr>
        <w:t>4</w:t>
      </w:r>
      <w:r>
        <w:rPr>
          <w:rFonts w:hint="eastAsia"/>
        </w:rPr>
        <w:t>）</w:t>
      </w:r>
      <w:r>
        <w:rPr>
          <w:rFonts w:hint="eastAsia"/>
        </w:rPr>
        <w:t xml:space="preserve"> </w:t>
      </w:r>
      <w:r>
        <w:rPr>
          <w:rFonts w:hint="eastAsia"/>
        </w:rPr>
        <w:t>组织使用一种具有任何外部通讯服务的可管理的接口（一种采用有效的安全体系结构的边界保护设备），来实施适合于被传输信息的机密性和完整性要求的保护控制措施。</w:t>
      </w:r>
    </w:p>
    <w:p w:rsidR="00BE527D" w:rsidRDefault="00BE527D" w:rsidP="00120713">
      <w:pPr>
        <w:spacing w:line="304" w:lineRule="exact"/>
        <w:ind w:leftChars="200" w:left="420"/>
        <w:jc w:val="left"/>
        <w:rPr>
          <w:rFonts w:hint="eastAsia"/>
        </w:rPr>
      </w:pPr>
      <w:r>
        <w:rPr>
          <w:rFonts w:hint="eastAsia"/>
        </w:rPr>
        <w:t>（</w:t>
      </w:r>
      <w:r>
        <w:rPr>
          <w:rFonts w:hint="eastAsia"/>
        </w:rPr>
        <w:t>5</w:t>
      </w:r>
      <w:r>
        <w:rPr>
          <w:rFonts w:hint="eastAsia"/>
        </w:rPr>
        <w:t>）</w:t>
      </w:r>
      <w:r>
        <w:rPr>
          <w:rFonts w:hint="eastAsia"/>
        </w:rPr>
        <w:t xml:space="preserve"> </w:t>
      </w:r>
      <w:r>
        <w:rPr>
          <w:rFonts w:hint="eastAsia"/>
        </w:rPr>
        <w:t>信息系统拒绝那些由默认带来的网络流量，允许那些由例外带来的网络流量（如，拒绝所有，特别准许）。</w:t>
      </w:r>
    </w:p>
    <w:p w:rsidR="00887193" w:rsidRDefault="00BE527D" w:rsidP="00120713">
      <w:pPr>
        <w:spacing w:line="304" w:lineRule="exact"/>
        <w:ind w:leftChars="200" w:left="420"/>
        <w:jc w:val="left"/>
        <w:rPr>
          <w:rFonts w:hint="eastAsia"/>
        </w:rPr>
      </w:pPr>
      <w:r>
        <w:rPr>
          <w:rFonts w:hint="eastAsia"/>
        </w:rPr>
        <w:t>（</w:t>
      </w:r>
      <w:r>
        <w:rPr>
          <w:rFonts w:hint="eastAsia"/>
        </w:rPr>
        <w:t>6</w:t>
      </w:r>
      <w:r>
        <w:rPr>
          <w:rFonts w:hint="eastAsia"/>
        </w:rPr>
        <w:t>）</w:t>
      </w:r>
      <w:r>
        <w:rPr>
          <w:rFonts w:hint="eastAsia"/>
        </w:rPr>
        <w:t xml:space="preserve"> </w:t>
      </w:r>
      <w:r>
        <w:rPr>
          <w:rFonts w:hint="eastAsia"/>
        </w:rPr>
        <w:t>组织阻止信息系统边界外部未授权的信息发布，或当边界保护机制的操作失败时，组织将阻止那些通过信息系统边界的未授权的通信。</w:t>
      </w:r>
    </w:p>
    <w:p w:rsidR="00887193" w:rsidRDefault="00887193" w:rsidP="00120713">
      <w:pPr>
        <w:spacing w:line="304" w:lineRule="exact"/>
        <w:ind w:leftChars="200" w:left="420"/>
        <w:jc w:val="left"/>
        <w:rPr>
          <w:rFonts w:hint="eastAsia"/>
        </w:rPr>
      </w:pPr>
    </w:p>
    <w:p w:rsidR="00BE527D" w:rsidRDefault="00BE527D" w:rsidP="00BE527D">
      <w:r>
        <w:t>LOW</w:t>
      </w:r>
      <w:r>
        <w:tab/>
        <w:t>SC-7</w:t>
      </w:r>
      <w:r>
        <w:tab/>
        <w:t>MOD</w:t>
      </w:r>
      <w:r>
        <w:tab/>
        <w:t>SC-7 (1) (2)(3)(4)(5)</w:t>
      </w:r>
      <w:r>
        <w:tab/>
        <w:t>HIGH</w:t>
      </w:r>
      <w:r>
        <w:tab/>
        <w:t>SC-7 (1) (2) (3) (4)</w:t>
      </w:r>
    </w:p>
    <w:p w:rsidR="00887193" w:rsidRDefault="00BE527D" w:rsidP="00BE527D">
      <w:r>
        <w:t>(5) (6)</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SC-8</w:t>
      </w:r>
      <w:r w:rsidRPr="001B5A9F">
        <w:rPr>
          <w:rFonts w:ascii="黑体" w:eastAsia="黑体" w:hAnsi="黑体" w:cs="黑体" w:hint="eastAsia"/>
          <w:b/>
          <w:noProof/>
          <w:color w:val="000000"/>
          <w:spacing w:val="-6"/>
          <w:sz w:val="23"/>
        </w:rPr>
        <w:tab/>
        <w:t>传输完整性</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信息系统保护传输信息的完整性。</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如果组织对传输服务的商业服务提供商的依赖，是一种日常行为而非完全的专注服务的话，获得必要保证将更加困难，该保证与传输完整性所需要的安全控制的执行有关。当不可能通过适当的契约手段获得必要的安全控制并保证控制有效性时，组织要么执行适当的补偿安全控制，要么明确地接受附加的风险。</w:t>
      </w:r>
      <w:r w:rsidR="00BE527D">
        <w:rPr>
          <w:rFonts w:hint="eastAsia"/>
        </w:rPr>
        <w:t>NISTSP800-52</w:t>
      </w:r>
      <w:r w:rsidR="00BE527D">
        <w:rPr>
          <w:rFonts w:hint="eastAsia"/>
        </w:rPr>
        <w:t>提供了关于使用传输层安全（</w:t>
      </w:r>
      <w:r w:rsidR="00BE527D">
        <w:rPr>
          <w:rFonts w:hint="eastAsia"/>
        </w:rPr>
        <w:t>TLS</w:t>
      </w:r>
      <w:r w:rsidR="00BE527D">
        <w:rPr>
          <w:rFonts w:hint="eastAsia"/>
        </w:rPr>
        <w:t>）来保护传输完整性的指导。</w:t>
      </w:r>
      <w:r w:rsidR="00BE527D">
        <w:rPr>
          <w:rFonts w:hint="eastAsia"/>
        </w:rPr>
        <w:t>NISTSP800-77</w:t>
      </w:r>
      <w:r w:rsidR="00BE527D">
        <w:rPr>
          <w:rFonts w:hint="eastAsia"/>
        </w:rPr>
        <w:t>提供了关于使用</w:t>
      </w:r>
      <w:r w:rsidR="00BE527D">
        <w:rPr>
          <w:rFonts w:hint="eastAsia"/>
        </w:rPr>
        <w:t>IPsec</w:t>
      </w:r>
      <w:r w:rsidR="00BE527D">
        <w:rPr>
          <w:rFonts w:hint="eastAsia"/>
        </w:rPr>
        <w:t>来保护传输完整性的指导。</w:t>
      </w:r>
      <w:r w:rsidR="00BE527D">
        <w:rPr>
          <w:rFonts w:hint="eastAsia"/>
        </w:rPr>
        <w:t>NIST SP800-81</w:t>
      </w:r>
      <w:r w:rsidR="00BE527D">
        <w:rPr>
          <w:rFonts w:hint="eastAsia"/>
        </w:rPr>
        <w:t>提供了关于域名系统（</w:t>
      </w:r>
      <w:r w:rsidR="00BE527D">
        <w:rPr>
          <w:rFonts w:hint="eastAsia"/>
        </w:rPr>
        <w:t>DNS</w:t>
      </w:r>
      <w:r w:rsidR="00BE527D">
        <w:rPr>
          <w:rFonts w:hint="eastAsia"/>
        </w:rPr>
        <w:t>）消息认证和完整性鉴别的指导。</w:t>
      </w:r>
      <w:r w:rsidR="00BE527D">
        <w:rPr>
          <w:rFonts w:hint="eastAsia"/>
        </w:rPr>
        <w:t>NSTISSI No.7003</w:t>
      </w:r>
      <w:r w:rsidR="00BE527D">
        <w:rPr>
          <w:rFonts w:hint="eastAsia"/>
        </w:rPr>
        <w:t>包含了使用保护性分布式系统的指导。</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p>
    <w:p w:rsidR="00BE527D" w:rsidRDefault="00BE527D" w:rsidP="00BE527D"/>
    <w:p w:rsidR="00BE527D" w:rsidRDefault="00BE527D" w:rsidP="00120713">
      <w:pPr>
        <w:spacing w:line="304" w:lineRule="exact"/>
        <w:ind w:leftChars="200" w:left="420"/>
        <w:jc w:val="left"/>
        <w:rPr>
          <w:rFonts w:hint="eastAsia"/>
        </w:rPr>
      </w:pPr>
      <w:r>
        <w:rPr>
          <w:rFonts w:hint="eastAsia"/>
        </w:rPr>
        <w:t xml:space="preserve">(1) </w:t>
      </w:r>
      <w:r>
        <w:rPr>
          <w:rFonts w:hint="eastAsia"/>
        </w:rPr>
        <w:t>组织使用加密机制来识别传输过程中对信息的更改，除非受到另外的可选择的物理措施的保护。</w:t>
      </w:r>
    </w:p>
    <w:p w:rsidR="00BE527D" w:rsidRDefault="00BE527D" w:rsidP="00BE527D"/>
    <w:p w:rsidR="00BE527D" w:rsidRDefault="00BE527D" w:rsidP="00120713">
      <w:pPr>
        <w:spacing w:line="304" w:lineRule="exact"/>
        <w:ind w:leftChars="200" w:left="420"/>
        <w:jc w:val="left"/>
        <w:rPr>
          <w:rFonts w:hint="eastAsia"/>
        </w:rPr>
      </w:pPr>
      <w:r>
        <w:rPr>
          <w:rFonts w:hint="eastAsia"/>
        </w:rPr>
        <w:t>附加增强指导：可选择的物理保护措施包括，例如，保护性的分布式系统。</w:t>
      </w:r>
    </w:p>
    <w:p w:rsidR="00BE527D" w:rsidRDefault="00BE527D" w:rsidP="00BE527D"/>
    <w:p w:rsidR="00887193" w:rsidRDefault="00BE527D" w:rsidP="00120713">
      <w:pPr>
        <w:spacing w:line="304" w:lineRule="exact"/>
        <w:ind w:leftChars="200" w:left="420"/>
        <w:jc w:val="left"/>
        <w:rPr>
          <w:rFonts w:hint="eastAsia"/>
        </w:rPr>
      </w:pPr>
      <w:r>
        <w:rPr>
          <w:rFonts w:hint="eastAsia"/>
        </w:rPr>
        <w:t>ICS</w:t>
      </w:r>
      <w:r>
        <w:rPr>
          <w:rFonts w:hint="eastAsia"/>
        </w:rPr>
        <w:t>附加增强指导：</w:t>
      </w:r>
      <w:r>
        <w:rPr>
          <w:rFonts w:hint="eastAsia"/>
        </w:rPr>
        <w:t>ICS</w:t>
      </w:r>
      <w:r>
        <w:rPr>
          <w:rFonts w:hint="eastAsia"/>
        </w:rPr>
        <w:t>总是分别支持可用性，完整性和加密性。因此，密码学的使用应该是在深思熟虑之后。任何由于使用密码学而产生的潜在因素都绝不应该对</w:t>
      </w:r>
      <w:r>
        <w:rPr>
          <w:rFonts w:hint="eastAsia"/>
        </w:rPr>
        <w:t>ICS</w:t>
      </w:r>
      <w:r>
        <w:rPr>
          <w:rFonts w:hint="eastAsia"/>
        </w:rPr>
        <w:t>的正常操作产生影响。相关的安全措施；</w:t>
      </w:r>
      <w:r>
        <w:rPr>
          <w:rFonts w:hint="eastAsia"/>
        </w:rPr>
        <w:t>PE-4,SC-13</w:t>
      </w:r>
      <w:r>
        <w:rPr>
          <w:rFonts w:hint="eastAsia"/>
        </w:rPr>
        <w:t>。</w:t>
      </w:r>
    </w:p>
    <w:p w:rsidR="00887193" w:rsidRDefault="00887193" w:rsidP="00120713">
      <w:pPr>
        <w:spacing w:line="304" w:lineRule="exact"/>
        <w:ind w:leftChars="200" w:left="420"/>
        <w:jc w:val="left"/>
        <w:rPr>
          <w:rFonts w:hint="eastAsia"/>
        </w:rPr>
      </w:pPr>
    </w:p>
    <w:p w:rsidR="00887193" w:rsidRDefault="00BE527D" w:rsidP="00BE527D">
      <w:r>
        <w:t>LOW</w:t>
      </w:r>
      <w:r>
        <w:tab/>
        <w:t>Not Selected</w:t>
      </w:r>
      <w:r>
        <w:tab/>
        <w:t xml:space="preserve"> MOD</w:t>
      </w:r>
      <w:r>
        <w:tab/>
        <w:t>SC-8</w:t>
      </w:r>
      <w:r>
        <w:tab/>
        <w:t xml:space="preserve"> HIGH</w:t>
      </w:r>
      <w:r>
        <w:tab/>
        <w:t>SC-8 (1)</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SC-9</w:t>
      </w:r>
      <w:r w:rsidRPr="001B5A9F">
        <w:rPr>
          <w:rFonts w:ascii="黑体" w:eastAsia="黑体" w:hAnsi="黑体" w:cs="黑体" w:hint="eastAsia"/>
          <w:b/>
          <w:noProof/>
          <w:color w:val="000000"/>
          <w:spacing w:val="-6"/>
          <w:sz w:val="23"/>
        </w:rPr>
        <w:tab/>
        <w:t>传输机密性</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 xml:space="preserve"> </w:t>
      </w:r>
      <w:r w:rsidR="00BE527D">
        <w:rPr>
          <w:rFonts w:hint="eastAsia"/>
        </w:rPr>
        <w:t>信息系统保护传输信息的机密性。</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如果组织对传输服务的商业服务提供商的依赖，是一种日常行为而非完全的专注服务的话，获得必要保证将更加困难，该保证与传输机密性所需要的安全控制</w:t>
      </w:r>
      <w:r w:rsidR="00BE527D">
        <w:rPr>
          <w:rFonts w:hint="eastAsia"/>
        </w:rPr>
        <w:lastRenderedPageBreak/>
        <w:t>的执行有关。当不可能通过适当的契约手段获得必要的安全控制并保证控制有效性时，组织要么执行适当的补偿安全控制，要么明确地接受附加的风险。</w:t>
      </w:r>
      <w:r w:rsidR="00BE527D">
        <w:rPr>
          <w:rFonts w:hint="eastAsia"/>
        </w:rPr>
        <w:t>NISTSP800-52</w:t>
      </w:r>
      <w:r w:rsidR="00BE527D">
        <w:rPr>
          <w:rFonts w:hint="eastAsia"/>
        </w:rPr>
        <w:t>提供了关于使用传输层安全（</w:t>
      </w:r>
      <w:r w:rsidR="00BE527D">
        <w:rPr>
          <w:rFonts w:hint="eastAsia"/>
        </w:rPr>
        <w:t>TLS</w:t>
      </w:r>
      <w:r w:rsidR="00BE527D">
        <w:rPr>
          <w:rFonts w:hint="eastAsia"/>
        </w:rPr>
        <w:t>）来保护传输机密性的指导。</w:t>
      </w:r>
      <w:r w:rsidR="00BE527D">
        <w:rPr>
          <w:rFonts w:hint="eastAsia"/>
        </w:rPr>
        <w:t>NISTSP800-77</w:t>
      </w:r>
      <w:r w:rsidR="00BE527D">
        <w:rPr>
          <w:rFonts w:hint="eastAsia"/>
        </w:rPr>
        <w:t>提供了关于使用</w:t>
      </w:r>
      <w:r w:rsidR="00BE527D">
        <w:rPr>
          <w:rFonts w:hint="eastAsia"/>
        </w:rPr>
        <w:t>IPsec</w:t>
      </w:r>
      <w:r w:rsidR="00BE527D">
        <w:rPr>
          <w:rFonts w:hint="eastAsia"/>
        </w:rPr>
        <w:t>来保护传输机密性的指导。</w:t>
      </w:r>
      <w:r w:rsidR="00BE527D">
        <w:rPr>
          <w:rFonts w:hint="eastAsia"/>
        </w:rPr>
        <w:t>NSTISSI No.7003</w:t>
      </w:r>
      <w:r w:rsidR="00BE527D">
        <w:rPr>
          <w:rFonts w:hint="eastAsia"/>
        </w:rPr>
        <w:t>包含了使用保护性分布式系统的指导。相关安全</w:t>
      </w:r>
      <w:r w:rsidR="00B56C6A" w:rsidRPr="00B56C6A">
        <w:rPr>
          <w:rFonts w:hint="eastAsia"/>
          <w:u w:val="single"/>
        </w:rPr>
        <w:t>控制</w:t>
      </w:r>
      <w:r w:rsidRPr="00BD0D1D">
        <w:rPr>
          <w:rFonts w:hint="eastAsia"/>
        </w:rPr>
        <w:t>：</w:t>
      </w:r>
      <w:r w:rsidR="00BE527D">
        <w:rPr>
          <w:rFonts w:hint="eastAsia"/>
        </w:rPr>
        <w:t>AC-17</w:t>
      </w:r>
      <w:r w:rsidR="00BE527D">
        <w:rPr>
          <w:rFonts w:hint="eastAsia"/>
        </w:rPr>
        <w:t>。</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p>
    <w:p w:rsidR="00BE527D" w:rsidRDefault="00BE527D" w:rsidP="00BE527D"/>
    <w:p w:rsidR="00BE527D" w:rsidRDefault="00BE527D" w:rsidP="00120713">
      <w:pPr>
        <w:spacing w:line="304" w:lineRule="exact"/>
        <w:ind w:leftChars="200" w:left="420"/>
        <w:jc w:val="left"/>
        <w:rPr>
          <w:rFonts w:hint="eastAsia"/>
        </w:rPr>
      </w:pPr>
      <w:r>
        <w:rPr>
          <w:rFonts w:hint="eastAsia"/>
        </w:rPr>
        <w:t>（</w:t>
      </w:r>
      <w:r>
        <w:rPr>
          <w:rFonts w:hint="eastAsia"/>
        </w:rPr>
        <w:t>1</w:t>
      </w:r>
      <w:r>
        <w:rPr>
          <w:rFonts w:hint="eastAsia"/>
        </w:rPr>
        <w:t>）组织使用加密机制来识别传输过程中对信息的泄漏，除非受到另外的可选择的物理措施的保护。</w:t>
      </w:r>
    </w:p>
    <w:p w:rsidR="00BE527D" w:rsidRDefault="00BE527D" w:rsidP="00BE527D"/>
    <w:p w:rsidR="00BE527D" w:rsidRDefault="00BE527D" w:rsidP="00120713">
      <w:pPr>
        <w:spacing w:line="304" w:lineRule="exact"/>
        <w:ind w:leftChars="200" w:left="420"/>
        <w:jc w:val="left"/>
        <w:rPr>
          <w:rFonts w:hint="eastAsia"/>
        </w:rPr>
      </w:pPr>
      <w:r>
        <w:rPr>
          <w:rFonts w:hint="eastAsia"/>
        </w:rPr>
        <w:t>附加增强指导：可选择的物理保护措施包括，例如，保护性的分布式系统。</w:t>
      </w:r>
    </w:p>
    <w:p w:rsidR="00BE527D" w:rsidRDefault="00BE527D" w:rsidP="00BE527D"/>
    <w:p w:rsidR="00887193" w:rsidRDefault="00BE527D" w:rsidP="00120713">
      <w:pPr>
        <w:spacing w:line="304" w:lineRule="exact"/>
        <w:ind w:leftChars="200" w:left="420"/>
        <w:jc w:val="left"/>
        <w:rPr>
          <w:rFonts w:hint="eastAsia"/>
        </w:rPr>
      </w:pPr>
      <w:r>
        <w:rPr>
          <w:rFonts w:hint="eastAsia"/>
        </w:rPr>
        <w:t>ICS</w:t>
      </w:r>
      <w:r>
        <w:rPr>
          <w:rFonts w:hint="eastAsia"/>
        </w:rPr>
        <w:t>附加增强指导：</w:t>
      </w:r>
      <w:r>
        <w:rPr>
          <w:rFonts w:hint="eastAsia"/>
        </w:rPr>
        <w:t>ICS</w:t>
      </w:r>
      <w:r>
        <w:rPr>
          <w:rFonts w:hint="eastAsia"/>
        </w:rPr>
        <w:t>总是分别支持可用性，完整性和加密性。因此，密码学的使用应该是在深思熟虑之后。任何由于使用密码学而产生的潜在因素都绝不应该对</w:t>
      </w:r>
      <w:r>
        <w:rPr>
          <w:rFonts w:hint="eastAsia"/>
        </w:rPr>
        <w:t>ICS</w:t>
      </w:r>
      <w:r>
        <w:rPr>
          <w:rFonts w:hint="eastAsia"/>
        </w:rPr>
        <w:t>的正常操作产生影响。相关的安全措施；</w:t>
      </w:r>
      <w:r>
        <w:rPr>
          <w:rFonts w:hint="eastAsia"/>
        </w:rPr>
        <w:t>PE-4,SC-13</w:t>
      </w:r>
      <w:r>
        <w:rPr>
          <w:rFonts w:hint="eastAsia"/>
        </w:rPr>
        <w:t>。</w:t>
      </w:r>
    </w:p>
    <w:p w:rsidR="00887193" w:rsidRDefault="00887193" w:rsidP="00120713">
      <w:pPr>
        <w:spacing w:line="304" w:lineRule="exact"/>
        <w:ind w:leftChars="200" w:left="420"/>
        <w:jc w:val="left"/>
        <w:rPr>
          <w:rFonts w:hint="eastAsia"/>
        </w:rPr>
      </w:pPr>
    </w:p>
    <w:p w:rsidR="00887193" w:rsidRDefault="00BE527D" w:rsidP="00BE527D">
      <w:r>
        <w:t>LOW</w:t>
      </w:r>
      <w:r>
        <w:tab/>
        <w:t>Not Selected</w:t>
      </w:r>
      <w:r>
        <w:tab/>
        <w:t xml:space="preserve"> MOD</w:t>
      </w:r>
      <w:r>
        <w:tab/>
        <w:t>SC-9</w:t>
      </w:r>
      <w:r>
        <w:tab/>
        <w:t xml:space="preserve"> HIGH</w:t>
      </w:r>
      <w:r>
        <w:tab/>
        <w:t>SC-9 (1)</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SC-10 断开网络连接</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 xml:space="preserve"> </w:t>
      </w:r>
      <w:r w:rsidR="00BE527D">
        <w:rPr>
          <w:rFonts w:hint="eastAsia"/>
        </w:rPr>
        <w:t>在会话结束或［指定：定义的时间段］后，信息系统应终止网络连接。</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 xml:space="preserve"> </w:t>
      </w:r>
      <w:r w:rsidR="00BE527D">
        <w:rPr>
          <w:rFonts w:hint="eastAsia"/>
        </w:rPr>
        <w:t>组织将该控制应用于风险管理中，其中描述了详细的任务或操作要求。</w:t>
      </w:r>
    </w:p>
    <w:p w:rsidR="00BE527D" w:rsidRDefault="00BE527D" w:rsidP="00120713">
      <w:pPr>
        <w:spacing w:line="304" w:lineRule="exact"/>
        <w:ind w:leftChars="200" w:left="420"/>
        <w:jc w:val="left"/>
      </w:pPr>
    </w:p>
    <w:p w:rsidR="00BE527D" w:rsidRDefault="00BD0D1D" w:rsidP="00120713">
      <w:pPr>
        <w:spacing w:line="304" w:lineRule="exact"/>
        <w:ind w:leftChars="200" w:left="420"/>
        <w:jc w:val="left"/>
        <w:rPr>
          <w:rFonts w:hint="eastAsia"/>
        </w:rPr>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一些</w:t>
      </w:r>
      <w:r w:rsidR="00BE527D">
        <w:rPr>
          <w:rFonts w:hint="eastAsia"/>
        </w:rPr>
        <w:t>ICS</w:t>
      </w:r>
      <w:r w:rsidR="00BE527D">
        <w:rPr>
          <w:rFonts w:hint="eastAsia"/>
        </w:rPr>
        <w:t>或组件不允许网络会话中断。在某些情况下，组织认为实施网络会话中断是不合适的，组织应记录下不采用措施的原因，在系统安全计划中记录合适的补偿安全措施，并加以实施。相关的安全措施：</w:t>
      </w:r>
      <w:r w:rsidR="00BE527D">
        <w:rPr>
          <w:rFonts w:hint="eastAsia"/>
        </w:rPr>
        <w:t>PL-2</w:t>
      </w:r>
      <w:r w:rsidR="00BE527D">
        <w:rPr>
          <w:rFonts w:hint="eastAsia"/>
        </w:rPr>
        <w:t>。</w:t>
      </w:r>
    </w:p>
    <w:p w:rsidR="00BE527D" w:rsidRDefault="00BE527D" w:rsidP="00BE527D"/>
    <w:p w:rsidR="00887193"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rPr>
          <w:rFonts w:hint="eastAsia"/>
        </w:rPr>
      </w:pPr>
    </w:p>
    <w:p w:rsidR="00887193" w:rsidRDefault="00BE527D" w:rsidP="00BE527D">
      <w:r>
        <w:t>LOW</w:t>
      </w:r>
      <w:r>
        <w:tab/>
        <w:t>Not Selected</w:t>
      </w:r>
      <w:r>
        <w:tab/>
        <w:t xml:space="preserve">  MOD</w:t>
      </w:r>
      <w:r>
        <w:tab/>
        <w:t>SC-10</w:t>
      </w:r>
      <w:r>
        <w:tab/>
        <w:t xml:space="preserve">  HIGH</w:t>
      </w:r>
      <w:r>
        <w:tab/>
        <w:t>SC-10</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SC-11 可信路径</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 xml:space="preserve"> </w:t>
      </w:r>
      <w:r w:rsidR="00BE527D">
        <w:rPr>
          <w:rFonts w:hint="eastAsia"/>
        </w:rPr>
        <w:t>信息系统在用户和下列系统安全功能</w:t>
      </w:r>
      <w:r w:rsidR="00BE527D">
        <w:rPr>
          <w:rFonts w:hint="eastAsia"/>
        </w:rPr>
        <w:t>[</w:t>
      </w:r>
      <w:r w:rsidR="00BE527D">
        <w:rPr>
          <w:rFonts w:hint="eastAsia"/>
        </w:rPr>
        <w:t>指定：组织自定义的安全功能，包括最小的信息系统认证和再认证</w:t>
      </w:r>
      <w:r w:rsidR="00BE527D">
        <w:rPr>
          <w:rFonts w:hint="eastAsia"/>
        </w:rPr>
        <w:t>]</w:t>
      </w:r>
      <w:r w:rsidR="00BE527D">
        <w:rPr>
          <w:rFonts w:hint="eastAsia"/>
        </w:rPr>
        <w:t>之间建立一条可信的通信路径。</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在信息系统和用户的安全功能之间建立的高信任连接使用了一条可信任的路径（例如，登录）。</w:t>
      </w:r>
    </w:p>
    <w:p w:rsidR="00BE527D" w:rsidRDefault="00BE527D" w:rsidP="00BE527D"/>
    <w:p w:rsidR="00887193"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rPr>
          <w:rFonts w:hint="eastAsia"/>
        </w:rPr>
      </w:pPr>
    </w:p>
    <w:p w:rsidR="0034652B" w:rsidRDefault="00BE527D" w:rsidP="00BE527D">
      <w:r>
        <w:t>LOW</w:t>
      </w:r>
      <w:r>
        <w:tab/>
        <w:t>Not Selected</w:t>
      </w:r>
      <w:r>
        <w:tab/>
        <w:t xml:space="preserve">  MOD</w:t>
      </w:r>
      <w:r>
        <w:tab/>
        <w:t>Not Selected</w:t>
      </w:r>
      <w:r>
        <w:tab/>
        <w:t xml:space="preserve">  HIGH</w:t>
      </w:r>
      <w:r>
        <w:tab/>
        <w:t>Not Selected</w:t>
      </w:r>
    </w:p>
    <w:p w:rsidR="0034652B" w:rsidRDefault="0034652B"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lastRenderedPageBreak/>
        <w:t>SC-12 密钥生成与管理</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当在信息系统中需要使用加密系统时，组织采用带有支持程序或人工程序的自动化机制来生成并管理密钥。</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NIST SP 800-56</w:t>
      </w:r>
      <w:r w:rsidR="00BE527D">
        <w:rPr>
          <w:rFonts w:hint="eastAsia"/>
        </w:rPr>
        <w:t>提供对密钥生成的指导。</w:t>
      </w:r>
      <w:r w:rsidR="00BE527D">
        <w:rPr>
          <w:rFonts w:hint="eastAsia"/>
        </w:rPr>
        <w:t>NIST SP 800-57</w:t>
      </w:r>
      <w:r w:rsidR="00BE527D">
        <w:rPr>
          <w:rFonts w:hint="eastAsia"/>
        </w:rPr>
        <w:t>提供对密钥管理的指导。</w:t>
      </w:r>
    </w:p>
    <w:p w:rsidR="00BE527D" w:rsidRDefault="00BE527D" w:rsidP="00BE527D"/>
    <w:p w:rsidR="00887193"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rPr>
          <w:rFonts w:hint="eastAsia"/>
        </w:rPr>
      </w:pPr>
    </w:p>
    <w:p w:rsidR="00887193" w:rsidRDefault="00BE527D" w:rsidP="00BE527D">
      <w:r>
        <w:t>LOW</w:t>
      </w:r>
      <w:r>
        <w:tab/>
        <w:t>Not Selected</w:t>
      </w:r>
      <w:r>
        <w:tab/>
        <w:t xml:space="preserve">  MOD</w:t>
      </w:r>
      <w:r>
        <w:tab/>
        <w:t>SC-12</w:t>
      </w:r>
      <w:r>
        <w:tab/>
        <w:t xml:space="preserve">  HIGH</w:t>
      </w:r>
      <w:r>
        <w:tab/>
        <w:t>SC-12</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SC-13 密码系统的使用</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对于那些需要加密保护的信息，信息系统将执行加密机制，这些机制与可适用的联邦法律、可执行命令、指令、策略、规章、标准、指导相一致。</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非国家的安全信息系统中，使用加密系统可适用的联邦标准为</w:t>
      </w:r>
      <w:r w:rsidR="00BE527D">
        <w:rPr>
          <w:rFonts w:hint="eastAsia"/>
        </w:rPr>
        <w:t>FIPS140-12</w:t>
      </w:r>
      <w:r w:rsidR="00BE527D">
        <w:rPr>
          <w:rFonts w:hint="eastAsia"/>
        </w:rPr>
        <w:t>（修正版）。由</w:t>
      </w:r>
      <w:r w:rsidR="00BE527D">
        <w:rPr>
          <w:rFonts w:hint="eastAsia"/>
        </w:rPr>
        <w:t>NIST</w:t>
      </w:r>
      <w:r w:rsidR="00BE527D">
        <w:rPr>
          <w:rFonts w:hint="eastAsia"/>
        </w:rPr>
        <w:t>加密模块确认程序（包括</w:t>
      </w:r>
      <w:r w:rsidR="00BE527D">
        <w:rPr>
          <w:rFonts w:hint="eastAsia"/>
        </w:rPr>
        <w:t>FIPS140-1</w:t>
      </w:r>
      <w:r w:rsidR="00BE527D">
        <w:rPr>
          <w:rFonts w:hint="eastAsia"/>
        </w:rPr>
        <w:t>，</w:t>
      </w:r>
      <w:r w:rsidR="00BE527D">
        <w:rPr>
          <w:rFonts w:hint="eastAsia"/>
        </w:rPr>
        <w:t>FIPS140-2</w:t>
      </w:r>
      <w:r w:rsidR="00BE527D">
        <w:rPr>
          <w:rFonts w:hint="eastAsia"/>
        </w:rPr>
        <w:t>，和后来的修正版）来发放的确认证书仍然有效，并且这些模块仍然可继续使用和购买，直到该确认证书被明确废除了。</w:t>
      </w:r>
      <w:r w:rsidR="00BE527D">
        <w:rPr>
          <w:rFonts w:hint="eastAsia"/>
        </w:rPr>
        <w:t>NIST SP800-56</w:t>
      </w:r>
      <w:r w:rsidR="00BE527D">
        <w:rPr>
          <w:rFonts w:hint="eastAsia"/>
        </w:rPr>
        <w:t>和</w:t>
      </w:r>
      <w:r w:rsidR="00BE527D">
        <w:rPr>
          <w:rFonts w:hint="eastAsia"/>
        </w:rPr>
        <w:t>800-57</w:t>
      </w:r>
      <w:r w:rsidR="00BE527D">
        <w:rPr>
          <w:rFonts w:hint="eastAsia"/>
        </w:rPr>
        <w:t>提供了关于密钥生成和密钥管理的指导。有关使用确认证书的附加消息可以在</w:t>
      </w:r>
      <w:r w:rsidR="00BE527D">
        <w:rPr>
          <w:rFonts w:hint="eastAsia"/>
        </w:rPr>
        <w:t>http://csrc.nist.gov/cryptval</w:t>
      </w:r>
      <w:r w:rsidR="00BE527D">
        <w:rPr>
          <w:rFonts w:hint="eastAsia"/>
        </w:rPr>
        <w:t>上获得。</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ICS</w:t>
      </w:r>
      <w:r w:rsidR="00BE527D">
        <w:rPr>
          <w:rFonts w:hint="eastAsia"/>
        </w:rPr>
        <w:t>总是分别支持可用性，完整性和加密性。因此，密码学的使用应该是在深思熟虑之后。任何由于使用密码学而产生的潜在因素都绝不应该对</w:t>
      </w:r>
      <w:r w:rsidR="00BE527D">
        <w:rPr>
          <w:rFonts w:hint="eastAsia"/>
        </w:rPr>
        <w:t>ICS</w:t>
      </w:r>
      <w:r w:rsidR="00BE527D">
        <w:rPr>
          <w:rFonts w:hint="eastAsia"/>
        </w:rPr>
        <w:t>的正常操作产生影响。</w:t>
      </w:r>
    </w:p>
    <w:p w:rsidR="00BE527D" w:rsidRDefault="00BE527D" w:rsidP="00BE527D"/>
    <w:p w:rsidR="00887193"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rPr>
          <w:rFonts w:hint="eastAsia"/>
        </w:rPr>
      </w:pPr>
    </w:p>
    <w:p w:rsidR="00887193" w:rsidRDefault="00BE527D" w:rsidP="00BE527D">
      <w:r>
        <w:t>LOW</w:t>
      </w:r>
      <w:r>
        <w:tab/>
        <w:t>SC-13</w:t>
      </w:r>
      <w:r>
        <w:tab/>
        <w:t xml:space="preserve">  MOD</w:t>
      </w:r>
      <w:r>
        <w:tab/>
        <w:t>SC-13</w:t>
      </w:r>
      <w:r>
        <w:tab/>
        <w:t xml:space="preserve">  HIGH</w:t>
      </w:r>
      <w:r>
        <w:tab/>
        <w:t>SC-13</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SC-14 公开访问保护</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组织保护公开信息和应用的完整性和可用性。</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无。</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总的来说，</w:t>
      </w:r>
      <w:r w:rsidR="00BE527D">
        <w:rPr>
          <w:rFonts w:hint="eastAsia"/>
        </w:rPr>
        <w:t>ICS</w:t>
      </w:r>
      <w:r w:rsidR="00BE527D">
        <w:rPr>
          <w:rFonts w:hint="eastAsia"/>
        </w:rPr>
        <w:t>不允许公开访问。</w:t>
      </w:r>
    </w:p>
    <w:p w:rsidR="00BE527D" w:rsidRDefault="00BE527D" w:rsidP="00BE527D"/>
    <w:p w:rsidR="00887193"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rPr>
          <w:rFonts w:hint="eastAsia"/>
        </w:rPr>
      </w:pPr>
    </w:p>
    <w:p w:rsidR="00887193" w:rsidRDefault="00BE527D" w:rsidP="00BE527D">
      <w:r>
        <w:t>LOW</w:t>
      </w:r>
      <w:r>
        <w:tab/>
        <w:t>SC-14</w:t>
      </w:r>
      <w:r>
        <w:tab/>
        <w:t xml:space="preserve">  MOD</w:t>
      </w:r>
      <w:r>
        <w:tab/>
        <w:t>SC-14</w:t>
      </w:r>
      <w:r>
        <w:tab/>
        <w:t xml:space="preserve">  HIGH</w:t>
      </w:r>
      <w:r>
        <w:tab/>
        <w:t>SC-14</w:t>
      </w:r>
    </w:p>
    <w:p w:rsidR="00887193" w:rsidRDefault="00887193" w:rsidP="00BE527D"/>
    <w:p w:rsidR="0034652B"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SC-15 协同计算</w:t>
      </w:r>
    </w:p>
    <w:p w:rsidR="0034652B" w:rsidRDefault="0034652B" w:rsidP="00BE527D">
      <w:pPr>
        <w:rPr>
          <w:rFonts w:ascii="黑体" w:eastAsia="黑体" w:hAnsi="黑体" w:cs="黑体" w:hint="eastAsia"/>
          <w:b/>
          <w:noProof/>
          <w:color w:val="000000"/>
          <w:spacing w:val="-6"/>
          <w:sz w:val="23"/>
        </w:rPr>
      </w:pPr>
    </w:p>
    <w:p w:rsidR="00BE527D" w:rsidRDefault="00B56C6A" w:rsidP="00120713">
      <w:pPr>
        <w:spacing w:line="304" w:lineRule="exact"/>
        <w:ind w:leftChars="200" w:left="420"/>
        <w:jc w:val="left"/>
        <w:rPr>
          <w:rFonts w:hint="eastAsia"/>
        </w:rPr>
      </w:pPr>
      <w:r w:rsidRPr="00B56C6A">
        <w:rPr>
          <w:rFonts w:hint="eastAsia"/>
          <w:u w:val="single"/>
        </w:rPr>
        <w:lastRenderedPageBreak/>
        <w:t>控制</w:t>
      </w:r>
      <w:r w:rsidR="00BD0D1D" w:rsidRPr="00BD0D1D">
        <w:rPr>
          <w:rFonts w:hint="eastAsia"/>
        </w:rPr>
        <w:t>：</w:t>
      </w:r>
      <w:r w:rsidR="00BE527D">
        <w:rPr>
          <w:rFonts w:hint="eastAsia"/>
        </w:rPr>
        <w:t>信息系统应禁止协同计算机制的远程激活，并为本地用户的使用提出明确指示。</w:t>
      </w:r>
    </w:p>
    <w:p w:rsidR="00BE527D" w:rsidRDefault="00BE527D" w:rsidP="00120713">
      <w:pPr>
        <w:spacing w:line="304" w:lineRule="exact"/>
        <w:ind w:leftChars="200" w:left="420"/>
        <w:jc w:val="left"/>
      </w:pPr>
    </w:p>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协同计算机制包括，例如，视频和音频会议功能。明确的使用指示包括，例如，当摄像头或麦克风被激活时，给本地用户发送信号。</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总的来说，</w:t>
      </w:r>
      <w:r w:rsidR="00BE527D">
        <w:rPr>
          <w:rFonts w:hint="eastAsia"/>
        </w:rPr>
        <w:t>ICS</w:t>
      </w:r>
      <w:r w:rsidR="00BE527D">
        <w:rPr>
          <w:rFonts w:hint="eastAsia"/>
        </w:rPr>
        <w:t>中不允许使用协同计算。</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p>
    <w:p w:rsidR="00BE527D" w:rsidRDefault="00BE527D" w:rsidP="00BE527D"/>
    <w:p w:rsidR="00887193" w:rsidRDefault="00BE527D" w:rsidP="00120713">
      <w:pPr>
        <w:spacing w:line="304" w:lineRule="exact"/>
        <w:ind w:leftChars="200" w:left="420"/>
        <w:jc w:val="left"/>
        <w:rPr>
          <w:rFonts w:hint="eastAsia"/>
        </w:rPr>
      </w:pPr>
      <w:r>
        <w:rPr>
          <w:rFonts w:hint="eastAsia"/>
        </w:rPr>
        <w:t xml:space="preserve">(1) </w:t>
      </w:r>
      <w:r>
        <w:rPr>
          <w:rFonts w:hint="eastAsia"/>
        </w:rPr>
        <w:t>信息系统通过某种支持易用性的方式来提供摄像头和麦克风的物理分离。</w:t>
      </w:r>
    </w:p>
    <w:p w:rsidR="00887193" w:rsidRDefault="00887193" w:rsidP="00120713">
      <w:pPr>
        <w:spacing w:line="304" w:lineRule="exact"/>
        <w:ind w:leftChars="200" w:left="420"/>
        <w:jc w:val="left"/>
        <w:rPr>
          <w:rFonts w:hint="eastAsia"/>
        </w:rPr>
      </w:pPr>
    </w:p>
    <w:p w:rsidR="00887193" w:rsidRDefault="00BE527D" w:rsidP="00BE527D">
      <w:r>
        <w:t>LOW</w:t>
      </w:r>
      <w:r>
        <w:tab/>
        <w:t>Not Selected</w:t>
      </w:r>
      <w:r>
        <w:tab/>
        <w:t xml:space="preserve">  MOD</w:t>
      </w:r>
      <w:r>
        <w:tab/>
        <w:t>SC-15</w:t>
      </w:r>
      <w:r>
        <w:tab/>
        <w:t xml:space="preserve">  HIGH</w:t>
      </w:r>
      <w:r>
        <w:tab/>
        <w:t>SC-15</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SC-16 安全参数的传输</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信息系统应能在信息系统间提供可靠的安全参数交换。</w:t>
      </w:r>
    </w:p>
    <w:p w:rsidR="00BE527D" w:rsidRDefault="00BE527D" w:rsidP="00120713">
      <w:pPr>
        <w:spacing w:line="304" w:lineRule="exact"/>
        <w:ind w:leftChars="200" w:left="420"/>
        <w:jc w:val="left"/>
      </w:pPr>
    </w:p>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安全参数包括，例如，安全标签和标记。安全参数可能被明确或含蓄地与信息系统中包含的信息联合在一起。</w:t>
      </w:r>
    </w:p>
    <w:p w:rsidR="00BE527D" w:rsidRDefault="00BE527D" w:rsidP="00BE527D"/>
    <w:p w:rsidR="00887193" w:rsidRDefault="00BD0D1D" w:rsidP="00B52BBE">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BE527D">
      <w:pPr>
        <w:rPr>
          <w:rFonts w:hint="eastAsia"/>
        </w:rPr>
      </w:pPr>
    </w:p>
    <w:p w:rsidR="00887193" w:rsidRDefault="00BE527D" w:rsidP="00BE527D">
      <w:r>
        <w:t>LOW</w:t>
      </w:r>
      <w:r>
        <w:tab/>
        <w:t>Not Selected</w:t>
      </w:r>
      <w:r>
        <w:tab/>
        <w:t xml:space="preserve">  MOD</w:t>
      </w:r>
      <w:r>
        <w:tab/>
        <w:t>Not Selected</w:t>
      </w:r>
      <w:r>
        <w:tab/>
        <w:t xml:space="preserve">  HIGH</w:t>
      </w:r>
      <w:r>
        <w:tab/>
        <w:t>Not Selected</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SC-17 PKI证书</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组织按照适当的证书策略发放公开密钥证书，或按照从已批准的服务商那获得的适当证书策略来获得公开密钥证书。</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对于用户认证，每个代理要么建立一个代理认证机构，由联邦的桥认证机构（</w:t>
      </w:r>
      <w:r w:rsidR="00BE527D">
        <w:rPr>
          <w:rFonts w:hint="eastAsia"/>
        </w:rPr>
        <w:t>FBCA</w:t>
      </w:r>
      <w:r w:rsidR="00BE527D">
        <w:rPr>
          <w:rFonts w:hint="eastAsia"/>
        </w:rPr>
        <w:t>）中级或更高级的保证来反复认证，要么使用由已批准的共享的服务提供商提供的认证</w:t>
      </w:r>
      <w:r w:rsidR="00BE527D">
        <w:rPr>
          <w:rFonts w:hint="eastAsia"/>
        </w:rPr>
        <w:t>,</w:t>
      </w:r>
      <w:r w:rsidR="00BE527D">
        <w:rPr>
          <w:rFonts w:hint="eastAsia"/>
        </w:rPr>
        <w:t>像</w:t>
      </w:r>
      <w:r w:rsidR="00BE527D">
        <w:rPr>
          <w:rFonts w:hint="eastAsia"/>
        </w:rPr>
        <w:t>OMB Memorandum 05-24</w:t>
      </w:r>
      <w:r w:rsidR="00BE527D">
        <w:rPr>
          <w:rFonts w:hint="eastAsia"/>
        </w:rPr>
        <w:t>中要求的那样。</w:t>
      </w:r>
      <w:r w:rsidR="00BE527D">
        <w:rPr>
          <w:rFonts w:hint="eastAsia"/>
        </w:rPr>
        <w:t>NIST SP800-32</w:t>
      </w:r>
      <w:r w:rsidR="00BE527D">
        <w:rPr>
          <w:rFonts w:hint="eastAsia"/>
        </w:rPr>
        <w:t>提供了关于公开密钥技术的指导。</w:t>
      </w:r>
      <w:r w:rsidR="00BE527D">
        <w:rPr>
          <w:rFonts w:hint="eastAsia"/>
        </w:rPr>
        <w:t>NIST SP800-63</w:t>
      </w:r>
      <w:r w:rsidR="00BE527D">
        <w:rPr>
          <w:rFonts w:hint="eastAsia"/>
        </w:rPr>
        <w:t>提供了关于远程电子认证的指导。</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ICS</w:t>
      </w:r>
      <w:r w:rsidR="00BE527D">
        <w:rPr>
          <w:rFonts w:hint="eastAsia"/>
        </w:rPr>
        <w:t>总是分别支持可用性，完整性和加密性。因此，密码学的使用应该是在深思熟虑之后。任何由于使用密码学而产生的潜在因素都绝不应该对</w:t>
      </w:r>
      <w:r w:rsidR="00BE527D">
        <w:rPr>
          <w:rFonts w:hint="eastAsia"/>
        </w:rPr>
        <w:t>ICS</w:t>
      </w:r>
      <w:r w:rsidR="00BE527D">
        <w:rPr>
          <w:rFonts w:hint="eastAsia"/>
        </w:rPr>
        <w:t>的正常操作产生影响。</w:t>
      </w:r>
      <w:r w:rsidR="00BE527D">
        <w:rPr>
          <w:rFonts w:hint="eastAsia"/>
        </w:rPr>
        <w:t>ICS</w:t>
      </w:r>
      <w:r w:rsidR="00BE527D">
        <w:rPr>
          <w:rFonts w:hint="eastAsia"/>
        </w:rPr>
        <w:t>中使用</w:t>
      </w:r>
      <w:r w:rsidR="00BE527D">
        <w:rPr>
          <w:rFonts w:hint="eastAsia"/>
        </w:rPr>
        <w:t>PKI</w:t>
      </w:r>
      <w:r w:rsidR="00BE527D">
        <w:rPr>
          <w:rFonts w:hint="eastAsia"/>
        </w:rPr>
        <w:t>技术应该只支持内部非公开使用。</w:t>
      </w:r>
    </w:p>
    <w:p w:rsidR="00BE527D" w:rsidRDefault="00BE527D" w:rsidP="00BE527D"/>
    <w:p w:rsidR="00887193"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rPr>
          <w:rFonts w:hint="eastAsia"/>
        </w:rPr>
      </w:pPr>
    </w:p>
    <w:p w:rsidR="00887193" w:rsidRDefault="00BE527D" w:rsidP="00BE527D">
      <w:r>
        <w:t>LOW</w:t>
      </w:r>
      <w:r>
        <w:tab/>
        <w:t>Not Selected</w:t>
      </w:r>
      <w:r>
        <w:tab/>
        <w:t xml:space="preserve">  MOD</w:t>
      </w:r>
      <w:r>
        <w:tab/>
        <w:t>SC-17</w:t>
      </w:r>
      <w:r>
        <w:tab/>
        <w:t xml:space="preserve">  HIGH</w:t>
      </w:r>
      <w:r>
        <w:tab/>
        <w:t>SC-17</w:t>
      </w:r>
    </w:p>
    <w:p w:rsidR="00887193" w:rsidRDefault="00887193" w:rsidP="00BE527D"/>
    <w:p w:rsidR="0034652B"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SC-18 可移动代码</w:t>
      </w:r>
    </w:p>
    <w:p w:rsidR="0034652B" w:rsidRDefault="0034652B" w:rsidP="00BE527D">
      <w:pPr>
        <w:rPr>
          <w:rFonts w:ascii="黑体" w:eastAsia="黑体" w:hAnsi="黑体" w:cs="黑体" w:hint="eastAsia"/>
          <w:b/>
          <w:noProof/>
          <w:color w:val="000000"/>
          <w:spacing w:val="-6"/>
          <w:sz w:val="23"/>
        </w:rPr>
      </w:pPr>
    </w:p>
    <w:p w:rsidR="00BE527D" w:rsidRDefault="00B56C6A" w:rsidP="00120713">
      <w:pPr>
        <w:spacing w:line="304" w:lineRule="exact"/>
        <w:ind w:leftChars="200" w:left="420"/>
        <w:jc w:val="left"/>
        <w:rPr>
          <w:rFonts w:hint="eastAsia"/>
        </w:rPr>
      </w:pPr>
      <w:r w:rsidRPr="00B56C6A">
        <w:rPr>
          <w:rFonts w:hint="eastAsia"/>
          <w:u w:val="single"/>
        </w:rPr>
        <w:lastRenderedPageBreak/>
        <w:t>控制</w:t>
      </w:r>
      <w:r w:rsidR="00BD0D1D" w:rsidRPr="00BD0D1D">
        <w:rPr>
          <w:rFonts w:hint="eastAsia"/>
        </w:rPr>
        <w:t>：</w:t>
      </w:r>
      <w:r w:rsidR="00BE527D">
        <w:rPr>
          <w:rFonts w:hint="eastAsia"/>
        </w:rPr>
        <w:t>组织：</w:t>
      </w:r>
      <w:r w:rsidR="00BE527D">
        <w:rPr>
          <w:rFonts w:hint="eastAsia"/>
        </w:rPr>
        <w:t xml:space="preserve">(i) </w:t>
      </w:r>
      <w:r w:rsidR="00BE527D">
        <w:rPr>
          <w:rFonts w:hint="eastAsia"/>
        </w:rPr>
        <w:t>为移动代码技术建立使用限制和执行指导，因为可移动代码被恶意使用将对信息系统造成危害；</w:t>
      </w:r>
      <w:r w:rsidR="00BE527D">
        <w:rPr>
          <w:rFonts w:hint="eastAsia"/>
        </w:rPr>
        <w:t xml:space="preserve">(ii) </w:t>
      </w:r>
      <w:r w:rsidR="00BE527D">
        <w:rPr>
          <w:rFonts w:hint="eastAsia"/>
        </w:rPr>
        <w:t>授权，监视，并控制信息系统中可移动代码的使用</w:t>
      </w:r>
      <w:r w:rsidR="00BE527D">
        <w:rPr>
          <w:rFonts w:hint="eastAsia"/>
        </w:rPr>
        <w:t>.</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可移动代码技术包括</w:t>
      </w:r>
      <w:r w:rsidR="00BE527D">
        <w:rPr>
          <w:rFonts w:hint="eastAsia"/>
        </w:rPr>
        <w:t>,</w:t>
      </w:r>
      <w:r w:rsidR="00BE527D">
        <w:rPr>
          <w:rFonts w:hint="eastAsia"/>
        </w:rPr>
        <w:t>例如</w:t>
      </w:r>
      <w:r w:rsidR="00BE527D">
        <w:rPr>
          <w:rFonts w:hint="eastAsia"/>
        </w:rPr>
        <w:t xml:space="preserve">, Java, JavaScript, ActiveX, PDF, Postscript,Shockwave movies, Flash animations, </w:t>
      </w:r>
      <w:r w:rsidR="00BE527D">
        <w:rPr>
          <w:rFonts w:hint="eastAsia"/>
        </w:rPr>
        <w:t>和</w:t>
      </w:r>
      <w:r w:rsidR="00BE527D">
        <w:rPr>
          <w:rFonts w:hint="eastAsia"/>
        </w:rPr>
        <w:t>VBScript</w:t>
      </w:r>
      <w:r w:rsidR="00BE527D">
        <w:rPr>
          <w:rFonts w:hint="eastAsia"/>
        </w:rPr>
        <w:t>。使用限制和执行指导既可应用在安装在组织服务器端的可移动代码的选择和使用上，也可以用在个人工作站端移动代码的下载和执行上。控制流程阻止信息系统中无法接受的可移动代码的开发，获取或引入。</w:t>
      </w:r>
      <w:r w:rsidR="00BE527D">
        <w:rPr>
          <w:rFonts w:hint="eastAsia"/>
        </w:rPr>
        <w:t>NIST SP800-28</w:t>
      </w:r>
      <w:r w:rsidR="00BE527D">
        <w:rPr>
          <w:rFonts w:hint="eastAsia"/>
        </w:rPr>
        <w:t>提供了关于活动内容和移动代码的指导</w:t>
      </w:r>
      <w:r w:rsidR="00BE527D">
        <w:rPr>
          <w:rFonts w:hint="eastAsia"/>
        </w:rPr>
        <w:t>.</w:t>
      </w:r>
    </w:p>
    <w:p w:rsidR="00BE527D" w:rsidRDefault="00BE527D" w:rsidP="00BE527D"/>
    <w:p w:rsidR="00887193"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rPr>
          <w:rFonts w:hint="eastAsia"/>
        </w:rPr>
      </w:pPr>
    </w:p>
    <w:p w:rsidR="00887193" w:rsidRDefault="00BE527D" w:rsidP="00BE527D">
      <w:r>
        <w:t>LOW</w:t>
      </w:r>
      <w:r>
        <w:tab/>
        <w:t>Not Selected</w:t>
      </w:r>
      <w:r>
        <w:tab/>
        <w:t xml:space="preserve">  MOD</w:t>
      </w:r>
      <w:r>
        <w:tab/>
        <w:t>SC-18</w:t>
      </w:r>
      <w:r>
        <w:tab/>
        <w:t xml:space="preserve">  HIGH</w:t>
      </w:r>
      <w:r>
        <w:tab/>
        <w:t>SC-18</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b/>
          <w:noProof/>
          <w:color w:val="000000"/>
          <w:spacing w:val="-6"/>
          <w:sz w:val="23"/>
        </w:rPr>
        <w:t>SC-19 VOIP</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w:t>
      </w:r>
      <w:r w:rsidR="00BE527D">
        <w:rPr>
          <w:rFonts w:hint="eastAsia"/>
        </w:rPr>
        <w:t xml:space="preserve">:(i) </w:t>
      </w:r>
      <w:r w:rsidR="00BE527D">
        <w:rPr>
          <w:rFonts w:hint="eastAsia"/>
        </w:rPr>
        <w:t>为</w:t>
      </w:r>
      <w:r w:rsidR="00BE527D">
        <w:rPr>
          <w:rFonts w:hint="eastAsia"/>
        </w:rPr>
        <w:t>VoIP</w:t>
      </w:r>
      <w:r w:rsidR="00BE527D">
        <w:rPr>
          <w:rFonts w:hint="eastAsia"/>
        </w:rPr>
        <w:t>技术建立使用限制和执行指导，因为如果</w:t>
      </w:r>
      <w:r w:rsidR="00BE527D">
        <w:rPr>
          <w:rFonts w:hint="eastAsia"/>
        </w:rPr>
        <w:t>VoIP</w:t>
      </w:r>
      <w:r w:rsidR="00BE527D">
        <w:rPr>
          <w:rFonts w:hint="eastAsia"/>
        </w:rPr>
        <w:t>被恶意使用将对信息系统产生的潜在危害；</w:t>
      </w:r>
      <w:r w:rsidR="00BE527D">
        <w:rPr>
          <w:rFonts w:hint="eastAsia"/>
        </w:rPr>
        <w:t xml:space="preserve">(ii) </w:t>
      </w:r>
      <w:r w:rsidR="00BE527D">
        <w:rPr>
          <w:rFonts w:hint="eastAsia"/>
        </w:rPr>
        <w:t>授权，监视，并控制信息系统中</w:t>
      </w:r>
      <w:r w:rsidR="00BE527D">
        <w:rPr>
          <w:rFonts w:hint="eastAsia"/>
        </w:rPr>
        <w:t>VoIP</w:t>
      </w:r>
      <w:r w:rsidR="00BE527D">
        <w:rPr>
          <w:rFonts w:hint="eastAsia"/>
        </w:rPr>
        <w:t>的使用。</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NIST SP800-58</w:t>
      </w:r>
      <w:r w:rsidR="00BE527D">
        <w:rPr>
          <w:rFonts w:hint="eastAsia"/>
        </w:rPr>
        <w:t>提供关于信息系统中使用的</w:t>
      </w:r>
      <w:r w:rsidR="00BE527D">
        <w:rPr>
          <w:rFonts w:hint="eastAsia"/>
        </w:rPr>
        <w:t>VoIP</w:t>
      </w:r>
      <w:r w:rsidR="00BE527D">
        <w:rPr>
          <w:rFonts w:hint="eastAsia"/>
        </w:rPr>
        <w:t>技术安全因素方面的指导。</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总的来说，不允许在</w:t>
      </w:r>
      <w:r w:rsidR="00BE527D">
        <w:rPr>
          <w:rFonts w:hint="eastAsia"/>
        </w:rPr>
        <w:t>ICS</w:t>
      </w:r>
      <w:r w:rsidR="00BE527D">
        <w:rPr>
          <w:rFonts w:hint="eastAsia"/>
        </w:rPr>
        <w:t>中使用</w:t>
      </w:r>
      <w:r w:rsidR="00BE527D">
        <w:rPr>
          <w:rFonts w:hint="eastAsia"/>
        </w:rPr>
        <w:t>VoIP</w:t>
      </w:r>
      <w:r w:rsidR="00BE527D">
        <w:rPr>
          <w:rFonts w:hint="eastAsia"/>
        </w:rPr>
        <w:t>。</w:t>
      </w:r>
    </w:p>
    <w:p w:rsidR="00BE527D" w:rsidRDefault="00BE527D" w:rsidP="00BE527D"/>
    <w:p w:rsidR="00887193"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rPr>
          <w:rFonts w:hint="eastAsia"/>
        </w:rPr>
      </w:pPr>
    </w:p>
    <w:p w:rsidR="00887193" w:rsidRDefault="00BE527D" w:rsidP="00BE527D">
      <w:r>
        <w:t>LOW</w:t>
      </w:r>
      <w:r>
        <w:tab/>
        <w:t>Not Selected</w:t>
      </w:r>
      <w:r>
        <w:tab/>
        <w:t xml:space="preserve">  MOD</w:t>
      </w:r>
      <w:r>
        <w:tab/>
        <w:t>SC-19</w:t>
      </w:r>
      <w:r>
        <w:tab/>
        <w:t xml:space="preserve">  HIGH</w:t>
      </w:r>
      <w:r>
        <w:tab/>
        <w:t>SC-19</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SC-20 安全名字/地址解析服务（可信的资源）</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提供名字</w:t>
      </w:r>
      <w:r w:rsidR="00BE527D">
        <w:rPr>
          <w:rFonts w:hint="eastAsia"/>
        </w:rPr>
        <w:t>/</w:t>
      </w:r>
      <w:r w:rsidR="00BE527D">
        <w:rPr>
          <w:rFonts w:hint="eastAsia"/>
        </w:rPr>
        <w:t>地址解析服务的信息系统不仅提供为回复解析请求而返回的可信数据，而且附加数据来源和完整性等相关信息。</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该控制允许远程客户获取源认证和从服务中获得的名字</w:t>
      </w:r>
      <w:r w:rsidR="00BE527D">
        <w:rPr>
          <w:rFonts w:hint="eastAsia"/>
        </w:rPr>
        <w:t>/</w:t>
      </w:r>
      <w:r w:rsidR="00BE527D">
        <w:rPr>
          <w:rFonts w:hint="eastAsia"/>
        </w:rPr>
        <w:t>地址解析信息的完整性保护。域名系统（</w:t>
      </w:r>
      <w:r w:rsidR="00BE527D">
        <w:rPr>
          <w:rFonts w:hint="eastAsia"/>
        </w:rPr>
        <w:t>DNS</w:t>
      </w:r>
      <w:r w:rsidR="00BE527D">
        <w:rPr>
          <w:rFonts w:hint="eastAsia"/>
        </w:rPr>
        <w:t>）服务就是提供名字</w:t>
      </w:r>
      <w:r w:rsidR="00BE527D">
        <w:rPr>
          <w:rFonts w:hint="eastAsia"/>
        </w:rPr>
        <w:t xml:space="preserve">/ </w:t>
      </w:r>
      <w:r w:rsidR="00BE527D">
        <w:rPr>
          <w:rFonts w:hint="eastAsia"/>
        </w:rPr>
        <w:t>地址解析服务的信息系统的一个例子；而</w:t>
      </w:r>
      <w:r w:rsidR="00BE527D">
        <w:rPr>
          <w:rFonts w:hint="eastAsia"/>
        </w:rPr>
        <w:t>DNS</w:t>
      </w:r>
      <w:r w:rsidR="00BE527D">
        <w:rPr>
          <w:rFonts w:hint="eastAsia"/>
        </w:rPr>
        <w:t>资源记录就是可信数据的例子。</w:t>
      </w:r>
      <w:r w:rsidR="00BE527D">
        <w:rPr>
          <w:rFonts w:hint="eastAsia"/>
        </w:rPr>
        <w:t>NIST SP800-81</w:t>
      </w:r>
      <w:r w:rsidR="00BE527D">
        <w:rPr>
          <w:rFonts w:hint="eastAsia"/>
        </w:rPr>
        <w:t>提供了关于安全域名系统部署的指导。</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总的来说，不允许在</w:t>
      </w:r>
      <w:r w:rsidR="00BE527D">
        <w:rPr>
          <w:rFonts w:hint="eastAsia"/>
        </w:rPr>
        <w:t>ICS</w:t>
      </w:r>
      <w:r w:rsidR="00BE527D">
        <w:rPr>
          <w:rFonts w:hint="eastAsia"/>
        </w:rPr>
        <w:t>中使用</w:t>
      </w:r>
      <w:r w:rsidR="00BE527D">
        <w:rPr>
          <w:rFonts w:hint="eastAsia"/>
        </w:rPr>
        <w:t>DNS</w:t>
      </w:r>
      <w:r w:rsidR="00BE527D">
        <w:rPr>
          <w:rFonts w:hint="eastAsia"/>
        </w:rPr>
        <w:t>。使用安全的域名</w:t>
      </w:r>
      <w:r w:rsidR="00BE527D">
        <w:rPr>
          <w:rFonts w:hint="eastAsia"/>
        </w:rPr>
        <w:t>/</w:t>
      </w:r>
      <w:r w:rsidR="00BE527D">
        <w:rPr>
          <w:rFonts w:hint="eastAsia"/>
        </w:rPr>
        <w:t>地址解析服务也绝不能影响</w:t>
      </w:r>
      <w:r w:rsidR="00BE527D">
        <w:rPr>
          <w:rFonts w:hint="eastAsia"/>
        </w:rPr>
        <w:t>ICS</w:t>
      </w:r>
      <w:r w:rsidR="00BE527D">
        <w:rPr>
          <w:rFonts w:hint="eastAsia"/>
        </w:rPr>
        <w:t>的正常操作。</w:t>
      </w:r>
    </w:p>
    <w:p w:rsidR="00BE527D" w:rsidRDefault="00BE527D" w:rsidP="00BE527D"/>
    <w:p w:rsidR="0034652B"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当作为分布式的，分等级的域名空间的一部分时，信息系统提供指示子空间（如果子空间支持安全转换服务）安全状况的方法并实现父域和子域之间信任链的检验。</w:t>
      </w:r>
    </w:p>
    <w:p w:rsidR="0034652B" w:rsidRDefault="0034652B" w:rsidP="00120713">
      <w:pPr>
        <w:spacing w:line="304" w:lineRule="exact"/>
        <w:ind w:leftChars="200" w:left="420"/>
        <w:jc w:val="left"/>
        <w:rPr>
          <w:rFonts w:hint="eastAsia"/>
        </w:rPr>
      </w:pPr>
    </w:p>
    <w:p w:rsidR="00BE527D" w:rsidRDefault="00BE527D" w:rsidP="00120713">
      <w:pPr>
        <w:spacing w:line="304" w:lineRule="exact"/>
        <w:ind w:leftChars="200" w:left="420"/>
        <w:jc w:val="left"/>
        <w:rPr>
          <w:rFonts w:hint="eastAsia"/>
        </w:rPr>
      </w:pPr>
      <w:r>
        <w:rPr>
          <w:rFonts w:hint="eastAsia"/>
        </w:rPr>
        <w:t>附加增强指导：一种用来指示子空间安全状态的实例方式是使用代理千名人</w:t>
      </w:r>
      <w:r>
        <w:rPr>
          <w:rFonts w:hint="eastAsia"/>
        </w:rPr>
        <w:t>(DS)</w:t>
      </w:r>
      <w:r>
        <w:rPr>
          <w:rFonts w:hint="eastAsia"/>
        </w:rPr>
        <w:t>资源记录</w:t>
      </w:r>
      <w:r>
        <w:rPr>
          <w:rFonts w:hint="eastAsia"/>
        </w:rPr>
        <w:t>(RRs)</w:t>
      </w:r>
      <w:r>
        <w:rPr>
          <w:rFonts w:hint="eastAsia"/>
        </w:rPr>
        <w:t>。</w:t>
      </w:r>
    </w:p>
    <w:p w:rsidR="00887193" w:rsidRDefault="00BE527D" w:rsidP="00BE527D">
      <w:r>
        <w:lastRenderedPageBreak/>
        <w:t>LOW</w:t>
      </w:r>
      <w:r>
        <w:tab/>
        <w:t>Not Selected</w:t>
      </w:r>
      <w:r>
        <w:tab/>
        <w:t xml:space="preserve">  MOD</w:t>
      </w:r>
      <w:r>
        <w:tab/>
        <w:t>SC-20</w:t>
      </w:r>
      <w:r>
        <w:tab/>
        <w:t xml:space="preserve">  HIGH</w:t>
      </w:r>
      <w:r>
        <w:tab/>
        <w:t>SC-20</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SC-21 安全名字/地址解析服务（递归或缓冲分解器）</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当有客户系统提出请求时，为本地客户端提供名字</w:t>
      </w:r>
      <w:r w:rsidR="00BE527D">
        <w:rPr>
          <w:rFonts w:hint="eastAsia"/>
        </w:rPr>
        <w:t>/</w:t>
      </w:r>
      <w:r w:rsidR="00BE527D">
        <w:rPr>
          <w:rFonts w:hint="eastAsia"/>
        </w:rPr>
        <w:t>地址解析服务的信息系统，对从可信资源中接受到的解析回复，执行数据来源认证和数据完整性校验。</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递归或缓冲的域名系统服务器（</w:t>
      </w:r>
      <w:r w:rsidR="00BE527D">
        <w:rPr>
          <w:rFonts w:hint="eastAsia"/>
        </w:rPr>
        <w:t>DNS</w:t>
      </w:r>
      <w:r w:rsidR="00BE527D">
        <w:rPr>
          <w:rFonts w:hint="eastAsia"/>
        </w:rPr>
        <w:t>）就是一种为本地客户端提供名字</w:t>
      </w:r>
      <w:r w:rsidR="00BE527D">
        <w:rPr>
          <w:rFonts w:hint="eastAsia"/>
        </w:rPr>
        <w:t>/</w:t>
      </w:r>
      <w:r w:rsidR="00BE527D">
        <w:rPr>
          <w:rFonts w:hint="eastAsia"/>
        </w:rPr>
        <w:t>地址解析服务信息系统，权威可信的</w:t>
      </w:r>
      <w:r w:rsidR="00BE527D">
        <w:rPr>
          <w:rFonts w:hint="eastAsia"/>
        </w:rPr>
        <w:t>DNS</w:t>
      </w:r>
      <w:r w:rsidR="00BE527D">
        <w:rPr>
          <w:rFonts w:hint="eastAsia"/>
        </w:rPr>
        <w:t>服务器也是可信的资源。</w:t>
      </w:r>
      <w:r w:rsidR="00BE527D">
        <w:rPr>
          <w:rFonts w:hint="eastAsia"/>
        </w:rPr>
        <w:t>NIST SP800-81</w:t>
      </w:r>
      <w:r w:rsidR="00BE527D">
        <w:rPr>
          <w:rFonts w:hint="eastAsia"/>
        </w:rPr>
        <w:t>提供了安全域名系统部署方面的指导。</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总的来说，不允许在</w:t>
      </w:r>
      <w:r w:rsidR="00BE527D">
        <w:rPr>
          <w:rFonts w:hint="eastAsia"/>
        </w:rPr>
        <w:t>ICS</w:t>
      </w:r>
      <w:r w:rsidR="00BE527D">
        <w:rPr>
          <w:rFonts w:hint="eastAsia"/>
        </w:rPr>
        <w:t>中使用</w:t>
      </w:r>
      <w:r w:rsidR="00BE527D">
        <w:rPr>
          <w:rFonts w:hint="eastAsia"/>
        </w:rPr>
        <w:t>DNS</w:t>
      </w:r>
      <w:r w:rsidR="00BE527D">
        <w:rPr>
          <w:rFonts w:hint="eastAsia"/>
        </w:rPr>
        <w:t>。使用安全的域名</w:t>
      </w:r>
      <w:r w:rsidR="00BE527D">
        <w:rPr>
          <w:rFonts w:hint="eastAsia"/>
        </w:rPr>
        <w:t>/</w:t>
      </w:r>
      <w:r w:rsidR="00BE527D">
        <w:rPr>
          <w:rFonts w:hint="eastAsia"/>
        </w:rPr>
        <w:t>地址解析服务也绝不能影响</w:t>
      </w:r>
      <w:r w:rsidR="00BE527D">
        <w:rPr>
          <w:rFonts w:hint="eastAsia"/>
        </w:rPr>
        <w:t>ICS</w:t>
      </w:r>
      <w:r w:rsidR="00BE527D">
        <w:rPr>
          <w:rFonts w:hint="eastAsia"/>
        </w:rPr>
        <w:t>的正常操作。</w:t>
      </w:r>
    </w:p>
    <w:p w:rsidR="00BE527D" w:rsidRPr="00BE57CF" w:rsidRDefault="00BE527D" w:rsidP="00BE527D"/>
    <w:p w:rsidR="00BE527D"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信息系统为所有的解析回复执行数据起源认证和数据完整性校验，不论本地客户端是否明确请求此服务。</w:t>
      </w:r>
    </w:p>
    <w:p w:rsidR="00BE527D" w:rsidRDefault="00BE527D" w:rsidP="00BE527D"/>
    <w:p w:rsidR="00BE527D" w:rsidRDefault="00BE527D" w:rsidP="00120713">
      <w:pPr>
        <w:spacing w:line="304" w:lineRule="exact"/>
        <w:ind w:leftChars="200" w:left="420"/>
        <w:jc w:val="left"/>
        <w:rPr>
          <w:rFonts w:hint="eastAsia"/>
        </w:rPr>
      </w:pPr>
      <w:r>
        <w:rPr>
          <w:rFonts w:hint="eastAsia"/>
        </w:rPr>
        <w:t>附加</w:t>
      </w:r>
      <w:r w:rsidR="00BD0D1D" w:rsidRPr="00BD0D1D">
        <w:rPr>
          <w:rFonts w:hint="eastAsia"/>
          <w:u w:val="single"/>
        </w:rPr>
        <w:t>增强控制</w:t>
      </w:r>
      <w:r w:rsidR="00BD0D1D" w:rsidRPr="00BD0D1D">
        <w:rPr>
          <w:rFonts w:hint="eastAsia"/>
        </w:rPr>
        <w:t>：</w:t>
      </w:r>
      <w:r>
        <w:rPr>
          <w:rFonts w:hint="eastAsia"/>
        </w:rPr>
        <w:t>本地客户端包括，例如，</w:t>
      </w:r>
      <w:r>
        <w:rPr>
          <w:rFonts w:hint="eastAsia"/>
        </w:rPr>
        <w:t xml:space="preserve">DNS </w:t>
      </w:r>
      <w:r>
        <w:rPr>
          <w:rFonts w:hint="eastAsia"/>
        </w:rPr>
        <w:t>存根解析。</w:t>
      </w:r>
    </w:p>
    <w:p w:rsidR="00887193" w:rsidRDefault="00BE527D" w:rsidP="00120713">
      <w:pPr>
        <w:spacing w:line="304" w:lineRule="exact"/>
        <w:ind w:leftChars="200" w:left="420"/>
        <w:jc w:val="left"/>
      </w:pPr>
      <w:r>
        <w:t>LOW</w:t>
      </w:r>
      <w:r>
        <w:tab/>
        <w:t>Not Selected</w:t>
      </w:r>
      <w:r>
        <w:tab/>
        <w:t xml:space="preserve">  MOD</w:t>
      </w:r>
      <w:r>
        <w:tab/>
        <w:t>Not Selected</w:t>
      </w:r>
      <w:r>
        <w:tab/>
        <w:t xml:space="preserve"> HIGH</w:t>
      </w:r>
      <w:r>
        <w:tab/>
        <w:t>SC-21</w:t>
      </w:r>
    </w:p>
    <w:p w:rsidR="00887193" w:rsidRDefault="00887193" w:rsidP="00120713">
      <w:pPr>
        <w:spacing w:line="304" w:lineRule="exact"/>
        <w:ind w:leftChars="200" w:left="420"/>
        <w:jc w:val="left"/>
      </w:pPr>
    </w:p>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SC-22 安全名字/地址解析服务的结构和规定</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为组织提供名字</w:t>
      </w:r>
      <w:r w:rsidR="00BE527D">
        <w:rPr>
          <w:rFonts w:hint="eastAsia"/>
        </w:rPr>
        <w:t>/</w:t>
      </w:r>
      <w:r w:rsidR="00BE527D">
        <w:rPr>
          <w:rFonts w:hint="eastAsia"/>
        </w:rPr>
        <w:t>地址解析服务的信息系统具有容错能力并执行责任分离策略。</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域名系统（</w:t>
      </w:r>
      <w:r w:rsidR="00BE527D">
        <w:rPr>
          <w:rFonts w:hint="eastAsia"/>
        </w:rPr>
        <w:t>DNS</w:t>
      </w:r>
      <w:r w:rsidR="00BE527D">
        <w:rPr>
          <w:rFonts w:hint="eastAsia"/>
        </w:rPr>
        <w:t>）就是一种提供名字</w:t>
      </w:r>
      <w:r w:rsidR="00BE527D">
        <w:rPr>
          <w:rFonts w:hint="eastAsia"/>
        </w:rPr>
        <w:t xml:space="preserve">/ </w:t>
      </w:r>
      <w:r w:rsidR="00BE527D">
        <w:rPr>
          <w:rFonts w:hint="eastAsia"/>
        </w:rPr>
        <w:t>地址解析服务的信息系统。为了消除单点失效并增强冗余，至少要有两个权威可信的域名系统（</w:t>
      </w:r>
      <w:r w:rsidR="00BE527D">
        <w:rPr>
          <w:rFonts w:hint="eastAsia"/>
        </w:rPr>
        <w:t>DNS</w:t>
      </w:r>
      <w:r w:rsidR="00BE527D">
        <w:rPr>
          <w:rFonts w:hint="eastAsia"/>
        </w:rPr>
        <w:t>）服务器，一个配置成主服务器，另一个配置成次服务器。另外，这两个服务器通常位于两个不同的子网并在地理上是分离的（如，并不位于同一物理设备上）。如果组织的信息技术资源被分成内网资源和外网资源，就要建立具有双重角色（内网和外网）的权威</w:t>
      </w:r>
      <w:r w:rsidR="00BE527D">
        <w:rPr>
          <w:rFonts w:hint="eastAsia"/>
        </w:rPr>
        <w:t>DNS</w:t>
      </w:r>
      <w:r w:rsidR="00BE527D">
        <w:rPr>
          <w:rFonts w:hint="eastAsia"/>
        </w:rPr>
        <w:t>服务器。负责内网的</w:t>
      </w:r>
      <w:r w:rsidR="00BE527D">
        <w:rPr>
          <w:rFonts w:hint="eastAsia"/>
        </w:rPr>
        <w:t>DNS</w:t>
      </w:r>
      <w:r w:rsidR="00BE527D">
        <w:rPr>
          <w:rFonts w:hint="eastAsia"/>
        </w:rPr>
        <w:t>服务器提供关于内部和外部的信息技术资源的名字</w:t>
      </w:r>
      <w:r w:rsidR="00BE527D">
        <w:rPr>
          <w:rFonts w:hint="eastAsia"/>
        </w:rPr>
        <w:t>/</w:t>
      </w:r>
      <w:r w:rsidR="00BE527D">
        <w:rPr>
          <w:rFonts w:hint="eastAsia"/>
        </w:rPr>
        <w:t>地址解析信息，而负责外网的</w:t>
      </w:r>
      <w:r w:rsidR="00BE527D">
        <w:rPr>
          <w:rFonts w:hint="eastAsia"/>
        </w:rPr>
        <w:t>DNS</w:t>
      </w:r>
      <w:r w:rsidR="00BE527D">
        <w:rPr>
          <w:rFonts w:hint="eastAsia"/>
        </w:rPr>
        <w:t>服务器则只提供关于外部信息技术资源的名字</w:t>
      </w:r>
      <w:r w:rsidR="00BE527D">
        <w:rPr>
          <w:rFonts w:hint="eastAsia"/>
        </w:rPr>
        <w:t>/</w:t>
      </w:r>
      <w:r w:rsidR="00BE527D">
        <w:rPr>
          <w:rFonts w:hint="eastAsia"/>
        </w:rPr>
        <w:t>地址解析信息。能访问特定角色的权威</w:t>
      </w:r>
      <w:r w:rsidR="00BE527D">
        <w:rPr>
          <w:rFonts w:hint="eastAsia"/>
        </w:rPr>
        <w:t>DNS</w:t>
      </w:r>
      <w:r w:rsidR="00BE527D">
        <w:rPr>
          <w:rFonts w:hint="eastAsia"/>
        </w:rPr>
        <w:t>服务器的客户端列表也被明确规定了。</w:t>
      </w:r>
      <w:r w:rsidR="00BE527D">
        <w:rPr>
          <w:rFonts w:hint="eastAsia"/>
        </w:rPr>
        <w:t>NIST SP800-81</w:t>
      </w:r>
      <w:r w:rsidR="00BE527D">
        <w:rPr>
          <w:rFonts w:hint="eastAsia"/>
        </w:rPr>
        <w:t>提供了关于安全</w:t>
      </w:r>
      <w:r w:rsidR="00BE527D">
        <w:rPr>
          <w:rFonts w:hint="eastAsia"/>
        </w:rPr>
        <w:t>DNS</w:t>
      </w:r>
      <w:r w:rsidR="00BE527D">
        <w:rPr>
          <w:rFonts w:hint="eastAsia"/>
        </w:rPr>
        <w:t>部署的指导。</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总的来说，不允许在</w:t>
      </w:r>
      <w:r w:rsidR="00BE527D">
        <w:rPr>
          <w:rFonts w:hint="eastAsia"/>
        </w:rPr>
        <w:t>ICS</w:t>
      </w:r>
      <w:r w:rsidR="00BE527D">
        <w:rPr>
          <w:rFonts w:hint="eastAsia"/>
        </w:rPr>
        <w:t>中使用</w:t>
      </w:r>
      <w:r w:rsidR="00BE527D">
        <w:rPr>
          <w:rFonts w:hint="eastAsia"/>
        </w:rPr>
        <w:t>DNS</w:t>
      </w:r>
      <w:r w:rsidR="00BE527D">
        <w:rPr>
          <w:rFonts w:hint="eastAsia"/>
        </w:rPr>
        <w:t>。使用安全的域名</w:t>
      </w:r>
      <w:r w:rsidR="00BE527D">
        <w:rPr>
          <w:rFonts w:hint="eastAsia"/>
        </w:rPr>
        <w:t>/</w:t>
      </w:r>
      <w:r w:rsidR="00BE527D">
        <w:rPr>
          <w:rFonts w:hint="eastAsia"/>
        </w:rPr>
        <w:t>地址解析服务也绝不能影响</w:t>
      </w:r>
      <w:r w:rsidR="00BE527D">
        <w:rPr>
          <w:rFonts w:hint="eastAsia"/>
        </w:rPr>
        <w:t>ICS</w:t>
      </w:r>
      <w:r w:rsidR="00BE527D">
        <w:rPr>
          <w:rFonts w:hint="eastAsia"/>
        </w:rPr>
        <w:t>的正常操作。</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BE527D" w:rsidP="00BE527D">
      <w:r>
        <w:t>LOW</w:t>
      </w:r>
      <w:r>
        <w:tab/>
        <w:t>Not Selected</w:t>
      </w:r>
      <w:r>
        <w:tab/>
        <w:t xml:space="preserve">  MOD</w:t>
      </w:r>
      <w:r>
        <w:tab/>
        <w:t>SC-22</w:t>
      </w:r>
      <w:r>
        <w:tab/>
        <w:t xml:space="preserve"> HIGH</w:t>
      </w:r>
      <w:r>
        <w:tab/>
        <w:t>SC-22</w:t>
      </w:r>
    </w:p>
    <w:p w:rsidR="00887193" w:rsidRDefault="00887193" w:rsidP="00BE527D"/>
    <w:p w:rsidR="006C6EAE"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SC-23 会话认证</w:t>
      </w:r>
    </w:p>
    <w:p w:rsidR="006C6EAE" w:rsidRDefault="006C6EAE" w:rsidP="00BE527D">
      <w:pPr>
        <w:rPr>
          <w:rFonts w:ascii="黑体" w:eastAsia="黑体" w:hAnsi="黑体" w:cs="黑体" w:hint="eastAsia"/>
          <w:b/>
          <w:noProof/>
          <w:color w:val="000000"/>
          <w:spacing w:val="-6"/>
          <w:sz w:val="23"/>
        </w:rPr>
      </w:pPr>
    </w:p>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信息系统提供通信会话认证保护机制。</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该控制主要针对会话层通信保护，而不是下层。该控制的意图在于当需要</w:t>
      </w:r>
      <w:r w:rsidR="00BE527D">
        <w:rPr>
          <w:rFonts w:hint="eastAsia"/>
        </w:rPr>
        <w:lastRenderedPageBreak/>
        <w:t>时提供会话层的保护（如，在面向服务的结构中提供基于</w:t>
      </w:r>
      <w:r w:rsidR="00BE527D">
        <w:rPr>
          <w:rFonts w:hint="eastAsia"/>
        </w:rPr>
        <w:t>web</w:t>
      </w:r>
      <w:r w:rsidR="00BE527D">
        <w:rPr>
          <w:rFonts w:hint="eastAsia"/>
        </w:rPr>
        <w:t>的服务）。</w:t>
      </w:r>
      <w:r w:rsidR="00BE527D">
        <w:rPr>
          <w:rFonts w:hint="eastAsia"/>
        </w:rPr>
        <w:t>NISTSP800-52</w:t>
      </w:r>
      <w:r w:rsidR="00BE527D">
        <w:rPr>
          <w:rFonts w:hint="eastAsia"/>
        </w:rPr>
        <w:t>提供了关于使用传输层安全（</w:t>
      </w:r>
      <w:r w:rsidR="00BE527D">
        <w:rPr>
          <w:rFonts w:hint="eastAsia"/>
        </w:rPr>
        <w:t>TLS</w:t>
      </w:r>
      <w:r w:rsidR="00BE527D">
        <w:rPr>
          <w:rFonts w:hint="eastAsia"/>
        </w:rPr>
        <w:t>）机制的指导。</w:t>
      </w:r>
      <w:r w:rsidR="00BE527D">
        <w:rPr>
          <w:rFonts w:hint="eastAsia"/>
        </w:rPr>
        <w:t>NIST SP800-77</w:t>
      </w:r>
      <w:r w:rsidR="00BE527D">
        <w:rPr>
          <w:rFonts w:hint="eastAsia"/>
        </w:rPr>
        <w:t>提供了关于部署</w:t>
      </w:r>
      <w:r w:rsidR="00BE527D">
        <w:rPr>
          <w:rFonts w:hint="eastAsia"/>
        </w:rPr>
        <w:t>IPsec</w:t>
      </w:r>
      <w:r w:rsidR="00BE527D">
        <w:rPr>
          <w:rFonts w:hint="eastAsia"/>
        </w:rPr>
        <w:t>，虚拟专用网（</w:t>
      </w:r>
      <w:r w:rsidR="00BE527D">
        <w:rPr>
          <w:rFonts w:hint="eastAsia"/>
        </w:rPr>
        <w:t>VPNs</w:t>
      </w:r>
      <w:r w:rsidR="00BE527D">
        <w:rPr>
          <w:rFonts w:hint="eastAsia"/>
        </w:rPr>
        <w:t>）的指导以及其他保护通讯会话的方法。</w:t>
      </w:r>
      <w:r w:rsidR="00BE527D">
        <w:rPr>
          <w:rFonts w:hint="eastAsia"/>
        </w:rPr>
        <w:t>NISTSP800-95</w:t>
      </w:r>
      <w:r w:rsidR="00BE527D">
        <w:rPr>
          <w:rFonts w:hint="eastAsia"/>
        </w:rPr>
        <w:t>提供了关于安全</w:t>
      </w:r>
      <w:r w:rsidR="00BE527D">
        <w:rPr>
          <w:rFonts w:hint="eastAsia"/>
        </w:rPr>
        <w:t>web</w:t>
      </w:r>
      <w:r w:rsidR="00BE527D">
        <w:rPr>
          <w:rFonts w:hint="eastAsia"/>
        </w:rPr>
        <w:t>服务的指导。</w:t>
      </w:r>
    </w:p>
    <w:p w:rsidR="00BE527D" w:rsidRDefault="00BE527D" w:rsidP="00BE527D"/>
    <w:p w:rsidR="00BE527D" w:rsidRDefault="00BD0D1D" w:rsidP="00B52BBE">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6C6EAE" w:rsidRDefault="00BE527D" w:rsidP="00120713">
      <w:pPr>
        <w:spacing w:line="304" w:lineRule="exact"/>
        <w:ind w:leftChars="200" w:left="420"/>
        <w:jc w:val="left"/>
      </w:pPr>
      <w:r>
        <w:t>LOW</w:t>
      </w:r>
      <w:r>
        <w:tab/>
        <w:t>Not Selected</w:t>
      </w:r>
      <w:r>
        <w:tab/>
        <w:t xml:space="preserve">  MOD</w:t>
      </w:r>
      <w:r>
        <w:tab/>
        <w:t>SC-23</w:t>
      </w:r>
      <w:r>
        <w:tab/>
        <w:t xml:space="preserve"> HIGH</w:t>
      </w:r>
      <w:r>
        <w:tab/>
        <w:t>SC-23</w:t>
      </w:r>
    </w:p>
    <w:p w:rsidR="006C6EAE" w:rsidRDefault="006C6EAE" w:rsidP="00120713">
      <w:pPr>
        <w:spacing w:line="304" w:lineRule="exact"/>
        <w:ind w:leftChars="200" w:left="420"/>
        <w:jc w:val="left"/>
      </w:pPr>
    </w:p>
    <w:p w:rsidR="00DA5E80" w:rsidRDefault="00DA5E80">
      <w:pPr>
        <w:widowControl/>
        <w:jc w:val="left"/>
        <w:rPr>
          <w:rFonts w:ascii="黑体" w:eastAsia="黑体" w:hAnsi="黑体" w:cs="黑体"/>
          <w:b/>
          <w:noProof/>
          <w:color w:val="000000"/>
          <w:spacing w:val="-6"/>
          <w:sz w:val="23"/>
        </w:rPr>
      </w:pPr>
      <w:r>
        <w:rPr>
          <w:rFonts w:ascii="黑体" w:eastAsia="黑体" w:hAnsi="黑体" w:cs="黑体"/>
          <w:b/>
          <w:noProof/>
          <w:color w:val="000000"/>
          <w:spacing w:val="-6"/>
          <w:sz w:val="23"/>
        </w:rPr>
        <w:br w:type="page"/>
      </w:r>
    </w:p>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lastRenderedPageBreak/>
        <w:t>类： 系统与信息完整性(SI)</w:t>
      </w:r>
    </w:p>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CLASS：OPERATIONAL</w:t>
      </w:r>
    </w:p>
    <w:p w:rsidR="00BE527D" w:rsidRDefault="00BE527D"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SI-1</w:t>
      </w:r>
      <w:r w:rsidRPr="001B5A9F">
        <w:rPr>
          <w:rFonts w:ascii="黑体" w:eastAsia="黑体" w:hAnsi="黑体" w:cs="黑体" w:hint="eastAsia"/>
          <w:b/>
          <w:noProof/>
          <w:color w:val="000000"/>
          <w:spacing w:val="-6"/>
          <w:sz w:val="23"/>
        </w:rPr>
        <w:tab/>
        <w:t>系统与信息完整性策略与流程</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组织开发、发布，并定期检查、更新：</w:t>
      </w:r>
      <w:r w:rsidR="00BE527D">
        <w:rPr>
          <w:rFonts w:hint="eastAsia"/>
        </w:rPr>
        <w:t>1</w:t>
      </w:r>
      <w:r w:rsidR="00BE527D">
        <w:rPr>
          <w:rFonts w:hint="eastAsia"/>
        </w:rPr>
        <w:t>）一个正式的归档的系统与信息完整性策略，策略中标明了目标、范围、角色、职责、管理承诺、组织实体之间的协调关系以及顺从关系；</w:t>
      </w:r>
      <w:r w:rsidR="00BE527D">
        <w:rPr>
          <w:rFonts w:hint="eastAsia"/>
        </w:rPr>
        <w:t>2</w:t>
      </w:r>
      <w:r w:rsidR="00BE527D">
        <w:rPr>
          <w:rFonts w:hint="eastAsia"/>
        </w:rPr>
        <w:t>）一个正式的存档的流程，用来帮助执行系统与信息完整性策略和系统与通信保护相关的控制。</w:t>
      </w:r>
    </w:p>
    <w:p w:rsidR="00BE527D" w:rsidRPr="00556B35"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系统与信息完整性策略和流程符合适用的联邦法律、可执行命令、指令、策略、规章、标准、指导。系统与信息完整性策略可以包含到组织的通用信息安全策略中，并作为其一部分。可以为一般的安全程序制定系统与信息完整性流程，也可在必要时为特殊信息系统制定系统与信息完整性流程。</w:t>
      </w:r>
      <w:r w:rsidR="00BE527D">
        <w:rPr>
          <w:rFonts w:hint="eastAsia"/>
        </w:rPr>
        <w:t>NIST SP800-12</w:t>
      </w:r>
      <w:r w:rsidR="00BE527D">
        <w:rPr>
          <w:rFonts w:hint="eastAsia"/>
        </w:rPr>
        <w:t>提供了关于安全策略和流程的指导。</w:t>
      </w:r>
    </w:p>
    <w:p w:rsidR="00BE527D" w:rsidRDefault="00BE527D" w:rsidP="00BE527D"/>
    <w:p w:rsidR="00887193"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rPr>
          <w:rFonts w:hint="eastAsia"/>
        </w:rPr>
      </w:pPr>
    </w:p>
    <w:p w:rsidR="00887193" w:rsidRDefault="00BE527D" w:rsidP="00BE527D">
      <w:r>
        <w:t>LOW</w:t>
      </w:r>
      <w:r>
        <w:tab/>
        <w:t>SI-1</w:t>
      </w:r>
      <w:r>
        <w:tab/>
        <w:t xml:space="preserve"> MOD</w:t>
      </w:r>
      <w:r>
        <w:tab/>
        <w:t>SI-1</w:t>
      </w:r>
      <w:r>
        <w:tab/>
        <w:t>HIGH</w:t>
      </w:r>
      <w:r>
        <w:tab/>
        <w:t>SI-1</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SI-2</w:t>
      </w:r>
      <w:r w:rsidRPr="001B5A9F">
        <w:rPr>
          <w:rFonts w:ascii="黑体" w:eastAsia="黑体" w:hAnsi="黑体" w:cs="黑体" w:hint="eastAsia"/>
          <w:b/>
          <w:noProof/>
          <w:color w:val="000000"/>
          <w:spacing w:val="-6"/>
          <w:sz w:val="23"/>
        </w:rPr>
        <w:tab/>
        <w:t>缺陷修补</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 xml:space="preserve"> </w:t>
      </w:r>
      <w:r w:rsidR="00BE527D">
        <w:rPr>
          <w:rFonts w:hint="eastAsia"/>
        </w:rPr>
        <w:t>组织识别、汇报并纠正信息系统的缺陷。</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组织能识别那些包含最近公告的软件缺陷对组织信息系统的影响（和由这些缺陷导致的潜在的脆弱性）的信息系统。组织（或软件开发商</w:t>
      </w:r>
      <w:r w:rsidR="00BE527D">
        <w:rPr>
          <w:rFonts w:hint="eastAsia"/>
        </w:rPr>
        <w:t>/</w:t>
      </w:r>
      <w:r w:rsidR="00BE527D">
        <w:rPr>
          <w:rFonts w:hint="eastAsia"/>
        </w:rPr>
        <w:t>卖主，如果软件是由卖主</w:t>
      </w:r>
      <w:r w:rsidR="00BE527D">
        <w:rPr>
          <w:rFonts w:hint="eastAsia"/>
        </w:rPr>
        <w:t>/</w:t>
      </w:r>
      <w:r w:rsidR="00BE527D">
        <w:rPr>
          <w:rFonts w:hint="eastAsia"/>
        </w:rPr>
        <w:t>订约人开发和维护的）迅速安装最新发布的安全相关补丁，服务包和热调整，安装之前要测试补丁，服务包以及热调整的有效性和对组织信息系统的潜在影响。迅速地标明在安全评估，持续监视，事件回顾过程或信息系统错误处理过程中发现的缺陷。缺陷修复被合并到配置管理中作为紧急更改。</w:t>
      </w:r>
      <w:r w:rsidR="00BE527D">
        <w:rPr>
          <w:rFonts w:hint="eastAsia"/>
        </w:rPr>
        <w:t>NIST SP800-40</w:t>
      </w:r>
      <w:r w:rsidR="00BE527D">
        <w:rPr>
          <w:rFonts w:hint="eastAsia"/>
        </w:rPr>
        <w:t>提供了关于安装安全补丁和管理补丁方面的指导。相关安全</w:t>
      </w:r>
      <w:r w:rsidR="00B56C6A" w:rsidRPr="00B56C6A">
        <w:rPr>
          <w:rFonts w:hint="eastAsia"/>
          <w:u w:val="single"/>
        </w:rPr>
        <w:t>控制</w:t>
      </w:r>
      <w:r w:rsidRPr="00BD0D1D">
        <w:rPr>
          <w:rFonts w:hint="eastAsia"/>
        </w:rPr>
        <w:t>：</w:t>
      </w:r>
      <w:r w:rsidR="00BE527D">
        <w:rPr>
          <w:rFonts w:hint="eastAsia"/>
        </w:rPr>
        <w:t>CA-2, CA-4, CA-7, CM-3,IR-4, SI-11</w:t>
      </w:r>
      <w:r w:rsidR="00BE527D">
        <w:rPr>
          <w:rFonts w:hint="eastAsia"/>
        </w:rPr>
        <w:t>。</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NIST SP 800-82</w:t>
      </w:r>
      <w:r w:rsidR="00BE527D">
        <w:rPr>
          <w:rFonts w:hint="eastAsia"/>
        </w:rPr>
        <w:t>中提供了关于</w:t>
      </w:r>
      <w:r w:rsidR="00BE527D">
        <w:rPr>
          <w:rFonts w:hint="eastAsia"/>
        </w:rPr>
        <w:t>ICS</w:t>
      </w:r>
      <w:r w:rsidR="00BE527D">
        <w:rPr>
          <w:rFonts w:hint="eastAsia"/>
        </w:rPr>
        <w:t>漏洞修复方面的指南。</w:t>
      </w:r>
    </w:p>
    <w:p w:rsidR="00BE527D" w:rsidRDefault="00BE527D" w:rsidP="00BE527D"/>
    <w:p w:rsidR="00BE527D" w:rsidRDefault="00BE527D" w:rsidP="00120713">
      <w:pPr>
        <w:spacing w:line="304" w:lineRule="exact"/>
        <w:ind w:leftChars="200" w:left="420"/>
        <w:jc w:val="left"/>
        <w:rPr>
          <w:rFonts w:hint="eastAsia"/>
        </w:rPr>
      </w:pPr>
      <w:r>
        <w:rPr>
          <w:rFonts w:hint="eastAsia"/>
        </w:rPr>
        <w:t>NIST SP 800-82 ICS</w:t>
      </w:r>
      <w:r>
        <w:rPr>
          <w:rFonts w:hint="eastAsia"/>
        </w:rPr>
        <w:t>特别推荐与指南：在</w:t>
      </w:r>
      <w:r>
        <w:rPr>
          <w:rFonts w:hint="eastAsia"/>
        </w:rPr>
        <w:t>ICS</w:t>
      </w:r>
      <w:r>
        <w:rPr>
          <w:rFonts w:hint="eastAsia"/>
        </w:rPr>
        <w:t>环境中对操作系统组件安装补丁需要格外小心。补丁可以修补系统本身的脆弱性，但同时也可能会引入更大的风险。在安装补丁之前一定要经过仔细的测试，并明确可能导致的副作用。补丁更新机制往往是自动的，而对于</w:t>
      </w:r>
      <w:r>
        <w:rPr>
          <w:rFonts w:hint="eastAsia"/>
        </w:rPr>
        <w:t>ICS</w:t>
      </w:r>
      <w:r>
        <w:rPr>
          <w:rFonts w:hint="eastAsia"/>
        </w:rPr>
        <w:t>，应将补丁安装计划在停机的时候进行。</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p>
    <w:p w:rsidR="00BE527D" w:rsidRDefault="00BE527D" w:rsidP="00BE527D"/>
    <w:p w:rsidR="00BE527D" w:rsidRDefault="00BE527D" w:rsidP="00120713">
      <w:pPr>
        <w:spacing w:line="304" w:lineRule="exact"/>
        <w:ind w:leftChars="200" w:left="420"/>
        <w:jc w:val="left"/>
        <w:rPr>
          <w:rFonts w:hint="eastAsia"/>
        </w:rPr>
      </w:pPr>
      <w:r>
        <w:rPr>
          <w:rFonts w:hint="eastAsia"/>
        </w:rPr>
        <w:t xml:space="preserve">(1) </w:t>
      </w:r>
      <w:r>
        <w:rPr>
          <w:rFonts w:hint="eastAsia"/>
        </w:rPr>
        <w:t>组织统一地管理缺陷修补程序和自动化升级程序。</w:t>
      </w:r>
    </w:p>
    <w:p w:rsidR="00BE527D" w:rsidRDefault="00BE527D" w:rsidP="00120713">
      <w:pPr>
        <w:spacing w:line="304" w:lineRule="exact"/>
        <w:ind w:leftChars="200" w:left="420"/>
        <w:jc w:val="left"/>
      </w:pPr>
    </w:p>
    <w:p w:rsidR="00BE527D" w:rsidRDefault="00BE527D" w:rsidP="00120713">
      <w:pPr>
        <w:spacing w:line="304" w:lineRule="exact"/>
        <w:ind w:leftChars="200" w:left="420"/>
        <w:jc w:val="left"/>
        <w:rPr>
          <w:rFonts w:hint="eastAsia"/>
        </w:rPr>
      </w:pPr>
      <w:r>
        <w:rPr>
          <w:rFonts w:hint="eastAsia"/>
        </w:rPr>
        <w:t xml:space="preserve">(2) </w:t>
      </w:r>
      <w:r>
        <w:rPr>
          <w:rFonts w:hint="eastAsia"/>
        </w:rPr>
        <w:t>使用自动化的机制定期地，并根据需要来决定关于缺陷修补的信息系统组件的状态。</w:t>
      </w:r>
    </w:p>
    <w:p w:rsidR="00BE527D" w:rsidRDefault="00BE527D" w:rsidP="00BE527D"/>
    <w:p w:rsidR="00887193" w:rsidRDefault="003B34CD" w:rsidP="00120713">
      <w:pPr>
        <w:spacing w:line="304" w:lineRule="exact"/>
        <w:ind w:leftChars="200" w:left="420"/>
        <w:jc w:val="left"/>
        <w:rPr>
          <w:rFonts w:hint="eastAsia"/>
        </w:rPr>
      </w:pPr>
      <w:r w:rsidRPr="003B34CD">
        <w:rPr>
          <w:rFonts w:hint="eastAsia"/>
          <w:u w:val="single"/>
        </w:rPr>
        <w:t>ICS</w:t>
      </w:r>
      <w:r w:rsidRPr="003B34CD">
        <w:rPr>
          <w:rFonts w:hint="eastAsia"/>
          <w:u w:val="single"/>
        </w:rPr>
        <w:t>增强附加指导</w:t>
      </w:r>
      <w:r w:rsidR="00587D4A" w:rsidRPr="00587D4A">
        <w:rPr>
          <w:rFonts w:hint="eastAsia"/>
        </w:rPr>
        <w:t>：</w:t>
      </w:r>
      <w:r w:rsidR="00BE527D">
        <w:rPr>
          <w:rFonts w:hint="eastAsia"/>
        </w:rPr>
        <w:t>这条指南可以应用于措施加强（</w:t>
      </w:r>
      <w:r w:rsidR="00BE527D">
        <w:rPr>
          <w:rFonts w:hint="eastAsia"/>
        </w:rPr>
        <w:t>1</w:t>
      </w:r>
      <w:r w:rsidR="00BE527D">
        <w:rPr>
          <w:rFonts w:hint="eastAsia"/>
        </w:rPr>
        <w:t>）（</w:t>
      </w:r>
      <w:r w:rsidR="00BE527D">
        <w:rPr>
          <w:rFonts w:hint="eastAsia"/>
        </w:rPr>
        <w:t>2</w:t>
      </w:r>
      <w:r w:rsidR="00BE527D">
        <w:rPr>
          <w:rFonts w:hint="eastAsia"/>
        </w:rPr>
        <w:t>）。在某些情况下，组织认为实施自动漏洞修复是不合适的，组织应记录下不采用措施的原因，在系统安全计划中记录合适的补偿安全措施，并加以实施。相关的安全措施：</w:t>
      </w:r>
      <w:r w:rsidR="00BE527D">
        <w:rPr>
          <w:rFonts w:hint="eastAsia"/>
        </w:rPr>
        <w:t>PL-2</w:t>
      </w:r>
      <w:r w:rsidR="00BE527D">
        <w:rPr>
          <w:rFonts w:hint="eastAsia"/>
        </w:rPr>
        <w:t>。</w:t>
      </w:r>
    </w:p>
    <w:p w:rsidR="00887193" w:rsidRDefault="00887193" w:rsidP="00120713">
      <w:pPr>
        <w:spacing w:line="304" w:lineRule="exact"/>
        <w:ind w:leftChars="200" w:left="420"/>
        <w:jc w:val="left"/>
        <w:rPr>
          <w:rFonts w:hint="eastAsia"/>
        </w:rPr>
      </w:pPr>
    </w:p>
    <w:p w:rsidR="00887193" w:rsidRDefault="00BE527D" w:rsidP="00BE527D">
      <w:r>
        <w:t>LOW</w:t>
      </w:r>
      <w:r>
        <w:tab/>
        <w:t>SI-2</w:t>
      </w:r>
      <w:r>
        <w:tab/>
        <w:t xml:space="preserve"> MOD</w:t>
      </w:r>
      <w:r>
        <w:tab/>
        <w:t>SI-2(2)</w:t>
      </w:r>
      <w:r>
        <w:tab/>
        <w:t>HIGH</w:t>
      </w:r>
      <w:r>
        <w:tab/>
        <w:t>SI-2 (1)(2)</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SI-3</w:t>
      </w:r>
      <w:r w:rsidRPr="001B5A9F">
        <w:rPr>
          <w:rFonts w:ascii="黑体" w:eastAsia="黑体" w:hAnsi="黑体" w:cs="黑体" w:hint="eastAsia"/>
          <w:b/>
          <w:noProof/>
          <w:color w:val="000000"/>
          <w:spacing w:val="-6"/>
          <w:sz w:val="23"/>
        </w:rPr>
        <w:tab/>
        <w:t>恶意代码防护</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信息系统执行恶意代码防护。</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在重要的信息系统条目和出口结点（如，防火墙，电子邮件服务器，</w:t>
      </w:r>
      <w:r w:rsidR="00BE527D">
        <w:rPr>
          <w:rFonts w:hint="eastAsia"/>
        </w:rPr>
        <w:t>web</w:t>
      </w:r>
      <w:r w:rsidR="00BE527D">
        <w:rPr>
          <w:rFonts w:hint="eastAsia"/>
        </w:rPr>
        <w:t>服务器，代理服务器，远程访问服务器）和工作站，服务器，或网络上的移动计算设备上，组织使用恶意代码防护机制。组织使用该机制来检测和清除恶意代码（如，病毒，蠕虫，木马，间谍软件），这些恶意代码是由以下方式传输的：（</w:t>
      </w:r>
      <w:r w:rsidR="00BE527D">
        <w:rPr>
          <w:rFonts w:hint="eastAsia"/>
        </w:rPr>
        <w:t>i</w:t>
      </w:r>
      <w:r w:rsidR="00BE527D">
        <w:rPr>
          <w:rFonts w:hint="eastAsia"/>
        </w:rPr>
        <w:t>）通过电子邮件，电子邮件附件，网络访问，可移动介质（如，</w:t>
      </w:r>
      <w:r w:rsidR="00BE527D">
        <w:rPr>
          <w:rFonts w:hint="eastAsia"/>
        </w:rPr>
        <w:t>USB</w:t>
      </w:r>
      <w:r w:rsidR="00BE527D">
        <w:rPr>
          <w:rFonts w:hint="eastAsia"/>
        </w:rPr>
        <w:t>设备，软盘，光盘）或其他一般方式；（</w:t>
      </w:r>
      <w:r w:rsidR="00BE527D">
        <w:rPr>
          <w:rFonts w:hint="eastAsia"/>
        </w:rPr>
        <w:t>ii</w:t>
      </w:r>
      <w:r w:rsidR="00BE527D">
        <w:rPr>
          <w:rFonts w:hint="eastAsia"/>
        </w:rPr>
        <w:t>）通过利用信息系统的脆弱性。按照组织配置管理策略和流程，当发布最新版本时，组织升级恶意代码防护机制（包括最近的病毒定义）。针对复杂的供应商产品结构（如，使用一个供应商的边界设备和服务器，使用另一个供应商的工作站），组织考虑使用恶意代码保护软件产品。在恶意代码检测和清除过程中，导致了对信息系统的可用性产生潜在的影响，组织也将考虑接受这些误诊误测。</w:t>
      </w:r>
      <w:r w:rsidR="00BE527D">
        <w:rPr>
          <w:rFonts w:hint="eastAsia"/>
        </w:rPr>
        <w:t>NIST SP800-83</w:t>
      </w:r>
      <w:r w:rsidR="00BE527D">
        <w:rPr>
          <w:rFonts w:hint="eastAsia"/>
        </w:rPr>
        <w:t>提供了关于执行恶意代码防护方面的指导。</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在某些情况下，组织认为实施措施和措施加强是不合适的，组织应记录下不采用措施的原因，在系统安全计划中记录合适的补偿安全措施，并加以实施。相关的安全措施：</w:t>
      </w:r>
      <w:r w:rsidR="00BE527D">
        <w:rPr>
          <w:rFonts w:hint="eastAsia"/>
        </w:rPr>
        <w:t>PL-2</w:t>
      </w:r>
      <w:r w:rsidR="00BE527D">
        <w:rPr>
          <w:rFonts w:hint="eastAsia"/>
        </w:rPr>
        <w:t>。</w:t>
      </w:r>
      <w:r w:rsidR="00BE527D">
        <w:rPr>
          <w:rFonts w:hint="eastAsia"/>
        </w:rPr>
        <w:t>NIST SP800-82</w:t>
      </w:r>
      <w:r w:rsidR="00BE527D">
        <w:rPr>
          <w:rFonts w:hint="eastAsia"/>
        </w:rPr>
        <w:t>中提供了</w:t>
      </w:r>
      <w:r w:rsidR="00BE527D">
        <w:rPr>
          <w:rFonts w:hint="eastAsia"/>
        </w:rPr>
        <w:t>ICS</w:t>
      </w:r>
      <w:r w:rsidR="00BE527D">
        <w:rPr>
          <w:rFonts w:hint="eastAsia"/>
        </w:rPr>
        <w:t>恶意代码防护方面的指南。相关安全措施：</w:t>
      </w:r>
      <w:r w:rsidR="00BE527D">
        <w:rPr>
          <w:rFonts w:hint="eastAsia"/>
        </w:rPr>
        <w:t>CM-7</w:t>
      </w:r>
      <w:r w:rsidR="00BE527D">
        <w:rPr>
          <w:rFonts w:hint="eastAsia"/>
        </w:rPr>
        <w:t>。</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p>
    <w:p w:rsidR="00BE527D" w:rsidRDefault="00BE527D" w:rsidP="00BE527D"/>
    <w:p w:rsidR="00BE527D" w:rsidRDefault="00BE527D" w:rsidP="00120713">
      <w:pPr>
        <w:spacing w:line="304" w:lineRule="exact"/>
        <w:ind w:leftChars="200" w:left="420"/>
        <w:jc w:val="left"/>
        <w:rPr>
          <w:rFonts w:hint="eastAsia"/>
        </w:rPr>
      </w:pPr>
      <w:r>
        <w:rPr>
          <w:rFonts w:hint="eastAsia"/>
        </w:rPr>
        <w:t xml:space="preserve">(1) </w:t>
      </w:r>
      <w:r>
        <w:rPr>
          <w:rFonts w:hint="eastAsia"/>
        </w:rPr>
        <w:t>组织集中管理恶意代码防护机制。</w:t>
      </w:r>
    </w:p>
    <w:p w:rsidR="00BE527D" w:rsidRDefault="00BE527D" w:rsidP="00BE527D"/>
    <w:p w:rsidR="00887193" w:rsidRDefault="00BE527D" w:rsidP="00120713">
      <w:pPr>
        <w:spacing w:line="304" w:lineRule="exact"/>
        <w:ind w:leftChars="200" w:left="420"/>
        <w:jc w:val="left"/>
        <w:rPr>
          <w:rFonts w:hint="eastAsia"/>
        </w:rPr>
      </w:pPr>
      <w:r>
        <w:rPr>
          <w:rFonts w:hint="eastAsia"/>
        </w:rPr>
        <w:t xml:space="preserve">(2) </w:t>
      </w:r>
      <w:r>
        <w:rPr>
          <w:rFonts w:hint="eastAsia"/>
        </w:rPr>
        <w:t>组织自动升级恶意代码防护机制。</w:t>
      </w:r>
    </w:p>
    <w:p w:rsidR="00887193" w:rsidRDefault="00887193" w:rsidP="00120713">
      <w:pPr>
        <w:spacing w:line="304" w:lineRule="exact"/>
        <w:ind w:leftChars="200" w:left="420"/>
        <w:jc w:val="left"/>
        <w:rPr>
          <w:rFonts w:hint="eastAsia"/>
        </w:rPr>
      </w:pPr>
    </w:p>
    <w:p w:rsidR="00887193" w:rsidRDefault="00BE527D" w:rsidP="00BE527D">
      <w:r>
        <w:t>LOW</w:t>
      </w:r>
      <w:r>
        <w:tab/>
        <w:t>SI-3</w:t>
      </w:r>
      <w:r>
        <w:tab/>
        <w:t xml:space="preserve"> MOD</w:t>
      </w:r>
      <w:r>
        <w:tab/>
        <w:t>SI-3 (1)(2)</w:t>
      </w:r>
      <w:r>
        <w:tab/>
        <w:t>HIGH</w:t>
      </w:r>
      <w:r>
        <w:tab/>
        <w:t>SI-3 (1) (2)</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SI-4</w:t>
      </w:r>
      <w:r w:rsidRPr="001B5A9F">
        <w:rPr>
          <w:rFonts w:ascii="黑体" w:eastAsia="黑体" w:hAnsi="黑体" w:cs="黑体" w:hint="eastAsia"/>
          <w:b/>
          <w:noProof/>
          <w:color w:val="000000"/>
          <w:spacing w:val="-6"/>
          <w:sz w:val="23"/>
        </w:rPr>
        <w:tab/>
        <w:t>入侵检测工具和方法</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 xml:space="preserve"> </w:t>
      </w:r>
      <w:r w:rsidR="00BE527D">
        <w:rPr>
          <w:rFonts w:hint="eastAsia"/>
        </w:rPr>
        <w:t>组织使用工具和方法来监控信息系统中发生的事件、检测攻击，并对未授权的系统使用进行鉴别。</w:t>
      </w:r>
    </w:p>
    <w:p w:rsidR="00BE527D" w:rsidRDefault="00BE527D" w:rsidP="00BE527D"/>
    <w:p w:rsidR="0034652B"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信息系统的监控能力可通过多种工具和方法获得，（例如：入侵检测系统，入侵防护系统，恶意代码防护软件、日志监控软件、网络监视软件）。在信息系统中（如，在选择的边缘位置，在支持重要应用的服务器群）战略性地部署监视设备来收集基本信息。在信息系统的特定位置也部署了监视设备以追踪特定交易。</w:t>
      </w:r>
    </w:p>
    <w:p w:rsidR="0034652B" w:rsidRDefault="0034652B" w:rsidP="00120713">
      <w:pPr>
        <w:spacing w:line="304" w:lineRule="exact"/>
        <w:ind w:leftChars="200" w:left="420"/>
        <w:jc w:val="left"/>
        <w:rPr>
          <w:rFonts w:hint="eastAsia"/>
        </w:rPr>
      </w:pPr>
    </w:p>
    <w:p w:rsidR="00BE527D" w:rsidRDefault="00BE527D" w:rsidP="00120713">
      <w:pPr>
        <w:spacing w:line="304" w:lineRule="exact"/>
        <w:ind w:leftChars="200" w:left="420"/>
        <w:jc w:val="left"/>
        <w:rPr>
          <w:rFonts w:hint="eastAsia"/>
        </w:rPr>
      </w:pPr>
      <w:r>
        <w:rPr>
          <w:rFonts w:hint="eastAsia"/>
        </w:rPr>
        <w:t>另外，这些设备也被用于跟踪安全变更对信息系统的影响。信息收集的间隔时间是由组织基于监视对象以及信息系统支持该活动的能力所决定的。关于所有信息系统的监视行为，组织会咨询适当的法律顾问。当指示对组织的运转，组织的资产，或个体有增加的风险时，组织将根据执法信息，智能信息或其他可信任的信息源，提高信息系统监视活动的级别。</w:t>
      </w:r>
      <w:r>
        <w:rPr>
          <w:rFonts w:hint="eastAsia"/>
        </w:rPr>
        <w:t>NIST SP800-83</w:t>
      </w:r>
      <w:r>
        <w:rPr>
          <w:rFonts w:hint="eastAsia"/>
        </w:rPr>
        <w:t>提供了关于通过多种安全技术检测攻击的指导。</w:t>
      </w:r>
      <w:r>
        <w:rPr>
          <w:rFonts w:hint="eastAsia"/>
        </w:rPr>
        <w:t>NIST SP800-83</w:t>
      </w:r>
      <w:r>
        <w:rPr>
          <w:rFonts w:hint="eastAsia"/>
        </w:rPr>
        <w:t>提供了关于通过恶意代码防护软件检测基于恶意软件的攻击方面的指导。</w:t>
      </w:r>
      <w:r>
        <w:rPr>
          <w:rFonts w:hint="eastAsia"/>
        </w:rPr>
        <w:t>NIST SP800-92</w:t>
      </w:r>
      <w:r>
        <w:rPr>
          <w:rFonts w:hint="eastAsia"/>
        </w:rPr>
        <w:t>提供了关于监视和分析计算机安全日志的指导。</w:t>
      </w:r>
      <w:r>
        <w:rPr>
          <w:rFonts w:hint="eastAsia"/>
        </w:rPr>
        <w:t>NISTSP800-94</w:t>
      </w:r>
      <w:r>
        <w:rPr>
          <w:rFonts w:hint="eastAsia"/>
        </w:rPr>
        <w:t>提供了关于入侵检测和防护方面的指导。相关安全</w:t>
      </w:r>
      <w:r w:rsidR="00B56C6A" w:rsidRPr="00B56C6A">
        <w:rPr>
          <w:rFonts w:hint="eastAsia"/>
          <w:u w:val="single"/>
        </w:rPr>
        <w:t>控制</w:t>
      </w:r>
      <w:r w:rsidR="00BD0D1D" w:rsidRPr="00BD0D1D">
        <w:rPr>
          <w:rFonts w:hint="eastAsia"/>
        </w:rPr>
        <w:t>：</w:t>
      </w:r>
      <w:r>
        <w:rPr>
          <w:rFonts w:hint="eastAsia"/>
        </w:rPr>
        <w:t>AC-8</w:t>
      </w:r>
      <w:r>
        <w:rPr>
          <w:rFonts w:hint="eastAsia"/>
        </w:rPr>
        <w:t>。</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监视工具与技术的使用绝不可以影响</w:t>
      </w:r>
      <w:r w:rsidR="00BE527D">
        <w:rPr>
          <w:rFonts w:hint="eastAsia"/>
        </w:rPr>
        <w:t>ICS</w:t>
      </w:r>
      <w:r w:rsidR="00BE527D">
        <w:rPr>
          <w:rFonts w:hint="eastAsia"/>
        </w:rPr>
        <w:t>的正常操作。在某些情况下，组织认为实施措施或措施加强是不合适的（或者产生负面影响，影响安全性，可靠性），组织应记录下不采用措施的原因，在系统安全计划中记录合适的补偿安全措施，并加以实施。相关的安全措施：</w:t>
      </w:r>
      <w:r w:rsidR="00BE527D">
        <w:rPr>
          <w:rFonts w:hint="eastAsia"/>
        </w:rPr>
        <w:t>PL-2</w:t>
      </w:r>
      <w:r w:rsidR="00BE527D">
        <w:rPr>
          <w:rFonts w:hint="eastAsia"/>
        </w:rPr>
        <w:t>。</w:t>
      </w:r>
    </w:p>
    <w:p w:rsidR="00BE527D" w:rsidRDefault="00BE527D" w:rsidP="00BE527D"/>
    <w:p w:rsidR="00BE527D" w:rsidRDefault="00BD0D1D" w:rsidP="00B52BBE">
      <w:pPr>
        <w:spacing w:line="304" w:lineRule="exact"/>
        <w:ind w:leftChars="200" w:left="420"/>
        <w:jc w:val="left"/>
        <w:rPr>
          <w:rFonts w:hint="eastAsia"/>
        </w:rPr>
      </w:pPr>
      <w:r w:rsidRPr="00BD0D1D">
        <w:rPr>
          <w:rFonts w:hint="eastAsia"/>
          <w:u w:val="single"/>
        </w:rPr>
        <w:t>增强控制</w:t>
      </w:r>
      <w:r w:rsidRPr="00BD0D1D">
        <w:rPr>
          <w:rFonts w:hint="eastAsia"/>
        </w:rPr>
        <w:t>：</w:t>
      </w:r>
    </w:p>
    <w:p w:rsidR="00BE527D" w:rsidRDefault="00BE527D" w:rsidP="00BE527D"/>
    <w:p w:rsidR="00BE527D" w:rsidRDefault="00BE527D" w:rsidP="00120713">
      <w:pPr>
        <w:spacing w:line="304" w:lineRule="exact"/>
        <w:ind w:leftChars="200" w:left="420"/>
        <w:jc w:val="left"/>
        <w:rPr>
          <w:rFonts w:hint="eastAsia"/>
        </w:rPr>
      </w:pPr>
      <w:r>
        <w:rPr>
          <w:rFonts w:hint="eastAsia"/>
        </w:rPr>
        <w:t xml:space="preserve">(1) </w:t>
      </w:r>
      <w:r>
        <w:rPr>
          <w:rFonts w:hint="eastAsia"/>
        </w:rPr>
        <w:t>采用通用协议，组织连接并配置单个的网络入侵检测工具，构成涉及整个信息系统的入侵检测系统。</w:t>
      </w:r>
    </w:p>
    <w:p w:rsidR="00BE527D" w:rsidRDefault="00BE527D" w:rsidP="00BE527D"/>
    <w:p w:rsidR="00BE527D" w:rsidRDefault="00BE527D" w:rsidP="00120713">
      <w:pPr>
        <w:spacing w:line="304" w:lineRule="exact"/>
        <w:ind w:leftChars="200" w:left="420"/>
        <w:jc w:val="left"/>
        <w:rPr>
          <w:rFonts w:hint="eastAsia"/>
        </w:rPr>
      </w:pPr>
      <w:r>
        <w:rPr>
          <w:rFonts w:hint="eastAsia"/>
        </w:rPr>
        <w:t xml:space="preserve">(2) </w:t>
      </w:r>
      <w:r>
        <w:rPr>
          <w:rFonts w:hint="eastAsia"/>
        </w:rPr>
        <w:t>采用自动化工具来支持实时事件的分析。</w:t>
      </w:r>
    </w:p>
    <w:p w:rsidR="00BE527D" w:rsidRDefault="00BE527D" w:rsidP="00BE527D"/>
    <w:p w:rsidR="00BE527D" w:rsidRDefault="00BE527D" w:rsidP="00120713">
      <w:pPr>
        <w:spacing w:line="304" w:lineRule="exact"/>
        <w:ind w:leftChars="200" w:left="420"/>
        <w:jc w:val="left"/>
        <w:rPr>
          <w:rFonts w:hint="eastAsia"/>
        </w:rPr>
      </w:pPr>
      <w:r>
        <w:rPr>
          <w:rFonts w:hint="eastAsia"/>
        </w:rPr>
        <w:t xml:space="preserve">(3) </w:t>
      </w:r>
      <w:r>
        <w:rPr>
          <w:rFonts w:hint="eastAsia"/>
        </w:rPr>
        <w:t>组织采用自动化的工具将入侵检测工具与访问控制机制和信息流控制机制集成起来，通过启用这些机制的隔离和消除攻击的新配置，以对攻击作出快速响应。</w:t>
      </w:r>
    </w:p>
    <w:p w:rsidR="00BE527D" w:rsidRDefault="00BE527D" w:rsidP="00120713">
      <w:pPr>
        <w:spacing w:line="304" w:lineRule="exact"/>
        <w:ind w:leftChars="200" w:left="420"/>
        <w:jc w:val="left"/>
      </w:pPr>
    </w:p>
    <w:p w:rsidR="00BE527D" w:rsidRDefault="00BE527D" w:rsidP="00120713">
      <w:pPr>
        <w:spacing w:line="304" w:lineRule="exact"/>
        <w:ind w:leftChars="200" w:left="420"/>
        <w:jc w:val="left"/>
        <w:rPr>
          <w:rFonts w:hint="eastAsia"/>
        </w:rPr>
      </w:pPr>
      <w:r>
        <w:rPr>
          <w:rFonts w:hint="eastAsia"/>
        </w:rPr>
        <w:t xml:space="preserve">(4) </w:t>
      </w:r>
      <w:r>
        <w:rPr>
          <w:rFonts w:hint="eastAsia"/>
        </w:rPr>
        <w:t>针对未授权和不正常的行为和情况，信息系统监视边界内外的通讯。</w:t>
      </w:r>
    </w:p>
    <w:p w:rsidR="00BE527D" w:rsidRDefault="00BE527D" w:rsidP="00BE527D"/>
    <w:p w:rsidR="00BE527D" w:rsidRDefault="00BE527D" w:rsidP="00120713">
      <w:pPr>
        <w:spacing w:line="304" w:lineRule="exact"/>
        <w:ind w:leftChars="200" w:left="420"/>
        <w:jc w:val="left"/>
        <w:rPr>
          <w:rFonts w:hint="eastAsia"/>
        </w:rPr>
      </w:pPr>
      <w:r>
        <w:rPr>
          <w:rFonts w:hint="eastAsia"/>
        </w:rPr>
        <w:t>附加</w:t>
      </w:r>
      <w:r w:rsidR="00BD0D1D" w:rsidRPr="00BD0D1D">
        <w:rPr>
          <w:rFonts w:hint="eastAsia"/>
          <w:u w:val="single"/>
        </w:rPr>
        <w:t>增强控制</w:t>
      </w:r>
      <w:r w:rsidR="00BD0D1D" w:rsidRPr="00BD0D1D">
        <w:rPr>
          <w:rFonts w:hint="eastAsia"/>
        </w:rPr>
        <w:t>：</w:t>
      </w:r>
      <w:r>
        <w:rPr>
          <w:rFonts w:hint="eastAsia"/>
        </w:rPr>
        <w:t>不经常的</w:t>
      </w:r>
      <w:r>
        <w:rPr>
          <w:rFonts w:hint="eastAsia"/>
        </w:rPr>
        <w:t>/</w:t>
      </w:r>
      <w:r>
        <w:rPr>
          <w:rFonts w:hint="eastAsia"/>
        </w:rPr>
        <w:t>非授权的活动或条件包括，例如，恶意代码的出现，信息的非授权输出，或向外部信息系统发送信号。</w:t>
      </w:r>
    </w:p>
    <w:p w:rsidR="00BE527D" w:rsidRPr="00556B35" w:rsidRDefault="00BE527D" w:rsidP="00120713">
      <w:pPr>
        <w:spacing w:line="304" w:lineRule="exact"/>
        <w:ind w:leftChars="200" w:left="420"/>
        <w:jc w:val="left"/>
      </w:pPr>
    </w:p>
    <w:p w:rsidR="00887193" w:rsidRDefault="00BE527D" w:rsidP="00120713">
      <w:pPr>
        <w:spacing w:line="304" w:lineRule="exact"/>
        <w:ind w:leftChars="200" w:left="420"/>
        <w:jc w:val="left"/>
        <w:rPr>
          <w:rFonts w:hint="eastAsia"/>
        </w:rPr>
      </w:pPr>
      <w:r>
        <w:rPr>
          <w:rFonts w:hint="eastAsia"/>
        </w:rPr>
        <w:t xml:space="preserve">(5) </w:t>
      </w:r>
      <w:r>
        <w:rPr>
          <w:rFonts w:hint="eastAsia"/>
        </w:rPr>
        <w:t>当发生下列危胁或潜在的威胁【指定：组织自定义的泄露指示列表】时，信息系统提供实时报警。</w:t>
      </w:r>
    </w:p>
    <w:p w:rsidR="00887193" w:rsidRDefault="00887193" w:rsidP="00120713">
      <w:pPr>
        <w:spacing w:line="304" w:lineRule="exact"/>
        <w:ind w:leftChars="200" w:left="420"/>
        <w:jc w:val="left"/>
        <w:rPr>
          <w:rFonts w:hint="eastAsia"/>
        </w:rPr>
      </w:pPr>
    </w:p>
    <w:p w:rsidR="00887193" w:rsidRDefault="00BE527D" w:rsidP="00BE527D">
      <w:r>
        <w:t>LOW</w:t>
      </w:r>
      <w:r>
        <w:tab/>
        <w:t>Not Selected</w:t>
      </w:r>
      <w:r>
        <w:tab/>
        <w:t>MOD</w:t>
      </w:r>
      <w:r>
        <w:tab/>
        <w:t>SI-4(4)</w:t>
      </w:r>
      <w:r>
        <w:tab/>
        <w:t xml:space="preserve"> HIGH</w:t>
      </w:r>
      <w:r>
        <w:tab/>
        <w:t>SI-4 (2)(4)(5)</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SI-5</w:t>
      </w:r>
      <w:r w:rsidRPr="001B5A9F">
        <w:rPr>
          <w:rFonts w:ascii="黑体" w:eastAsia="黑体" w:hAnsi="黑体" w:cs="黑体" w:hint="eastAsia"/>
          <w:b/>
          <w:noProof/>
          <w:color w:val="000000"/>
          <w:spacing w:val="-6"/>
          <w:sz w:val="23"/>
        </w:rPr>
        <w:tab/>
        <w:t>安全警报和通报</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 xml:space="preserve"> </w:t>
      </w:r>
      <w:r w:rsidR="00BE527D">
        <w:rPr>
          <w:rFonts w:hint="eastAsia"/>
        </w:rPr>
        <w:t>组织在规定的时间基础上接收信息系统安全警报</w:t>
      </w:r>
      <w:r w:rsidR="00BE527D">
        <w:rPr>
          <w:rFonts w:hint="eastAsia"/>
        </w:rPr>
        <w:t>/</w:t>
      </w:r>
      <w:r w:rsidR="00BE527D">
        <w:rPr>
          <w:rFonts w:hint="eastAsia"/>
        </w:rPr>
        <w:t>通报，给适当人员发布警报</w:t>
      </w:r>
      <w:r w:rsidR="00BE527D">
        <w:rPr>
          <w:rFonts w:hint="eastAsia"/>
        </w:rPr>
        <w:t>/</w:t>
      </w:r>
      <w:r w:rsidR="00BE527D">
        <w:rPr>
          <w:rFonts w:hint="eastAsia"/>
        </w:rPr>
        <w:t>通报，并采取适当的响应行动。</w:t>
      </w:r>
    </w:p>
    <w:p w:rsidR="00BE527D" w:rsidRDefault="00BE527D" w:rsidP="00BE527D"/>
    <w:p w:rsidR="00BE527D" w:rsidRDefault="00BD0D1D" w:rsidP="00B52BBE">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 xml:space="preserve"> </w:t>
      </w:r>
      <w:r w:rsidR="00BE527D">
        <w:rPr>
          <w:rFonts w:hint="eastAsia"/>
        </w:rPr>
        <w:t>通过文档定义响应安全警报</w:t>
      </w:r>
      <w:r w:rsidR="00BE527D">
        <w:rPr>
          <w:rFonts w:hint="eastAsia"/>
        </w:rPr>
        <w:t>/</w:t>
      </w:r>
      <w:r w:rsidR="00BE527D">
        <w:rPr>
          <w:rFonts w:hint="eastAsia"/>
        </w:rPr>
        <w:t>通报时所应采取的行动类型。组织也维护了与特殊利益群体（如，信息安全讨论会）的约定：（</w:t>
      </w:r>
      <w:r w:rsidR="00BE527D">
        <w:rPr>
          <w:rFonts w:hint="eastAsia"/>
        </w:rPr>
        <w:t>i</w:t>
      </w:r>
      <w:r w:rsidR="00BE527D">
        <w:rPr>
          <w:rFonts w:hint="eastAsia"/>
        </w:rPr>
        <w:t>）促进安全相关信息（如，威胁，脆弱性和最新安全技术）的共享；（</w:t>
      </w:r>
      <w:r w:rsidR="00BE527D">
        <w:rPr>
          <w:rFonts w:hint="eastAsia"/>
        </w:rPr>
        <w:t>ii</w:t>
      </w:r>
      <w:r w:rsidR="00BE527D">
        <w:rPr>
          <w:rFonts w:hint="eastAsia"/>
        </w:rPr>
        <w:t>）提供对来自安全专家的意见的访问；（</w:t>
      </w:r>
      <w:r w:rsidR="00BE527D">
        <w:rPr>
          <w:rFonts w:hint="eastAsia"/>
        </w:rPr>
        <w:t>iii</w:t>
      </w:r>
      <w:r w:rsidR="00BE527D">
        <w:rPr>
          <w:rFonts w:hint="eastAsia"/>
        </w:rPr>
        <w:t>）改进有关安全最佳实践的知识。</w:t>
      </w:r>
      <w:r w:rsidR="00BE527D">
        <w:rPr>
          <w:rFonts w:hint="eastAsia"/>
        </w:rPr>
        <w:t>NIST SP800-40</w:t>
      </w:r>
      <w:r w:rsidR="00BE527D">
        <w:rPr>
          <w:rFonts w:hint="eastAsia"/>
        </w:rPr>
        <w:t>提供了有关监视和发布安全警报和通报的指导。</w:t>
      </w:r>
    </w:p>
    <w:p w:rsidR="00BE527D" w:rsidRDefault="00BE527D" w:rsidP="00BE527D"/>
    <w:p w:rsidR="0034652B"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p>
    <w:p w:rsidR="0034652B" w:rsidRDefault="0034652B" w:rsidP="00120713">
      <w:pPr>
        <w:spacing w:line="304" w:lineRule="exact"/>
        <w:ind w:leftChars="200" w:left="420"/>
        <w:jc w:val="left"/>
        <w:rPr>
          <w:rFonts w:hint="eastAsia"/>
        </w:rPr>
      </w:pPr>
    </w:p>
    <w:p w:rsidR="00887193" w:rsidRDefault="00BE527D" w:rsidP="00120713">
      <w:pPr>
        <w:spacing w:line="304" w:lineRule="exact"/>
        <w:ind w:leftChars="200" w:left="420"/>
        <w:jc w:val="left"/>
        <w:rPr>
          <w:rFonts w:hint="eastAsia"/>
        </w:rPr>
      </w:pPr>
      <w:r>
        <w:rPr>
          <w:rFonts w:hint="eastAsia"/>
        </w:rPr>
        <w:t xml:space="preserve">(1) </w:t>
      </w:r>
      <w:r>
        <w:rPr>
          <w:rFonts w:hint="eastAsia"/>
        </w:rPr>
        <w:t>组织采用自动化机制，确保在需要的时候，安全警报与通报信息可以有效传递到组织的各个角落。</w:t>
      </w:r>
    </w:p>
    <w:p w:rsidR="00887193" w:rsidRDefault="00887193" w:rsidP="00120713">
      <w:pPr>
        <w:spacing w:line="304" w:lineRule="exact"/>
        <w:ind w:leftChars="200" w:left="420"/>
        <w:jc w:val="left"/>
        <w:rPr>
          <w:rFonts w:hint="eastAsia"/>
        </w:rPr>
      </w:pPr>
    </w:p>
    <w:p w:rsidR="00887193" w:rsidRDefault="00BE527D" w:rsidP="00BE527D">
      <w:r>
        <w:t>LOW</w:t>
      </w:r>
      <w:r>
        <w:tab/>
        <w:t>SI-5</w:t>
      </w:r>
      <w:r>
        <w:tab/>
        <w:t xml:space="preserve"> MOD</w:t>
      </w:r>
      <w:r>
        <w:tab/>
        <w:t>SI-5</w:t>
      </w:r>
      <w:r>
        <w:tab/>
        <w:t>HIGH</w:t>
      </w:r>
      <w:r>
        <w:tab/>
        <w:t>SI-5 (1)</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SI-6</w:t>
      </w:r>
      <w:r w:rsidRPr="001B5A9F">
        <w:rPr>
          <w:rFonts w:ascii="黑体" w:eastAsia="黑体" w:hAnsi="黑体" w:cs="黑体" w:hint="eastAsia"/>
          <w:b/>
          <w:noProof/>
          <w:color w:val="000000"/>
          <w:spacing w:val="-6"/>
          <w:sz w:val="23"/>
        </w:rPr>
        <w:tab/>
        <w:t>安全功能校验</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 xml:space="preserve"> </w:t>
      </w:r>
      <w:r w:rsidR="00BE527D">
        <w:rPr>
          <w:rFonts w:hint="eastAsia"/>
        </w:rPr>
        <w:t>信息系统校验安全功能的正确操作［选择（一或多个）：系统启动或重启时、具有权限的用户命令时，每隔［指定：组织定义的时间段］时间］，或者发现异常时，［选择（一或多个）：通报系统管理员、关闭系统、重新启动系统］。</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检验安全功能的需求已经被应用到所有安全功能中。对这些安全功能来说，不能执行自动的自我测试，组织既不能执行补偿安全控制，也不能明确的接受那些不能按要求管理的风险。</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一般来说，当发现异常时，不推荐关闭重启</w:t>
      </w:r>
      <w:r w:rsidR="00BE527D">
        <w:rPr>
          <w:rFonts w:hint="eastAsia"/>
        </w:rPr>
        <w:t>ICS</w:t>
      </w:r>
      <w:r w:rsidR="00BE527D">
        <w:rPr>
          <w:rFonts w:hint="eastAsia"/>
        </w:rPr>
        <w:t>。</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p>
    <w:p w:rsidR="00BE527D" w:rsidRDefault="00BE527D" w:rsidP="00BE527D"/>
    <w:p w:rsidR="00BE527D" w:rsidRDefault="00BE527D" w:rsidP="00120713">
      <w:pPr>
        <w:spacing w:line="304" w:lineRule="exact"/>
        <w:ind w:leftChars="200" w:left="420"/>
        <w:jc w:val="left"/>
        <w:rPr>
          <w:rFonts w:hint="eastAsia"/>
        </w:rPr>
      </w:pPr>
      <w:r>
        <w:rPr>
          <w:rFonts w:hint="eastAsia"/>
        </w:rPr>
        <w:t xml:space="preserve">(1) </w:t>
      </w:r>
      <w:r>
        <w:rPr>
          <w:rFonts w:hint="eastAsia"/>
        </w:rPr>
        <w:t>采用自动化机制来通报失败的自动化安全测试。</w:t>
      </w:r>
    </w:p>
    <w:p w:rsidR="00BE527D" w:rsidRDefault="00BE527D" w:rsidP="00BE527D"/>
    <w:p w:rsidR="00BE527D" w:rsidRDefault="00BE527D" w:rsidP="00120713">
      <w:pPr>
        <w:spacing w:line="304" w:lineRule="exact"/>
        <w:ind w:leftChars="200" w:left="420"/>
        <w:jc w:val="left"/>
        <w:rPr>
          <w:rFonts w:hint="eastAsia"/>
        </w:rPr>
      </w:pPr>
      <w:r>
        <w:rPr>
          <w:rFonts w:hint="eastAsia"/>
        </w:rPr>
        <w:t xml:space="preserve">(2) </w:t>
      </w:r>
      <w:r>
        <w:rPr>
          <w:rFonts w:hint="eastAsia"/>
        </w:rPr>
        <w:t>采用自动化机制来管理分布式安全测试。</w:t>
      </w:r>
    </w:p>
    <w:p w:rsidR="00BE527D" w:rsidRDefault="00BE527D" w:rsidP="00BE527D"/>
    <w:p w:rsidR="00887193" w:rsidRDefault="003B34CD" w:rsidP="00120713">
      <w:pPr>
        <w:spacing w:line="304" w:lineRule="exact"/>
        <w:ind w:leftChars="200" w:left="420"/>
        <w:jc w:val="left"/>
        <w:rPr>
          <w:rFonts w:hint="eastAsia"/>
        </w:rPr>
      </w:pPr>
      <w:r w:rsidRPr="003B34CD">
        <w:rPr>
          <w:rFonts w:hint="eastAsia"/>
          <w:u w:val="single"/>
        </w:rPr>
        <w:t>ICS</w:t>
      </w:r>
      <w:r w:rsidRPr="003B34CD">
        <w:rPr>
          <w:rFonts w:hint="eastAsia"/>
          <w:u w:val="single"/>
        </w:rPr>
        <w:t>增强附加指导</w:t>
      </w:r>
      <w:r w:rsidR="00587D4A" w:rsidRPr="00587D4A">
        <w:rPr>
          <w:rFonts w:hint="eastAsia"/>
        </w:rPr>
        <w:t>：</w:t>
      </w:r>
      <w:r w:rsidR="00BE527D">
        <w:rPr>
          <w:rFonts w:hint="eastAsia"/>
        </w:rPr>
        <w:t>在某些情况下，组织认为实施措施加强是不合适的（或者产生负面影响，影响安全性，可靠性），组织应记录下不采用措施的原因，在系统安全计划中记录合适的补偿安全措施，并加以实施。相关的安全措施：</w:t>
      </w:r>
      <w:r w:rsidR="00BE527D">
        <w:rPr>
          <w:rFonts w:hint="eastAsia"/>
        </w:rPr>
        <w:t>PL-2</w:t>
      </w:r>
      <w:r w:rsidR="00BE527D">
        <w:rPr>
          <w:rFonts w:hint="eastAsia"/>
        </w:rPr>
        <w:t>。</w:t>
      </w:r>
    </w:p>
    <w:p w:rsidR="00887193" w:rsidRDefault="00887193" w:rsidP="00120713">
      <w:pPr>
        <w:spacing w:line="304" w:lineRule="exact"/>
        <w:ind w:leftChars="200" w:left="420"/>
        <w:jc w:val="left"/>
        <w:rPr>
          <w:rFonts w:hint="eastAsia"/>
        </w:rPr>
      </w:pPr>
    </w:p>
    <w:p w:rsidR="00887193" w:rsidRDefault="00BE527D" w:rsidP="00BE527D">
      <w:r>
        <w:t>LOW</w:t>
      </w:r>
      <w:r>
        <w:tab/>
        <w:t>Not Selected</w:t>
      </w:r>
      <w:r>
        <w:tab/>
        <w:t xml:space="preserve">  MOD</w:t>
      </w:r>
      <w:r>
        <w:tab/>
        <w:t>Not Selected</w:t>
      </w:r>
      <w:r>
        <w:tab/>
        <w:t xml:space="preserve">  HIGH</w:t>
      </w:r>
      <w:r>
        <w:tab/>
        <w:t>SI-6</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SI-7</w:t>
      </w:r>
      <w:r w:rsidRPr="001B5A9F">
        <w:rPr>
          <w:rFonts w:ascii="黑体" w:eastAsia="黑体" w:hAnsi="黑体" w:cs="黑体" w:hint="eastAsia"/>
          <w:b/>
          <w:noProof/>
          <w:color w:val="000000"/>
          <w:spacing w:val="-6"/>
          <w:sz w:val="23"/>
        </w:rPr>
        <w:tab/>
        <w:t>软件与信息完整性</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 xml:space="preserve"> </w:t>
      </w:r>
      <w:r w:rsidR="00BE527D">
        <w:rPr>
          <w:rFonts w:hint="eastAsia"/>
        </w:rPr>
        <w:t>信息系统检测与保护软件和信息，以防止对软件和信息的未授权的更改。</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 xml:space="preserve"> </w:t>
      </w:r>
      <w:r w:rsidR="00BE527D">
        <w:rPr>
          <w:rFonts w:hint="eastAsia"/>
        </w:rPr>
        <w:t>对信息系统采用完整性校验应用软件，以查找信息篡改、错误和删除的迹象。采用软件工程实践中商业化的现成的通用完整性机制（例如：奇偶校验、循环冗余校验、散列加密），并采用工具自动监控信息系统和应用主机的完整性信息。</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在某些情况下，组织认为实施措施或措施加强是不合适的，组织应记录下不采用措施的原因，在系统安全计划中记录合适的补偿安全措施，并加以实施。完整性验证程序不应影响</w:t>
      </w:r>
      <w:r w:rsidR="00BE527D">
        <w:rPr>
          <w:rFonts w:hint="eastAsia"/>
        </w:rPr>
        <w:t>ICS</w:t>
      </w:r>
      <w:r w:rsidR="00BE527D">
        <w:rPr>
          <w:rFonts w:hint="eastAsia"/>
        </w:rPr>
        <w:t>的正常运行。相关的安全措施：</w:t>
      </w:r>
      <w:r w:rsidR="00BE527D">
        <w:rPr>
          <w:rFonts w:hint="eastAsia"/>
        </w:rPr>
        <w:t>PL-2</w:t>
      </w:r>
      <w:r w:rsidR="00BE527D">
        <w:rPr>
          <w:rFonts w:hint="eastAsia"/>
        </w:rPr>
        <w:t>。</w:t>
      </w:r>
    </w:p>
    <w:p w:rsidR="00BE527D" w:rsidRDefault="00BE527D" w:rsidP="00BE527D"/>
    <w:p w:rsidR="00BE527D" w:rsidRDefault="00BD0D1D" w:rsidP="00B52BBE">
      <w:pPr>
        <w:spacing w:line="304" w:lineRule="exact"/>
        <w:ind w:leftChars="200" w:left="420"/>
        <w:jc w:val="left"/>
        <w:rPr>
          <w:rFonts w:hint="eastAsia"/>
        </w:rPr>
      </w:pPr>
      <w:r w:rsidRPr="00BD0D1D">
        <w:rPr>
          <w:rFonts w:hint="eastAsia"/>
          <w:u w:val="single"/>
        </w:rPr>
        <w:t>增强控制</w:t>
      </w:r>
      <w:r w:rsidRPr="00BD0D1D">
        <w:rPr>
          <w:rFonts w:hint="eastAsia"/>
        </w:rPr>
        <w:t>：</w:t>
      </w:r>
    </w:p>
    <w:p w:rsidR="00BE527D" w:rsidRDefault="00BE527D" w:rsidP="00120713">
      <w:pPr>
        <w:spacing w:line="304" w:lineRule="exact"/>
        <w:ind w:leftChars="200" w:left="420"/>
        <w:jc w:val="left"/>
      </w:pPr>
    </w:p>
    <w:p w:rsidR="0034652B" w:rsidRDefault="00BE527D" w:rsidP="00120713">
      <w:pPr>
        <w:spacing w:line="304" w:lineRule="exact"/>
        <w:ind w:leftChars="200" w:left="420"/>
        <w:jc w:val="left"/>
        <w:rPr>
          <w:rFonts w:hint="eastAsia"/>
        </w:rPr>
      </w:pPr>
      <w:r>
        <w:rPr>
          <w:rFonts w:hint="eastAsia"/>
        </w:rPr>
        <w:t>（</w:t>
      </w:r>
      <w:r>
        <w:rPr>
          <w:rFonts w:hint="eastAsia"/>
        </w:rPr>
        <w:t>1</w:t>
      </w:r>
      <w:r>
        <w:rPr>
          <w:rFonts w:hint="eastAsia"/>
        </w:rPr>
        <w:t>）</w:t>
      </w:r>
      <w:r>
        <w:rPr>
          <w:rFonts w:hint="eastAsia"/>
        </w:rPr>
        <w:t xml:space="preserve"> </w:t>
      </w:r>
      <w:r>
        <w:rPr>
          <w:rFonts w:hint="eastAsia"/>
        </w:rPr>
        <w:t>组织重新评估软件和信息的完整性，通过【指定：组织自定义的时间周期】对系统执行完整性扫描。</w:t>
      </w:r>
    </w:p>
    <w:p w:rsidR="0034652B" w:rsidRDefault="0034652B" w:rsidP="00120713">
      <w:pPr>
        <w:spacing w:line="304" w:lineRule="exact"/>
        <w:ind w:leftChars="200" w:left="420"/>
        <w:jc w:val="left"/>
        <w:rPr>
          <w:rFonts w:hint="eastAsia"/>
        </w:rPr>
      </w:pPr>
    </w:p>
    <w:p w:rsidR="00BE527D" w:rsidRDefault="00BE527D" w:rsidP="00120713">
      <w:pPr>
        <w:spacing w:line="304" w:lineRule="exact"/>
        <w:ind w:leftChars="200" w:left="420"/>
        <w:jc w:val="left"/>
        <w:rPr>
          <w:rFonts w:hint="eastAsia"/>
        </w:rPr>
      </w:pPr>
      <w:r>
        <w:rPr>
          <w:rFonts w:hint="eastAsia"/>
        </w:rPr>
        <w:t>（</w:t>
      </w:r>
      <w:r>
        <w:rPr>
          <w:rFonts w:hint="eastAsia"/>
        </w:rPr>
        <w:t>2</w:t>
      </w:r>
      <w:r>
        <w:rPr>
          <w:rFonts w:hint="eastAsia"/>
        </w:rPr>
        <w:t>）</w:t>
      </w:r>
      <w:r>
        <w:rPr>
          <w:rFonts w:hint="eastAsia"/>
        </w:rPr>
        <w:t xml:space="preserve"> </w:t>
      </w:r>
      <w:r>
        <w:rPr>
          <w:rFonts w:hint="eastAsia"/>
        </w:rPr>
        <w:t>组织使用自动工具，通知适当人员在完整性校验过程中发现的不一致。</w:t>
      </w:r>
    </w:p>
    <w:p w:rsidR="00BE527D" w:rsidRDefault="00BE527D" w:rsidP="00BE527D"/>
    <w:p w:rsidR="00887193" w:rsidRDefault="00BE527D" w:rsidP="00120713">
      <w:pPr>
        <w:spacing w:line="304" w:lineRule="exact"/>
        <w:ind w:leftChars="200" w:left="420"/>
        <w:jc w:val="left"/>
        <w:rPr>
          <w:rFonts w:hint="eastAsia"/>
        </w:rPr>
      </w:pPr>
      <w:r>
        <w:rPr>
          <w:rFonts w:hint="eastAsia"/>
        </w:rPr>
        <w:t>（</w:t>
      </w:r>
      <w:r>
        <w:rPr>
          <w:rFonts w:hint="eastAsia"/>
        </w:rPr>
        <w:t>3</w:t>
      </w:r>
      <w:r>
        <w:rPr>
          <w:rFonts w:hint="eastAsia"/>
        </w:rPr>
        <w:t>）</w:t>
      </w:r>
      <w:r>
        <w:rPr>
          <w:rFonts w:hint="eastAsia"/>
        </w:rPr>
        <w:t xml:space="preserve"> </w:t>
      </w:r>
      <w:r>
        <w:rPr>
          <w:rFonts w:hint="eastAsia"/>
        </w:rPr>
        <w:t>组织使用集中管理的完整性校验工具。</w:t>
      </w:r>
    </w:p>
    <w:p w:rsidR="00887193" w:rsidRDefault="00887193" w:rsidP="00120713">
      <w:pPr>
        <w:spacing w:line="304" w:lineRule="exact"/>
        <w:ind w:leftChars="200" w:left="420"/>
        <w:jc w:val="left"/>
        <w:rPr>
          <w:rFonts w:hint="eastAsia"/>
        </w:rPr>
      </w:pPr>
    </w:p>
    <w:p w:rsidR="00887193" w:rsidRDefault="00BE527D" w:rsidP="00BE527D">
      <w:r>
        <w:t>LOW</w:t>
      </w:r>
      <w:r>
        <w:tab/>
        <w:t>Not Selected</w:t>
      </w:r>
      <w:r>
        <w:tab/>
        <w:t xml:space="preserve">  MOD</w:t>
      </w:r>
      <w:r>
        <w:tab/>
        <w:t>Not Selected</w:t>
      </w:r>
      <w:r>
        <w:tab/>
        <w:t xml:space="preserve">  HIGH</w:t>
      </w:r>
      <w:r>
        <w:tab/>
        <w:t>SI-7 (1)(2)</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SI-8</w:t>
      </w:r>
      <w:r w:rsidRPr="001B5A9F">
        <w:rPr>
          <w:rFonts w:ascii="黑体" w:eastAsia="黑体" w:hAnsi="黑体" w:cs="黑体" w:hint="eastAsia"/>
          <w:b/>
          <w:noProof/>
          <w:color w:val="000000"/>
          <w:spacing w:val="-6"/>
          <w:sz w:val="23"/>
        </w:rPr>
        <w:tab/>
        <w:t>垃圾邮件防护</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信息系统执行垃圾邮件防护措施。</w:t>
      </w:r>
    </w:p>
    <w:p w:rsidR="00BE527D" w:rsidRDefault="00BE527D" w:rsidP="00BE527D"/>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在重要的信息系统条目结点（如，防火墙，电子邮件服务器，远程访问服务器）和工作站，服务器，或网络上的移动计算设备上，组织使用垃圾邮件防护机制。组织使用垃圾邮件防护机制，对由电子邮件，电子邮件附件，</w:t>
      </w:r>
      <w:r w:rsidR="00BE527D">
        <w:rPr>
          <w:rFonts w:hint="eastAsia"/>
        </w:rPr>
        <w:t>internet</w:t>
      </w:r>
      <w:r w:rsidR="00BE527D">
        <w:rPr>
          <w:rFonts w:hint="eastAsia"/>
        </w:rPr>
        <w:t>访问或其他一般方式传输的未经请求的信息进行检测并采取适当行动。针对复杂的供应商设备情况（如，使用一个供应商的边界设备和服务器，使用另一个供应商的工作站），组织考虑使用垃圾邮件防护软件产品。</w:t>
      </w:r>
      <w:r w:rsidR="00BE527D">
        <w:rPr>
          <w:rFonts w:hint="eastAsia"/>
        </w:rPr>
        <w:t>NIST SP800-45</w:t>
      </w:r>
      <w:r w:rsidR="00BE527D">
        <w:rPr>
          <w:rFonts w:hint="eastAsia"/>
        </w:rPr>
        <w:t>提供了关于电子邮件安全的指导。</w:t>
      </w:r>
    </w:p>
    <w:p w:rsidR="00BE527D" w:rsidRDefault="00BE527D" w:rsidP="00120713">
      <w:pPr>
        <w:spacing w:line="304" w:lineRule="exact"/>
        <w:ind w:leftChars="200" w:left="420"/>
        <w:jc w:val="left"/>
      </w:pPr>
    </w:p>
    <w:p w:rsidR="00BE527D" w:rsidRDefault="00BD0D1D" w:rsidP="00120713">
      <w:pPr>
        <w:spacing w:line="304" w:lineRule="exact"/>
        <w:ind w:leftChars="200" w:left="420"/>
        <w:jc w:val="left"/>
        <w:rPr>
          <w:rFonts w:hint="eastAsia"/>
        </w:rPr>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组织应关闭不用的和不必要的功能和服务（如电子邮件，因特网访问）。由于</w:t>
      </w:r>
      <w:r w:rsidR="00BE527D">
        <w:rPr>
          <w:rFonts w:hint="eastAsia"/>
        </w:rPr>
        <w:t>ICS</w:t>
      </w:r>
      <w:r w:rsidR="00BE527D">
        <w:rPr>
          <w:rFonts w:hint="eastAsia"/>
        </w:rPr>
        <w:t>和通常</w:t>
      </w:r>
      <w:r w:rsidR="00BE527D">
        <w:rPr>
          <w:rFonts w:hint="eastAsia"/>
        </w:rPr>
        <w:t>IT</w:t>
      </w:r>
      <w:r w:rsidR="00BE527D">
        <w:rPr>
          <w:rFonts w:hint="eastAsia"/>
        </w:rPr>
        <w:t>系统运行类型不同，</w:t>
      </w:r>
      <w:r w:rsidR="00BE527D">
        <w:rPr>
          <w:rFonts w:hint="eastAsia"/>
        </w:rPr>
        <w:t>ICS</w:t>
      </w:r>
      <w:r w:rsidR="00BE527D">
        <w:rPr>
          <w:rFonts w:hint="eastAsia"/>
        </w:rPr>
        <w:t>通常并不使用垃圾邮件保护机制。紧急情况下的异常流量可能会被误判为垃圾邮件，给系统造成麻烦或者导致系统失败。相关的安全措施：</w:t>
      </w:r>
      <w:r w:rsidR="00BE527D">
        <w:rPr>
          <w:rFonts w:hint="eastAsia"/>
        </w:rPr>
        <w:t>CM-7</w:t>
      </w:r>
      <w:r w:rsidR="00BE527D">
        <w:rPr>
          <w:rFonts w:hint="eastAsia"/>
        </w:rPr>
        <w:t>。</w:t>
      </w:r>
    </w:p>
    <w:p w:rsidR="00BE527D" w:rsidRDefault="00BE527D" w:rsidP="00120713">
      <w:pPr>
        <w:spacing w:line="304" w:lineRule="exact"/>
        <w:ind w:leftChars="200" w:left="420"/>
        <w:jc w:val="left"/>
      </w:pPr>
    </w:p>
    <w:p w:rsidR="00BE527D"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p>
    <w:p w:rsidR="00BE527D" w:rsidRDefault="00BE527D" w:rsidP="00120713">
      <w:pPr>
        <w:spacing w:line="304" w:lineRule="exact"/>
        <w:ind w:leftChars="200" w:left="420"/>
        <w:jc w:val="left"/>
      </w:pPr>
    </w:p>
    <w:p w:rsidR="00BE527D" w:rsidRDefault="00BE527D" w:rsidP="00120713">
      <w:pPr>
        <w:spacing w:line="304" w:lineRule="exact"/>
        <w:ind w:leftChars="200" w:left="420"/>
        <w:jc w:val="left"/>
        <w:rPr>
          <w:rFonts w:hint="eastAsia"/>
        </w:rPr>
      </w:pPr>
      <w:r>
        <w:rPr>
          <w:rFonts w:hint="eastAsia"/>
        </w:rPr>
        <w:t xml:space="preserve">(1) </w:t>
      </w:r>
      <w:r>
        <w:rPr>
          <w:rFonts w:hint="eastAsia"/>
        </w:rPr>
        <w:t>组织集中管理垃圾邮件防护机制。</w:t>
      </w:r>
    </w:p>
    <w:p w:rsidR="00BE527D" w:rsidRDefault="00BE527D" w:rsidP="00120713">
      <w:pPr>
        <w:spacing w:line="304" w:lineRule="exact"/>
        <w:ind w:leftChars="200" w:left="420"/>
        <w:jc w:val="left"/>
      </w:pPr>
    </w:p>
    <w:p w:rsidR="00BE527D" w:rsidRDefault="00BE527D" w:rsidP="00120713">
      <w:pPr>
        <w:spacing w:line="304" w:lineRule="exact"/>
        <w:ind w:leftChars="200" w:left="420"/>
        <w:jc w:val="left"/>
        <w:rPr>
          <w:rFonts w:hint="eastAsia"/>
        </w:rPr>
      </w:pPr>
      <w:r>
        <w:rPr>
          <w:rFonts w:hint="eastAsia"/>
        </w:rPr>
        <w:t xml:space="preserve">(2) </w:t>
      </w:r>
      <w:r>
        <w:rPr>
          <w:rFonts w:hint="eastAsia"/>
        </w:rPr>
        <w:t>信息系统自动更新邮件防护机制。</w:t>
      </w:r>
    </w:p>
    <w:p w:rsidR="00BE527D" w:rsidRDefault="00BE527D" w:rsidP="00120713">
      <w:pPr>
        <w:spacing w:line="304" w:lineRule="exact"/>
        <w:ind w:leftChars="200" w:left="420"/>
        <w:jc w:val="left"/>
      </w:pPr>
    </w:p>
    <w:p w:rsidR="00887193" w:rsidRDefault="003B34CD" w:rsidP="00120713">
      <w:pPr>
        <w:spacing w:line="304" w:lineRule="exact"/>
        <w:ind w:leftChars="200" w:left="420"/>
        <w:jc w:val="left"/>
        <w:rPr>
          <w:rFonts w:hint="eastAsia"/>
        </w:rPr>
      </w:pPr>
      <w:r w:rsidRPr="003B34CD">
        <w:rPr>
          <w:rFonts w:hint="eastAsia"/>
          <w:u w:val="single"/>
        </w:rPr>
        <w:t>ICS</w:t>
      </w:r>
      <w:r w:rsidRPr="003B34CD">
        <w:rPr>
          <w:rFonts w:hint="eastAsia"/>
          <w:u w:val="single"/>
        </w:rPr>
        <w:t>增强附加指导</w:t>
      </w:r>
      <w:r w:rsidR="00587D4A" w:rsidRPr="00587D4A">
        <w:rPr>
          <w:rFonts w:hint="eastAsia"/>
        </w:rPr>
        <w:t>：</w:t>
      </w:r>
      <w:r w:rsidR="00BE527D">
        <w:rPr>
          <w:rFonts w:hint="eastAsia"/>
        </w:rPr>
        <w:t>这条指南可以应用于措施加强（</w:t>
      </w:r>
      <w:r w:rsidR="00BE527D">
        <w:rPr>
          <w:rFonts w:hint="eastAsia"/>
        </w:rPr>
        <w:t>1</w:t>
      </w:r>
      <w:r w:rsidR="00BE527D">
        <w:rPr>
          <w:rFonts w:hint="eastAsia"/>
        </w:rPr>
        <w:t>）（</w:t>
      </w:r>
      <w:r w:rsidR="00BE527D">
        <w:rPr>
          <w:rFonts w:hint="eastAsia"/>
        </w:rPr>
        <w:t>2</w:t>
      </w:r>
      <w:r w:rsidR="00BE527D">
        <w:rPr>
          <w:rFonts w:hint="eastAsia"/>
        </w:rPr>
        <w:t>）。在某些情况下，组织认为实施垃圾邮件保护措施是不合适的（或者产生负面影响，影响安全性，可靠性），组织应记录下不采用措施的原因，在系统安全计划中记录合适的补偿安全措施，并加以实施。相关的安全措施：</w:t>
      </w:r>
      <w:r w:rsidR="00BE527D">
        <w:rPr>
          <w:rFonts w:hint="eastAsia"/>
        </w:rPr>
        <w:t>PL-2</w:t>
      </w:r>
      <w:r w:rsidR="00BE527D">
        <w:rPr>
          <w:rFonts w:hint="eastAsia"/>
        </w:rPr>
        <w:t>。</w:t>
      </w:r>
    </w:p>
    <w:p w:rsidR="00887193" w:rsidRDefault="00887193" w:rsidP="00120713">
      <w:pPr>
        <w:spacing w:line="304" w:lineRule="exact"/>
        <w:ind w:leftChars="200" w:left="420"/>
        <w:jc w:val="left"/>
        <w:rPr>
          <w:rFonts w:hint="eastAsia"/>
        </w:rPr>
      </w:pPr>
    </w:p>
    <w:p w:rsidR="00887193" w:rsidRDefault="00BE527D" w:rsidP="00120713">
      <w:pPr>
        <w:spacing w:line="304" w:lineRule="exact"/>
        <w:ind w:leftChars="200" w:left="420"/>
        <w:jc w:val="left"/>
      </w:pPr>
      <w:r>
        <w:t>LOW</w:t>
      </w:r>
      <w:r>
        <w:tab/>
        <w:t>Not Selected</w:t>
      </w:r>
      <w:r>
        <w:tab/>
        <w:t xml:space="preserve">  MOD</w:t>
      </w:r>
      <w:r>
        <w:tab/>
        <w:t>SI-9</w:t>
      </w:r>
      <w:r>
        <w:tab/>
        <w:t xml:space="preserve"> HIGH</w:t>
      </w:r>
      <w:r>
        <w:tab/>
        <w:t>SI-9</w:t>
      </w:r>
    </w:p>
    <w:p w:rsidR="00887193" w:rsidRDefault="00887193" w:rsidP="00120713">
      <w:pPr>
        <w:spacing w:line="304" w:lineRule="exact"/>
        <w:ind w:leftChars="200" w:left="420"/>
        <w:jc w:val="left"/>
      </w:pPr>
    </w:p>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SI-9</w:t>
      </w:r>
      <w:r w:rsidRPr="001B5A9F">
        <w:rPr>
          <w:rFonts w:ascii="黑体" w:eastAsia="黑体" w:hAnsi="黑体" w:cs="黑体" w:hint="eastAsia"/>
          <w:b/>
          <w:noProof/>
          <w:color w:val="000000"/>
          <w:spacing w:val="-6"/>
          <w:sz w:val="23"/>
        </w:rPr>
        <w:tab/>
        <w:t>信息输入限制</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 xml:space="preserve"> </w:t>
      </w:r>
      <w:r w:rsidR="00BE527D">
        <w:rPr>
          <w:rFonts w:hint="eastAsia"/>
        </w:rPr>
        <w:t>组织对授权人员限制向信息系统输入信息的能力。</w:t>
      </w:r>
    </w:p>
    <w:p w:rsidR="00BE527D" w:rsidRDefault="00BE527D" w:rsidP="00120713">
      <w:pPr>
        <w:spacing w:line="304" w:lineRule="exact"/>
        <w:ind w:leftChars="200" w:left="420"/>
        <w:jc w:val="left"/>
      </w:pPr>
    </w:p>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对已授权的个人向信息系统输入信息的限制，可能延伸到由系统使用的特殊访问控制，并包含基于特殊操作</w:t>
      </w:r>
      <w:r w:rsidR="00BE527D">
        <w:rPr>
          <w:rFonts w:hint="eastAsia"/>
        </w:rPr>
        <w:t>/</w:t>
      </w:r>
      <w:r w:rsidR="00BE527D">
        <w:rPr>
          <w:rFonts w:hint="eastAsia"/>
        </w:rPr>
        <w:t>工程责任的限制。</w:t>
      </w:r>
    </w:p>
    <w:p w:rsidR="00BE527D" w:rsidRDefault="00BE527D" w:rsidP="00120713">
      <w:pPr>
        <w:spacing w:line="304" w:lineRule="exact"/>
        <w:ind w:leftChars="200" w:left="420"/>
        <w:jc w:val="left"/>
      </w:pPr>
    </w:p>
    <w:p w:rsidR="0034652B" w:rsidRDefault="00BD0D1D" w:rsidP="00120713">
      <w:pPr>
        <w:spacing w:line="304" w:lineRule="exact"/>
        <w:ind w:leftChars="200" w:left="420"/>
        <w:jc w:val="left"/>
        <w:rPr>
          <w:rFonts w:hint="eastAsia"/>
        </w:rPr>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相关的安全措施：</w:t>
      </w:r>
      <w:r w:rsidR="00BE527D">
        <w:rPr>
          <w:rFonts w:hint="eastAsia"/>
        </w:rPr>
        <w:t>CM-7</w:t>
      </w:r>
      <w:r w:rsidR="00BE527D">
        <w:rPr>
          <w:rFonts w:hint="eastAsia"/>
        </w:rPr>
        <w:t>。</w:t>
      </w:r>
    </w:p>
    <w:p w:rsidR="0034652B" w:rsidRDefault="0034652B" w:rsidP="00120713">
      <w:pPr>
        <w:spacing w:line="304" w:lineRule="exact"/>
        <w:ind w:leftChars="200" w:left="420"/>
        <w:jc w:val="left"/>
        <w:rPr>
          <w:rFonts w:hint="eastAsia"/>
        </w:rPr>
      </w:pPr>
    </w:p>
    <w:p w:rsidR="00887193"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rPr>
          <w:rFonts w:hint="eastAsia"/>
        </w:rPr>
      </w:pPr>
    </w:p>
    <w:p w:rsidR="00887193" w:rsidRDefault="00BE527D" w:rsidP="00BE527D">
      <w:r>
        <w:t>LOW</w:t>
      </w:r>
      <w:r>
        <w:tab/>
        <w:t>Not Selected</w:t>
      </w:r>
      <w:r>
        <w:tab/>
        <w:t xml:space="preserve">  MOD</w:t>
      </w:r>
      <w:r>
        <w:tab/>
        <w:t>SI-9</w:t>
      </w:r>
      <w:r>
        <w:tab/>
        <w:t xml:space="preserve"> HIGH</w:t>
      </w:r>
      <w:r>
        <w:tab/>
        <w:t>SI-9</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SI-10 信息的准确性、完备性、有效性和可信性</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 xml:space="preserve"> </w:t>
      </w:r>
      <w:r w:rsidR="00BE527D">
        <w:rPr>
          <w:rFonts w:hint="eastAsia"/>
        </w:rPr>
        <w:t>信息系统检验信息的准确性、完备性、有效性和可信性。</w:t>
      </w:r>
    </w:p>
    <w:p w:rsidR="00BE527D" w:rsidRDefault="00BE527D" w:rsidP="00120713">
      <w:pPr>
        <w:spacing w:line="304" w:lineRule="exact"/>
        <w:ind w:leftChars="200" w:left="420"/>
        <w:jc w:val="left"/>
      </w:pPr>
    </w:p>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对信息的准确性、完备性、有效性和可信性的检验要尽量接近数据源点。用来检验信息系统输入（如，字符集，长度，数字范围，可接受值）的有效语法规则，可以适当地检验输入是否与特殊定义的格式和内容相匹配。到达解析程序的输入将被复查以阻止无意中被当作命令解释的内容。组织政策和操作要求指导信息系统检验信息的准确性、完备性、有效性和可信性的程度。</w:t>
      </w:r>
    </w:p>
    <w:p w:rsidR="00BE527D" w:rsidRDefault="00BE527D" w:rsidP="00120713">
      <w:pPr>
        <w:spacing w:line="304" w:lineRule="exact"/>
        <w:ind w:leftChars="200" w:left="420"/>
        <w:jc w:val="left"/>
      </w:pPr>
    </w:p>
    <w:p w:rsidR="00887193"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rPr>
          <w:rFonts w:hint="eastAsia"/>
        </w:rPr>
      </w:pPr>
    </w:p>
    <w:p w:rsidR="00887193" w:rsidRDefault="00BE527D" w:rsidP="00120713">
      <w:pPr>
        <w:spacing w:line="304" w:lineRule="exact"/>
        <w:ind w:leftChars="200" w:left="420"/>
        <w:jc w:val="left"/>
      </w:pPr>
      <w:r>
        <w:t>LOW</w:t>
      </w:r>
      <w:r>
        <w:tab/>
        <w:t>Not Selected</w:t>
      </w:r>
      <w:r>
        <w:tab/>
        <w:t xml:space="preserve">  MOD</w:t>
      </w:r>
      <w:r>
        <w:tab/>
        <w:t>SI-10</w:t>
      </w:r>
      <w:r>
        <w:tab/>
        <w:t xml:space="preserve"> HIGH</w:t>
      </w:r>
      <w:r>
        <w:tab/>
        <w:t>SI-10</w:t>
      </w:r>
    </w:p>
    <w:p w:rsidR="00887193" w:rsidRDefault="00887193" w:rsidP="00120713">
      <w:pPr>
        <w:spacing w:line="304" w:lineRule="exact"/>
        <w:ind w:leftChars="200" w:left="420"/>
        <w:jc w:val="left"/>
      </w:pPr>
    </w:p>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SI-11 错误处理</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信息系统快速地识别并处理错误，但并不提供可以被敌人利用的信息。</w:t>
      </w:r>
    </w:p>
    <w:p w:rsidR="00BE527D" w:rsidRDefault="00BE527D" w:rsidP="00120713">
      <w:pPr>
        <w:spacing w:line="304" w:lineRule="exact"/>
        <w:ind w:leftChars="200" w:left="420"/>
        <w:jc w:val="left"/>
      </w:pPr>
    </w:p>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组织谨慎考虑了错误信息的结构和内容。错误信息只向授权用户显示。信息系统生成的错误信息提供实时有用的信息，而不显示可能被敌人利用的潜在的危害信息。敏感信息（如，帐号，社会保险号，信用卡号）并不列入日志或相关的管理信息中。组织政策和操作要求指导信息系统鉴别和处理错误情况的程度。</w:t>
      </w:r>
    </w:p>
    <w:p w:rsidR="00BE527D" w:rsidRDefault="00BE527D" w:rsidP="00120713">
      <w:pPr>
        <w:spacing w:line="304" w:lineRule="exact"/>
        <w:ind w:leftChars="200" w:left="420"/>
        <w:jc w:val="left"/>
      </w:pPr>
    </w:p>
    <w:p w:rsidR="00887193"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rPr>
          <w:rFonts w:hint="eastAsia"/>
        </w:rPr>
      </w:pPr>
    </w:p>
    <w:p w:rsidR="00887193" w:rsidRDefault="00BE527D" w:rsidP="00BE527D">
      <w:r>
        <w:t>LOW</w:t>
      </w:r>
      <w:r>
        <w:tab/>
        <w:t>Not Selected</w:t>
      </w:r>
      <w:r>
        <w:tab/>
        <w:t xml:space="preserve">  MOD</w:t>
      </w:r>
      <w:r>
        <w:tab/>
        <w:t>SI-11</w:t>
      </w:r>
      <w:r>
        <w:tab/>
        <w:t xml:space="preserve"> HIGH</w:t>
      </w:r>
      <w:r>
        <w:tab/>
        <w:t>SI-11</w:t>
      </w:r>
    </w:p>
    <w:p w:rsidR="00887193" w:rsidRDefault="00887193" w:rsidP="00BE527D"/>
    <w:p w:rsidR="00BE527D" w:rsidRPr="001B5A9F" w:rsidRDefault="00BE527D" w:rsidP="00BE527D">
      <w:pPr>
        <w:rPr>
          <w:rFonts w:ascii="黑体" w:eastAsia="黑体" w:hAnsi="黑体" w:cs="黑体" w:hint="eastAsia"/>
          <w:b/>
          <w:noProof/>
          <w:color w:val="000000"/>
          <w:spacing w:val="-6"/>
          <w:sz w:val="23"/>
        </w:rPr>
      </w:pPr>
      <w:r w:rsidRPr="001B5A9F">
        <w:rPr>
          <w:rFonts w:ascii="黑体" w:eastAsia="黑体" w:hAnsi="黑体" w:cs="黑体" w:hint="eastAsia"/>
          <w:b/>
          <w:noProof/>
          <w:color w:val="000000"/>
          <w:spacing w:val="-6"/>
          <w:sz w:val="23"/>
        </w:rPr>
        <w:t>SI-12 输出信息处理与存储</w:t>
      </w:r>
    </w:p>
    <w:p w:rsidR="00BE527D" w:rsidRDefault="00BE527D" w:rsidP="00BE527D"/>
    <w:p w:rsidR="00BE527D" w:rsidRDefault="00B56C6A" w:rsidP="00120713">
      <w:pPr>
        <w:spacing w:line="304" w:lineRule="exact"/>
        <w:ind w:leftChars="200" w:left="420"/>
        <w:jc w:val="left"/>
        <w:rPr>
          <w:rFonts w:hint="eastAsia"/>
        </w:rPr>
      </w:pPr>
      <w:r w:rsidRPr="00B56C6A">
        <w:rPr>
          <w:rFonts w:hint="eastAsia"/>
          <w:u w:val="single"/>
        </w:rPr>
        <w:t>控制</w:t>
      </w:r>
      <w:r w:rsidR="00BD0D1D" w:rsidRPr="00BD0D1D">
        <w:rPr>
          <w:rFonts w:hint="eastAsia"/>
        </w:rPr>
        <w:t>：</w:t>
      </w:r>
      <w:r w:rsidR="00BE527D">
        <w:rPr>
          <w:rFonts w:hint="eastAsia"/>
        </w:rPr>
        <w:t>按照可适用的法律，可执行命令，指令，政策，规则，标准和操作要求，组织处理并保存从信息系统输出的数据，</w:t>
      </w:r>
    </w:p>
    <w:p w:rsidR="00BE527D" w:rsidRDefault="00BE527D" w:rsidP="00120713">
      <w:pPr>
        <w:spacing w:line="304" w:lineRule="exact"/>
        <w:ind w:leftChars="200" w:left="420"/>
        <w:jc w:val="left"/>
      </w:pPr>
    </w:p>
    <w:p w:rsidR="00BE527D" w:rsidRDefault="00BD0D1D" w:rsidP="00120713">
      <w:pPr>
        <w:spacing w:line="304" w:lineRule="exact"/>
        <w:ind w:leftChars="200" w:left="420"/>
        <w:jc w:val="left"/>
        <w:rPr>
          <w:rFonts w:hint="eastAsia"/>
        </w:rPr>
      </w:pPr>
      <w:r w:rsidRPr="00BD0D1D">
        <w:rPr>
          <w:rFonts w:hint="eastAsia"/>
          <w:u w:val="single"/>
        </w:rPr>
        <w:t>附加指导</w:t>
      </w:r>
      <w:r w:rsidRPr="00BD0D1D">
        <w:rPr>
          <w:rFonts w:hint="eastAsia"/>
        </w:rPr>
        <w:t>：</w:t>
      </w:r>
      <w:r w:rsidR="00BE527D">
        <w:rPr>
          <w:rFonts w:hint="eastAsia"/>
        </w:rPr>
        <w:t>无。</w:t>
      </w:r>
    </w:p>
    <w:p w:rsidR="00BE527D" w:rsidRDefault="00BE527D" w:rsidP="00120713">
      <w:pPr>
        <w:spacing w:line="304" w:lineRule="exact"/>
        <w:ind w:leftChars="200" w:left="420"/>
        <w:jc w:val="left"/>
      </w:pPr>
    </w:p>
    <w:p w:rsidR="00887193" w:rsidRDefault="00BD0D1D" w:rsidP="00120713">
      <w:pPr>
        <w:spacing w:line="304" w:lineRule="exact"/>
        <w:ind w:leftChars="200" w:left="420"/>
        <w:jc w:val="left"/>
        <w:rPr>
          <w:rFonts w:hint="eastAsia"/>
        </w:rPr>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rPr>
          <w:rFonts w:hint="eastAsia"/>
        </w:rPr>
      </w:pPr>
    </w:p>
    <w:p w:rsidR="0034652B" w:rsidRDefault="00BE527D" w:rsidP="00BE527D">
      <w:r>
        <w:t>LOW</w:t>
      </w:r>
      <w:r>
        <w:tab/>
        <w:t>Not Selected</w:t>
      </w:r>
      <w:r>
        <w:tab/>
        <w:t xml:space="preserve">  MOD</w:t>
      </w:r>
      <w:r>
        <w:tab/>
        <w:t>SI-12</w:t>
      </w:r>
      <w:r>
        <w:tab/>
        <w:t xml:space="preserve"> HIGH</w:t>
      </w:r>
      <w:r>
        <w:tab/>
        <w:t>SI-12</w:t>
      </w:r>
    </w:p>
    <w:p w:rsidR="00F51E0B" w:rsidRPr="00BE527D" w:rsidRDefault="00F51E0B"/>
    <w:sectPr w:rsidR="00F51E0B" w:rsidRPr="00BE52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B97DE3"/>
    <w:multiLevelType w:val="hybridMultilevel"/>
    <w:tmpl w:val="668EDD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BD8533E"/>
    <w:multiLevelType w:val="hybridMultilevel"/>
    <w:tmpl w:val="D8863952"/>
    <w:lvl w:ilvl="0" w:tplc="F67EEA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4935FC5"/>
    <w:multiLevelType w:val="hybridMultilevel"/>
    <w:tmpl w:val="4F3C2E5A"/>
    <w:lvl w:ilvl="0" w:tplc="F67EEA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1F25DA1"/>
    <w:multiLevelType w:val="hybridMultilevel"/>
    <w:tmpl w:val="D8863952"/>
    <w:lvl w:ilvl="0" w:tplc="F67EEA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27D"/>
    <w:rsid w:val="00006188"/>
    <w:rsid w:val="0004194A"/>
    <w:rsid w:val="0005365D"/>
    <w:rsid w:val="00074683"/>
    <w:rsid w:val="00080DE1"/>
    <w:rsid w:val="0009509E"/>
    <w:rsid w:val="000A654E"/>
    <w:rsid w:val="000B4E81"/>
    <w:rsid w:val="000D5339"/>
    <w:rsid w:val="000D6556"/>
    <w:rsid w:val="001130AB"/>
    <w:rsid w:val="00117301"/>
    <w:rsid w:val="00120713"/>
    <w:rsid w:val="001226C7"/>
    <w:rsid w:val="001251B4"/>
    <w:rsid w:val="001614C4"/>
    <w:rsid w:val="001720EF"/>
    <w:rsid w:val="001B5A9F"/>
    <w:rsid w:val="001D52C6"/>
    <w:rsid w:val="001E3FA1"/>
    <w:rsid w:val="001F37C3"/>
    <w:rsid w:val="00243EEC"/>
    <w:rsid w:val="002A5C87"/>
    <w:rsid w:val="002B5371"/>
    <w:rsid w:val="002C73CB"/>
    <w:rsid w:val="002D56E0"/>
    <w:rsid w:val="00302533"/>
    <w:rsid w:val="00330467"/>
    <w:rsid w:val="0034652B"/>
    <w:rsid w:val="00363F97"/>
    <w:rsid w:val="003B06DE"/>
    <w:rsid w:val="003B34CD"/>
    <w:rsid w:val="00402DD2"/>
    <w:rsid w:val="00433D0F"/>
    <w:rsid w:val="00480CD9"/>
    <w:rsid w:val="004E0E42"/>
    <w:rsid w:val="00556B35"/>
    <w:rsid w:val="00583EBB"/>
    <w:rsid w:val="00587D4A"/>
    <w:rsid w:val="005A0FF1"/>
    <w:rsid w:val="005F5AED"/>
    <w:rsid w:val="006255B5"/>
    <w:rsid w:val="00653240"/>
    <w:rsid w:val="006566C2"/>
    <w:rsid w:val="00697B96"/>
    <w:rsid w:val="006A0100"/>
    <w:rsid w:val="006C6EAE"/>
    <w:rsid w:val="006D3AAD"/>
    <w:rsid w:val="00704CB4"/>
    <w:rsid w:val="00742C17"/>
    <w:rsid w:val="007439F8"/>
    <w:rsid w:val="00745C2D"/>
    <w:rsid w:val="00782467"/>
    <w:rsid w:val="007A53E4"/>
    <w:rsid w:val="00800F3A"/>
    <w:rsid w:val="00887193"/>
    <w:rsid w:val="008D054A"/>
    <w:rsid w:val="009033F2"/>
    <w:rsid w:val="0091314E"/>
    <w:rsid w:val="00923574"/>
    <w:rsid w:val="00981F1F"/>
    <w:rsid w:val="00983117"/>
    <w:rsid w:val="00A36A9F"/>
    <w:rsid w:val="00B4329D"/>
    <w:rsid w:val="00B52BBE"/>
    <w:rsid w:val="00B56C6A"/>
    <w:rsid w:val="00B675C0"/>
    <w:rsid w:val="00BB39CB"/>
    <w:rsid w:val="00BB5364"/>
    <w:rsid w:val="00BD0D1D"/>
    <w:rsid w:val="00BE527D"/>
    <w:rsid w:val="00BE57CF"/>
    <w:rsid w:val="00BF36BA"/>
    <w:rsid w:val="00C15605"/>
    <w:rsid w:val="00C40CE9"/>
    <w:rsid w:val="00C739AC"/>
    <w:rsid w:val="00CD6D73"/>
    <w:rsid w:val="00D1489B"/>
    <w:rsid w:val="00D51FB5"/>
    <w:rsid w:val="00D83DB9"/>
    <w:rsid w:val="00DA5E80"/>
    <w:rsid w:val="00E04649"/>
    <w:rsid w:val="00E35659"/>
    <w:rsid w:val="00E3593D"/>
    <w:rsid w:val="00E52CBD"/>
    <w:rsid w:val="00E54A75"/>
    <w:rsid w:val="00E972BF"/>
    <w:rsid w:val="00EB0F32"/>
    <w:rsid w:val="00EF0291"/>
    <w:rsid w:val="00EF6268"/>
    <w:rsid w:val="00F008D4"/>
    <w:rsid w:val="00F336F1"/>
    <w:rsid w:val="00F51E0B"/>
    <w:rsid w:val="00F52E6A"/>
    <w:rsid w:val="00FB163B"/>
    <w:rsid w:val="00FB3830"/>
    <w:rsid w:val="00FB40A9"/>
    <w:rsid w:val="00FB5A2A"/>
    <w:rsid w:val="00FE4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65AC9-D2D3-4C29-A837-BCF5C0B3C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23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Grid Table 3"/>
    <w:basedOn w:val="a1"/>
    <w:uiPriority w:val="48"/>
    <w:rsid w:val="00923574"/>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0">
    <w:name w:val="Plain Table 3"/>
    <w:basedOn w:val="a1"/>
    <w:uiPriority w:val="43"/>
    <w:rsid w:val="00923574"/>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4">
    <w:name w:val="List Paragraph"/>
    <w:basedOn w:val="a"/>
    <w:uiPriority w:val="34"/>
    <w:qFormat/>
    <w:rsid w:val="0092357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84</Pages>
  <Words>10612</Words>
  <Characters>60489</Characters>
  <Application>Microsoft Office Word</Application>
  <DocSecurity>0</DocSecurity>
  <Lines>504</Lines>
  <Paragraphs>141</Paragraphs>
  <ScaleCrop>false</ScaleCrop>
  <Company/>
  <LinksUpToDate>false</LinksUpToDate>
  <CharactersWithSpaces>70960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dpp</dc:creator>
  <cp:keywords/>
  <dc:description/>
  <cp:lastModifiedBy>dpp</cp:lastModifiedBy>
  <cp:revision>93</cp:revision>
  <dcterms:created xsi:type="dcterms:W3CDTF">2015-12-11T05:17:00Z</dcterms:created>
  <dcterms:modified xsi:type="dcterms:W3CDTF">2015-12-11T08:25:00Z</dcterms:modified>
</cp:coreProperties>
</file>