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9B1" w:rsidRDefault="00B859B1" w:rsidP="00B859B1">
      <w:r>
        <w:rPr>
          <w:noProof/>
        </w:rPr>
        <w:drawing>
          <wp:inline distT="0" distB="0" distL="0" distR="0" wp14:anchorId="0EC74D7D" wp14:editId="0EF47EAB">
            <wp:extent cx="3914775" cy="571500"/>
            <wp:effectExtent l="0" t="0" r="9525" b="0"/>
            <wp:docPr id="9" name="Picture 9"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B859B1" w:rsidRDefault="00B859B1" w:rsidP="00B859B1"/>
    <w:p w:rsidR="00B859B1" w:rsidRDefault="00B859B1" w:rsidP="00B859B1"/>
    <w:p w:rsidR="00B859B1" w:rsidRDefault="00B859B1" w:rsidP="00B859B1"/>
    <w:p w:rsidR="00B859B1" w:rsidRPr="004D63E4" w:rsidRDefault="00B859B1" w:rsidP="00B859B1">
      <w:pPr>
        <w:rPr>
          <w:sz w:val="40"/>
          <w:szCs w:val="40"/>
        </w:rPr>
      </w:pPr>
    </w:p>
    <w:p w:rsidR="00B859B1" w:rsidRPr="004D63E4" w:rsidRDefault="00B859B1" w:rsidP="00B859B1">
      <w:pPr>
        <w:jc w:val="right"/>
        <w:rPr>
          <w:rFonts w:ascii="Times New Roman" w:hAnsi="Times New Roman" w:cs="Times New Roman"/>
          <w:b/>
          <w:sz w:val="40"/>
          <w:szCs w:val="40"/>
        </w:rPr>
      </w:pPr>
      <w:r>
        <w:rPr>
          <w:rFonts w:ascii="Times New Roman" w:hAnsi="Times New Roman" w:cs="Times New Roman"/>
          <w:b/>
          <w:sz w:val="40"/>
          <w:szCs w:val="40"/>
        </w:rPr>
        <w:t>COR165</w:t>
      </w:r>
    </w:p>
    <w:p w:rsidR="00B859B1" w:rsidRPr="004D63E4" w:rsidRDefault="00B859B1" w:rsidP="00B859B1">
      <w:pPr>
        <w:jc w:val="right"/>
        <w:rPr>
          <w:rFonts w:ascii="Times New Roman" w:hAnsi="Times New Roman" w:cs="Times New Roman"/>
          <w:b/>
          <w:sz w:val="40"/>
          <w:szCs w:val="40"/>
        </w:rPr>
      </w:pPr>
      <w:r>
        <w:rPr>
          <w:rFonts w:ascii="Times New Roman" w:hAnsi="Times New Roman" w:cs="Times New Roman"/>
          <w:b/>
          <w:sz w:val="40"/>
          <w:szCs w:val="40"/>
        </w:rPr>
        <w:t>Thinking Critically</w:t>
      </w:r>
    </w:p>
    <w:p w:rsidR="00B859B1" w:rsidRDefault="00B859B1" w:rsidP="00B859B1">
      <w:pPr>
        <w:jc w:val="right"/>
        <w:rPr>
          <w:rFonts w:ascii="Times New Roman" w:hAnsi="Times New Roman" w:cs="Times New Roman"/>
          <w:b/>
          <w:sz w:val="36"/>
          <w:szCs w:val="36"/>
        </w:rPr>
      </w:pPr>
    </w:p>
    <w:p w:rsidR="00B859B1" w:rsidRPr="004D63E4" w:rsidRDefault="00B859B1" w:rsidP="00B859B1">
      <w:pPr>
        <w:jc w:val="right"/>
        <w:rPr>
          <w:rFonts w:ascii="Times New Roman" w:hAnsi="Times New Roman" w:cs="Times New Roman"/>
          <w:b/>
          <w:sz w:val="36"/>
          <w:szCs w:val="36"/>
        </w:rPr>
      </w:pPr>
      <w:r>
        <w:rPr>
          <w:rFonts w:ascii="Times New Roman" w:hAnsi="Times New Roman" w:cs="Times New Roman"/>
          <w:b/>
          <w:sz w:val="36"/>
          <w:szCs w:val="36"/>
        </w:rPr>
        <w:t>Tutor-Marked Assignment 1</w:t>
      </w:r>
    </w:p>
    <w:p w:rsidR="00B859B1" w:rsidRPr="004D63E4" w:rsidRDefault="00B859B1" w:rsidP="00B859B1">
      <w:pPr>
        <w:jc w:val="right"/>
        <w:rPr>
          <w:rFonts w:ascii="Times New Roman" w:hAnsi="Times New Roman" w:cs="Times New Roman"/>
          <w:sz w:val="40"/>
          <w:szCs w:val="40"/>
        </w:rPr>
      </w:pPr>
      <w:r w:rsidRPr="004D63E4">
        <w:rPr>
          <w:rFonts w:ascii="Times New Roman" w:hAnsi="Times New Roman" w:cs="Times New Roman"/>
          <w:b/>
          <w:sz w:val="36"/>
          <w:szCs w:val="36"/>
        </w:rPr>
        <w:t>July 2016 Presentation</w:t>
      </w:r>
    </w:p>
    <w:p w:rsidR="00B859B1" w:rsidRDefault="00B859B1" w:rsidP="00B859B1">
      <w:pPr>
        <w:jc w:val="right"/>
        <w:rPr>
          <w:rFonts w:ascii="Times New Roman" w:hAnsi="Times New Roman" w:cs="Times New Roman"/>
          <w:sz w:val="32"/>
          <w:szCs w:val="32"/>
        </w:rPr>
      </w:pPr>
    </w:p>
    <w:p w:rsidR="00B859B1" w:rsidRDefault="00B859B1" w:rsidP="00B859B1">
      <w:pPr>
        <w:jc w:val="right"/>
        <w:rPr>
          <w:rFonts w:ascii="Times New Roman" w:hAnsi="Times New Roman" w:cs="Times New Roman"/>
          <w:sz w:val="32"/>
          <w:szCs w:val="32"/>
        </w:rPr>
      </w:pPr>
      <w:r>
        <w:rPr>
          <w:rFonts w:ascii="Times New Roman" w:hAnsi="Times New Roman" w:cs="Times New Roman"/>
          <w:sz w:val="32"/>
          <w:szCs w:val="32"/>
        </w:rPr>
        <w:t>Name: Lim Hui Qin</w:t>
      </w:r>
    </w:p>
    <w:p w:rsidR="00B859B1" w:rsidRPr="004D63E4" w:rsidRDefault="00B859B1" w:rsidP="00B859B1">
      <w:pPr>
        <w:jc w:val="right"/>
        <w:rPr>
          <w:rFonts w:ascii="Times New Roman" w:hAnsi="Times New Roman" w:cs="Times New Roman"/>
          <w:sz w:val="32"/>
          <w:szCs w:val="32"/>
        </w:rPr>
      </w:pPr>
      <w:r>
        <w:rPr>
          <w:rFonts w:ascii="Times New Roman" w:hAnsi="Times New Roman" w:cs="Times New Roman"/>
          <w:sz w:val="32"/>
          <w:szCs w:val="32"/>
        </w:rPr>
        <w:t>Student ID: Z1610579</w:t>
      </w:r>
      <w:r>
        <w:rPr>
          <w:rFonts w:ascii="Times New Roman" w:hAnsi="Times New Roman" w:cs="Times New Roman"/>
          <w:sz w:val="32"/>
          <w:szCs w:val="32"/>
        </w:rPr>
        <w:tab/>
      </w:r>
    </w:p>
    <w:p w:rsidR="00465321" w:rsidRDefault="00465321">
      <w:r>
        <w:br w:type="page"/>
      </w:r>
    </w:p>
    <w:sdt>
      <w:sdtPr>
        <w:id w:val="-31811720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65321" w:rsidRDefault="00465321">
          <w:pPr>
            <w:pStyle w:val="TOCHeading"/>
          </w:pPr>
          <w:r>
            <w:t>Contents</w:t>
          </w:r>
        </w:p>
        <w:p w:rsidR="00465321" w:rsidRDefault="004653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205607" w:history="1">
            <w:r w:rsidRPr="00E95D6D">
              <w:rPr>
                <w:rStyle w:val="Hyperlink"/>
                <w:noProof/>
              </w:rPr>
              <w:t>Section A</w:t>
            </w:r>
            <w:r>
              <w:rPr>
                <w:noProof/>
                <w:webHidden/>
              </w:rPr>
              <w:tab/>
            </w:r>
            <w:r>
              <w:rPr>
                <w:noProof/>
                <w:webHidden/>
              </w:rPr>
              <w:fldChar w:fldCharType="begin"/>
            </w:r>
            <w:r>
              <w:rPr>
                <w:noProof/>
                <w:webHidden/>
              </w:rPr>
              <w:instrText xml:space="preserve"> PAGEREF _Toc461205607 \h </w:instrText>
            </w:r>
            <w:r>
              <w:rPr>
                <w:noProof/>
                <w:webHidden/>
              </w:rPr>
            </w:r>
            <w:r>
              <w:rPr>
                <w:noProof/>
                <w:webHidden/>
              </w:rPr>
              <w:fldChar w:fldCharType="separate"/>
            </w:r>
            <w:r>
              <w:rPr>
                <w:noProof/>
                <w:webHidden/>
              </w:rPr>
              <w:t>3</w:t>
            </w:r>
            <w:r>
              <w:rPr>
                <w:noProof/>
                <w:webHidden/>
              </w:rPr>
              <w:fldChar w:fldCharType="end"/>
            </w:r>
          </w:hyperlink>
        </w:p>
        <w:p w:rsidR="00465321" w:rsidRDefault="00465321">
          <w:pPr>
            <w:pStyle w:val="TOC2"/>
            <w:tabs>
              <w:tab w:val="right" w:leader="dot" w:pos="9350"/>
            </w:tabs>
            <w:rPr>
              <w:rFonts w:eastAsiaTheme="minorEastAsia"/>
              <w:noProof/>
            </w:rPr>
          </w:pPr>
          <w:hyperlink w:anchor="_Toc461205608" w:history="1">
            <w:r w:rsidRPr="00E95D6D">
              <w:rPr>
                <w:rStyle w:val="Hyperlink"/>
                <w:noProof/>
              </w:rPr>
              <w:t>Question 1</w:t>
            </w:r>
            <w:r>
              <w:rPr>
                <w:noProof/>
                <w:webHidden/>
              </w:rPr>
              <w:tab/>
            </w:r>
            <w:r>
              <w:rPr>
                <w:noProof/>
                <w:webHidden/>
              </w:rPr>
              <w:fldChar w:fldCharType="begin"/>
            </w:r>
            <w:r>
              <w:rPr>
                <w:noProof/>
                <w:webHidden/>
              </w:rPr>
              <w:instrText xml:space="preserve"> PAGEREF _Toc461205608 \h </w:instrText>
            </w:r>
            <w:r>
              <w:rPr>
                <w:noProof/>
                <w:webHidden/>
              </w:rPr>
            </w:r>
            <w:r>
              <w:rPr>
                <w:noProof/>
                <w:webHidden/>
              </w:rPr>
              <w:fldChar w:fldCharType="separate"/>
            </w:r>
            <w:r>
              <w:rPr>
                <w:noProof/>
                <w:webHidden/>
              </w:rPr>
              <w:t>3</w:t>
            </w:r>
            <w:r>
              <w:rPr>
                <w:noProof/>
                <w:webHidden/>
              </w:rPr>
              <w:fldChar w:fldCharType="end"/>
            </w:r>
          </w:hyperlink>
        </w:p>
        <w:p w:rsidR="00465321" w:rsidRDefault="00465321">
          <w:pPr>
            <w:pStyle w:val="TOC2"/>
            <w:tabs>
              <w:tab w:val="right" w:leader="dot" w:pos="9350"/>
            </w:tabs>
            <w:rPr>
              <w:rFonts w:eastAsiaTheme="minorEastAsia"/>
              <w:noProof/>
            </w:rPr>
          </w:pPr>
          <w:hyperlink w:anchor="_Toc461205609" w:history="1">
            <w:r w:rsidRPr="00E95D6D">
              <w:rPr>
                <w:rStyle w:val="Hyperlink"/>
                <w:noProof/>
              </w:rPr>
              <w:t>Question 2</w:t>
            </w:r>
            <w:r>
              <w:rPr>
                <w:noProof/>
                <w:webHidden/>
              </w:rPr>
              <w:tab/>
            </w:r>
            <w:r>
              <w:rPr>
                <w:noProof/>
                <w:webHidden/>
              </w:rPr>
              <w:fldChar w:fldCharType="begin"/>
            </w:r>
            <w:r>
              <w:rPr>
                <w:noProof/>
                <w:webHidden/>
              </w:rPr>
              <w:instrText xml:space="preserve"> PAGEREF _Toc461205609 \h </w:instrText>
            </w:r>
            <w:r>
              <w:rPr>
                <w:noProof/>
                <w:webHidden/>
              </w:rPr>
            </w:r>
            <w:r>
              <w:rPr>
                <w:noProof/>
                <w:webHidden/>
              </w:rPr>
              <w:fldChar w:fldCharType="separate"/>
            </w:r>
            <w:r>
              <w:rPr>
                <w:noProof/>
                <w:webHidden/>
              </w:rPr>
              <w:t>3</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0" w:history="1">
            <w:r w:rsidRPr="00E95D6D">
              <w:rPr>
                <w:rStyle w:val="Hyperlink"/>
                <w:noProof/>
              </w:rPr>
              <w:t>Question 3</w:t>
            </w:r>
            <w:r>
              <w:rPr>
                <w:noProof/>
                <w:webHidden/>
              </w:rPr>
              <w:tab/>
            </w:r>
            <w:r>
              <w:rPr>
                <w:noProof/>
                <w:webHidden/>
              </w:rPr>
              <w:fldChar w:fldCharType="begin"/>
            </w:r>
            <w:r>
              <w:rPr>
                <w:noProof/>
                <w:webHidden/>
              </w:rPr>
              <w:instrText xml:space="preserve"> PAGEREF _Toc461205610 \h </w:instrText>
            </w:r>
            <w:r>
              <w:rPr>
                <w:noProof/>
                <w:webHidden/>
              </w:rPr>
            </w:r>
            <w:r>
              <w:rPr>
                <w:noProof/>
                <w:webHidden/>
              </w:rPr>
              <w:fldChar w:fldCharType="separate"/>
            </w:r>
            <w:r>
              <w:rPr>
                <w:noProof/>
                <w:webHidden/>
              </w:rPr>
              <w:t>3</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1" w:history="1">
            <w:r w:rsidRPr="00E95D6D">
              <w:rPr>
                <w:rStyle w:val="Hyperlink"/>
                <w:noProof/>
              </w:rPr>
              <w:t>Question 4</w:t>
            </w:r>
            <w:r>
              <w:rPr>
                <w:noProof/>
                <w:webHidden/>
              </w:rPr>
              <w:tab/>
            </w:r>
            <w:r>
              <w:rPr>
                <w:noProof/>
                <w:webHidden/>
              </w:rPr>
              <w:fldChar w:fldCharType="begin"/>
            </w:r>
            <w:r>
              <w:rPr>
                <w:noProof/>
                <w:webHidden/>
              </w:rPr>
              <w:instrText xml:space="preserve"> PAGEREF _Toc461205611 \h </w:instrText>
            </w:r>
            <w:r>
              <w:rPr>
                <w:noProof/>
                <w:webHidden/>
              </w:rPr>
            </w:r>
            <w:r>
              <w:rPr>
                <w:noProof/>
                <w:webHidden/>
              </w:rPr>
              <w:fldChar w:fldCharType="separate"/>
            </w:r>
            <w:r>
              <w:rPr>
                <w:noProof/>
                <w:webHidden/>
              </w:rPr>
              <w:t>4</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2" w:history="1">
            <w:r w:rsidRPr="00E95D6D">
              <w:rPr>
                <w:rStyle w:val="Hyperlink"/>
                <w:noProof/>
              </w:rPr>
              <w:t>Question 5</w:t>
            </w:r>
            <w:r>
              <w:rPr>
                <w:noProof/>
                <w:webHidden/>
              </w:rPr>
              <w:tab/>
            </w:r>
            <w:r>
              <w:rPr>
                <w:noProof/>
                <w:webHidden/>
              </w:rPr>
              <w:fldChar w:fldCharType="begin"/>
            </w:r>
            <w:r>
              <w:rPr>
                <w:noProof/>
                <w:webHidden/>
              </w:rPr>
              <w:instrText xml:space="preserve"> PAGEREF _Toc461205612 \h </w:instrText>
            </w:r>
            <w:r>
              <w:rPr>
                <w:noProof/>
                <w:webHidden/>
              </w:rPr>
            </w:r>
            <w:r>
              <w:rPr>
                <w:noProof/>
                <w:webHidden/>
              </w:rPr>
              <w:fldChar w:fldCharType="separate"/>
            </w:r>
            <w:r>
              <w:rPr>
                <w:noProof/>
                <w:webHidden/>
              </w:rPr>
              <w:t>4</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3" w:history="1">
            <w:r w:rsidRPr="00E95D6D">
              <w:rPr>
                <w:rStyle w:val="Hyperlink"/>
                <w:noProof/>
              </w:rPr>
              <w:t>Question 6</w:t>
            </w:r>
            <w:r>
              <w:rPr>
                <w:noProof/>
                <w:webHidden/>
              </w:rPr>
              <w:tab/>
            </w:r>
            <w:r>
              <w:rPr>
                <w:noProof/>
                <w:webHidden/>
              </w:rPr>
              <w:fldChar w:fldCharType="begin"/>
            </w:r>
            <w:r>
              <w:rPr>
                <w:noProof/>
                <w:webHidden/>
              </w:rPr>
              <w:instrText xml:space="preserve"> PAGEREF _Toc461205613 \h </w:instrText>
            </w:r>
            <w:r>
              <w:rPr>
                <w:noProof/>
                <w:webHidden/>
              </w:rPr>
            </w:r>
            <w:r>
              <w:rPr>
                <w:noProof/>
                <w:webHidden/>
              </w:rPr>
              <w:fldChar w:fldCharType="separate"/>
            </w:r>
            <w:r>
              <w:rPr>
                <w:noProof/>
                <w:webHidden/>
              </w:rPr>
              <w:t>4</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4" w:history="1">
            <w:r w:rsidRPr="00E95D6D">
              <w:rPr>
                <w:rStyle w:val="Hyperlink"/>
                <w:noProof/>
              </w:rPr>
              <w:t>Question 7</w:t>
            </w:r>
            <w:r>
              <w:rPr>
                <w:noProof/>
                <w:webHidden/>
              </w:rPr>
              <w:tab/>
            </w:r>
            <w:r>
              <w:rPr>
                <w:noProof/>
                <w:webHidden/>
              </w:rPr>
              <w:fldChar w:fldCharType="begin"/>
            </w:r>
            <w:r>
              <w:rPr>
                <w:noProof/>
                <w:webHidden/>
              </w:rPr>
              <w:instrText xml:space="preserve"> PAGEREF _Toc461205614 \h </w:instrText>
            </w:r>
            <w:r>
              <w:rPr>
                <w:noProof/>
                <w:webHidden/>
              </w:rPr>
            </w:r>
            <w:r>
              <w:rPr>
                <w:noProof/>
                <w:webHidden/>
              </w:rPr>
              <w:fldChar w:fldCharType="separate"/>
            </w:r>
            <w:r>
              <w:rPr>
                <w:noProof/>
                <w:webHidden/>
              </w:rPr>
              <w:t>5</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5" w:history="1">
            <w:r w:rsidRPr="00E95D6D">
              <w:rPr>
                <w:rStyle w:val="Hyperlink"/>
                <w:noProof/>
              </w:rPr>
              <w:t>Question 8</w:t>
            </w:r>
            <w:r>
              <w:rPr>
                <w:noProof/>
                <w:webHidden/>
              </w:rPr>
              <w:tab/>
            </w:r>
            <w:r>
              <w:rPr>
                <w:noProof/>
                <w:webHidden/>
              </w:rPr>
              <w:fldChar w:fldCharType="begin"/>
            </w:r>
            <w:r>
              <w:rPr>
                <w:noProof/>
                <w:webHidden/>
              </w:rPr>
              <w:instrText xml:space="preserve"> PAGEREF _Toc461205615 \h </w:instrText>
            </w:r>
            <w:r>
              <w:rPr>
                <w:noProof/>
                <w:webHidden/>
              </w:rPr>
            </w:r>
            <w:r>
              <w:rPr>
                <w:noProof/>
                <w:webHidden/>
              </w:rPr>
              <w:fldChar w:fldCharType="separate"/>
            </w:r>
            <w:r>
              <w:rPr>
                <w:noProof/>
                <w:webHidden/>
              </w:rPr>
              <w:t>5</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6" w:history="1">
            <w:r w:rsidRPr="00E95D6D">
              <w:rPr>
                <w:rStyle w:val="Hyperlink"/>
                <w:noProof/>
              </w:rPr>
              <w:t>Question 9</w:t>
            </w:r>
            <w:r>
              <w:rPr>
                <w:noProof/>
                <w:webHidden/>
              </w:rPr>
              <w:tab/>
            </w:r>
            <w:r>
              <w:rPr>
                <w:noProof/>
                <w:webHidden/>
              </w:rPr>
              <w:fldChar w:fldCharType="begin"/>
            </w:r>
            <w:r>
              <w:rPr>
                <w:noProof/>
                <w:webHidden/>
              </w:rPr>
              <w:instrText xml:space="preserve"> PAGEREF _Toc461205616 \h </w:instrText>
            </w:r>
            <w:r>
              <w:rPr>
                <w:noProof/>
                <w:webHidden/>
              </w:rPr>
            </w:r>
            <w:r>
              <w:rPr>
                <w:noProof/>
                <w:webHidden/>
              </w:rPr>
              <w:fldChar w:fldCharType="separate"/>
            </w:r>
            <w:r>
              <w:rPr>
                <w:noProof/>
                <w:webHidden/>
              </w:rPr>
              <w:t>5</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7" w:history="1">
            <w:r w:rsidRPr="00E95D6D">
              <w:rPr>
                <w:rStyle w:val="Hyperlink"/>
                <w:noProof/>
              </w:rPr>
              <w:t>Question 10</w:t>
            </w:r>
            <w:r>
              <w:rPr>
                <w:noProof/>
                <w:webHidden/>
              </w:rPr>
              <w:tab/>
            </w:r>
            <w:r>
              <w:rPr>
                <w:noProof/>
                <w:webHidden/>
              </w:rPr>
              <w:fldChar w:fldCharType="begin"/>
            </w:r>
            <w:r>
              <w:rPr>
                <w:noProof/>
                <w:webHidden/>
              </w:rPr>
              <w:instrText xml:space="preserve"> PAGEREF _Toc461205617 \h </w:instrText>
            </w:r>
            <w:r>
              <w:rPr>
                <w:noProof/>
                <w:webHidden/>
              </w:rPr>
            </w:r>
            <w:r>
              <w:rPr>
                <w:noProof/>
                <w:webHidden/>
              </w:rPr>
              <w:fldChar w:fldCharType="separate"/>
            </w:r>
            <w:r>
              <w:rPr>
                <w:noProof/>
                <w:webHidden/>
              </w:rPr>
              <w:t>6</w:t>
            </w:r>
            <w:r>
              <w:rPr>
                <w:noProof/>
                <w:webHidden/>
              </w:rPr>
              <w:fldChar w:fldCharType="end"/>
            </w:r>
          </w:hyperlink>
        </w:p>
        <w:p w:rsidR="00465321" w:rsidRDefault="00465321">
          <w:pPr>
            <w:pStyle w:val="TOC1"/>
            <w:tabs>
              <w:tab w:val="right" w:leader="dot" w:pos="9350"/>
            </w:tabs>
            <w:rPr>
              <w:rFonts w:eastAsiaTheme="minorEastAsia"/>
              <w:noProof/>
            </w:rPr>
          </w:pPr>
          <w:hyperlink w:anchor="_Toc461205618" w:history="1">
            <w:r w:rsidRPr="00E95D6D">
              <w:rPr>
                <w:rStyle w:val="Hyperlink"/>
                <w:noProof/>
              </w:rPr>
              <w:t>Section B</w:t>
            </w:r>
            <w:r>
              <w:rPr>
                <w:noProof/>
                <w:webHidden/>
              </w:rPr>
              <w:tab/>
            </w:r>
            <w:r>
              <w:rPr>
                <w:noProof/>
                <w:webHidden/>
              </w:rPr>
              <w:fldChar w:fldCharType="begin"/>
            </w:r>
            <w:r>
              <w:rPr>
                <w:noProof/>
                <w:webHidden/>
              </w:rPr>
              <w:instrText xml:space="preserve"> PAGEREF _Toc461205618 \h </w:instrText>
            </w:r>
            <w:r>
              <w:rPr>
                <w:noProof/>
                <w:webHidden/>
              </w:rPr>
            </w:r>
            <w:r>
              <w:rPr>
                <w:noProof/>
                <w:webHidden/>
              </w:rPr>
              <w:fldChar w:fldCharType="separate"/>
            </w:r>
            <w:r>
              <w:rPr>
                <w:noProof/>
                <w:webHidden/>
              </w:rPr>
              <w:t>7</w:t>
            </w:r>
            <w:r>
              <w:rPr>
                <w:noProof/>
                <w:webHidden/>
              </w:rPr>
              <w:fldChar w:fldCharType="end"/>
            </w:r>
          </w:hyperlink>
        </w:p>
        <w:p w:rsidR="00465321" w:rsidRDefault="00465321">
          <w:pPr>
            <w:pStyle w:val="TOC2"/>
            <w:tabs>
              <w:tab w:val="right" w:leader="dot" w:pos="9350"/>
            </w:tabs>
            <w:rPr>
              <w:rFonts w:eastAsiaTheme="minorEastAsia"/>
              <w:noProof/>
            </w:rPr>
          </w:pPr>
          <w:hyperlink w:anchor="_Toc461205619" w:history="1">
            <w:r w:rsidRPr="00E95D6D">
              <w:rPr>
                <w:rStyle w:val="Hyperlink"/>
                <w:noProof/>
              </w:rPr>
              <w:t>Question 11</w:t>
            </w:r>
            <w:r>
              <w:rPr>
                <w:noProof/>
                <w:webHidden/>
              </w:rPr>
              <w:tab/>
            </w:r>
            <w:r>
              <w:rPr>
                <w:noProof/>
                <w:webHidden/>
              </w:rPr>
              <w:fldChar w:fldCharType="begin"/>
            </w:r>
            <w:r>
              <w:rPr>
                <w:noProof/>
                <w:webHidden/>
              </w:rPr>
              <w:instrText xml:space="preserve"> PAGEREF _Toc461205619 \h </w:instrText>
            </w:r>
            <w:r>
              <w:rPr>
                <w:noProof/>
                <w:webHidden/>
              </w:rPr>
            </w:r>
            <w:r>
              <w:rPr>
                <w:noProof/>
                <w:webHidden/>
              </w:rPr>
              <w:fldChar w:fldCharType="separate"/>
            </w:r>
            <w:r>
              <w:rPr>
                <w:noProof/>
                <w:webHidden/>
              </w:rPr>
              <w:t>7</w:t>
            </w:r>
            <w:r>
              <w:rPr>
                <w:noProof/>
                <w:webHidden/>
              </w:rPr>
              <w:fldChar w:fldCharType="end"/>
            </w:r>
          </w:hyperlink>
        </w:p>
        <w:p w:rsidR="00465321" w:rsidRDefault="00465321">
          <w:pPr>
            <w:pStyle w:val="TOC2"/>
            <w:tabs>
              <w:tab w:val="right" w:leader="dot" w:pos="9350"/>
            </w:tabs>
            <w:rPr>
              <w:rFonts w:eastAsiaTheme="minorEastAsia"/>
              <w:noProof/>
            </w:rPr>
          </w:pPr>
          <w:hyperlink w:anchor="_Toc461205620" w:history="1">
            <w:r w:rsidRPr="00E95D6D">
              <w:rPr>
                <w:rStyle w:val="Hyperlink"/>
                <w:noProof/>
              </w:rPr>
              <w:t>Question 12 (a)</w:t>
            </w:r>
            <w:r>
              <w:rPr>
                <w:noProof/>
                <w:webHidden/>
              </w:rPr>
              <w:tab/>
            </w:r>
            <w:r>
              <w:rPr>
                <w:noProof/>
                <w:webHidden/>
              </w:rPr>
              <w:fldChar w:fldCharType="begin"/>
            </w:r>
            <w:r>
              <w:rPr>
                <w:noProof/>
                <w:webHidden/>
              </w:rPr>
              <w:instrText xml:space="preserve"> PAGEREF _Toc461205620 \h </w:instrText>
            </w:r>
            <w:r>
              <w:rPr>
                <w:noProof/>
                <w:webHidden/>
              </w:rPr>
            </w:r>
            <w:r>
              <w:rPr>
                <w:noProof/>
                <w:webHidden/>
              </w:rPr>
              <w:fldChar w:fldCharType="separate"/>
            </w:r>
            <w:r>
              <w:rPr>
                <w:noProof/>
                <w:webHidden/>
              </w:rPr>
              <w:t>8</w:t>
            </w:r>
            <w:r>
              <w:rPr>
                <w:noProof/>
                <w:webHidden/>
              </w:rPr>
              <w:fldChar w:fldCharType="end"/>
            </w:r>
          </w:hyperlink>
        </w:p>
        <w:p w:rsidR="00465321" w:rsidRDefault="00465321">
          <w:pPr>
            <w:pStyle w:val="TOC2"/>
            <w:tabs>
              <w:tab w:val="right" w:leader="dot" w:pos="9350"/>
            </w:tabs>
            <w:rPr>
              <w:rFonts w:eastAsiaTheme="minorEastAsia"/>
              <w:noProof/>
            </w:rPr>
          </w:pPr>
          <w:hyperlink w:anchor="_Toc461205621" w:history="1">
            <w:r w:rsidRPr="00E95D6D">
              <w:rPr>
                <w:rStyle w:val="Hyperlink"/>
                <w:noProof/>
              </w:rPr>
              <w:t>Question 12 (b)</w:t>
            </w:r>
            <w:r>
              <w:rPr>
                <w:noProof/>
                <w:webHidden/>
              </w:rPr>
              <w:tab/>
            </w:r>
            <w:r>
              <w:rPr>
                <w:noProof/>
                <w:webHidden/>
              </w:rPr>
              <w:fldChar w:fldCharType="begin"/>
            </w:r>
            <w:r>
              <w:rPr>
                <w:noProof/>
                <w:webHidden/>
              </w:rPr>
              <w:instrText xml:space="preserve"> PAGEREF _Toc461205621 \h </w:instrText>
            </w:r>
            <w:r>
              <w:rPr>
                <w:noProof/>
                <w:webHidden/>
              </w:rPr>
            </w:r>
            <w:r>
              <w:rPr>
                <w:noProof/>
                <w:webHidden/>
              </w:rPr>
              <w:fldChar w:fldCharType="separate"/>
            </w:r>
            <w:r>
              <w:rPr>
                <w:noProof/>
                <w:webHidden/>
              </w:rPr>
              <w:t>10</w:t>
            </w:r>
            <w:r>
              <w:rPr>
                <w:noProof/>
                <w:webHidden/>
              </w:rPr>
              <w:fldChar w:fldCharType="end"/>
            </w:r>
          </w:hyperlink>
        </w:p>
        <w:p w:rsidR="00465321" w:rsidRDefault="00465321">
          <w:pPr>
            <w:pStyle w:val="TOC1"/>
            <w:tabs>
              <w:tab w:val="right" w:leader="dot" w:pos="9350"/>
            </w:tabs>
            <w:rPr>
              <w:rFonts w:eastAsiaTheme="minorEastAsia"/>
              <w:noProof/>
            </w:rPr>
          </w:pPr>
          <w:hyperlink w:anchor="_Toc461205622" w:history="1">
            <w:r w:rsidRPr="00E95D6D">
              <w:rPr>
                <w:rStyle w:val="Hyperlink"/>
                <w:noProof/>
              </w:rPr>
              <w:t>Section C</w:t>
            </w:r>
            <w:r>
              <w:rPr>
                <w:noProof/>
                <w:webHidden/>
              </w:rPr>
              <w:tab/>
            </w:r>
            <w:r>
              <w:rPr>
                <w:noProof/>
                <w:webHidden/>
              </w:rPr>
              <w:fldChar w:fldCharType="begin"/>
            </w:r>
            <w:r>
              <w:rPr>
                <w:noProof/>
                <w:webHidden/>
              </w:rPr>
              <w:instrText xml:space="preserve"> PAGEREF _Toc461205622 \h </w:instrText>
            </w:r>
            <w:r>
              <w:rPr>
                <w:noProof/>
                <w:webHidden/>
              </w:rPr>
            </w:r>
            <w:r>
              <w:rPr>
                <w:noProof/>
                <w:webHidden/>
              </w:rPr>
              <w:fldChar w:fldCharType="separate"/>
            </w:r>
            <w:r>
              <w:rPr>
                <w:noProof/>
                <w:webHidden/>
              </w:rPr>
              <w:t>12</w:t>
            </w:r>
            <w:r>
              <w:rPr>
                <w:noProof/>
                <w:webHidden/>
              </w:rPr>
              <w:fldChar w:fldCharType="end"/>
            </w:r>
          </w:hyperlink>
        </w:p>
        <w:p w:rsidR="00465321" w:rsidRDefault="00465321">
          <w:pPr>
            <w:pStyle w:val="TOC2"/>
            <w:tabs>
              <w:tab w:val="right" w:leader="dot" w:pos="9350"/>
            </w:tabs>
            <w:rPr>
              <w:rFonts w:eastAsiaTheme="minorEastAsia"/>
              <w:noProof/>
            </w:rPr>
          </w:pPr>
          <w:hyperlink w:anchor="_Toc461205623" w:history="1">
            <w:r w:rsidRPr="00E95D6D">
              <w:rPr>
                <w:rStyle w:val="Hyperlink"/>
                <w:noProof/>
              </w:rPr>
              <w:t>Question 13</w:t>
            </w:r>
            <w:r>
              <w:rPr>
                <w:noProof/>
                <w:webHidden/>
              </w:rPr>
              <w:tab/>
            </w:r>
            <w:r>
              <w:rPr>
                <w:noProof/>
                <w:webHidden/>
              </w:rPr>
              <w:fldChar w:fldCharType="begin"/>
            </w:r>
            <w:r>
              <w:rPr>
                <w:noProof/>
                <w:webHidden/>
              </w:rPr>
              <w:instrText xml:space="preserve"> PAGEREF _Toc461205623 \h </w:instrText>
            </w:r>
            <w:r>
              <w:rPr>
                <w:noProof/>
                <w:webHidden/>
              </w:rPr>
            </w:r>
            <w:r>
              <w:rPr>
                <w:noProof/>
                <w:webHidden/>
              </w:rPr>
              <w:fldChar w:fldCharType="separate"/>
            </w:r>
            <w:r>
              <w:rPr>
                <w:noProof/>
                <w:webHidden/>
              </w:rPr>
              <w:t>12</w:t>
            </w:r>
            <w:r>
              <w:rPr>
                <w:noProof/>
                <w:webHidden/>
              </w:rPr>
              <w:fldChar w:fldCharType="end"/>
            </w:r>
          </w:hyperlink>
        </w:p>
        <w:p w:rsidR="00465321" w:rsidRDefault="00465321">
          <w:pPr>
            <w:pStyle w:val="TOC1"/>
            <w:tabs>
              <w:tab w:val="right" w:leader="dot" w:pos="9350"/>
            </w:tabs>
            <w:rPr>
              <w:rFonts w:eastAsiaTheme="minorEastAsia"/>
              <w:noProof/>
            </w:rPr>
          </w:pPr>
          <w:hyperlink w:anchor="_Toc461205624" w:history="1">
            <w:r w:rsidRPr="00E95D6D">
              <w:rPr>
                <w:rStyle w:val="Hyperlink"/>
                <w:noProof/>
              </w:rPr>
              <w:t>References</w:t>
            </w:r>
            <w:r>
              <w:rPr>
                <w:noProof/>
                <w:webHidden/>
              </w:rPr>
              <w:tab/>
            </w:r>
            <w:r>
              <w:rPr>
                <w:noProof/>
                <w:webHidden/>
              </w:rPr>
              <w:fldChar w:fldCharType="begin"/>
            </w:r>
            <w:r>
              <w:rPr>
                <w:noProof/>
                <w:webHidden/>
              </w:rPr>
              <w:instrText xml:space="preserve"> PAGEREF _Toc461205624 \h </w:instrText>
            </w:r>
            <w:r>
              <w:rPr>
                <w:noProof/>
                <w:webHidden/>
              </w:rPr>
            </w:r>
            <w:r>
              <w:rPr>
                <w:noProof/>
                <w:webHidden/>
              </w:rPr>
              <w:fldChar w:fldCharType="separate"/>
            </w:r>
            <w:r>
              <w:rPr>
                <w:noProof/>
                <w:webHidden/>
              </w:rPr>
              <w:t>13</w:t>
            </w:r>
            <w:r>
              <w:rPr>
                <w:noProof/>
                <w:webHidden/>
              </w:rPr>
              <w:fldChar w:fldCharType="end"/>
            </w:r>
          </w:hyperlink>
        </w:p>
        <w:p w:rsidR="00465321" w:rsidRDefault="00465321">
          <w:r>
            <w:rPr>
              <w:b/>
              <w:bCs/>
              <w:noProof/>
            </w:rPr>
            <w:fldChar w:fldCharType="end"/>
          </w:r>
        </w:p>
      </w:sdtContent>
    </w:sdt>
    <w:p w:rsidR="00465321" w:rsidRDefault="00465321">
      <w:pPr>
        <w:rPr>
          <w:rFonts w:asciiTheme="majorHAnsi" w:eastAsiaTheme="majorEastAsia" w:hAnsiTheme="majorHAnsi" w:cstheme="majorBidi"/>
          <w:b/>
          <w:bCs/>
          <w:color w:val="365F91" w:themeColor="accent1" w:themeShade="BF"/>
          <w:sz w:val="28"/>
          <w:szCs w:val="28"/>
        </w:rPr>
      </w:pPr>
      <w:r>
        <w:br w:type="page"/>
      </w:r>
    </w:p>
    <w:p w:rsidR="00090C09" w:rsidRDefault="006D4EBF" w:rsidP="00F200A9">
      <w:pPr>
        <w:pStyle w:val="Heading1"/>
      </w:pPr>
      <w:bookmarkStart w:id="0" w:name="_Toc461205607"/>
      <w:r>
        <w:lastRenderedPageBreak/>
        <w:t>Section A</w:t>
      </w:r>
      <w:bookmarkStart w:id="1" w:name="_GoBack"/>
      <w:bookmarkEnd w:id="0"/>
      <w:bookmarkEnd w:id="1"/>
    </w:p>
    <w:p w:rsidR="006D4EBF" w:rsidRPr="0016538D" w:rsidRDefault="006D4EBF" w:rsidP="00F200A9">
      <w:pPr>
        <w:pStyle w:val="Heading2"/>
      </w:pPr>
      <w:bookmarkStart w:id="2" w:name="_Toc461205608"/>
      <w:r>
        <w:t>Question 1</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F4373C" w:rsidRPr="0016538D" w:rsidTr="00F200A9">
        <w:tc>
          <w:tcPr>
            <w:tcW w:w="1390"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83"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03" w:type="dxa"/>
          </w:tcPr>
          <w:p w:rsidR="00F4373C" w:rsidRPr="0016538D" w:rsidRDefault="00F81A2B" w:rsidP="006D4EBF">
            <w:pPr>
              <w:pStyle w:val="Default"/>
              <w:spacing w:line="360" w:lineRule="auto"/>
            </w:pPr>
            <w:r w:rsidRPr="0016538D">
              <w:t xml:space="preserve">'Jane fell in love and got married.' This is a statement. </w:t>
            </w:r>
          </w:p>
        </w:tc>
      </w:tr>
      <w:tr w:rsidR="00F4373C" w:rsidRPr="0016538D" w:rsidTr="00F200A9">
        <w:tc>
          <w:tcPr>
            <w:tcW w:w="1390"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83"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03"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w:t>
            </w:r>
          </w:p>
        </w:tc>
      </w:tr>
      <w:tr w:rsidR="00F4373C" w:rsidRPr="0016538D" w:rsidTr="00F200A9">
        <w:tc>
          <w:tcPr>
            <w:tcW w:w="1390"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83"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03" w:type="dxa"/>
          </w:tcPr>
          <w:p w:rsidR="00F4373C"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This is correctly classified as a statement because it takes a proposition. This is a compound statement formed using the conjunction “and”. Without the conjunction, the sentence will be separated into “Jane fell in love”, “Jane got married”.</w:t>
            </w:r>
          </w:p>
        </w:tc>
      </w:tr>
    </w:tbl>
    <w:p w:rsidR="00F4373C" w:rsidRDefault="00F4373C"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3" w:name="_Toc461205609"/>
      <w:r>
        <w:t>Question 2</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pStyle w:val="Default"/>
              <w:spacing w:line="360" w:lineRule="auto"/>
            </w:pPr>
            <w:r w:rsidRPr="0016538D">
              <w:t xml:space="preserve">'If you don’t have a degree, then your promotion opportunities are limited.' This is an argument. </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False.</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 xml:space="preserve">An argument is made up of </w:t>
            </w:r>
            <w:r w:rsidR="00CE20B5" w:rsidRPr="0016538D">
              <w:rPr>
                <w:rFonts w:ascii="Times New Roman" w:hAnsi="Times New Roman" w:cs="Times New Roman"/>
                <w:sz w:val="24"/>
                <w:szCs w:val="24"/>
              </w:rPr>
              <w:t xml:space="preserve">premises and conclusion. </w:t>
            </w:r>
            <w:r w:rsidR="007E513E" w:rsidRPr="0016538D">
              <w:rPr>
                <w:rFonts w:ascii="Times New Roman" w:hAnsi="Times New Roman" w:cs="Times New Roman"/>
                <w:sz w:val="24"/>
                <w:szCs w:val="24"/>
              </w:rPr>
              <w:t xml:space="preserve">This is </w:t>
            </w:r>
            <w:r w:rsidR="00CE20B5" w:rsidRPr="0016538D">
              <w:rPr>
                <w:rFonts w:ascii="Times New Roman" w:hAnsi="Times New Roman" w:cs="Times New Roman"/>
                <w:sz w:val="24"/>
                <w:szCs w:val="24"/>
              </w:rPr>
              <w:t xml:space="preserve">a </w:t>
            </w:r>
            <w:r w:rsidR="007E513E" w:rsidRPr="0016538D">
              <w:rPr>
                <w:rFonts w:ascii="Times New Roman" w:hAnsi="Times New Roman" w:cs="Times New Roman"/>
                <w:sz w:val="24"/>
                <w:szCs w:val="24"/>
              </w:rPr>
              <w:t xml:space="preserve">conditional statement, not an argument where the antecedent is a premise and the consequent is the conclusion. The above makes having a </w:t>
            </w:r>
            <w:r w:rsidR="0016538D">
              <w:rPr>
                <w:rFonts w:ascii="Times New Roman" w:hAnsi="Times New Roman" w:cs="Times New Roman"/>
                <w:sz w:val="24"/>
                <w:szCs w:val="24"/>
              </w:rPr>
              <w:t>“</w:t>
            </w:r>
            <w:r w:rsidR="007E513E" w:rsidRPr="0016538D">
              <w:rPr>
                <w:rFonts w:ascii="Times New Roman" w:hAnsi="Times New Roman" w:cs="Times New Roman"/>
                <w:sz w:val="24"/>
                <w:szCs w:val="24"/>
              </w:rPr>
              <w:t>degree” a condition for “promotion opportunities”.</w:t>
            </w:r>
          </w:p>
        </w:tc>
      </w:tr>
    </w:tbl>
    <w:p w:rsidR="00F4373C" w:rsidRDefault="00F4373C"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4" w:name="_Toc461205610"/>
      <w:r>
        <w:t>Question 3</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pStyle w:val="Default"/>
              <w:spacing w:line="360" w:lineRule="auto"/>
            </w:pPr>
            <w:r w:rsidRPr="0016538D">
              <w:t xml:space="preserve">'Almost all mathematicians love music. Nash is a mathematician. So, Nash loves music.' By the principle of charity, this is best read as an inductive argument. </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2F6D55"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By principle of charity, statement should be interrelated in a way most favorable to author. This is read as a</w:t>
            </w:r>
            <w:r w:rsidR="0016538D">
              <w:rPr>
                <w:rFonts w:ascii="Times New Roman" w:hAnsi="Times New Roman" w:cs="Times New Roman"/>
                <w:sz w:val="24"/>
                <w:szCs w:val="24"/>
              </w:rPr>
              <w:t>n</w:t>
            </w:r>
            <w:r w:rsidRPr="0016538D">
              <w:rPr>
                <w:rFonts w:ascii="Times New Roman" w:hAnsi="Times New Roman" w:cs="Times New Roman"/>
                <w:sz w:val="24"/>
                <w:szCs w:val="24"/>
              </w:rPr>
              <w:t xml:space="preserve"> inductive statement because the conclusion “Nash loves music” is highly plausible</w:t>
            </w:r>
            <w:r w:rsidR="00C57DEA" w:rsidRPr="0016538D">
              <w:rPr>
                <w:rFonts w:ascii="Times New Roman" w:hAnsi="Times New Roman" w:cs="Times New Roman"/>
                <w:sz w:val="24"/>
                <w:szCs w:val="24"/>
              </w:rPr>
              <w:t xml:space="preserve"> and not true beyond. Author did not explicitly mention that “All mathematicians love music” but used “'Almost all” instead.</w:t>
            </w:r>
          </w:p>
        </w:tc>
      </w:tr>
    </w:tbl>
    <w:p w:rsidR="00F4373C" w:rsidRDefault="00F4373C"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5" w:name="_Toc461205611"/>
      <w:r>
        <w:lastRenderedPageBreak/>
        <w:t>Question 4</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pStyle w:val="Default"/>
              <w:spacing w:line="360" w:lineRule="auto"/>
            </w:pPr>
            <w:r w:rsidRPr="0016538D">
              <w:t xml:space="preserve">'A sound argument must have a true conclusion.' </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w:t>
            </w:r>
          </w:p>
        </w:tc>
      </w:tr>
      <w:tr w:rsidR="00F4373C" w:rsidRPr="0016538D" w:rsidTr="00F200A9">
        <w:tc>
          <w:tcPr>
            <w:tcW w:w="1368"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F4373C" w:rsidRPr="0016538D" w:rsidRDefault="00F4373C"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4373C" w:rsidRPr="0016538D" w:rsidRDefault="00B54170"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The two criteri</w:t>
            </w:r>
            <w:r w:rsidR="0089077B" w:rsidRPr="0016538D">
              <w:rPr>
                <w:rFonts w:ascii="Times New Roman" w:hAnsi="Times New Roman" w:cs="Times New Roman"/>
                <w:sz w:val="24"/>
                <w:szCs w:val="24"/>
              </w:rPr>
              <w:t xml:space="preserve">a for a deductive </w:t>
            </w:r>
            <w:r w:rsidRPr="0016538D">
              <w:rPr>
                <w:rFonts w:ascii="Times New Roman" w:hAnsi="Times New Roman" w:cs="Times New Roman"/>
                <w:sz w:val="24"/>
                <w:szCs w:val="24"/>
              </w:rPr>
              <w:t xml:space="preserve">argument to be sound are to have a valid structure and true premises. Hence it is necessary that a sound </w:t>
            </w:r>
            <w:r w:rsidR="0089077B" w:rsidRPr="0016538D">
              <w:rPr>
                <w:rFonts w:ascii="Times New Roman" w:hAnsi="Times New Roman" w:cs="Times New Roman"/>
                <w:sz w:val="24"/>
                <w:szCs w:val="24"/>
              </w:rPr>
              <w:t>argument have a true conclusion, not overlooking that argument should be valid as well.</w:t>
            </w:r>
          </w:p>
        </w:tc>
      </w:tr>
    </w:tbl>
    <w:p w:rsidR="00F4373C" w:rsidRDefault="00F4373C" w:rsidP="006D4EBF">
      <w:pPr>
        <w:spacing w:line="360" w:lineRule="auto"/>
        <w:rPr>
          <w:rFonts w:ascii="Times New Roman" w:hAnsi="Times New Roman" w:cs="Times New Roman"/>
          <w:sz w:val="24"/>
          <w:szCs w:val="24"/>
        </w:rPr>
      </w:pPr>
    </w:p>
    <w:p w:rsidR="00151002" w:rsidRPr="0016538D" w:rsidRDefault="00F200A9" w:rsidP="00F200A9">
      <w:pPr>
        <w:pStyle w:val="Heading2"/>
      </w:pPr>
      <w:bookmarkStart w:id="6" w:name="_Toc461205612"/>
      <w:r>
        <w:t>Question 5</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F81A2B" w:rsidRPr="0016538D" w:rsidTr="00F200A9">
        <w:tc>
          <w:tcPr>
            <w:tcW w:w="1368"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81A2B" w:rsidRPr="0016538D" w:rsidRDefault="00F81A2B" w:rsidP="006D4EBF">
            <w:pPr>
              <w:pStyle w:val="Default"/>
              <w:spacing w:line="360" w:lineRule="auto"/>
            </w:pPr>
            <w:r w:rsidRPr="0016538D">
              <w:t xml:space="preserve">'A weak argument must have a false conclusion.’ </w:t>
            </w:r>
          </w:p>
        </w:tc>
      </w:tr>
      <w:tr w:rsidR="00F81A2B" w:rsidRPr="0016538D" w:rsidTr="00F200A9">
        <w:tc>
          <w:tcPr>
            <w:tcW w:w="1368"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False.</w:t>
            </w:r>
          </w:p>
        </w:tc>
      </w:tr>
      <w:tr w:rsidR="00F81A2B" w:rsidRPr="0016538D" w:rsidTr="00F200A9">
        <w:tc>
          <w:tcPr>
            <w:tcW w:w="1368"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F81A2B" w:rsidRPr="0016538D" w:rsidRDefault="00F81A2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F81A2B" w:rsidRPr="0016538D" w:rsidRDefault="0089077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 xml:space="preserve">The strength of an argument is determined by the evidence used to support the conclusion. </w:t>
            </w:r>
            <w:r w:rsidR="00AE71BC" w:rsidRPr="0016538D">
              <w:rPr>
                <w:rFonts w:ascii="Times New Roman" w:hAnsi="Times New Roman" w:cs="Times New Roman"/>
                <w:sz w:val="24"/>
                <w:szCs w:val="24"/>
              </w:rPr>
              <w:t xml:space="preserve">A weak argument can have a true conclusion as well because strength and truth of premises are independent criteria that affect the cogency of an inductive argument. </w:t>
            </w:r>
          </w:p>
        </w:tc>
      </w:tr>
    </w:tbl>
    <w:p w:rsidR="00F81A2B" w:rsidRDefault="00F81A2B"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7" w:name="_Toc461205613"/>
      <w:r>
        <w:t>Question 6</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pStyle w:val="Default"/>
              <w:spacing w:line="360" w:lineRule="auto"/>
            </w:pPr>
            <w:r w:rsidRPr="0016538D">
              <w:t xml:space="preserve">'Romeo would have gone against his family only if he loved Juliet enough. But, Romeo didn’t go against his family. So, he didn’t love Juliet enough.' This is a valid argument. </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5A7A1B"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This is an instance of modus ponens where the conclusion is affirmed through the inferences of the conditional statement. Given Romeo would go against his family on the condition that he loved Juliet enough, since he did not go against his family, it is inferred that he did not love Juliet enough.</w:t>
            </w:r>
          </w:p>
        </w:tc>
      </w:tr>
    </w:tbl>
    <w:p w:rsidR="00F200A9" w:rsidRDefault="00F200A9" w:rsidP="006D4EBF">
      <w:pPr>
        <w:spacing w:line="360" w:lineRule="auto"/>
        <w:rPr>
          <w:rFonts w:ascii="Times New Roman" w:hAnsi="Times New Roman" w:cs="Times New Roman"/>
          <w:sz w:val="24"/>
          <w:szCs w:val="24"/>
        </w:rPr>
      </w:pPr>
    </w:p>
    <w:p w:rsidR="00F200A9" w:rsidRDefault="00F200A9" w:rsidP="00F200A9">
      <w:r>
        <w:br w:type="page"/>
      </w:r>
    </w:p>
    <w:p w:rsidR="00F200A9" w:rsidRPr="0016538D" w:rsidRDefault="00F200A9" w:rsidP="00F200A9">
      <w:pPr>
        <w:pStyle w:val="Heading2"/>
      </w:pPr>
      <w:bookmarkStart w:id="8" w:name="_Toc461205614"/>
      <w:r>
        <w:lastRenderedPageBreak/>
        <w:t>Question</w:t>
      </w:r>
      <w:r w:rsidR="00215F09">
        <w:t xml:space="preserve"> </w:t>
      </w:r>
      <w:r>
        <w:t>7</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pStyle w:val="Default"/>
              <w:spacing w:line="360" w:lineRule="auto"/>
            </w:pPr>
            <w:r w:rsidRPr="0016538D">
              <w:t xml:space="preserve">'Either Tom or Jerry will not play in tomorrow’s game. Tom will surely not play due to an injury. So, Jerry will certainly play.' This is a valid argument. </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EB53DF" w:rsidP="006D4EBF">
            <w:pPr>
              <w:spacing w:line="360" w:lineRule="auto"/>
              <w:rPr>
                <w:rFonts w:ascii="Times New Roman" w:hAnsi="Times New Roman" w:cs="Times New Roman"/>
                <w:sz w:val="24"/>
                <w:szCs w:val="24"/>
              </w:rPr>
            </w:pPr>
            <w:r>
              <w:rPr>
                <w:rFonts w:ascii="Times New Roman" w:hAnsi="Times New Roman" w:cs="Times New Roman"/>
                <w:sz w:val="24"/>
                <w:szCs w:val="24"/>
              </w:rPr>
              <w:t>True.</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5C27E3" w:rsidP="006D4EBF">
            <w:pPr>
              <w:spacing w:line="360" w:lineRule="auto"/>
              <w:rPr>
                <w:rFonts w:ascii="Times New Roman" w:hAnsi="Times New Roman" w:cs="Times New Roman"/>
                <w:sz w:val="24"/>
                <w:szCs w:val="24"/>
              </w:rPr>
            </w:pPr>
            <w:r>
              <w:rPr>
                <w:rFonts w:ascii="Times New Roman" w:hAnsi="Times New Roman" w:cs="Times New Roman"/>
                <w:sz w:val="24"/>
                <w:szCs w:val="24"/>
              </w:rPr>
              <w:t>This is an instance of affirming a disjunction. The options of “playing in the game” and “not playing in the game” are mutually exclusive, it is logically impossible for both options to co-exist. Hence this is a valid argument since the disjunction is exclusive.</w:t>
            </w:r>
          </w:p>
        </w:tc>
      </w:tr>
    </w:tbl>
    <w:p w:rsidR="009812A2" w:rsidRDefault="009812A2"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9" w:name="_Toc461205615"/>
      <w:r>
        <w:t>Question 8</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pStyle w:val="Default"/>
              <w:spacing w:line="360" w:lineRule="auto"/>
            </w:pPr>
            <w:r w:rsidRPr="0016538D">
              <w:t xml:space="preserve">'Some girls are good-looking. Some good-looking people are arrogant. So, some girls are arrogant.' This is a valid argument. </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EB53DF" w:rsidP="006D4EBF">
            <w:pPr>
              <w:spacing w:line="360" w:lineRule="auto"/>
              <w:rPr>
                <w:rFonts w:ascii="Times New Roman" w:hAnsi="Times New Roman" w:cs="Times New Roman"/>
                <w:sz w:val="24"/>
                <w:szCs w:val="24"/>
              </w:rPr>
            </w:pPr>
            <w:r>
              <w:rPr>
                <w:rFonts w:ascii="Times New Roman" w:hAnsi="Times New Roman" w:cs="Times New Roman"/>
                <w:sz w:val="24"/>
                <w:szCs w:val="24"/>
              </w:rPr>
              <w:t>True.</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17A73" w:rsidP="006D4EB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an instance of hypothetical syllogism which is a valid argument. The conclusion is based on the hypothesis of the two premises. The term “good-looking” links up both premises, thus </w:t>
            </w:r>
            <w:r w:rsidR="00406240">
              <w:rPr>
                <w:rFonts w:ascii="Times New Roman" w:hAnsi="Times New Roman" w:cs="Times New Roman"/>
                <w:sz w:val="24"/>
                <w:szCs w:val="24"/>
              </w:rPr>
              <w:t xml:space="preserve">the conclusion that </w:t>
            </w:r>
            <w:r>
              <w:rPr>
                <w:rFonts w:ascii="Times New Roman" w:hAnsi="Times New Roman" w:cs="Times New Roman"/>
                <w:sz w:val="24"/>
                <w:szCs w:val="24"/>
              </w:rPr>
              <w:t>“some girls are arrogant”.</w:t>
            </w:r>
          </w:p>
        </w:tc>
      </w:tr>
    </w:tbl>
    <w:p w:rsidR="009812A2" w:rsidRDefault="009812A2"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10" w:name="_Toc461205616"/>
      <w:r>
        <w:t>Question 9</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pStyle w:val="Default"/>
              <w:spacing w:line="360" w:lineRule="auto"/>
            </w:pPr>
            <w:r w:rsidRPr="0016538D">
              <w:t xml:space="preserve">'Either Constructive Dilemma or Destructive Dilemma is a valid form of argument. But Constructive Dilemma is not a valid form of argument. So, Destructive Dilemma is a valid form of argument.' This is a sound argument. </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False.</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374D01" w:rsidP="006D4EB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valid argument but not a sound argument because both </w:t>
            </w:r>
            <w:r w:rsidRPr="0016538D">
              <w:rPr>
                <w:rFonts w:ascii="Times New Roman" w:hAnsi="Times New Roman" w:cs="Times New Roman"/>
                <w:sz w:val="24"/>
                <w:szCs w:val="24"/>
              </w:rPr>
              <w:t xml:space="preserve">Constructive Dilemma </w:t>
            </w:r>
            <w:r>
              <w:rPr>
                <w:rFonts w:ascii="Times New Roman" w:hAnsi="Times New Roman" w:cs="Times New Roman"/>
                <w:sz w:val="24"/>
                <w:szCs w:val="24"/>
              </w:rPr>
              <w:t xml:space="preserve">and </w:t>
            </w:r>
            <w:r w:rsidRPr="0016538D">
              <w:rPr>
                <w:rFonts w:ascii="Times New Roman" w:hAnsi="Times New Roman" w:cs="Times New Roman"/>
                <w:sz w:val="24"/>
                <w:szCs w:val="24"/>
              </w:rPr>
              <w:t>Destructive Dilemma</w:t>
            </w:r>
            <w:r>
              <w:rPr>
                <w:rFonts w:ascii="Times New Roman" w:hAnsi="Times New Roman" w:cs="Times New Roman"/>
                <w:sz w:val="24"/>
                <w:szCs w:val="24"/>
              </w:rPr>
              <w:t xml:space="preserve"> are valid forms of arguments. “</w:t>
            </w:r>
            <w:r w:rsidRPr="0016538D">
              <w:rPr>
                <w:rFonts w:ascii="Times New Roman" w:hAnsi="Times New Roman" w:cs="Times New Roman"/>
                <w:sz w:val="24"/>
                <w:szCs w:val="24"/>
              </w:rPr>
              <w:t>Constructive Dilemma is not a valid form of argument</w:t>
            </w:r>
            <w:r>
              <w:rPr>
                <w:rFonts w:ascii="Times New Roman" w:hAnsi="Times New Roman" w:cs="Times New Roman"/>
                <w:sz w:val="24"/>
                <w:szCs w:val="24"/>
              </w:rPr>
              <w:t xml:space="preserve">” is untrue, hence statement is unsound. Although premises are untrue, this is an instance of disjunctive syllogism where one premise is a disjunction and the other premise is negation of a </w:t>
            </w:r>
            <w:r w:rsidR="00627A0D">
              <w:rPr>
                <w:rFonts w:ascii="Times New Roman" w:hAnsi="Times New Roman" w:cs="Times New Roman"/>
                <w:sz w:val="24"/>
                <w:szCs w:val="24"/>
              </w:rPr>
              <w:t>disjunction</w:t>
            </w:r>
            <w:r>
              <w:rPr>
                <w:rFonts w:ascii="Times New Roman" w:hAnsi="Times New Roman" w:cs="Times New Roman"/>
                <w:sz w:val="24"/>
                <w:szCs w:val="24"/>
              </w:rPr>
              <w:t>.</w:t>
            </w:r>
          </w:p>
        </w:tc>
      </w:tr>
    </w:tbl>
    <w:p w:rsidR="009812A2" w:rsidRDefault="009812A2" w:rsidP="006D4EBF">
      <w:pPr>
        <w:spacing w:line="360" w:lineRule="auto"/>
        <w:rPr>
          <w:rFonts w:ascii="Times New Roman" w:hAnsi="Times New Roman" w:cs="Times New Roman"/>
          <w:sz w:val="24"/>
          <w:szCs w:val="24"/>
        </w:rPr>
      </w:pPr>
    </w:p>
    <w:p w:rsidR="00F200A9" w:rsidRPr="0016538D" w:rsidRDefault="00F200A9" w:rsidP="00F200A9">
      <w:pPr>
        <w:pStyle w:val="Heading2"/>
      </w:pPr>
      <w:bookmarkStart w:id="11" w:name="_Toc461205617"/>
      <w:r>
        <w:lastRenderedPageBreak/>
        <w:t>Question 10</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83"/>
        <w:gridCol w:w="7903"/>
      </w:tblGrid>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Sentence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pStyle w:val="Default"/>
              <w:spacing w:line="360" w:lineRule="auto"/>
            </w:pPr>
            <w:r w:rsidRPr="0016538D">
              <w:t xml:space="preserve">'Research shows that only lifestyle-related factors, such as smoking and drinking, contribute significantly to the risk of contracting cancer. Joanne does not smoke or drink. So, Joanne will probably not get cancer.' This is a strong argument. </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True / False</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False.</w:t>
            </w:r>
          </w:p>
        </w:tc>
      </w:tr>
      <w:tr w:rsidR="009812A2" w:rsidRPr="0016538D" w:rsidTr="00F200A9">
        <w:tc>
          <w:tcPr>
            <w:tcW w:w="1368"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Justification</w:t>
            </w:r>
          </w:p>
        </w:tc>
        <w:tc>
          <w:tcPr>
            <w:tcW w:w="275" w:type="dxa"/>
          </w:tcPr>
          <w:p w:rsidR="009812A2" w:rsidRPr="0016538D" w:rsidRDefault="009812A2"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w:t>
            </w:r>
          </w:p>
        </w:tc>
        <w:tc>
          <w:tcPr>
            <w:tcW w:w="7933" w:type="dxa"/>
          </w:tcPr>
          <w:p w:rsidR="009812A2" w:rsidRPr="0016538D" w:rsidRDefault="00787614" w:rsidP="006D4EBF">
            <w:pPr>
              <w:spacing w:line="360" w:lineRule="auto"/>
              <w:rPr>
                <w:rFonts w:ascii="Times New Roman" w:hAnsi="Times New Roman" w:cs="Times New Roman"/>
                <w:sz w:val="24"/>
                <w:szCs w:val="24"/>
              </w:rPr>
            </w:pPr>
            <w:r>
              <w:rPr>
                <w:rFonts w:ascii="Times New Roman" w:hAnsi="Times New Roman" w:cs="Times New Roman"/>
                <w:sz w:val="24"/>
                <w:szCs w:val="24"/>
              </w:rPr>
              <w:t>This is not a strong argument due to insufficient supporting evidence to show that “</w:t>
            </w:r>
            <w:r w:rsidRPr="0016538D">
              <w:rPr>
                <w:rFonts w:ascii="Times New Roman" w:hAnsi="Times New Roman" w:cs="Times New Roman"/>
                <w:sz w:val="24"/>
                <w:szCs w:val="24"/>
              </w:rPr>
              <w:t>only lifestyle-related factors</w:t>
            </w:r>
            <w:r>
              <w:rPr>
                <w:rFonts w:ascii="Times New Roman" w:hAnsi="Times New Roman" w:cs="Times New Roman"/>
                <w:sz w:val="24"/>
                <w:szCs w:val="24"/>
              </w:rPr>
              <w:t xml:space="preserve"> … </w:t>
            </w:r>
            <w:r w:rsidRPr="0016538D">
              <w:rPr>
                <w:rFonts w:ascii="Times New Roman" w:hAnsi="Times New Roman" w:cs="Times New Roman"/>
                <w:sz w:val="24"/>
                <w:szCs w:val="24"/>
              </w:rPr>
              <w:t>contribute significantly to the risk of contracting cancer</w:t>
            </w:r>
            <w:r>
              <w:rPr>
                <w:rFonts w:ascii="Times New Roman" w:hAnsi="Times New Roman" w:cs="Times New Roman"/>
                <w:sz w:val="24"/>
                <w:szCs w:val="24"/>
              </w:rPr>
              <w:t>”. Argument only state “Research shows” but did not mention explicitly on the research sources. Additionally, this is an instance of denying the antecedent. Though “</w:t>
            </w:r>
            <w:r w:rsidRPr="0016538D">
              <w:rPr>
                <w:rFonts w:ascii="Times New Roman" w:hAnsi="Times New Roman" w:cs="Times New Roman"/>
                <w:sz w:val="24"/>
                <w:szCs w:val="24"/>
              </w:rPr>
              <w:t>Joanne does not smoke or drink</w:t>
            </w:r>
            <w:r>
              <w:rPr>
                <w:rFonts w:ascii="Times New Roman" w:hAnsi="Times New Roman" w:cs="Times New Roman"/>
                <w:sz w:val="24"/>
                <w:szCs w:val="24"/>
              </w:rPr>
              <w:t>”, it is insufficient to conclude that she “</w:t>
            </w:r>
            <w:r w:rsidRPr="0016538D">
              <w:rPr>
                <w:rFonts w:ascii="Times New Roman" w:hAnsi="Times New Roman" w:cs="Times New Roman"/>
                <w:sz w:val="24"/>
                <w:szCs w:val="24"/>
              </w:rPr>
              <w:t>will probably not get cancer</w:t>
            </w:r>
            <w:r>
              <w:rPr>
                <w:rFonts w:ascii="Times New Roman" w:hAnsi="Times New Roman" w:cs="Times New Roman"/>
                <w:sz w:val="24"/>
                <w:szCs w:val="24"/>
              </w:rPr>
              <w:t>”.</w:t>
            </w:r>
          </w:p>
        </w:tc>
      </w:tr>
    </w:tbl>
    <w:p w:rsidR="0016538D" w:rsidRPr="0016538D" w:rsidRDefault="0016538D" w:rsidP="006D4EBF">
      <w:pPr>
        <w:spacing w:line="360" w:lineRule="auto"/>
        <w:rPr>
          <w:rFonts w:ascii="Times New Roman" w:hAnsi="Times New Roman" w:cs="Times New Roman"/>
          <w:sz w:val="24"/>
          <w:szCs w:val="24"/>
        </w:rPr>
      </w:pPr>
    </w:p>
    <w:p w:rsidR="00465321" w:rsidRDefault="00465321">
      <w:pPr>
        <w:rPr>
          <w:rFonts w:asciiTheme="majorHAnsi" w:eastAsiaTheme="majorEastAsia" w:hAnsiTheme="majorHAnsi" w:cstheme="majorBidi"/>
          <w:b/>
          <w:bCs/>
          <w:color w:val="365F91" w:themeColor="accent1" w:themeShade="BF"/>
          <w:sz w:val="28"/>
          <w:szCs w:val="28"/>
        </w:rPr>
      </w:pPr>
      <w:r>
        <w:br w:type="page"/>
      </w:r>
    </w:p>
    <w:p w:rsidR="0016538D" w:rsidRDefault="00540951" w:rsidP="00540951">
      <w:pPr>
        <w:pStyle w:val="Heading1"/>
      </w:pPr>
      <w:bookmarkStart w:id="12" w:name="_Toc461205618"/>
      <w:r>
        <w:lastRenderedPageBreak/>
        <w:t>Section B</w:t>
      </w:r>
      <w:bookmarkEnd w:id="12"/>
    </w:p>
    <w:p w:rsidR="00540951" w:rsidRPr="0016538D" w:rsidRDefault="00540951" w:rsidP="00540951">
      <w:pPr>
        <w:pStyle w:val="Heading2"/>
      </w:pPr>
      <w:bookmarkStart w:id="13" w:name="_Toc461205619"/>
      <w:r>
        <w:t>Question 11</w:t>
      </w:r>
      <w:bookmarkEnd w:id="13"/>
    </w:p>
    <w:p w:rsidR="000C0246" w:rsidRPr="000C0246" w:rsidRDefault="000C0246" w:rsidP="006D4EB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two valid </w:t>
      </w:r>
      <w:r w:rsidRPr="000C0246">
        <w:rPr>
          <w:rFonts w:ascii="Times New Roman" w:hAnsi="Times New Roman" w:cs="Times New Roman"/>
          <w:sz w:val="24"/>
          <w:szCs w:val="24"/>
        </w:rPr>
        <w:t>forms presented in this argument are modus ponens and hypothetical syllogism.</w:t>
      </w:r>
    </w:p>
    <w:p w:rsidR="00E62AE7" w:rsidRDefault="000C0246" w:rsidP="006D4EBF">
      <w:pPr>
        <w:spacing w:line="360" w:lineRule="auto"/>
        <w:rPr>
          <w:rFonts w:ascii="Times New Roman" w:hAnsi="Times New Roman" w:cs="Times New Roman"/>
          <w:sz w:val="24"/>
          <w:szCs w:val="24"/>
        </w:rPr>
      </w:pPr>
      <w:r w:rsidRPr="000C0246">
        <w:rPr>
          <w:rFonts w:ascii="Times New Roman" w:hAnsi="Times New Roman" w:cs="Times New Roman"/>
          <w:sz w:val="24"/>
          <w:szCs w:val="24"/>
        </w:rPr>
        <w:t xml:space="preserve">Modus ponens is </w:t>
      </w:r>
      <w:r>
        <w:rPr>
          <w:rFonts w:ascii="Times New Roman" w:hAnsi="Times New Roman" w:cs="Times New Roman"/>
          <w:sz w:val="24"/>
          <w:szCs w:val="24"/>
        </w:rPr>
        <w:t>a valid simple argument form that adheres to the rule of inference. To illustrate, X is a condition for Y to occur</w:t>
      </w:r>
      <w:r w:rsidR="00942626">
        <w:rPr>
          <w:rFonts w:ascii="Times New Roman" w:hAnsi="Times New Roman" w:cs="Times New Roman"/>
          <w:sz w:val="24"/>
          <w:szCs w:val="24"/>
        </w:rPr>
        <w:t>, hence when X is asserted to be true, Y must be true too. I</w:t>
      </w:r>
      <w:r w:rsidRPr="000C0246">
        <w:rPr>
          <w:rFonts w:ascii="Times New Roman" w:hAnsi="Times New Roman" w:cs="Times New Roman"/>
          <w:sz w:val="24"/>
          <w:szCs w:val="24"/>
        </w:rPr>
        <w:t>n th</w:t>
      </w:r>
      <w:r w:rsidR="00942626">
        <w:rPr>
          <w:rFonts w:ascii="Times New Roman" w:hAnsi="Times New Roman" w:cs="Times New Roman"/>
          <w:sz w:val="24"/>
          <w:szCs w:val="24"/>
        </w:rPr>
        <w:t>is</w:t>
      </w:r>
      <w:r w:rsidRPr="000C0246">
        <w:rPr>
          <w:rFonts w:ascii="Times New Roman" w:hAnsi="Times New Roman" w:cs="Times New Roman"/>
          <w:sz w:val="24"/>
          <w:szCs w:val="24"/>
        </w:rPr>
        <w:t xml:space="preserve"> argument</w:t>
      </w:r>
      <w:r w:rsidR="00942626">
        <w:rPr>
          <w:rFonts w:ascii="Times New Roman" w:hAnsi="Times New Roman" w:cs="Times New Roman"/>
          <w:sz w:val="24"/>
          <w:szCs w:val="24"/>
        </w:rPr>
        <w:t>,</w:t>
      </w:r>
      <w:r w:rsidRPr="000C0246">
        <w:rPr>
          <w:rFonts w:ascii="Times New Roman" w:hAnsi="Times New Roman" w:cs="Times New Roman"/>
          <w:sz w:val="24"/>
          <w:szCs w:val="24"/>
        </w:rPr>
        <w:t xml:space="preserve"> “If a society bans the consumption of</w:t>
      </w:r>
      <w:r w:rsidR="00942626">
        <w:rPr>
          <w:rFonts w:ascii="Times New Roman" w:hAnsi="Times New Roman" w:cs="Times New Roman"/>
          <w:sz w:val="24"/>
          <w:szCs w:val="24"/>
        </w:rPr>
        <w:t xml:space="preserve"> marijuana, it can’t be liberal</w:t>
      </w:r>
      <w:r>
        <w:rPr>
          <w:rFonts w:ascii="Times New Roman" w:hAnsi="Times New Roman" w:cs="Times New Roman"/>
          <w:sz w:val="23"/>
          <w:szCs w:val="23"/>
        </w:rPr>
        <w:t>”</w:t>
      </w:r>
      <w:r w:rsidR="00942626">
        <w:rPr>
          <w:rFonts w:ascii="Times New Roman" w:hAnsi="Times New Roman" w:cs="Times New Roman"/>
          <w:sz w:val="23"/>
          <w:szCs w:val="23"/>
        </w:rPr>
        <w:t>, X refers to the ban of marijuana consumption while Y refers to the society being non liberal. By putting this into the context of m</w:t>
      </w:r>
      <w:r w:rsidR="00942626" w:rsidRPr="000C0246">
        <w:rPr>
          <w:rFonts w:ascii="Times New Roman" w:hAnsi="Times New Roman" w:cs="Times New Roman"/>
          <w:sz w:val="24"/>
          <w:szCs w:val="24"/>
        </w:rPr>
        <w:t>odu</w:t>
      </w:r>
      <w:r w:rsidR="00942626">
        <w:rPr>
          <w:rFonts w:ascii="Times New Roman" w:hAnsi="Times New Roman" w:cs="Times New Roman"/>
          <w:sz w:val="24"/>
          <w:szCs w:val="24"/>
        </w:rPr>
        <w:t xml:space="preserve">s ponens, it can be inferred that in presence of a ban on consumption of marijuana (X is ascertained), the society is non liberal (Y is true). </w:t>
      </w:r>
    </w:p>
    <w:p w:rsidR="008165B3" w:rsidRDefault="00E62AE7" w:rsidP="006D4EBF">
      <w:pPr>
        <w:spacing w:line="360" w:lineRule="auto"/>
        <w:rPr>
          <w:rFonts w:ascii="Times New Roman" w:hAnsi="Times New Roman" w:cs="Times New Roman"/>
          <w:sz w:val="24"/>
          <w:szCs w:val="24"/>
        </w:rPr>
      </w:pPr>
      <w:r>
        <w:rPr>
          <w:rFonts w:ascii="Times New Roman" w:hAnsi="Times New Roman" w:cs="Times New Roman"/>
          <w:sz w:val="24"/>
          <w:szCs w:val="24"/>
        </w:rPr>
        <w:t>H</w:t>
      </w:r>
      <w:r w:rsidRPr="000C0246">
        <w:rPr>
          <w:rFonts w:ascii="Times New Roman" w:hAnsi="Times New Roman" w:cs="Times New Roman"/>
          <w:sz w:val="24"/>
          <w:szCs w:val="24"/>
        </w:rPr>
        <w:t xml:space="preserve">ypothetical syllogism </w:t>
      </w:r>
      <w:r>
        <w:rPr>
          <w:rFonts w:ascii="Times New Roman" w:hAnsi="Times New Roman" w:cs="Times New Roman"/>
          <w:sz w:val="24"/>
          <w:szCs w:val="24"/>
        </w:rPr>
        <w:t xml:space="preserve">is a form of valid </w:t>
      </w:r>
      <w:r w:rsidRPr="008165B3">
        <w:rPr>
          <w:rFonts w:ascii="Times New Roman" w:hAnsi="Times New Roman" w:cs="Times New Roman"/>
          <w:sz w:val="24"/>
          <w:szCs w:val="24"/>
        </w:rPr>
        <w:t xml:space="preserve">argument that </w:t>
      </w:r>
      <w:r w:rsidR="008165B3" w:rsidRPr="008165B3">
        <w:rPr>
          <w:rFonts w:ascii="Times New Roman" w:hAnsi="Times New Roman" w:cs="Times New Roman"/>
          <w:sz w:val="24"/>
          <w:szCs w:val="24"/>
        </w:rPr>
        <w:t xml:space="preserve">follows the transitivity of implication, otherwise known as chain argument. Conclusion is formed based on both of its premises which involve the use of conditional statements. </w:t>
      </w:r>
      <w:r w:rsidR="00B80439">
        <w:rPr>
          <w:rFonts w:ascii="Times New Roman" w:hAnsi="Times New Roman" w:cs="Times New Roman"/>
          <w:sz w:val="24"/>
          <w:szCs w:val="24"/>
        </w:rPr>
        <w:t xml:space="preserve">From </w:t>
      </w:r>
      <w:r w:rsidR="008165B3">
        <w:rPr>
          <w:rFonts w:ascii="Times New Roman" w:hAnsi="Times New Roman" w:cs="Times New Roman"/>
          <w:sz w:val="24"/>
          <w:szCs w:val="24"/>
        </w:rPr>
        <w:t xml:space="preserve">the </w:t>
      </w:r>
      <w:r w:rsidR="008165B3" w:rsidRPr="008165B3">
        <w:rPr>
          <w:rFonts w:ascii="Times New Roman" w:hAnsi="Times New Roman" w:cs="Times New Roman"/>
          <w:sz w:val="24"/>
          <w:szCs w:val="24"/>
        </w:rPr>
        <w:t>argument</w:t>
      </w:r>
      <w:r w:rsidR="00B80439">
        <w:rPr>
          <w:rFonts w:ascii="Times New Roman" w:hAnsi="Times New Roman" w:cs="Times New Roman"/>
          <w:sz w:val="24"/>
          <w:szCs w:val="24"/>
        </w:rPr>
        <w:t xml:space="preserve"> –  </w:t>
      </w:r>
    </w:p>
    <w:p w:rsidR="008165B3" w:rsidRDefault="008165B3" w:rsidP="00215F09">
      <w:pPr>
        <w:spacing w:line="360" w:lineRule="auto"/>
        <w:ind w:left="720"/>
        <w:rPr>
          <w:rFonts w:ascii="Times New Roman" w:hAnsi="Times New Roman" w:cs="Times New Roman"/>
          <w:sz w:val="24"/>
          <w:szCs w:val="24"/>
        </w:rPr>
      </w:pPr>
      <w:r w:rsidRPr="008165B3">
        <w:rPr>
          <w:rFonts w:ascii="Times New Roman" w:hAnsi="Times New Roman" w:cs="Times New Roman"/>
          <w:i/>
          <w:sz w:val="24"/>
          <w:szCs w:val="24"/>
        </w:rPr>
        <w:t>Premise 1:</w:t>
      </w:r>
      <w:r>
        <w:rPr>
          <w:rFonts w:ascii="Times New Roman" w:hAnsi="Times New Roman" w:cs="Times New Roman"/>
          <w:sz w:val="24"/>
          <w:szCs w:val="24"/>
        </w:rPr>
        <w:t xml:space="preserve"> </w:t>
      </w:r>
      <w:r w:rsidRPr="008165B3">
        <w:rPr>
          <w:rFonts w:ascii="Times New Roman" w:hAnsi="Times New Roman" w:cs="Times New Roman"/>
          <w:sz w:val="24"/>
          <w:szCs w:val="24"/>
        </w:rPr>
        <w:t>“if a society stops people from smoking cigarettes, then it is a clear violation of an individual’s right to lead the sort of life he or she values.</w:t>
      </w:r>
      <w:r>
        <w:rPr>
          <w:rFonts w:ascii="Times New Roman" w:hAnsi="Times New Roman" w:cs="Times New Roman"/>
          <w:sz w:val="24"/>
          <w:szCs w:val="24"/>
        </w:rPr>
        <w:t>”</w:t>
      </w:r>
    </w:p>
    <w:p w:rsidR="008165B3" w:rsidRDefault="008165B3" w:rsidP="00215F09">
      <w:pPr>
        <w:spacing w:line="360" w:lineRule="auto"/>
        <w:ind w:left="720"/>
        <w:rPr>
          <w:rFonts w:ascii="Times New Roman" w:hAnsi="Times New Roman" w:cs="Times New Roman"/>
          <w:sz w:val="24"/>
          <w:szCs w:val="24"/>
        </w:rPr>
      </w:pPr>
      <w:r w:rsidRPr="008165B3">
        <w:rPr>
          <w:rFonts w:ascii="Times New Roman" w:hAnsi="Times New Roman" w:cs="Times New Roman"/>
          <w:i/>
          <w:sz w:val="24"/>
          <w:szCs w:val="24"/>
        </w:rPr>
        <w:t>Premise 2:</w:t>
      </w:r>
      <w:r>
        <w:rPr>
          <w:rFonts w:ascii="Times New Roman" w:hAnsi="Times New Roman" w:cs="Times New Roman"/>
          <w:sz w:val="24"/>
          <w:szCs w:val="24"/>
        </w:rPr>
        <w:t xml:space="preserve"> “</w:t>
      </w:r>
      <w:r w:rsidRPr="008165B3">
        <w:rPr>
          <w:rFonts w:ascii="Times New Roman" w:hAnsi="Times New Roman" w:cs="Times New Roman"/>
          <w:sz w:val="24"/>
          <w:szCs w:val="24"/>
        </w:rPr>
        <w:t>And if a society is guilty of such a violati</w:t>
      </w:r>
      <w:r>
        <w:rPr>
          <w:rFonts w:ascii="Times New Roman" w:hAnsi="Times New Roman" w:cs="Times New Roman"/>
          <w:sz w:val="24"/>
          <w:szCs w:val="24"/>
        </w:rPr>
        <w:t>on, it can’t be called liberal.”</w:t>
      </w:r>
    </w:p>
    <w:p w:rsidR="00540951" w:rsidRDefault="008165B3" w:rsidP="006D4EBF">
      <w:pPr>
        <w:spacing w:line="360" w:lineRule="auto"/>
        <w:rPr>
          <w:rFonts w:ascii="Times New Roman" w:hAnsi="Times New Roman" w:cs="Times New Roman"/>
          <w:sz w:val="24"/>
          <w:szCs w:val="24"/>
        </w:rPr>
      </w:pPr>
      <w:r>
        <w:rPr>
          <w:rFonts w:ascii="Times New Roman" w:hAnsi="Times New Roman" w:cs="Times New Roman"/>
          <w:sz w:val="24"/>
          <w:szCs w:val="24"/>
        </w:rPr>
        <w:t xml:space="preserve">Notice that in both premises, the “violation” of an individual’s right is common. In premise 1, violation is stated as a </w:t>
      </w:r>
      <w:r w:rsidR="00B80439">
        <w:rPr>
          <w:rFonts w:ascii="Times New Roman" w:hAnsi="Times New Roman" w:cs="Times New Roman"/>
          <w:sz w:val="24"/>
          <w:szCs w:val="24"/>
        </w:rPr>
        <w:t xml:space="preserve">consequence while in premise 2, it is stated as a condition. Since stopping people from smoking cigarettes is a violation of individuals’ rights and such violation constitutes to a non liberal society, the argument can be summarized by </w:t>
      </w:r>
      <w:r>
        <w:rPr>
          <w:rFonts w:ascii="Times New Roman" w:hAnsi="Times New Roman" w:cs="Times New Roman"/>
          <w:sz w:val="24"/>
          <w:szCs w:val="24"/>
        </w:rPr>
        <w:t>the chain of argument</w:t>
      </w:r>
      <w:r w:rsidR="00B80439">
        <w:rPr>
          <w:rFonts w:ascii="Times New Roman" w:hAnsi="Times New Roman" w:cs="Times New Roman"/>
          <w:sz w:val="24"/>
          <w:szCs w:val="24"/>
        </w:rPr>
        <w:t>.</w:t>
      </w:r>
      <w:r>
        <w:rPr>
          <w:rFonts w:ascii="Times New Roman" w:hAnsi="Times New Roman" w:cs="Times New Roman"/>
          <w:sz w:val="24"/>
          <w:szCs w:val="24"/>
        </w:rPr>
        <w:t xml:space="preserve"> </w:t>
      </w:r>
      <w:r w:rsidR="00B80439">
        <w:rPr>
          <w:rFonts w:ascii="Times New Roman" w:hAnsi="Times New Roman" w:cs="Times New Roman"/>
          <w:sz w:val="24"/>
          <w:szCs w:val="24"/>
        </w:rPr>
        <w:t>I</w:t>
      </w:r>
      <w:r>
        <w:rPr>
          <w:rFonts w:ascii="Times New Roman" w:hAnsi="Times New Roman" w:cs="Times New Roman"/>
          <w:sz w:val="24"/>
          <w:szCs w:val="24"/>
        </w:rPr>
        <w:t>t can be concluded that</w:t>
      </w:r>
      <w:r w:rsidR="00B80439">
        <w:rPr>
          <w:rFonts w:ascii="Times New Roman" w:hAnsi="Times New Roman" w:cs="Times New Roman"/>
          <w:sz w:val="24"/>
          <w:szCs w:val="24"/>
        </w:rPr>
        <w:t>, through inference,</w:t>
      </w:r>
      <w:r>
        <w:rPr>
          <w:rFonts w:ascii="Times New Roman" w:hAnsi="Times New Roman" w:cs="Times New Roman"/>
          <w:sz w:val="24"/>
          <w:szCs w:val="24"/>
        </w:rPr>
        <w:t xml:space="preserve"> “</w:t>
      </w:r>
      <w:r w:rsidRPr="008165B3">
        <w:rPr>
          <w:rFonts w:ascii="Times New Roman" w:hAnsi="Times New Roman" w:cs="Times New Roman"/>
          <w:sz w:val="24"/>
          <w:szCs w:val="24"/>
        </w:rPr>
        <w:t>if a society stops people from smoking cigarettes</w:t>
      </w:r>
      <w:r>
        <w:rPr>
          <w:rFonts w:ascii="Times New Roman" w:hAnsi="Times New Roman" w:cs="Times New Roman"/>
          <w:sz w:val="24"/>
          <w:szCs w:val="24"/>
        </w:rPr>
        <w:t>”, then “it can’t be called liberal”.</w:t>
      </w:r>
    </w:p>
    <w:p w:rsidR="00540951" w:rsidRDefault="00540951" w:rsidP="006D4EBF">
      <w:pPr>
        <w:spacing w:line="360" w:lineRule="auto"/>
        <w:rPr>
          <w:rFonts w:ascii="Times New Roman" w:hAnsi="Times New Roman" w:cs="Times New Roman"/>
          <w:sz w:val="24"/>
          <w:szCs w:val="24"/>
        </w:rPr>
      </w:pPr>
    </w:p>
    <w:p w:rsidR="00465321" w:rsidRDefault="00465321">
      <w:pPr>
        <w:rPr>
          <w:rFonts w:asciiTheme="majorHAnsi" w:eastAsiaTheme="majorEastAsia" w:hAnsiTheme="majorHAnsi" w:cstheme="majorBidi"/>
          <w:b/>
          <w:bCs/>
          <w:color w:val="4F81BD" w:themeColor="accent1"/>
          <w:sz w:val="26"/>
          <w:szCs w:val="26"/>
        </w:rPr>
      </w:pPr>
      <w:r>
        <w:br w:type="page"/>
      </w:r>
    </w:p>
    <w:p w:rsidR="0016538D" w:rsidRPr="0016538D" w:rsidRDefault="00540951" w:rsidP="00540951">
      <w:pPr>
        <w:pStyle w:val="Heading2"/>
      </w:pPr>
      <w:bookmarkStart w:id="14" w:name="_Toc461205620"/>
      <w:r>
        <w:lastRenderedPageBreak/>
        <w:t>Question 12 (a)</w:t>
      </w:r>
      <w:bookmarkEnd w:id="14"/>
    </w:p>
    <w:p w:rsidR="0016538D" w:rsidRDefault="007869AD" w:rsidP="006D4EBF">
      <w:pPr>
        <w:pStyle w:val="Default"/>
        <w:spacing w:line="360" w:lineRule="auto"/>
      </w:pPr>
      <w:r>
        <w:t xml:space="preserve">The form of argument used is categorical syllogisms where “All P </w:t>
      </w:r>
      <w:proofErr w:type="gramStart"/>
      <w:r>
        <w:t>are</w:t>
      </w:r>
      <w:proofErr w:type="gramEnd"/>
      <w:r>
        <w:t xml:space="preserve"> K”. The quantifier “all” is used, </w:t>
      </w:r>
      <w:r w:rsidR="00C54B93">
        <w:t>with the predicate “love [for] music” and subjects are “</w:t>
      </w:r>
      <w:r w:rsidR="00C54B93" w:rsidRPr="0016538D">
        <w:t>philosophers</w:t>
      </w:r>
      <w:r w:rsidR="00C54B93">
        <w:t>” and “</w:t>
      </w:r>
      <w:r w:rsidR="00C54B93" w:rsidRPr="0016538D">
        <w:t>mathematicians</w:t>
      </w:r>
      <w:r w:rsidR="00C54B93">
        <w:t>”.</w:t>
      </w:r>
    </w:p>
    <w:p w:rsidR="00215F09" w:rsidRDefault="00215F09" w:rsidP="006D4EBF">
      <w:pPr>
        <w:pStyle w:val="Default"/>
        <w:spacing w:line="360" w:lineRule="auto"/>
      </w:pPr>
    </w:p>
    <w:p w:rsidR="00F249CC" w:rsidRDefault="0016538D" w:rsidP="006D4EBF">
      <w:pPr>
        <w:pStyle w:val="Default"/>
        <w:spacing w:line="360" w:lineRule="auto"/>
      </w:pPr>
      <w:r w:rsidRPr="0016538D">
        <w:t xml:space="preserve">All philosophers love music. </w:t>
      </w:r>
      <w:r w:rsidR="00F249CC">
        <w:t>P</w:t>
      </w:r>
      <w:r w:rsidR="00F249CC" w:rsidRPr="0016538D">
        <w:t xml:space="preserve">hilosophers </w:t>
      </w:r>
      <w:r w:rsidR="00F249CC">
        <w:t xml:space="preserve">who do not </w:t>
      </w:r>
      <w:r w:rsidR="00F249CC" w:rsidRPr="0016538D">
        <w:t>love music</w:t>
      </w:r>
      <w:r w:rsidR="00F249CC">
        <w:t xml:space="preserve"> are blocked off below.</w:t>
      </w:r>
    </w:p>
    <w:p w:rsidR="00C54B93" w:rsidRDefault="00F249CC" w:rsidP="006D4EBF">
      <w:pPr>
        <w:pStyle w:val="Default"/>
        <w:spacing w:line="360" w:lineRule="auto"/>
        <w:jc w:val="center"/>
      </w:pPr>
      <w:r>
        <w:rPr>
          <w:noProof/>
        </w:rPr>
        <w:drawing>
          <wp:inline distT="0" distB="0" distL="0" distR="0" wp14:anchorId="3E2C4BCB" wp14:editId="44646D6F">
            <wp:extent cx="3193576" cy="189649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306" cy="1897520"/>
                    </a:xfrm>
                    <a:prstGeom prst="rect">
                      <a:avLst/>
                    </a:prstGeom>
                    <a:noFill/>
                  </pic:spPr>
                </pic:pic>
              </a:graphicData>
            </a:graphic>
          </wp:inline>
        </w:drawing>
      </w:r>
    </w:p>
    <w:p w:rsidR="0016538D" w:rsidRDefault="00F249CC" w:rsidP="006D4EBF">
      <w:pPr>
        <w:pStyle w:val="Default"/>
        <w:spacing w:line="360" w:lineRule="auto"/>
      </w:pPr>
      <w:r>
        <w:t xml:space="preserve">All mathematicians love music. Mathematicians who do not </w:t>
      </w:r>
      <w:r w:rsidRPr="0016538D">
        <w:t>love music</w:t>
      </w:r>
      <w:r>
        <w:t xml:space="preserve"> are blocked off below.</w:t>
      </w:r>
    </w:p>
    <w:p w:rsidR="00C54B93" w:rsidRDefault="00F249CC" w:rsidP="006D4EBF">
      <w:pPr>
        <w:pStyle w:val="Default"/>
        <w:spacing w:line="360" w:lineRule="auto"/>
        <w:jc w:val="center"/>
      </w:pPr>
      <w:r>
        <w:rPr>
          <w:noProof/>
        </w:rPr>
        <w:drawing>
          <wp:inline distT="0" distB="0" distL="0" distR="0" wp14:anchorId="5BC70820" wp14:editId="7D8F946E">
            <wp:extent cx="3193576" cy="1896493"/>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306" cy="1897520"/>
                    </a:xfrm>
                    <a:prstGeom prst="rect">
                      <a:avLst/>
                    </a:prstGeom>
                    <a:noFill/>
                  </pic:spPr>
                </pic:pic>
              </a:graphicData>
            </a:graphic>
          </wp:inline>
        </w:drawing>
      </w:r>
    </w:p>
    <w:p w:rsidR="0016538D" w:rsidRDefault="0016538D"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Therefore, all philosophers are mathematicians</w:t>
      </w:r>
      <w:r w:rsidR="00F249CC">
        <w:rPr>
          <w:rFonts w:ascii="Times New Roman" w:hAnsi="Times New Roman" w:cs="Times New Roman"/>
          <w:sz w:val="24"/>
          <w:szCs w:val="24"/>
        </w:rPr>
        <w:t>. The conclusion is represented as below.</w:t>
      </w:r>
    </w:p>
    <w:p w:rsidR="00F249CC" w:rsidRDefault="00F249CC" w:rsidP="006D4EB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3E33E1" wp14:editId="5558F237">
            <wp:extent cx="3200400" cy="190054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134" cy="1901574"/>
                    </a:xfrm>
                    <a:prstGeom prst="rect">
                      <a:avLst/>
                    </a:prstGeom>
                    <a:noFill/>
                  </pic:spPr>
                </pic:pic>
              </a:graphicData>
            </a:graphic>
          </wp:inline>
        </w:drawing>
      </w:r>
    </w:p>
    <w:p w:rsidR="00C54B93" w:rsidRDefault="00F249CC" w:rsidP="006D4EB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area blocked off by conclusion is not within the area blocked off by both premises. Hence the argument is not valid. Conclusion is overstated.</w:t>
      </w:r>
    </w:p>
    <w:p w:rsidR="00C54B93" w:rsidRPr="0016538D" w:rsidRDefault="00F249CC" w:rsidP="006D4EB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0F9A7" wp14:editId="4D86550F">
            <wp:extent cx="3207224" cy="19045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961" cy="1905630"/>
                    </a:xfrm>
                    <a:prstGeom prst="rect">
                      <a:avLst/>
                    </a:prstGeom>
                    <a:noFill/>
                  </pic:spPr>
                </pic:pic>
              </a:graphicData>
            </a:graphic>
          </wp:inline>
        </w:drawing>
      </w:r>
    </w:p>
    <w:p w:rsidR="00EA426C" w:rsidRDefault="00EA426C">
      <w:pPr>
        <w:rPr>
          <w:rFonts w:asciiTheme="majorHAnsi" w:eastAsiaTheme="majorEastAsia" w:hAnsiTheme="majorHAnsi" w:cstheme="majorBidi"/>
          <w:b/>
          <w:bCs/>
          <w:color w:val="4F81BD" w:themeColor="accent1"/>
          <w:sz w:val="26"/>
          <w:szCs w:val="26"/>
        </w:rPr>
      </w:pPr>
      <w:r>
        <w:br w:type="page"/>
      </w:r>
    </w:p>
    <w:p w:rsidR="0016538D" w:rsidRPr="0016538D" w:rsidRDefault="00540951" w:rsidP="00540951">
      <w:pPr>
        <w:pStyle w:val="Heading2"/>
      </w:pPr>
      <w:bookmarkStart w:id="15" w:name="_Toc461205621"/>
      <w:r>
        <w:lastRenderedPageBreak/>
        <w:t>Question 12 (b)</w:t>
      </w:r>
      <w:bookmarkEnd w:id="15"/>
    </w:p>
    <w:p w:rsidR="00F249CC" w:rsidRDefault="00F249CC" w:rsidP="006D4EBF">
      <w:pPr>
        <w:pStyle w:val="Default"/>
        <w:spacing w:line="360" w:lineRule="auto"/>
      </w:pPr>
      <w:r>
        <w:t xml:space="preserve">The form of argument used is categorical syllogisms where “No P </w:t>
      </w:r>
      <w:proofErr w:type="gramStart"/>
      <w:r>
        <w:t>are</w:t>
      </w:r>
      <w:proofErr w:type="gramEnd"/>
      <w:r>
        <w:t xml:space="preserve"> K”. The quantifier “no” is used, with the predicate “</w:t>
      </w:r>
      <w:proofErr w:type="gramStart"/>
      <w:r w:rsidR="00EA426C">
        <w:t>kind[</w:t>
      </w:r>
      <w:proofErr w:type="gramEnd"/>
      <w:r w:rsidR="00EA426C">
        <w:t>ness]</w:t>
      </w:r>
      <w:r>
        <w:t>” and subjects are “</w:t>
      </w:r>
      <w:r w:rsidR="00EA426C">
        <w:t>god-fearing people</w:t>
      </w:r>
      <w:r>
        <w:t>” and “</w:t>
      </w:r>
      <w:r w:rsidR="00EA426C" w:rsidRPr="0016538D">
        <w:t>terrorists</w:t>
      </w:r>
      <w:r>
        <w:t>”.</w:t>
      </w:r>
    </w:p>
    <w:p w:rsidR="00F249CC" w:rsidRDefault="00F249CC" w:rsidP="006D4EBF">
      <w:pPr>
        <w:pStyle w:val="Default"/>
        <w:spacing w:line="360" w:lineRule="auto"/>
      </w:pPr>
    </w:p>
    <w:p w:rsidR="0016538D" w:rsidRDefault="0016538D" w:rsidP="006D4EBF">
      <w:pPr>
        <w:pStyle w:val="Default"/>
        <w:spacing w:line="360" w:lineRule="auto"/>
      </w:pPr>
      <w:r w:rsidRPr="0016538D">
        <w:t xml:space="preserve">No god-fearing people are terrorists. </w:t>
      </w:r>
      <w:r w:rsidR="0086002C">
        <w:t>G</w:t>
      </w:r>
      <w:r w:rsidR="0086002C" w:rsidRPr="0016538D">
        <w:t xml:space="preserve">od-fearing people </w:t>
      </w:r>
      <w:r w:rsidR="0086002C">
        <w:t xml:space="preserve">who </w:t>
      </w:r>
      <w:r w:rsidR="0086002C" w:rsidRPr="0016538D">
        <w:t>are terrorists</w:t>
      </w:r>
      <w:r w:rsidR="0086002C">
        <w:t xml:space="preserve"> are blocked off below.</w:t>
      </w:r>
    </w:p>
    <w:p w:rsidR="0086002C" w:rsidRDefault="0086002C" w:rsidP="006D4EBF">
      <w:pPr>
        <w:pStyle w:val="Default"/>
        <w:spacing w:line="360" w:lineRule="auto"/>
        <w:jc w:val="center"/>
      </w:pPr>
      <w:r>
        <w:rPr>
          <w:noProof/>
        </w:rPr>
        <w:drawing>
          <wp:inline distT="0" distB="0" distL="0" distR="0" wp14:anchorId="3579EEAD" wp14:editId="21C62E9A">
            <wp:extent cx="3193576" cy="1896493"/>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305" cy="1897520"/>
                    </a:xfrm>
                    <a:prstGeom prst="rect">
                      <a:avLst/>
                    </a:prstGeom>
                    <a:noFill/>
                  </pic:spPr>
                </pic:pic>
              </a:graphicData>
            </a:graphic>
          </wp:inline>
        </w:drawing>
      </w:r>
    </w:p>
    <w:p w:rsidR="0016538D" w:rsidRDefault="0016538D" w:rsidP="006D4EBF">
      <w:pPr>
        <w:pStyle w:val="Default"/>
        <w:spacing w:line="360" w:lineRule="auto"/>
      </w:pPr>
      <w:r w:rsidRPr="0016538D">
        <w:t xml:space="preserve">No terrorists are kind. </w:t>
      </w:r>
      <w:r w:rsidR="0086002C">
        <w:t>T</w:t>
      </w:r>
      <w:r w:rsidR="0086002C" w:rsidRPr="0016538D">
        <w:t xml:space="preserve">errorists </w:t>
      </w:r>
      <w:r w:rsidR="0086002C">
        <w:t xml:space="preserve">who </w:t>
      </w:r>
      <w:r w:rsidR="0086002C" w:rsidRPr="0016538D">
        <w:t xml:space="preserve">are </w:t>
      </w:r>
      <w:r w:rsidR="0086002C">
        <w:t>kind are blocked off below.</w:t>
      </w:r>
    </w:p>
    <w:p w:rsidR="00EA426C" w:rsidRDefault="0086002C" w:rsidP="00EA426C">
      <w:pPr>
        <w:pStyle w:val="Default"/>
        <w:spacing w:line="360" w:lineRule="auto"/>
        <w:jc w:val="center"/>
      </w:pPr>
      <w:r>
        <w:rPr>
          <w:noProof/>
        </w:rPr>
        <w:drawing>
          <wp:inline distT="0" distB="0" distL="0" distR="0" wp14:anchorId="4AF695EC" wp14:editId="70E25F9D">
            <wp:extent cx="3207224" cy="190459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960" cy="1905629"/>
                    </a:xfrm>
                    <a:prstGeom prst="rect">
                      <a:avLst/>
                    </a:prstGeom>
                    <a:noFill/>
                  </pic:spPr>
                </pic:pic>
              </a:graphicData>
            </a:graphic>
          </wp:inline>
        </w:drawing>
      </w:r>
    </w:p>
    <w:p w:rsidR="0016538D" w:rsidRDefault="0016538D" w:rsidP="006D4EBF">
      <w:pPr>
        <w:spacing w:line="360" w:lineRule="auto"/>
        <w:rPr>
          <w:rFonts w:ascii="Times New Roman" w:hAnsi="Times New Roman" w:cs="Times New Roman"/>
          <w:sz w:val="24"/>
          <w:szCs w:val="24"/>
        </w:rPr>
      </w:pPr>
      <w:r w:rsidRPr="0016538D">
        <w:rPr>
          <w:rFonts w:ascii="Times New Roman" w:hAnsi="Times New Roman" w:cs="Times New Roman"/>
          <w:sz w:val="24"/>
          <w:szCs w:val="24"/>
        </w:rPr>
        <w:t>Therefore, no god-fearing people are kind.</w:t>
      </w:r>
      <w:r w:rsidR="0086002C" w:rsidRPr="0086002C">
        <w:rPr>
          <w:rFonts w:ascii="Times New Roman" w:hAnsi="Times New Roman" w:cs="Times New Roman"/>
          <w:sz w:val="24"/>
          <w:szCs w:val="24"/>
        </w:rPr>
        <w:t xml:space="preserve"> </w:t>
      </w:r>
      <w:r w:rsidR="0086002C">
        <w:rPr>
          <w:rFonts w:ascii="Times New Roman" w:hAnsi="Times New Roman" w:cs="Times New Roman"/>
          <w:sz w:val="24"/>
          <w:szCs w:val="24"/>
        </w:rPr>
        <w:t>The conclusion is represented as below.</w:t>
      </w:r>
    </w:p>
    <w:p w:rsidR="0086002C" w:rsidRDefault="0086002C" w:rsidP="006D4EB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B04EB" wp14:editId="05788105">
            <wp:extent cx="3207224" cy="190459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961" cy="1905630"/>
                    </a:xfrm>
                    <a:prstGeom prst="rect">
                      <a:avLst/>
                    </a:prstGeom>
                    <a:noFill/>
                  </pic:spPr>
                </pic:pic>
              </a:graphicData>
            </a:graphic>
          </wp:inline>
        </w:drawing>
      </w:r>
    </w:p>
    <w:p w:rsidR="0086002C" w:rsidRDefault="0086002C" w:rsidP="006D4EB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area blocked off by conclusion is not within the area blocked off by both premises. Hence the argument is not valid. Conclusion is overstated.</w:t>
      </w:r>
    </w:p>
    <w:p w:rsidR="0086002C" w:rsidRPr="0016538D" w:rsidRDefault="0086002C" w:rsidP="006D4EB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A4187" wp14:editId="6DB0D865">
            <wp:extent cx="3214048" cy="19086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5789" cy="1909684"/>
                    </a:xfrm>
                    <a:prstGeom prst="rect">
                      <a:avLst/>
                    </a:prstGeom>
                    <a:noFill/>
                  </pic:spPr>
                </pic:pic>
              </a:graphicData>
            </a:graphic>
          </wp:inline>
        </w:drawing>
      </w:r>
    </w:p>
    <w:p w:rsidR="00465321" w:rsidRDefault="00465321">
      <w:pPr>
        <w:rPr>
          <w:rFonts w:asciiTheme="majorHAnsi" w:eastAsiaTheme="majorEastAsia" w:hAnsiTheme="majorHAnsi" w:cstheme="majorBidi"/>
          <w:b/>
          <w:bCs/>
          <w:color w:val="365F91" w:themeColor="accent1" w:themeShade="BF"/>
          <w:sz w:val="28"/>
          <w:szCs w:val="28"/>
        </w:rPr>
      </w:pPr>
      <w:r>
        <w:br w:type="page"/>
      </w:r>
    </w:p>
    <w:p w:rsidR="00540951" w:rsidRDefault="00540951" w:rsidP="00540951">
      <w:pPr>
        <w:pStyle w:val="Heading1"/>
      </w:pPr>
      <w:bookmarkStart w:id="16" w:name="_Toc461205622"/>
      <w:r>
        <w:lastRenderedPageBreak/>
        <w:t>Section C</w:t>
      </w:r>
      <w:bookmarkEnd w:id="16"/>
    </w:p>
    <w:p w:rsidR="00540951" w:rsidRDefault="00540951" w:rsidP="00540951">
      <w:pPr>
        <w:pStyle w:val="Heading2"/>
      </w:pPr>
      <w:bookmarkStart w:id="17" w:name="_Toc461205623"/>
      <w:r>
        <w:t>Question 13</w:t>
      </w:r>
      <w:bookmarkEnd w:id="17"/>
    </w:p>
    <w:p w:rsidR="00D94671" w:rsidRDefault="00D94671" w:rsidP="006D4EBF">
      <w:pPr>
        <w:spacing w:line="360" w:lineRule="auto"/>
        <w:rPr>
          <w:rFonts w:ascii="Times New Roman" w:hAnsi="Times New Roman" w:cs="Times New Roman"/>
          <w:sz w:val="24"/>
          <w:szCs w:val="24"/>
        </w:rPr>
      </w:pPr>
      <w:r>
        <w:rPr>
          <w:rFonts w:ascii="Times New Roman" w:hAnsi="Times New Roman" w:cs="Times New Roman"/>
          <w:sz w:val="24"/>
          <w:szCs w:val="24"/>
        </w:rPr>
        <w:t>Cigarette smoking in Singapore has brought about major health and environmental issues. If the sale of cigarettes is banned in Singapore, it will improve the overall health of Singaporeans and make the surrounding environment a better place. Hence the sale of cigarettes should be banned in Singapore.</w:t>
      </w:r>
    </w:p>
    <w:p w:rsidR="00D94671" w:rsidRDefault="00D94671" w:rsidP="006D4EBF">
      <w:pPr>
        <w:spacing w:line="360" w:lineRule="auto"/>
        <w:rPr>
          <w:rFonts w:ascii="Times New Roman" w:hAnsi="Times New Roman" w:cs="Times New Roman"/>
          <w:sz w:val="24"/>
          <w:szCs w:val="24"/>
        </w:rPr>
      </w:pPr>
      <w:r>
        <w:rPr>
          <w:rFonts w:ascii="Times New Roman" w:hAnsi="Times New Roman" w:cs="Times New Roman"/>
          <w:sz w:val="24"/>
          <w:szCs w:val="24"/>
        </w:rPr>
        <w:t>If people continue to purchase cigarettes, it will undoubtedly lead to an increase in smokers’ population. If there is an increase in smoker population, the</w:t>
      </w:r>
      <w:r w:rsidR="00090C09">
        <w:rPr>
          <w:rFonts w:ascii="Times New Roman" w:hAnsi="Times New Roman" w:cs="Times New Roman"/>
          <w:sz w:val="24"/>
          <w:szCs w:val="24"/>
        </w:rPr>
        <w:t>re</w:t>
      </w:r>
      <w:r>
        <w:rPr>
          <w:rFonts w:ascii="Times New Roman" w:hAnsi="Times New Roman" w:cs="Times New Roman"/>
          <w:sz w:val="24"/>
          <w:szCs w:val="24"/>
        </w:rPr>
        <w:t xml:space="preserve"> will be a rise in the number of </w:t>
      </w:r>
      <w:r w:rsidR="00C119E1">
        <w:rPr>
          <w:rFonts w:ascii="Times New Roman" w:hAnsi="Times New Roman" w:cs="Times New Roman"/>
          <w:sz w:val="24"/>
          <w:szCs w:val="24"/>
        </w:rPr>
        <w:t xml:space="preserve">people contracting </w:t>
      </w:r>
      <w:r>
        <w:rPr>
          <w:rFonts w:ascii="Times New Roman" w:hAnsi="Times New Roman" w:cs="Times New Roman"/>
          <w:sz w:val="24"/>
          <w:szCs w:val="24"/>
        </w:rPr>
        <w:t xml:space="preserve">lung diseases. </w:t>
      </w:r>
      <w:r w:rsidR="00C119E1">
        <w:rPr>
          <w:rFonts w:ascii="Times New Roman" w:hAnsi="Times New Roman" w:cs="Times New Roman"/>
          <w:sz w:val="24"/>
          <w:szCs w:val="24"/>
        </w:rPr>
        <w:t xml:space="preserve">Therefore, if the sale of cigarette is not banned in Singapore, </w:t>
      </w:r>
      <w:r w:rsidR="00F16FC9">
        <w:rPr>
          <w:rFonts w:ascii="Times New Roman" w:hAnsi="Times New Roman" w:cs="Times New Roman"/>
          <w:sz w:val="24"/>
          <w:szCs w:val="24"/>
        </w:rPr>
        <w:t xml:space="preserve">there will be </w:t>
      </w:r>
      <w:r w:rsidR="00C119E1">
        <w:rPr>
          <w:rFonts w:ascii="Times New Roman" w:hAnsi="Times New Roman" w:cs="Times New Roman"/>
          <w:sz w:val="24"/>
          <w:szCs w:val="24"/>
        </w:rPr>
        <w:t xml:space="preserve">more people </w:t>
      </w:r>
      <w:r w:rsidR="00F16FC9">
        <w:rPr>
          <w:rFonts w:ascii="Times New Roman" w:hAnsi="Times New Roman" w:cs="Times New Roman"/>
          <w:sz w:val="24"/>
          <w:szCs w:val="24"/>
        </w:rPr>
        <w:t xml:space="preserve">suffering </w:t>
      </w:r>
      <w:r w:rsidR="00C119E1">
        <w:rPr>
          <w:rFonts w:ascii="Times New Roman" w:hAnsi="Times New Roman" w:cs="Times New Roman"/>
          <w:sz w:val="24"/>
          <w:szCs w:val="24"/>
        </w:rPr>
        <w:t>from respiratory problems. According to the health advisory notice published by National Can</w:t>
      </w:r>
      <w:r w:rsidR="00EA426C">
        <w:rPr>
          <w:rFonts w:ascii="Times New Roman" w:hAnsi="Times New Roman" w:cs="Times New Roman"/>
          <w:sz w:val="24"/>
          <w:szCs w:val="24"/>
        </w:rPr>
        <w:t>c</w:t>
      </w:r>
      <w:r w:rsidR="00C119E1">
        <w:rPr>
          <w:rFonts w:ascii="Times New Roman" w:hAnsi="Times New Roman" w:cs="Times New Roman"/>
          <w:sz w:val="24"/>
          <w:szCs w:val="24"/>
        </w:rPr>
        <w:t>er Centre Singapore, smokers are 15 to 25 times more at risk of developing lung cancer and people who inhale the smoke from others have a</w:t>
      </w:r>
      <w:r w:rsidR="00F16FC9">
        <w:rPr>
          <w:rFonts w:ascii="Times New Roman" w:hAnsi="Times New Roman" w:cs="Times New Roman"/>
          <w:sz w:val="24"/>
          <w:szCs w:val="24"/>
        </w:rPr>
        <w:t>n</w:t>
      </w:r>
      <w:r w:rsidR="00C119E1">
        <w:rPr>
          <w:rFonts w:ascii="Times New Roman" w:hAnsi="Times New Roman" w:cs="Times New Roman"/>
          <w:sz w:val="24"/>
          <w:szCs w:val="24"/>
        </w:rPr>
        <w:t xml:space="preserve"> increase chance of </w:t>
      </w:r>
      <w:r w:rsidR="00F16FC9">
        <w:rPr>
          <w:rFonts w:ascii="Times New Roman" w:hAnsi="Times New Roman" w:cs="Times New Roman"/>
          <w:sz w:val="24"/>
          <w:szCs w:val="24"/>
        </w:rPr>
        <w:t xml:space="preserve">30%. </w:t>
      </w:r>
      <w:r w:rsidR="00C92E78">
        <w:rPr>
          <w:rFonts w:ascii="Times New Roman" w:hAnsi="Times New Roman" w:cs="Times New Roman"/>
          <w:sz w:val="24"/>
          <w:szCs w:val="24"/>
        </w:rPr>
        <w:t xml:space="preserve">The Health Promotion Board of Singapore </w:t>
      </w:r>
      <w:r w:rsidR="00EA426C">
        <w:rPr>
          <w:rFonts w:ascii="Times New Roman" w:hAnsi="Times New Roman" w:cs="Times New Roman"/>
          <w:sz w:val="24"/>
          <w:szCs w:val="24"/>
        </w:rPr>
        <w:t xml:space="preserve">also </w:t>
      </w:r>
      <w:r w:rsidR="00BC34C7">
        <w:rPr>
          <w:rFonts w:ascii="Times New Roman" w:hAnsi="Times New Roman" w:cs="Times New Roman"/>
          <w:sz w:val="24"/>
          <w:szCs w:val="24"/>
        </w:rPr>
        <w:t>highlighted that smoking related diseases are the nation’s top killers.</w:t>
      </w:r>
    </w:p>
    <w:p w:rsidR="00BC34C7" w:rsidRDefault="00090C09" w:rsidP="006D4EBF">
      <w:pPr>
        <w:spacing w:line="360" w:lineRule="auto"/>
        <w:rPr>
          <w:rFonts w:ascii="Times New Roman" w:hAnsi="Times New Roman" w:cs="Times New Roman"/>
          <w:sz w:val="24"/>
          <w:szCs w:val="24"/>
        </w:rPr>
      </w:pPr>
      <w:r>
        <w:rPr>
          <w:rFonts w:ascii="Times New Roman" w:hAnsi="Times New Roman" w:cs="Times New Roman"/>
          <w:sz w:val="24"/>
          <w:szCs w:val="24"/>
        </w:rPr>
        <w:t>Without the sale of cigarettes in Singapore, the environmental air quality and cleanliness will see an improvement. According to World Health Organization, cigarette smoke contain more than 4000 types of chemicals, of which 10% are poisonous and 1% are cancer causing. Additionally, smokers are amongst the litter bugs caught in Singapore. They conveniently discard the cigarette</w:t>
      </w:r>
      <w:r w:rsidR="00CE7E2E">
        <w:rPr>
          <w:rFonts w:ascii="Times New Roman" w:hAnsi="Times New Roman" w:cs="Times New Roman"/>
          <w:sz w:val="24"/>
          <w:szCs w:val="24"/>
        </w:rPr>
        <w:t xml:space="preserve"> butt</w:t>
      </w:r>
      <w:r>
        <w:rPr>
          <w:rFonts w:ascii="Times New Roman" w:hAnsi="Times New Roman" w:cs="Times New Roman"/>
          <w:sz w:val="24"/>
          <w:szCs w:val="24"/>
        </w:rPr>
        <w:t xml:space="preserve">s onto road pavements and drains after smoking, </w:t>
      </w:r>
      <w:r w:rsidR="00CE7E2E">
        <w:rPr>
          <w:rFonts w:ascii="Times New Roman" w:hAnsi="Times New Roman" w:cs="Times New Roman"/>
          <w:sz w:val="24"/>
          <w:szCs w:val="24"/>
        </w:rPr>
        <w:t xml:space="preserve">tarnishing the Clean and Green City reputation of Singapore. In 2015, a man was given a hefty fine for littering of cigarette butts despite being warned several times. </w:t>
      </w:r>
    </w:p>
    <w:p w:rsidR="00BC34C7" w:rsidRDefault="00D27EA5" w:rsidP="006D4EBF">
      <w:pPr>
        <w:spacing w:line="360" w:lineRule="auto"/>
        <w:rPr>
          <w:rFonts w:ascii="Times New Roman" w:hAnsi="Times New Roman" w:cs="Times New Roman"/>
          <w:sz w:val="24"/>
          <w:szCs w:val="24"/>
        </w:rPr>
      </w:pPr>
      <w:r>
        <w:rPr>
          <w:rFonts w:ascii="Times New Roman" w:hAnsi="Times New Roman" w:cs="Times New Roman"/>
          <w:sz w:val="24"/>
          <w:szCs w:val="24"/>
        </w:rPr>
        <w:t xml:space="preserve">To summarize, the ban of sale of cigarettes in Singapore will either improve the </w:t>
      </w:r>
      <w:r>
        <w:rPr>
          <w:rFonts w:ascii="Times New Roman" w:hAnsi="Times New Roman" w:cs="Times New Roman"/>
          <w:sz w:val="24"/>
          <w:szCs w:val="24"/>
        </w:rPr>
        <w:t xml:space="preserve">overall health of Singaporeans </w:t>
      </w:r>
      <w:r>
        <w:rPr>
          <w:rFonts w:ascii="Times New Roman" w:hAnsi="Times New Roman" w:cs="Times New Roman"/>
          <w:sz w:val="24"/>
          <w:szCs w:val="24"/>
        </w:rPr>
        <w:t xml:space="preserve">or </w:t>
      </w:r>
      <w:r>
        <w:rPr>
          <w:rFonts w:ascii="Times New Roman" w:hAnsi="Times New Roman" w:cs="Times New Roman"/>
          <w:sz w:val="24"/>
          <w:szCs w:val="24"/>
        </w:rPr>
        <w:t>make the surrounding environment a better place</w:t>
      </w:r>
      <w:r>
        <w:rPr>
          <w:rFonts w:ascii="Times New Roman" w:hAnsi="Times New Roman" w:cs="Times New Roman"/>
          <w:sz w:val="24"/>
          <w:szCs w:val="24"/>
        </w:rPr>
        <w:t xml:space="preserve">. If the </w:t>
      </w:r>
      <w:r>
        <w:rPr>
          <w:rFonts w:ascii="Times New Roman" w:hAnsi="Times New Roman" w:cs="Times New Roman"/>
          <w:sz w:val="24"/>
          <w:szCs w:val="24"/>
        </w:rPr>
        <w:t xml:space="preserve">overall </w:t>
      </w:r>
      <w:proofErr w:type="gramStart"/>
      <w:r>
        <w:rPr>
          <w:rFonts w:ascii="Times New Roman" w:hAnsi="Times New Roman" w:cs="Times New Roman"/>
          <w:sz w:val="24"/>
          <w:szCs w:val="24"/>
        </w:rPr>
        <w:t>health</w:t>
      </w:r>
      <w:r>
        <w:rPr>
          <w:rFonts w:ascii="Times New Roman" w:hAnsi="Times New Roman" w:cs="Times New Roman"/>
          <w:sz w:val="24"/>
          <w:szCs w:val="24"/>
        </w:rPr>
        <w:t xml:space="preserve"> of Singaporeans improve</w:t>
      </w:r>
      <w:proofErr w:type="gramEnd"/>
      <w:r>
        <w:rPr>
          <w:rFonts w:ascii="Times New Roman" w:hAnsi="Times New Roman" w:cs="Times New Roman"/>
          <w:sz w:val="24"/>
          <w:szCs w:val="24"/>
        </w:rPr>
        <w:t xml:space="preserve">, </w:t>
      </w:r>
      <w:r w:rsidR="009E07AD">
        <w:rPr>
          <w:rFonts w:ascii="Times New Roman" w:hAnsi="Times New Roman" w:cs="Times New Roman"/>
          <w:sz w:val="24"/>
          <w:szCs w:val="24"/>
        </w:rPr>
        <w:t xml:space="preserve">individual’s medical expenses will reduce and the body immune system will </w:t>
      </w:r>
      <w:r w:rsidR="00EA426C">
        <w:rPr>
          <w:rFonts w:ascii="Times New Roman" w:hAnsi="Times New Roman" w:cs="Times New Roman"/>
          <w:sz w:val="24"/>
          <w:szCs w:val="24"/>
        </w:rPr>
        <w:t xml:space="preserve">be </w:t>
      </w:r>
      <w:r w:rsidR="009E07AD">
        <w:rPr>
          <w:rFonts w:ascii="Times New Roman" w:hAnsi="Times New Roman" w:cs="Times New Roman"/>
          <w:sz w:val="24"/>
          <w:szCs w:val="24"/>
        </w:rPr>
        <w:t xml:space="preserve">in pink health. </w:t>
      </w:r>
      <w:r w:rsidR="006574AF">
        <w:rPr>
          <w:rFonts w:ascii="Times New Roman" w:hAnsi="Times New Roman" w:cs="Times New Roman"/>
          <w:sz w:val="24"/>
          <w:szCs w:val="24"/>
        </w:rPr>
        <w:t>If the surrounding environment improves, everyone will have a better place to live, work and play in.</w:t>
      </w:r>
    </w:p>
    <w:p w:rsidR="00D27EA5" w:rsidRDefault="00D27EA5" w:rsidP="006D4EBF">
      <w:pPr>
        <w:spacing w:line="360" w:lineRule="auto"/>
        <w:rPr>
          <w:rFonts w:ascii="Times New Roman" w:hAnsi="Times New Roman" w:cs="Times New Roman"/>
          <w:sz w:val="24"/>
          <w:szCs w:val="24"/>
        </w:rPr>
      </w:pPr>
    </w:p>
    <w:p w:rsidR="00465321" w:rsidRDefault="00465321">
      <w:pPr>
        <w:rPr>
          <w:rFonts w:ascii="Times New Roman" w:hAnsi="Times New Roman" w:cs="Times New Roman"/>
          <w:sz w:val="24"/>
          <w:szCs w:val="24"/>
        </w:rPr>
      </w:pPr>
      <w:r>
        <w:rPr>
          <w:rFonts w:ascii="Times New Roman" w:hAnsi="Times New Roman" w:cs="Times New Roman"/>
          <w:sz w:val="24"/>
          <w:szCs w:val="24"/>
        </w:rPr>
        <w:br w:type="page"/>
      </w:r>
    </w:p>
    <w:p w:rsidR="00F27022" w:rsidRDefault="00465321" w:rsidP="00465321">
      <w:pPr>
        <w:pStyle w:val="Heading1"/>
      </w:pPr>
      <w:bookmarkStart w:id="18" w:name="_Toc461205624"/>
      <w:r>
        <w:lastRenderedPageBreak/>
        <w:t>References</w:t>
      </w:r>
      <w:bookmarkEnd w:id="18"/>
    </w:p>
    <w:p w:rsidR="00465321" w:rsidRPr="00465321" w:rsidRDefault="00465321" w:rsidP="00465321">
      <w:pPr>
        <w:pStyle w:val="ListParagraph"/>
        <w:numPr>
          <w:ilvl w:val="0"/>
          <w:numId w:val="1"/>
        </w:numPr>
        <w:spacing w:after="0" w:line="360" w:lineRule="auto"/>
        <w:rPr>
          <w:rFonts w:ascii="Times New Roman" w:eastAsia="Times New Roman" w:hAnsi="Times New Roman" w:cs="Times New Roman"/>
          <w:sz w:val="24"/>
          <w:szCs w:val="24"/>
        </w:rPr>
      </w:pPr>
      <w:r w:rsidRPr="00465321">
        <w:rPr>
          <w:rFonts w:ascii="Times New Roman" w:eastAsia="Times New Roman" w:hAnsi="Times New Roman" w:cs="Times New Roman"/>
          <w:sz w:val="24"/>
          <w:szCs w:val="24"/>
        </w:rPr>
        <w:t xml:space="preserve">By </w:t>
      </w:r>
      <w:proofErr w:type="spellStart"/>
      <w:r w:rsidRPr="00465321">
        <w:rPr>
          <w:rFonts w:ascii="Times New Roman" w:eastAsia="Times New Roman" w:hAnsi="Times New Roman" w:cs="Times New Roman"/>
          <w:sz w:val="24"/>
          <w:szCs w:val="24"/>
        </w:rPr>
        <w:t>Anjana</w:t>
      </w:r>
      <w:proofErr w:type="spellEnd"/>
      <w:r w:rsidRPr="00465321">
        <w:rPr>
          <w:rFonts w:ascii="Times New Roman" w:eastAsia="Times New Roman" w:hAnsi="Times New Roman" w:cs="Times New Roman"/>
          <w:sz w:val="24"/>
          <w:szCs w:val="24"/>
        </w:rPr>
        <w:t xml:space="preserve"> </w:t>
      </w:r>
      <w:proofErr w:type="spellStart"/>
      <w:r w:rsidRPr="00465321">
        <w:rPr>
          <w:rFonts w:ascii="Times New Roman" w:eastAsia="Times New Roman" w:hAnsi="Times New Roman" w:cs="Times New Roman"/>
          <w:sz w:val="24"/>
          <w:szCs w:val="24"/>
        </w:rPr>
        <w:t>Motihar</w:t>
      </w:r>
      <w:proofErr w:type="spellEnd"/>
      <w:r w:rsidRPr="00465321">
        <w:rPr>
          <w:rFonts w:ascii="Times New Roman" w:eastAsia="Times New Roman" w:hAnsi="Times New Roman" w:cs="Times New Roman"/>
          <w:sz w:val="24"/>
          <w:szCs w:val="24"/>
        </w:rPr>
        <w:t xml:space="preserve"> Chandra for Health </w:t>
      </w:r>
      <w:proofErr w:type="spellStart"/>
      <w:r w:rsidRPr="00465321">
        <w:rPr>
          <w:rFonts w:ascii="Times New Roman" w:eastAsia="Times New Roman" w:hAnsi="Times New Roman" w:cs="Times New Roman"/>
          <w:sz w:val="24"/>
          <w:szCs w:val="24"/>
        </w:rPr>
        <w:t>Xchange</w:t>
      </w:r>
      <w:proofErr w:type="spellEnd"/>
      <w:r w:rsidRPr="00465321">
        <w:rPr>
          <w:rFonts w:ascii="Times New Roman" w:eastAsia="Times New Roman" w:hAnsi="Times New Roman" w:cs="Times New Roman"/>
          <w:sz w:val="24"/>
          <w:szCs w:val="24"/>
        </w:rPr>
        <w:t xml:space="preserve">, with expert input from the National Cancer Centre Singapore (NCCS), a member of the </w:t>
      </w:r>
      <w:proofErr w:type="spellStart"/>
      <w:r w:rsidRPr="00465321">
        <w:rPr>
          <w:rFonts w:ascii="Times New Roman" w:eastAsia="Times New Roman" w:hAnsi="Times New Roman" w:cs="Times New Roman"/>
          <w:sz w:val="24"/>
          <w:szCs w:val="24"/>
        </w:rPr>
        <w:t>SingHealth</w:t>
      </w:r>
      <w:proofErr w:type="spellEnd"/>
      <w:r w:rsidRPr="00465321">
        <w:rPr>
          <w:rFonts w:ascii="Times New Roman" w:eastAsia="Times New Roman" w:hAnsi="Times New Roman" w:cs="Times New Roman"/>
          <w:sz w:val="24"/>
          <w:szCs w:val="24"/>
        </w:rPr>
        <w:t xml:space="preserve"> group. (</w:t>
      </w:r>
      <w:proofErr w:type="spellStart"/>
      <w:r w:rsidRPr="00465321">
        <w:rPr>
          <w:rFonts w:ascii="Times New Roman" w:eastAsia="Times New Roman" w:hAnsi="Times New Roman" w:cs="Times New Roman"/>
          <w:sz w:val="24"/>
          <w:szCs w:val="24"/>
        </w:rPr>
        <w:t>n.d.</w:t>
      </w:r>
      <w:proofErr w:type="spellEnd"/>
      <w:r w:rsidRPr="00465321">
        <w:rPr>
          <w:rFonts w:ascii="Times New Roman" w:eastAsia="Times New Roman" w:hAnsi="Times New Roman" w:cs="Times New Roman"/>
          <w:sz w:val="24"/>
          <w:szCs w:val="24"/>
        </w:rPr>
        <w:t xml:space="preserve">). Cigarette Smoking Is the Main Cause of Lung Cancer. Retrieved September 09, 2016, from http://www.healthxchange.com.sg/healthyliving/specialfocus/pages/cigarette-smoking-is-the-main-cause-of-lung-cancer.aspx </w:t>
      </w:r>
    </w:p>
    <w:p w:rsidR="00465321" w:rsidRPr="00465321" w:rsidRDefault="00465321" w:rsidP="00465321">
      <w:pPr>
        <w:pStyle w:val="ListParagraph"/>
        <w:numPr>
          <w:ilvl w:val="0"/>
          <w:numId w:val="1"/>
        </w:numPr>
        <w:spacing w:after="0" w:line="360" w:lineRule="auto"/>
        <w:rPr>
          <w:rFonts w:ascii="Times New Roman" w:eastAsia="Times New Roman" w:hAnsi="Times New Roman" w:cs="Times New Roman"/>
          <w:sz w:val="24"/>
          <w:szCs w:val="24"/>
        </w:rPr>
      </w:pPr>
      <w:r w:rsidRPr="00465321">
        <w:rPr>
          <w:rFonts w:ascii="Times New Roman" w:eastAsia="Times New Roman" w:hAnsi="Times New Roman" w:cs="Times New Roman"/>
          <w:sz w:val="24"/>
          <w:szCs w:val="24"/>
        </w:rPr>
        <w:t>Deadly Form of Air Pollution. (</w:t>
      </w:r>
      <w:proofErr w:type="spellStart"/>
      <w:r w:rsidRPr="00465321">
        <w:rPr>
          <w:rFonts w:ascii="Times New Roman" w:eastAsia="Times New Roman" w:hAnsi="Times New Roman" w:cs="Times New Roman"/>
          <w:sz w:val="24"/>
          <w:szCs w:val="24"/>
        </w:rPr>
        <w:t>n.d.</w:t>
      </w:r>
      <w:proofErr w:type="spellEnd"/>
      <w:r w:rsidRPr="00465321">
        <w:rPr>
          <w:rFonts w:ascii="Times New Roman" w:eastAsia="Times New Roman" w:hAnsi="Times New Roman" w:cs="Times New Roman"/>
          <w:sz w:val="24"/>
          <w:szCs w:val="24"/>
        </w:rPr>
        <w:t xml:space="preserve">). Retrieved September 09, 2016, from https://www.mindef.gov.sg/imindef/mindef_websites/topics/elifestyle/articles/smoking/deadly_form_of_air.html </w:t>
      </w:r>
    </w:p>
    <w:p w:rsidR="00465321" w:rsidRPr="00465321" w:rsidRDefault="00465321" w:rsidP="00465321">
      <w:pPr>
        <w:pStyle w:val="ListParagraph"/>
        <w:numPr>
          <w:ilvl w:val="0"/>
          <w:numId w:val="1"/>
        </w:numPr>
        <w:spacing w:after="0" w:line="360" w:lineRule="auto"/>
        <w:rPr>
          <w:rFonts w:ascii="Times New Roman" w:eastAsia="Times New Roman" w:hAnsi="Times New Roman" w:cs="Times New Roman"/>
          <w:sz w:val="24"/>
          <w:szCs w:val="24"/>
        </w:rPr>
      </w:pPr>
      <w:r w:rsidRPr="00465321">
        <w:rPr>
          <w:rFonts w:ascii="Times New Roman" w:eastAsia="Times New Roman" w:hAnsi="Times New Roman" w:cs="Times New Roman"/>
          <w:sz w:val="24"/>
          <w:szCs w:val="24"/>
        </w:rPr>
        <w:t>Lung Cancer. (</w:t>
      </w:r>
      <w:proofErr w:type="spellStart"/>
      <w:r w:rsidRPr="00465321">
        <w:rPr>
          <w:rFonts w:ascii="Times New Roman" w:eastAsia="Times New Roman" w:hAnsi="Times New Roman" w:cs="Times New Roman"/>
          <w:sz w:val="24"/>
          <w:szCs w:val="24"/>
        </w:rPr>
        <w:t>n.d.</w:t>
      </w:r>
      <w:proofErr w:type="spellEnd"/>
      <w:r w:rsidRPr="00465321">
        <w:rPr>
          <w:rFonts w:ascii="Times New Roman" w:eastAsia="Times New Roman" w:hAnsi="Times New Roman" w:cs="Times New Roman"/>
          <w:sz w:val="24"/>
          <w:szCs w:val="24"/>
        </w:rPr>
        <w:t xml:space="preserve">). Retrieved September 09, 2016, from http://www.nccs.com.sg/PatientCare/WhatisCancer/TypesofCancer/Pages/lung-cancer.aspx?p=/PatientCare </w:t>
      </w:r>
    </w:p>
    <w:p w:rsidR="00465321" w:rsidRPr="00465321" w:rsidRDefault="00465321" w:rsidP="00465321">
      <w:pPr>
        <w:pStyle w:val="ListParagraph"/>
        <w:numPr>
          <w:ilvl w:val="0"/>
          <w:numId w:val="1"/>
        </w:numPr>
        <w:spacing w:after="0" w:line="360" w:lineRule="auto"/>
        <w:rPr>
          <w:rFonts w:ascii="Times New Roman" w:eastAsia="Times New Roman" w:hAnsi="Times New Roman" w:cs="Times New Roman"/>
          <w:sz w:val="24"/>
          <w:szCs w:val="24"/>
        </w:rPr>
      </w:pPr>
      <w:r w:rsidRPr="00465321">
        <w:rPr>
          <w:rFonts w:ascii="Times New Roman" w:eastAsia="Times New Roman" w:hAnsi="Times New Roman" w:cs="Times New Roman"/>
          <w:sz w:val="24"/>
          <w:szCs w:val="24"/>
        </w:rPr>
        <w:t xml:space="preserve">Moran, L. (2015). Singaporean man fined $15K for littering 34 cigarette butts. Retrieved September 09, 2016, from http://www.nydailynews.com/news/world/singaporean-man-fined-15k-littering-34-cigarette-butts-article-1.2089316 </w:t>
      </w:r>
    </w:p>
    <w:p w:rsidR="00465321" w:rsidRPr="00465321" w:rsidRDefault="00465321" w:rsidP="00465321">
      <w:pPr>
        <w:pStyle w:val="ListParagraph"/>
        <w:numPr>
          <w:ilvl w:val="0"/>
          <w:numId w:val="1"/>
        </w:numPr>
        <w:spacing w:after="0" w:line="360" w:lineRule="auto"/>
        <w:rPr>
          <w:rFonts w:ascii="Times New Roman" w:hAnsi="Times New Roman" w:cs="Times New Roman"/>
          <w:sz w:val="24"/>
          <w:szCs w:val="24"/>
        </w:rPr>
      </w:pPr>
      <w:r w:rsidRPr="00465321">
        <w:rPr>
          <w:rFonts w:ascii="Times New Roman" w:eastAsia="Times New Roman" w:hAnsi="Times New Roman" w:cs="Times New Roman"/>
          <w:sz w:val="24"/>
          <w:szCs w:val="24"/>
        </w:rPr>
        <w:t xml:space="preserve">Second-Hand </w:t>
      </w:r>
      <w:proofErr w:type="gramStart"/>
      <w:r w:rsidRPr="00465321">
        <w:rPr>
          <w:rFonts w:ascii="Times New Roman" w:eastAsia="Times New Roman" w:hAnsi="Times New Roman" w:cs="Times New Roman"/>
          <w:sz w:val="24"/>
          <w:szCs w:val="24"/>
        </w:rPr>
        <w:t>Smoke​.</w:t>
      </w:r>
      <w:proofErr w:type="gramEnd"/>
      <w:r w:rsidRPr="00465321">
        <w:rPr>
          <w:rFonts w:ascii="Times New Roman" w:eastAsia="Times New Roman" w:hAnsi="Times New Roman" w:cs="Times New Roman"/>
          <w:sz w:val="24"/>
          <w:szCs w:val="24"/>
        </w:rPr>
        <w:t xml:space="preserve"> (</w:t>
      </w:r>
      <w:proofErr w:type="spellStart"/>
      <w:r w:rsidRPr="00465321">
        <w:rPr>
          <w:rFonts w:ascii="Times New Roman" w:eastAsia="Times New Roman" w:hAnsi="Times New Roman" w:cs="Times New Roman"/>
          <w:sz w:val="24"/>
          <w:szCs w:val="24"/>
        </w:rPr>
        <w:t>n.d.</w:t>
      </w:r>
      <w:proofErr w:type="spellEnd"/>
      <w:r w:rsidRPr="00465321">
        <w:rPr>
          <w:rFonts w:ascii="Times New Roman" w:eastAsia="Times New Roman" w:hAnsi="Times New Roman" w:cs="Times New Roman"/>
          <w:sz w:val="24"/>
          <w:szCs w:val="24"/>
        </w:rPr>
        <w:t xml:space="preserve">). Retrieved September 09, 2016, from http://www.healthhub.sg/live-healthy/450/environmentaltobaccosmoke </w:t>
      </w:r>
    </w:p>
    <w:sectPr w:rsidR="00465321" w:rsidRPr="0046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516A"/>
    <w:multiLevelType w:val="hybridMultilevel"/>
    <w:tmpl w:val="13B0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32"/>
    <w:rsid w:val="00090C09"/>
    <w:rsid w:val="000C0246"/>
    <w:rsid w:val="001051E9"/>
    <w:rsid w:val="00142293"/>
    <w:rsid w:val="00151002"/>
    <w:rsid w:val="0016538D"/>
    <w:rsid w:val="001A210C"/>
    <w:rsid w:val="00215F09"/>
    <w:rsid w:val="0021713B"/>
    <w:rsid w:val="002F6D55"/>
    <w:rsid w:val="00326404"/>
    <w:rsid w:val="00374D01"/>
    <w:rsid w:val="00406240"/>
    <w:rsid w:val="00442974"/>
    <w:rsid w:val="00463C32"/>
    <w:rsid w:val="00465321"/>
    <w:rsid w:val="00540951"/>
    <w:rsid w:val="0059654B"/>
    <w:rsid w:val="005A7A1B"/>
    <w:rsid w:val="005C27E3"/>
    <w:rsid w:val="005D7820"/>
    <w:rsid w:val="00627A0D"/>
    <w:rsid w:val="006574AF"/>
    <w:rsid w:val="006D4EBF"/>
    <w:rsid w:val="007869AD"/>
    <w:rsid w:val="00787614"/>
    <w:rsid w:val="007E513E"/>
    <w:rsid w:val="008165B3"/>
    <w:rsid w:val="00850E6E"/>
    <w:rsid w:val="0086002C"/>
    <w:rsid w:val="0089077B"/>
    <w:rsid w:val="008A38DB"/>
    <w:rsid w:val="00917A73"/>
    <w:rsid w:val="00942626"/>
    <w:rsid w:val="009812A2"/>
    <w:rsid w:val="009B65D5"/>
    <w:rsid w:val="009E07AD"/>
    <w:rsid w:val="00AC13BB"/>
    <w:rsid w:val="00AD481F"/>
    <w:rsid w:val="00AE71BC"/>
    <w:rsid w:val="00B54170"/>
    <w:rsid w:val="00B80439"/>
    <w:rsid w:val="00B859B1"/>
    <w:rsid w:val="00BC34C7"/>
    <w:rsid w:val="00C119E1"/>
    <w:rsid w:val="00C22588"/>
    <w:rsid w:val="00C54B93"/>
    <w:rsid w:val="00C57DEA"/>
    <w:rsid w:val="00C92E78"/>
    <w:rsid w:val="00CE20B5"/>
    <w:rsid w:val="00CE7E2E"/>
    <w:rsid w:val="00D27EA5"/>
    <w:rsid w:val="00D94671"/>
    <w:rsid w:val="00DA082C"/>
    <w:rsid w:val="00E62AE7"/>
    <w:rsid w:val="00EA426C"/>
    <w:rsid w:val="00EB53DF"/>
    <w:rsid w:val="00ED2BCA"/>
    <w:rsid w:val="00F16FC9"/>
    <w:rsid w:val="00F200A9"/>
    <w:rsid w:val="00F249CC"/>
    <w:rsid w:val="00F27022"/>
    <w:rsid w:val="00F4373C"/>
    <w:rsid w:val="00F81A2B"/>
    <w:rsid w:val="00FB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0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1A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4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CC"/>
    <w:rPr>
      <w:rFonts w:ascii="Tahoma" w:hAnsi="Tahoma" w:cs="Tahoma"/>
      <w:sz w:val="16"/>
      <w:szCs w:val="16"/>
    </w:rPr>
  </w:style>
  <w:style w:type="character" w:customStyle="1" w:styleId="Heading1Char">
    <w:name w:val="Heading 1 Char"/>
    <w:basedOn w:val="DefaultParagraphFont"/>
    <w:link w:val="Heading1"/>
    <w:uiPriority w:val="9"/>
    <w:rsid w:val="00F200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0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5321"/>
    <w:rPr>
      <w:color w:val="0000FF"/>
      <w:u w:val="single"/>
    </w:rPr>
  </w:style>
  <w:style w:type="paragraph" w:styleId="ListParagraph">
    <w:name w:val="List Paragraph"/>
    <w:basedOn w:val="Normal"/>
    <w:uiPriority w:val="34"/>
    <w:qFormat/>
    <w:rsid w:val="00465321"/>
    <w:pPr>
      <w:ind w:left="720"/>
      <w:contextualSpacing/>
    </w:pPr>
  </w:style>
  <w:style w:type="paragraph" w:styleId="TOCHeading">
    <w:name w:val="TOC Heading"/>
    <w:basedOn w:val="Heading1"/>
    <w:next w:val="Normal"/>
    <w:uiPriority w:val="39"/>
    <w:semiHidden/>
    <w:unhideWhenUsed/>
    <w:qFormat/>
    <w:rsid w:val="00465321"/>
    <w:pPr>
      <w:outlineLvl w:val="9"/>
    </w:pPr>
    <w:rPr>
      <w:lang w:eastAsia="ja-JP"/>
    </w:rPr>
  </w:style>
  <w:style w:type="paragraph" w:styleId="TOC1">
    <w:name w:val="toc 1"/>
    <w:basedOn w:val="Normal"/>
    <w:next w:val="Normal"/>
    <w:autoRedefine/>
    <w:uiPriority w:val="39"/>
    <w:unhideWhenUsed/>
    <w:rsid w:val="00465321"/>
    <w:pPr>
      <w:spacing w:after="100"/>
    </w:pPr>
  </w:style>
  <w:style w:type="paragraph" w:styleId="TOC2">
    <w:name w:val="toc 2"/>
    <w:basedOn w:val="Normal"/>
    <w:next w:val="Normal"/>
    <w:autoRedefine/>
    <w:uiPriority w:val="39"/>
    <w:unhideWhenUsed/>
    <w:rsid w:val="0046532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0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1A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4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CC"/>
    <w:rPr>
      <w:rFonts w:ascii="Tahoma" w:hAnsi="Tahoma" w:cs="Tahoma"/>
      <w:sz w:val="16"/>
      <w:szCs w:val="16"/>
    </w:rPr>
  </w:style>
  <w:style w:type="character" w:customStyle="1" w:styleId="Heading1Char">
    <w:name w:val="Heading 1 Char"/>
    <w:basedOn w:val="DefaultParagraphFont"/>
    <w:link w:val="Heading1"/>
    <w:uiPriority w:val="9"/>
    <w:rsid w:val="00F200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0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5321"/>
    <w:rPr>
      <w:color w:val="0000FF"/>
      <w:u w:val="single"/>
    </w:rPr>
  </w:style>
  <w:style w:type="paragraph" w:styleId="ListParagraph">
    <w:name w:val="List Paragraph"/>
    <w:basedOn w:val="Normal"/>
    <w:uiPriority w:val="34"/>
    <w:qFormat/>
    <w:rsid w:val="00465321"/>
    <w:pPr>
      <w:ind w:left="720"/>
      <w:contextualSpacing/>
    </w:pPr>
  </w:style>
  <w:style w:type="paragraph" w:styleId="TOCHeading">
    <w:name w:val="TOC Heading"/>
    <w:basedOn w:val="Heading1"/>
    <w:next w:val="Normal"/>
    <w:uiPriority w:val="39"/>
    <w:semiHidden/>
    <w:unhideWhenUsed/>
    <w:qFormat/>
    <w:rsid w:val="00465321"/>
    <w:pPr>
      <w:outlineLvl w:val="9"/>
    </w:pPr>
    <w:rPr>
      <w:lang w:eastAsia="ja-JP"/>
    </w:rPr>
  </w:style>
  <w:style w:type="paragraph" w:styleId="TOC1">
    <w:name w:val="toc 1"/>
    <w:basedOn w:val="Normal"/>
    <w:next w:val="Normal"/>
    <w:autoRedefine/>
    <w:uiPriority w:val="39"/>
    <w:unhideWhenUsed/>
    <w:rsid w:val="00465321"/>
    <w:pPr>
      <w:spacing w:after="100"/>
    </w:pPr>
  </w:style>
  <w:style w:type="paragraph" w:styleId="TOC2">
    <w:name w:val="toc 2"/>
    <w:basedOn w:val="Normal"/>
    <w:next w:val="Normal"/>
    <w:autoRedefine/>
    <w:uiPriority w:val="39"/>
    <w:unhideWhenUsed/>
    <w:rsid w:val="004653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744972">
      <w:bodyDiv w:val="1"/>
      <w:marLeft w:val="0"/>
      <w:marRight w:val="0"/>
      <w:marTop w:val="0"/>
      <w:marBottom w:val="0"/>
      <w:divBdr>
        <w:top w:val="none" w:sz="0" w:space="0" w:color="auto"/>
        <w:left w:val="none" w:sz="0" w:space="0" w:color="auto"/>
        <w:bottom w:val="none" w:sz="0" w:space="0" w:color="auto"/>
        <w:right w:val="none" w:sz="0" w:space="0" w:color="auto"/>
      </w:divBdr>
      <w:divsChild>
        <w:div w:id="1865750983">
          <w:marLeft w:val="0"/>
          <w:marRight w:val="0"/>
          <w:marTop w:val="0"/>
          <w:marBottom w:val="0"/>
          <w:divBdr>
            <w:top w:val="none" w:sz="0" w:space="0" w:color="auto"/>
            <w:left w:val="none" w:sz="0" w:space="0" w:color="auto"/>
            <w:bottom w:val="none" w:sz="0" w:space="0" w:color="auto"/>
            <w:right w:val="none" w:sz="0" w:space="0" w:color="auto"/>
          </w:divBdr>
          <w:divsChild>
            <w:div w:id="958801502">
              <w:marLeft w:val="0"/>
              <w:marRight w:val="0"/>
              <w:marTop w:val="0"/>
              <w:marBottom w:val="0"/>
              <w:divBdr>
                <w:top w:val="none" w:sz="0" w:space="0" w:color="auto"/>
                <w:left w:val="none" w:sz="0" w:space="0" w:color="auto"/>
                <w:bottom w:val="none" w:sz="0" w:space="0" w:color="auto"/>
                <w:right w:val="none" w:sz="0" w:space="0" w:color="auto"/>
              </w:divBdr>
              <w:divsChild>
                <w:div w:id="1720783641">
                  <w:marLeft w:val="0"/>
                  <w:marRight w:val="0"/>
                  <w:marTop w:val="0"/>
                  <w:marBottom w:val="0"/>
                  <w:divBdr>
                    <w:top w:val="none" w:sz="0" w:space="0" w:color="auto"/>
                    <w:left w:val="none" w:sz="0" w:space="0" w:color="auto"/>
                    <w:bottom w:val="none" w:sz="0" w:space="0" w:color="auto"/>
                    <w:right w:val="none" w:sz="0" w:space="0" w:color="auto"/>
                  </w:divBdr>
                </w:div>
              </w:divsChild>
            </w:div>
            <w:div w:id="743338755">
              <w:marLeft w:val="0"/>
              <w:marRight w:val="0"/>
              <w:marTop w:val="0"/>
              <w:marBottom w:val="0"/>
              <w:divBdr>
                <w:top w:val="none" w:sz="0" w:space="0" w:color="auto"/>
                <w:left w:val="none" w:sz="0" w:space="0" w:color="auto"/>
                <w:bottom w:val="none" w:sz="0" w:space="0" w:color="auto"/>
                <w:right w:val="none" w:sz="0" w:space="0" w:color="auto"/>
              </w:divBdr>
              <w:divsChild>
                <w:div w:id="86076209">
                  <w:marLeft w:val="0"/>
                  <w:marRight w:val="0"/>
                  <w:marTop w:val="0"/>
                  <w:marBottom w:val="0"/>
                  <w:divBdr>
                    <w:top w:val="none" w:sz="0" w:space="0" w:color="auto"/>
                    <w:left w:val="none" w:sz="0" w:space="0" w:color="auto"/>
                    <w:bottom w:val="none" w:sz="0" w:space="0" w:color="auto"/>
                    <w:right w:val="none" w:sz="0" w:space="0" w:color="auto"/>
                  </w:divBdr>
                </w:div>
                <w:div w:id="1347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651">
          <w:marLeft w:val="0"/>
          <w:marRight w:val="0"/>
          <w:marTop w:val="0"/>
          <w:marBottom w:val="0"/>
          <w:divBdr>
            <w:top w:val="none" w:sz="0" w:space="0" w:color="auto"/>
            <w:left w:val="none" w:sz="0" w:space="0" w:color="auto"/>
            <w:bottom w:val="none" w:sz="0" w:space="0" w:color="auto"/>
            <w:right w:val="none" w:sz="0" w:space="0" w:color="auto"/>
          </w:divBdr>
          <w:divsChild>
            <w:div w:id="113060058">
              <w:marLeft w:val="0"/>
              <w:marRight w:val="0"/>
              <w:marTop w:val="0"/>
              <w:marBottom w:val="0"/>
              <w:divBdr>
                <w:top w:val="none" w:sz="0" w:space="0" w:color="auto"/>
                <w:left w:val="none" w:sz="0" w:space="0" w:color="auto"/>
                <w:bottom w:val="none" w:sz="0" w:space="0" w:color="auto"/>
                <w:right w:val="none" w:sz="0" w:space="0" w:color="auto"/>
              </w:divBdr>
              <w:divsChild>
                <w:div w:id="65690313">
                  <w:marLeft w:val="0"/>
                  <w:marRight w:val="0"/>
                  <w:marTop w:val="0"/>
                  <w:marBottom w:val="0"/>
                  <w:divBdr>
                    <w:top w:val="none" w:sz="0" w:space="0" w:color="auto"/>
                    <w:left w:val="none" w:sz="0" w:space="0" w:color="auto"/>
                    <w:bottom w:val="none" w:sz="0" w:space="0" w:color="auto"/>
                    <w:right w:val="none" w:sz="0" w:space="0" w:color="auto"/>
                  </w:divBdr>
                </w:div>
              </w:divsChild>
            </w:div>
            <w:div w:id="1804231610">
              <w:marLeft w:val="0"/>
              <w:marRight w:val="0"/>
              <w:marTop w:val="0"/>
              <w:marBottom w:val="0"/>
              <w:divBdr>
                <w:top w:val="none" w:sz="0" w:space="0" w:color="auto"/>
                <w:left w:val="none" w:sz="0" w:space="0" w:color="auto"/>
                <w:bottom w:val="none" w:sz="0" w:space="0" w:color="auto"/>
                <w:right w:val="none" w:sz="0" w:space="0" w:color="auto"/>
              </w:divBdr>
              <w:divsChild>
                <w:div w:id="927690987">
                  <w:marLeft w:val="0"/>
                  <w:marRight w:val="0"/>
                  <w:marTop w:val="0"/>
                  <w:marBottom w:val="0"/>
                  <w:divBdr>
                    <w:top w:val="none" w:sz="0" w:space="0" w:color="auto"/>
                    <w:left w:val="none" w:sz="0" w:space="0" w:color="auto"/>
                    <w:bottom w:val="none" w:sz="0" w:space="0" w:color="auto"/>
                    <w:right w:val="none" w:sz="0" w:space="0" w:color="auto"/>
                  </w:divBdr>
                </w:div>
                <w:div w:id="5095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0342">
          <w:marLeft w:val="0"/>
          <w:marRight w:val="0"/>
          <w:marTop w:val="0"/>
          <w:marBottom w:val="0"/>
          <w:divBdr>
            <w:top w:val="none" w:sz="0" w:space="0" w:color="auto"/>
            <w:left w:val="none" w:sz="0" w:space="0" w:color="auto"/>
            <w:bottom w:val="none" w:sz="0" w:space="0" w:color="auto"/>
            <w:right w:val="none" w:sz="0" w:space="0" w:color="auto"/>
          </w:divBdr>
          <w:divsChild>
            <w:div w:id="1490177081">
              <w:marLeft w:val="0"/>
              <w:marRight w:val="0"/>
              <w:marTop w:val="0"/>
              <w:marBottom w:val="0"/>
              <w:divBdr>
                <w:top w:val="none" w:sz="0" w:space="0" w:color="auto"/>
                <w:left w:val="none" w:sz="0" w:space="0" w:color="auto"/>
                <w:bottom w:val="none" w:sz="0" w:space="0" w:color="auto"/>
                <w:right w:val="none" w:sz="0" w:space="0" w:color="auto"/>
              </w:divBdr>
              <w:divsChild>
                <w:div w:id="968709438">
                  <w:marLeft w:val="0"/>
                  <w:marRight w:val="0"/>
                  <w:marTop w:val="0"/>
                  <w:marBottom w:val="0"/>
                  <w:divBdr>
                    <w:top w:val="none" w:sz="0" w:space="0" w:color="auto"/>
                    <w:left w:val="none" w:sz="0" w:space="0" w:color="auto"/>
                    <w:bottom w:val="none" w:sz="0" w:space="0" w:color="auto"/>
                    <w:right w:val="none" w:sz="0" w:space="0" w:color="auto"/>
                  </w:divBdr>
                </w:div>
              </w:divsChild>
            </w:div>
            <w:div w:id="336422935">
              <w:marLeft w:val="0"/>
              <w:marRight w:val="0"/>
              <w:marTop w:val="0"/>
              <w:marBottom w:val="0"/>
              <w:divBdr>
                <w:top w:val="none" w:sz="0" w:space="0" w:color="auto"/>
                <w:left w:val="none" w:sz="0" w:space="0" w:color="auto"/>
                <w:bottom w:val="none" w:sz="0" w:space="0" w:color="auto"/>
                <w:right w:val="none" w:sz="0" w:space="0" w:color="auto"/>
              </w:divBdr>
              <w:divsChild>
                <w:div w:id="1148011700">
                  <w:marLeft w:val="0"/>
                  <w:marRight w:val="0"/>
                  <w:marTop w:val="0"/>
                  <w:marBottom w:val="0"/>
                  <w:divBdr>
                    <w:top w:val="none" w:sz="0" w:space="0" w:color="auto"/>
                    <w:left w:val="none" w:sz="0" w:space="0" w:color="auto"/>
                    <w:bottom w:val="none" w:sz="0" w:space="0" w:color="auto"/>
                    <w:right w:val="none" w:sz="0" w:space="0" w:color="auto"/>
                  </w:divBdr>
                </w:div>
                <w:div w:id="9360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80">
          <w:marLeft w:val="0"/>
          <w:marRight w:val="0"/>
          <w:marTop w:val="0"/>
          <w:marBottom w:val="0"/>
          <w:divBdr>
            <w:top w:val="none" w:sz="0" w:space="0" w:color="auto"/>
            <w:left w:val="none" w:sz="0" w:space="0" w:color="auto"/>
            <w:bottom w:val="none" w:sz="0" w:space="0" w:color="auto"/>
            <w:right w:val="none" w:sz="0" w:space="0" w:color="auto"/>
          </w:divBdr>
          <w:divsChild>
            <w:div w:id="175850514">
              <w:marLeft w:val="0"/>
              <w:marRight w:val="0"/>
              <w:marTop w:val="0"/>
              <w:marBottom w:val="0"/>
              <w:divBdr>
                <w:top w:val="none" w:sz="0" w:space="0" w:color="auto"/>
                <w:left w:val="none" w:sz="0" w:space="0" w:color="auto"/>
                <w:bottom w:val="none" w:sz="0" w:space="0" w:color="auto"/>
                <w:right w:val="none" w:sz="0" w:space="0" w:color="auto"/>
              </w:divBdr>
              <w:divsChild>
                <w:div w:id="1126661659">
                  <w:marLeft w:val="0"/>
                  <w:marRight w:val="0"/>
                  <w:marTop w:val="0"/>
                  <w:marBottom w:val="0"/>
                  <w:divBdr>
                    <w:top w:val="none" w:sz="0" w:space="0" w:color="auto"/>
                    <w:left w:val="none" w:sz="0" w:space="0" w:color="auto"/>
                    <w:bottom w:val="none" w:sz="0" w:space="0" w:color="auto"/>
                    <w:right w:val="none" w:sz="0" w:space="0" w:color="auto"/>
                  </w:divBdr>
                </w:div>
              </w:divsChild>
            </w:div>
            <w:div w:id="2107843959">
              <w:marLeft w:val="0"/>
              <w:marRight w:val="0"/>
              <w:marTop w:val="0"/>
              <w:marBottom w:val="0"/>
              <w:divBdr>
                <w:top w:val="none" w:sz="0" w:space="0" w:color="auto"/>
                <w:left w:val="none" w:sz="0" w:space="0" w:color="auto"/>
                <w:bottom w:val="none" w:sz="0" w:space="0" w:color="auto"/>
                <w:right w:val="none" w:sz="0" w:space="0" w:color="auto"/>
              </w:divBdr>
              <w:divsChild>
                <w:div w:id="1962034524">
                  <w:marLeft w:val="0"/>
                  <w:marRight w:val="0"/>
                  <w:marTop w:val="0"/>
                  <w:marBottom w:val="0"/>
                  <w:divBdr>
                    <w:top w:val="none" w:sz="0" w:space="0" w:color="auto"/>
                    <w:left w:val="none" w:sz="0" w:space="0" w:color="auto"/>
                    <w:bottom w:val="none" w:sz="0" w:space="0" w:color="auto"/>
                    <w:right w:val="none" w:sz="0" w:space="0" w:color="auto"/>
                  </w:divBdr>
                </w:div>
                <w:div w:id="184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685">
          <w:marLeft w:val="0"/>
          <w:marRight w:val="0"/>
          <w:marTop w:val="0"/>
          <w:marBottom w:val="0"/>
          <w:divBdr>
            <w:top w:val="none" w:sz="0" w:space="0" w:color="auto"/>
            <w:left w:val="none" w:sz="0" w:space="0" w:color="auto"/>
            <w:bottom w:val="none" w:sz="0" w:space="0" w:color="auto"/>
            <w:right w:val="none" w:sz="0" w:space="0" w:color="auto"/>
          </w:divBdr>
          <w:divsChild>
            <w:div w:id="212886268">
              <w:marLeft w:val="0"/>
              <w:marRight w:val="0"/>
              <w:marTop w:val="0"/>
              <w:marBottom w:val="0"/>
              <w:divBdr>
                <w:top w:val="none" w:sz="0" w:space="0" w:color="auto"/>
                <w:left w:val="none" w:sz="0" w:space="0" w:color="auto"/>
                <w:bottom w:val="none" w:sz="0" w:space="0" w:color="auto"/>
                <w:right w:val="none" w:sz="0" w:space="0" w:color="auto"/>
              </w:divBdr>
              <w:divsChild>
                <w:div w:id="5463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81E01-650A-4405-9006-87D96C093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40</cp:revision>
  <cp:lastPrinted>2016-09-08T11:12:00Z</cp:lastPrinted>
  <dcterms:created xsi:type="dcterms:W3CDTF">2016-09-08T03:53:00Z</dcterms:created>
  <dcterms:modified xsi:type="dcterms:W3CDTF">2016-09-09T09:31:00Z</dcterms:modified>
</cp:coreProperties>
</file>