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201" w:rsidRDefault="00D36201" w:rsidP="00D36201">
      <w:pPr>
        <w:pStyle w:val="Heading1"/>
        <w:textAlignment w:val="top"/>
        <w:rPr>
          <w:rFonts w:ascii="Arial" w:hAnsi="Arial" w:cs="Arial"/>
          <w:sz w:val="15"/>
          <w:szCs w:val="15"/>
        </w:rPr>
      </w:pPr>
      <w:r>
        <w:rPr>
          <w:rFonts w:ascii="Arial" w:hAnsi="Arial" w:cs="Arial"/>
          <w:color w:val="000000"/>
          <w:sz w:val="18"/>
          <w:szCs w:val="18"/>
        </w:rPr>
        <w:t>Job Description</w:t>
      </w:r>
      <w:r>
        <w:rPr>
          <w:rStyle w:val="inline"/>
          <w:rFonts w:ascii="Arial" w:hAnsi="Arial" w:cs="Arial"/>
          <w:sz w:val="15"/>
          <w:szCs w:val="15"/>
        </w:rPr>
        <w:t> </w:t>
      </w:r>
    </w:p>
    <w:tbl>
      <w:tblPr>
        <w:tblW w:w="5000" w:type="pct"/>
        <w:tblCellSpacing w:w="0" w:type="dxa"/>
        <w:tblCellMar>
          <w:left w:w="0" w:type="dxa"/>
          <w:right w:w="0" w:type="dxa"/>
        </w:tblCellMar>
        <w:tblLook w:val="04A0" w:firstRow="1" w:lastRow="0" w:firstColumn="1" w:lastColumn="0" w:noHBand="0" w:noVBand="1"/>
      </w:tblPr>
      <w:tblGrid>
        <w:gridCol w:w="9510"/>
      </w:tblGrid>
      <w:tr w:rsidR="00D36201" w:rsidTr="00D36201">
        <w:trPr>
          <w:tblCellSpacing w:w="0" w:type="dxa"/>
        </w:trPr>
        <w:tc>
          <w:tcPr>
            <w:tcW w:w="4900" w:type="pct"/>
            <w:tcMar>
              <w:top w:w="0" w:type="dxa"/>
              <w:left w:w="0" w:type="dxa"/>
              <w:bottom w:w="0" w:type="dxa"/>
              <w:right w:w="150" w:type="dxa"/>
            </w:tcMar>
            <w:hideMark/>
          </w:tcPr>
          <w:p w:rsidR="00D36201" w:rsidRDefault="00D36201" w:rsidP="00D36201">
            <w:pPr>
              <w:pStyle w:val="tablelist4"/>
              <w:rPr>
                <w:rFonts w:ascii="Arial" w:hAnsi="Arial" w:cs="Arial"/>
                <w:sz w:val="15"/>
                <w:szCs w:val="15"/>
              </w:rPr>
            </w:pPr>
            <w:r>
              <w:rPr>
                <w:rFonts w:ascii="Arial" w:hAnsi="Arial" w:cs="Arial"/>
                <w:b/>
                <w:bCs/>
                <w:color w:val="6C2600"/>
                <w:sz w:val="20"/>
                <w:szCs w:val="20"/>
              </w:rPr>
              <w:t>CIB Operations - KYC Business Support - Analyst - Singapore-160114936</w:t>
            </w:r>
          </w:p>
          <w:p w:rsidR="00D36201" w:rsidRDefault="00D36201" w:rsidP="00D36201">
            <w:pPr>
              <w:pStyle w:val="Heading2"/>
              <w:rPr>
                <w:rFonts w:ascii="Arial" w:hAnsi="Arial" w:cs="Arial"/>
                <w:sz w:val="15"/>
                <w:szCs w:val="15"/>
              </w:rPr>
            </w:pPr>
            <w:r>
              <w:rPr>
                <w:rFonts w:ascii="Arial" w:hAnsi="Arial" w:cs="Arial"/>
                <w:color w:val="000000"/>
                <w:sz w:val="18"/>
                <w:szCs w:val="18"/>
              </w:rPr>
              <w:t>Description</w:t>
            </w:r>
          </w:p>
          <w:p w:rsidR="00D36201" w:rsidRDefault="00D36201" w:rsidP="00D36201">
            <w:pPr>
              <w:pStyle w:val="text6"/>
              <w:spacing w:before="0" w:beforeAutospacing="0" w:after="0" w:afterAutospacing="0"/>
              <w:rPr>
                <w:rFonts w:ascii="Arial" w:hAnsi="Arial" w:cs="Arial"/>
                <w:sz w:val="18"/>
                <w:szCs w:val="18"/>
              </w:rPr>
            </w:pPr>
            <w:r>
              <w:rPr>
                <w:rFonts w:ascii="Arial" w:hAnsi="Arial" w:cs="Arial"/>
                <w:sz w:val="15"/>
                <w:szCs w:val="15"/>
              </w:rPr>
              <w:t> </w:t>
            </w:r>
          </w:p>
          <w:p w:rsidR="00D36201" w:rsidRDefault="00D36201" w:rsidP="00D36201">
            <w:pPr>
              <w:pStyle w:val="NormalWeb"/>
              <w:spacing w:before="0" w:beforeAutospacing="0" w:after="0" w:afterAutospacing="0"/>
              <w:rPr>
                <w:rFonts w:ascii="Arial" w:hAnsi="Arial" w:cs="Arial"/>
                <w:color w:val="000000"/>
                <w:sz w:val="18"/>
                <w:szCs w:val="18"/>
              </w:rPr>
            </w:pPr>
            <w:r>
              <w:rPr>
                <w:rStyle w:val="Strong"/>
                <w:rFonts w:ascii="Arial" w:hAnsi="Arial" w:cs="Arial"/>
                <w:color w:val="000000"/>
                <w:sz w:val="20"/>
                <w:szCs w:val="20"/>
              </w:rPr>
              <w:t>About J.P. Morgan Chase &amp; Co.</w:t>
            </w:r>
          </w:p>
          <w:p w:rsidR="00D36201" w:rsidRDefault="00D36201" w:rsidP="00D36201">
            <w:pPr>
              <w:pStyle w:val="NormalWeb"/>
              <w:spacing w:before="0" w:beforeAutospacing="0" w:after="0" w:afterAutospacing="0"/>
              <w:rPr>
                <w:rFonts w:ascii="Arial" w:hAnsi="Arial" w:cs="Arial"/>
                <w:color w:val="000000"/>
                <w:sz w:val="18"/>
                <w:szCs w:val="18"/>
              </w:rPr>
            </w:pPr>
            <w:r>
              <w:rPr>
                <w:rFonts w:ascii="Arial" w:hAnsi="Arial" w:cs="Arial"/>
                <w:color w:val="000000"/>
                <w:sz w:val="20"/>
                <w:szCs w:val="20"/>
              </w:rPr>
              <w:t> </w:t>
            </w:r>
          </w:p>
          <w:p w:rsidR="00D36201" w:rsidRDefault="00D36201" w:rsidP="00D36201">
            <w:pPr>
              <w:pStyle w:val="NormalWeb"/>
              <w:spacing w:before="0" w:beforeAutospacing="0" w:after="0" w:afterAutospacing="0"/>
              <w:rPr>
                <w:rFonts w:ascii="Arial" w:hAnsi="Arial" w:cs="Arial"/>
                <w:color w:val="000000"/>
                <w:sz w:val="18"/>
                <w:szCs w:val="18"/>
              </w:rPr>
            </w:pPr>
            <w:r>
              <w:rPr>
                <w:rFonts w:ascii="Arial" w:hAnsi="Arial" w:cs="Arial"/>
                <w:color w:val="000000"/>
                <w:sz w:val="20"/>
                <w:szCs w:val="20"/>
              </w:rPr>
              <w:t xml:space="preserve">JPMorgan Chase &amp; Co. (NYSE: JPM) is a leading global financial services firm with assets of $2.4 trillion and operations worldwide. The firm is a leader in investment banking, financial services for consumers and small businesses, commercial banking, financial transaction processing and asset management. A component of the Dow Jones Industrial Average, JPMorgan Chase &amp; Co. serves millions of consumers in the United States and many of the </w:t>
            </w:r>
            <w:proofErr w:type="gramStart"/>
            <w:r>
              <w:rPr>
                <w:rFonts w:ascii="Arial" w:hAnsi="Arial" w:cs="Arial"/>
                <w:color w:val="000000"/>
                <w:sz w:val="20"/>
                <w:szCs w:val="20"/>
              </w:rPr>
              <w:t>world’s</w:t>
            </w:r>
            <w:proofErr w:type="gramEnd"/>
            <w:r>
              <w:rPr>
                <w:rFonts w:ascii="Arial" w:hAnsi="Arial" w:cs="Arial"/>
                <w:color w:val="000000"/>
                <w:sz w:val="20"/>
                <w:szCs w:val="20"/>
              </w:rPr>
              <w:t xml:space="preserve"> most prominent corporate, institutional and government clients under its J.P. Morgan and Chase brands.</w:t>
            </w:r>
            <w:r>
              <w:rPr>
                <w:rFonts w:ascii="MS Gothic" w:eastAsia="MS Gothic" w:hAnsi="MS Gothic" w:cs="MS Gothic" w:hint="eastAsia"/>
                <w:color w:val="000000"/>
                <w:sz w:val="20"/>
                <w:szCs w:val="20"/>
              </w:rPr>
              <w:t xml:space="preserve">　</w:t>
            </w:r>
            <w:r>
              <w:rPr>
                <w:rFonts w:ascii="Arial" w:hAnsi="Arial" w:cs="Arial"/>
                <w:color w:val="000000"/>
                <w:sz w:val="20"/>
                <w:szCs w:val="20"/>
              </w:rPr>
              <w:t xml:space="preserve"> Information about J.P. Morgan is available at </w:t>
            </w:r>
            <w:hyperlink r:id="rId6" w:history="1">
              <w:r>
                <w:rPr>
                  <w:rStyle w:val="Hyperlink"/>
                  <w:rFonts w:ascii="Arial" w:hAnsi="Arial" w:cs="Arial"/>
                  <w:sz w:val="20"/>
                  <w:szCs w:val="20"/>
                </w:rPr>
                <w:t>www.jpmorganchase.com</w:t>
              </w:r>
            </w:hyperlink>
          </w:p>
          <w:p w:rsidR="00D36201" w:rsidRDefault="00D36201" w:rsidP="00D3620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br/>
            </w:r>
            <w:r>
              <w:rPr>
                <w:rStyle w:val="Strong"/>
                <w:rFonts w:ascii="Arial" w:hAnsi="Arial" w:cs="Arial"/>
                <w:color w:val="000000"/>
                <w:sz w:val="20"/>
                <w:szCs w:val="20"/>
              </w:rPr>
              <w:t>About J.P. Morgan’s Corporate &amp; Investment Bank</w:t>
            </w:r>
          </w:p>
          <w:p w:rsidR="00D36201" w:rsidRDefault="00D36201" w:rsidP="00D36201">
            <w:pPr>
              <w:pStyle w:val="NormalWeb"/>
              <w:spacing w:before="0" w:beforeAutospacing="0" w:after="0" w:afterAutospacing="0"/>
              <w:rPr>
                <w:rFonts w:ascii="Arial" w:hAnsi="Arial" w:cs="Arial"/>
                <w:color w:val="000000"/>
                <w:sz w:val="18"/>
                <w:szCs w:val="18"/>
              </w:rPr>
            </w:pPr>
            <w:r>
              <w:rPr>
                <w:rFonts w:ascii="Arial" w:hAnsi="Arial" w:cs="Arial"/>
                <w:color w:val="000000"/>
                <w:sz w:val="20"/>
                <w:szCs w:val="20"/>
              </w:rPr>
              <w:t> </w:t>
            </w:r>
          </w:p>
          <w:p w:rsidR="00D36201" w:rsidRDefault="00D36201" w:rsidP="00D36201">
            <w:pPr>
              <w:pStyle w:val="NormalWeb"/>
              <w:spacing w:before="0" w:beforeAutospacing="0" w:after="0" w:afterAutospacing="0"/>
              <w:rPr>
                <w:rFonts w:ascii="Arial" w:hAnsi="Arial" w:cs="Arial"/>
                <w:color w:val="000000"/>
                <w:sz w:val="18"/>
                <w:szCs w:val="18"/>
              </w:rPr>
            </w:pPr>
            <w:r>
              <w:rPr>
                <w:rFonts w:ascii="Arial" w:hAnsi="Arial" w:cs="Arial"/>
                <w:color w:val="000000"/>
                <w:sz w:val="20"/>
                <w:szCs w:val="20"/>
              </w:rPr>
              <w:t>J.P.</w:t>
            </w:r>
            <w:r>
              <w:rPr>
                <w:rFonts w:ascii="MS Gothic" w:eastAsia="MS Gothic" w:hAnsi="MS Gothic" w:cs="MS Gothic" w:hint="eastAsia"/>
                <w:color w:val="000000"/>
                <w:sz w:val="20"/>
                <w:szCs w:val="20"/>
              </w:rPr>
              <w:t xml:space="preserve">　</w:t>
            </w:r>
            <w:r>
              <w:rPr>
                <w:rFonts w:ascii="Arial" w:hAnsi="Arial" w:cs="Arial"/>
                <w:color w:val="000000"/>
                <w:sz w:val="20"/>
                <w:szCs w:val="20"/>
              </w:rPr>
              <w:t>Morgan’s Corporate &amp; Investment Bank is a global leader across banking, markets and investor services. The world’s most important corporations, governments and institutions entrust us with their business in more than 100 countries. With nearly $20 trillion of assets under custody, the Corporate &amp; Investment Bank provides strategic advice, raises capital, manages risk and extends liquidity in markets around the world.</w:t>
            </w:r>
            <w:r>
              <w:rPr>
                <w:rFonts w:ascii="MS Gothic" w:eastAsia="MS Gothic" w:hAnsi="MS Gothic" w:cs="MS Gothic" w:hint="eastAsia"/>
                <w:color w:val="000000"/>
                <w:sz w:val="20"/>
                <w:szCs w:val="20"/>
              </w:rPr>
              <w:t xml:space="preserve">　</w:t>
            </w:r>
            <w:r>
              <w:rPr>
                <w:rFonts w:ascii="Arial" w:hAnsi="Arial" w:cs="Arial"/>
                <w:color w:val="000000"/>
                <w:sz w:val="20"/>
                <w:szCs w:val="20"/>
              </w:rPr>
              <w:t xml:space="preserve"> </w:t>
            </w:r>
          </w:p>
          <w:p w:rsidR="00D36201" w:rsidRDefault="00D36201" w:rsidP="00D3620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D36201" w:rsidRDefault="00D36201" w:rsidP="00D36201">
            <w:pPr>
              <w:pStyle w:val="NormalWeb"/>
              <w:spacing w:before="0" w:beforeAutospacing="0" w:after="0" w:afterAutospacing="0"/>
              <w:rPr>
                <w:rFonts w:ascii="Arial" w:hAnsi="Arial" w:cs="Arial"/>
                <w:color w:val="000000"/>
                <w:sz w:val="18"/>
                <w:szCs w:val="18"/>
              </w:rPr>
            </w:pPr>
            <w:r>
              <w:rPr>
                <w:rFonts w:ascii="Arial" w:hAnsi="Arial" w:cs="Arial"/>
                <w:color w:val="000000"/>
                <w:sz w:val="20"/>
                <w:szCs w:val="20"/>
              </w:rPr>
              <w:t xml:space="preserve">This role is with the </w:t>
            </w:r>
            <w:r>
              <w:rPr>
                <w:rStyle w:val="Strong"/>
                <w:rFonts w:ascii="Arial" w:hAnsi="Arial" w:cs="Arial"/>
                <w:color w:val="000000"/>
                <w:sz w:val="20"/>
                <w:szCs w:val="20"/>
              </w:rPr>
              <w:t>KYC Business Support Team</w:t>
            </w:r>
            <w:r>
              <w:rPr>
                <w:rFonts w:ascii="Arial" w:hAnsi="Arial" w:cs="Arial"/>
                <w:color w:val="000000"/>
                <w:sz w:val="20"/>
                <w:szCs w:val="20"/>
              </w:rPr>
              <w:t xml:space="preserve"> which sits in the CIB CAO Product Design &amp; Development Group. The team supports a global CIB multi-functional user base (~5,000 users) covering WCOB Operations, Sales and Compliance functions engaged with current KYC remediation efforts and all due diligence requirements around the onboarding of New Business to the Firm. The team resolves business application queries for all users of the CIB CAO Controls application suite as well as maintaining oversight of issues raised with Technology. The team has a global presence and the APAC region is being expanded to include a footprint in Bangalore to support the WCOB Utilities and New Business functions in India. The role will report to the global head of the KYC Business Support Team in Bournemouth.</w:t>
            </w:r>
          </w:p>
          <w:p w:rsidR="00D36201" w:rsidRDefault="00D36201" w:rsidP="00D36201">
            <w:pPr>
              <w:pStyle w:val="NormalWeb"/>
              <w:spacing w:before="0" w:beforeAutospacing="0" w:after="0" w:afterAutospacing="0"/>
              <w:rPr>
                <w:rFonts w:ascii="Arial" w:hAnsi="Arial" w:cs="Arial"/>
                <w:color w:val="000000"/>
                <w:sz w:val="18"/>
                <w:szCs w:val="18"/>
              </w:rPr>
            </w:pPr>
            <w:r>
              <w:rPr>
                <w:rFonts w:ascii="Arial" w:hAnsi="Arial" w:cs="Arial"/>
                <w:color w:val="000000"/>
                <w:sz w:val="20"/>
                <w:szCs w:val="20"/>
              </w:rPr>
              <w:t> </w:t>
            </w:r>
          </w:p>
          <w:p w:rsidR="00D36201" w:rsidRDefault="00D36201" w:rsidP="00D36201">
            <w:pPr>
              <w:pStyle w:val="NormalWeb"/>
              <w:spacing w:before="0" w:beforeAutospacing="0" w:after="0" w:afterAutospacing="0"/>
              <w:rPr>
                <w:rFonts w:ascii="Arial" w:hAnsi="Arial" w:cs="Arial"/>
                <w:color w:val="000000"/>
                <w:sz w:val="18"/>
                <w:szCs w:val="18"/>
              </w:rPr>
            </w:pPr>
            <w:r>
              <w:rPr>
                <w:rStyle w:val="Strong"/>
                <w:rFonts w:ascii="Arial" w:hAnsi="Arial" w:cs="Arial"/>
                <w:color w:val="000000"/>
                <w:sz w:val="20"/>
                <w:szCs w:val="20"/>
              </w:rPr>
              <w:t>Core Responsibilities:</w:t>
            </w:r>
          </w:p>
          <w:p w:rsidR="00D36201" w:rsidRDefault="00D36201" w:rsidP="00D36201">
            <w:pPr>
              <w:pStyle w:val="text6"/>
              <w:numPr>
                <w:ilvl w:val="0"/>
                <w:numId w:val="3"/>
              </w:numPr>
              <w:rPr>
                <w:rFonts w:ascii="Arial" w:hAnsi="Arial" w:cs="Arial"/>
                <w:sz w:val="18"/>
                <w:szCs w:val="18"/>
              </w:rPr>
            </w:pPr>
            <w:r>
              <w:rPr>
                <w:rFonts w:ascii="Arial" w:hAnsi="Arial" w:cs="Arial"/>
                <w:sz w:val="20"/>
                <w:szCs w:val="20"/>
              </w:rPr>
              <w:t>Resolve User issues for</w:t>
            </w:r>
            <w:r>
              <w:rPr>
                <w:rFonts w:ascii="MS Gothic" w:eastAsia="MS Gothic" w:hAnsi="MS Gothic" w:cs="MS Gothic" w:hint="eastAsia"/>
                <w:sz w:val="20"/>
                <w:szCs w:val="20"/>
              </w:rPr>
              <w:t xml:space="preserve">　</w:t>
            </w:r>
            <w:r>
              <w:rPr>
                <w:rFonts w:ascii="Arial" w:hAnsi="Arial" w:cs="Arial"/>
                <w:sz w:val="20"/>
                <w:szCs w:val="20"/>
              </w:rPr>
              <w:t xml:space="preserve"> the CIB CAO Controls application suite (5 apps)</w:t>
            </w:r>
          </w:p>
          <w:p w:rsidR="00D36201" w:rsidRDefault="00D36201" w:rsidP="00D36201">
            <w:pPr>
              <w:pStyle w:val="text6"/>
              <w:numPr>
                <w:ilvl w:val="0"/>
                <w:numId w:val="3"/>
              </w:numPr>
              <w:rPr>
                <w:rFonts w:ascii="Arial" w:hAnsi="Arial" w:cs="Arial"/>
                <w:sz w:val="18"/>
                <w:szCs w:val="18"/>
              </w:rPr>
            </w:pPr>
            <w:r>
              <w:rPr>
                <w:rFonts w:ascii="Arial" w:hAnsi="Arial" w:cs="Arial"/>
                <w:sz w:val="20"/>
                <w:szCs w:val="20"/>
              </w:rPr>
              <w:t>Diagnose key issues and risks and manage them through to resolution, ensuring clear communication and escalation</w:t>
            </w:r>
          </w:p>
          <w:p w:rsidR="00D36201" w:rsidRDefault="00D36201" w:rsidP="00D36201">
            <w:pPr>
              <w:pStyle w:val="text6"/>
              <w:numPr>
                <w:ilvl w:val="0"/>
                <w:numId w:val="3"/>
              </w:numPr>
              <w:rPr>
                <w:rFonts w:ascii="Arial" w:hAnsi="Arial" w:cs="Arial"/>
                <w:sz w:val="18"/>
                <w:szCs w:val="18"/>
              </w:rPr>
            </w:pPr>
            <w:r>
              <w:rPr>
                <w:rFonts w:ascii="Arial" w:hAnsi="Arial" w:cs="Arial"/>
                <w:sz w:val="20"/>
                <w:szCs w:val="20"/>
              </w:rPr>
              <w:t xml:space="preserve">Prioritize and maintain oversight of application issues being addressed by Technology </w:t>
            </w:r>
          </w:p>
          <w:p w:rsidR="00D36201" w:rsidRDefault="00D36201" w:rsidP="00D36201">
            <w:pPr>
              <w:pStyle w:val="text6"/>
              <w:numPr>
                <w:ilvl w:val="0"/>
                <w:numId w:val="3"/>
              </w:numPr>
              <w:rPr>
                <w:rFonts w:ascii="Arial" w:hAnsi="Arial" w:cs="Arial"/>
                <w:sz w:val="18"/>
                <w:szCs w:val="18"/>
              </w:rPr>
            </w:pPr>
            <w:r>
              <w:rPr>
                <w:rFonts w:ascii="Arial" w:hAnsi="Arial" w:cs="Arial"/>
                <w:sz w:val="20"/>
                <w:szCs w:val="20"/>
              </w:rPr>
              <w:t>Ensure the Business maintains a good understanding of the application suite through active stakeholder engagement and the production and delivery of training materials and</w:t>
            </w:r>
          </w:p>
          <w:p w:rsidR="00D36201" w:rsidRDefault="00D36201" w:rsidP="00D36201">
            <w:pPr>
              <w:pStyle w:val="text6"/>
              <w:numPr>
                <w:ilvl w:val="0"/>
                <w:numId w:val="3"/>
              </w:numPr>
              <w:rPr>
                <w:rFonts w:ascii="Arial" w:hAnsi="Arial" w:cs="Arial"/>
                <w:sz w:val="18"/>
                <w:szCs w:val="18"/>
              </w:rPr>
            </w:pPr>
            <w:r>
              <w:rPr>
                <w:rFonts w:ascii="Arial" w:hAnsi="Arial" w:cs="Arial"/>
                <w:sz w:val="20"/>
                <w:szCs w:val="20"/>
              </w:rPr>
              <w:t>User guides as required</w:t>
            </w:r>
          </w:p>
          <w:p w:rsidR="00D36201" w:rsidRDefault="00D36201" w:rsidP="00D36201">
            <w:pPr>
              <w:pStyle w:val="text6"/>
              <w:numPr>
                <w:ilvl w:val="0"/>
                <w:numId w:val="3"/>
              </w:numPr>
              <w:rPr>
                <w:rFonts w:ascii="Arial" w:hAnsi="Arial" w:cs="Arial"/>
                <w:sz w:val="18"/>
                <w:szCs w:val="18"/>
              </w:rPr>
            </w:pPr>
            <w:r>
              <w:rPr>
                <w:rFonts w:ascii="Arial" w:hAnsi="Arial" w:cs="Arial"/>
                <w:sz w:val="20"/>
                <w:szCs w:val="20"/>
              </w:rPr>
              <w:t>Acting in partnership with global operations leads and business stakeholders across JP Morgan to ensure their priorities are fully understood</w:t>
            </w:r>
          </w:p>
          <w:p w:rsidR="00D36201" w:rsidRDefault="00D36201" w:rsidP="00D36201">
            <w:pPr>
              <w:pStyle w:val="text6"/>
              <w:numPr>
                <w:ilvl w:val="0"/>
                <w:numId w:val="3"/>
              </w:numPr>
              <w:rPr>
                <w:rFonts w:ascii="Arial" w:hAnsi="Arial" w:cs="Arial"/>
                <w:sz w:val="18"/>
                <w:szCs w:val="18"/>
              </w:rPr>
            </w:pPr>
            <w:r>
              <w:rPr>
                <w:rFonts w:ascii="Arial" w:hAnsi="Arial" w:cs="Arial"/>
                <w:sz w:val="20"/>
                <w:szCs w:val="20"/>
              </w:rPr>
              <w:t xml:space="preserve">Execution of </w:t>
            </w:r>
            <w:proofErr w:type="spellStart"/>
            <w:r>
              <w:rPr>
                <w:rFonts w:ascii="Arial" w:hAnsi="Arial" w:cs="Arial"/>
                <w:sz w:val="20"/>
                <w:szCs w:val="20"/>
              </w:rPr>
              <w:t>adhoc</w:t>
            </w:r>
            <w:proofErr w:type="spellEnd"/>
            <w:r>
              <w:rPr>
                <w:rFonts w:ascii="Arial" w:hAnsi="Arial" w:cs="Arial"/>
                <w:sz w:val="20"/>
                <w:szCs w:val="20"/>
              </w:rPr>
              <w:t xml:space="preserve"> reports for the business and support of scheduled reporting</w:t>
            </w:r>
          </w:p>
          <w:p w:rsidR="00D36201" w:rsidRDefault="00D36201" w:rsidP="00D36201">
            <w:pPr>
              <w:pStyle w:val="text6"/>
              <w:numPr>
                <w:ilvl w:val="0"/>
                <w:numId w:val="3"/>
              </w:numPr>
              <w:rPr>
                <w:rFonts w:ascii="Arial" w:hAnsi="Arial" w:cs="Arial"/>
                <w:sz w:val="18"/>
                <w:szCs w:val="18"/>
              </w:rPr>
            </w:pPr>
            <w:r>
              <w:rPr>
                <w:rFonts w:ascii="Arial" w:hAnsi="Arial" w:cs="Arial"/>
                <w:sz w:val="20"/>
                <w:szCs w:val="20"/>
              </w:rPr>
              <w:t>Work as part of a Global team, though primary focus will be to provide support to the APAC region</w:t>
            </w:r>
          </w:p>
          <w:p w:rsidR="00D36201" w:rsidRDefault="00D36201" w:rsidP="00D36201">
            <w:pPr>
              <w:pStyle w:val="text6"/>
              <w:numPr>
                <w:ilvl w:val="0"/>
                <w:numId w:val="3"/>
              </w:numPr>
              <w:rPr>
                <w:rFonts w:ascii="Arial" w:hAnsi="Arial" w:cs="Arial"/>
                <w:sz w:val="18"/>
                <w:szCs w:val="18"/>
              </w:rPr>
            </w:pPr>
            <w:r>
              <w:rPr>
                <w:rFonts w:ascii="Arial" w:hAnsi="Arial" w:cs="Arial"/>
                <w:sz w:val="20"/>
                <w:szCs w:val="20"/>
              </w:rPr>
              <w:t>Ensuring that re-usable resources and knowledge are stored in the appropriate knowledge base</w:t>
            </w:r>
            <w:r>
              <w:rPr>
                <w:rFonts w:ascii="Arial" w:hAnsi="Arial" w:cs="Arial"/>
                <w:sz w:val="20"/>
                <w:szCs w:val="20"/>
              </w:rPr>
              <w:br/>
              <w:t> </w:t>
            </w:r>
          </w:p>
          <w:p w:rsidR="00D36201" w:rsidRDefault="00D36201" w:rsidP="00D36201">
            <w:pPr>
              <w:pStyle w:val="Heading2"/>
              <w:rPr>
                <w:rFonts w:ascii="Arial" w:hAnsi="Arial" w:cs="Arial"/>
                <w:sz w:val="15"/>
                <w:szCs w:val="15"/>
              </w:rPr>
            </w:pPr>
            <w:r>
              <w:rPr>
                <w:rFonts w:ascii="Arial" w:hAnsi="Arial" w:cs="Arial"/>
                <w:color w:val="000000"/>
                <w:sz w:val="18"/>
                <w:szCs w:val="18"/>
              </w:rPr>
              <w:t>Qualifications</w:t>
            </w:r>
          </w:p>
          <w:p w:rsidR="00D36201" w:rsidRDefault="00D36201" w:rsidP="00D36201">
            <w:pPr>
              <w:pStyle w:val="text6"/>
              <w:spacing w:before="0" w:beforeAutospacing="0" w:after="0" w:afterAutospacing="0"/>
              <w:rPr>
                <w:rFonts w:ascii="Arial" w:hAnsi="Arial" w:cs="Arial"/>
                <w:sz w:val="18"/>
                <w:szCs w:val="18"/>
              </w:rPr>
            </w:pPr>
            <w:r>
              <w:rPr>
                <w:rFonts w:ascii="Arial" w:hAnsi="Arial" w:cs="Arial"/>
                <w:sz w:val="15"/>
                <w:szCs w:val="15"/>
              </w:rPr>
              <w:t> </w:t>
            </w:r>
          </w:p>
          <w:p w:rsidR="00D36201" w:rsidRDefault="00D36201" w:rsidP="00D36201">
            <w:pPr>
              <w:pStyle w:val="NormalWeb"/>
              <w:spacing w:before="0" w:beforeAutospacing="0" w:after="0" w:afterAutospacing="0"/>
              <w:rPr>
                <w:rFonts w:ascii="Arial" w:hAnsi="Arial" w:cs="Arial"/>
                <w:color w:val="000000"/>
                <w:sz w:val="18"/>
                <w:szCs w:val="18"/>
              </w:rPr>
            </w:pPr>
            <w:r>
              <w:rPr>
                <w:rStyle w:val="Strong"/>
                <w:rFonts w:ascii="Arial" w:hAnsi="Arial" w:cs="Arial"/>
                <w:color w:val="000000"/>
                <w:sz w:val="20"/>
                <w:szCs w:val="20"/>
              </w:rPr>
              <w:t>Skills / Experience Required:</w:t>
            </w:r>
          </w:p>
          <w:p w:rsidR="00D36201" w:rsidRDefault="00D36201" w:rsidP="00D36201">
            <w:pPr>
              <w:pStyle w:val="text6"/>
              <w:numPr>
                <w:ilvl w:val="0"/>
                <w:numId w:val="4"/>
              </w:numPr>
              <w:rPr>
                <w:rFonts w:ascii="Arial" w:hAnsi="Arial" w:cs="Arial"/>
                <w:sz w:val="18"/>
                <w:szCs w:val="18"/>
              </w:rPr>
            </w:pPr>
            <w:r>
              <w:rPr>
                <w:rFonts w:ascii="Arial" w:hAnsi="Arial" w:cs="Arial"/>
                <w:sz w:val="20"/>
                <w:szCs w:val="20"/>
              </w:rPr>
              <w:t>Experience in dealing with Technology stakeholders</w:t>
            </w:r>
          </w:p>
          <w:p w:rsidR="00D36201" w:rsidRDefault="00D36201" w:rsidP="00D36201">
            <w:pPr>
              <w:pStyle w:val="text6"/>
              <w:numPr>
                <w:ilvl w:val="0"/>
                <w:numId w:val="4"/>
              </w:numPr>
              <w:rPr>
                <w:rFonts w:ascii="Arial" w:hAnsi="Arial" w:cs="Arial"/>
                <w:sz w:val="18"/>
                <w:szCs w:val="18"/>
              </w:rPr>
            </w:pPr>
            <w:r>
              <w:rPr>
                <w:rFonts w:ascii="Arial" w:hAnsi="Arial" w:cs="Arial"/>
                <w:sz w:val="20"/>
                <w:szCs w:val="20"/>
              </w:rPr>
              <w:lastRenderedPageBreak/>
              <w:t>Business application and business process knowledge</w:t>
            </w:r>
          </w:p>
          <w:p w:rsidR="00D36201" w:rsidRDefault="00D36201" w:rsidP="00D36201">
            <w:pPr>
              <w:pStyle w:val="text6"/>
              <w:numPr>
                <w:ilvl w:val="0"/>
                <w:numId w:val="4"/>
              </w:numPr>
              <w:rPr>
                <w:rFonts w:ascii="Arial" w:hAnsi="Arial" w:cs="Arial"/>
                <w:sz w:val="18"/>
                <w:szCs w:val="18"/>
              </w:rPr>
            </w:pPr>
            <w:r>
              <w:rPr>
                <w:rFonts w:ascii="Arial" w:hAnsi="Arial" w:cs="Arial"/>
                <w:sz w:val="20"/>
                <w:szCs w:val="20"/>
              </w:rPr>
              <w:t>Experience of working on structured project/program lifecycles</w:t>
            </w:r>
          </w:p>
          <w:p w:rsidR="00D36201" w:rsidRDefault="00D36201" w:rsidP="00D36201">
            <w:pPr>
              <w:pStyle w:val="text6"/>
              <w:numPr>
                <w:ilvl w:val="0"/>
                <w:numId w:val="4"/>
              </w:numPr>
              <w:rPr>
                <w:rFonts w:ascii="Arial" w:hAnsi="Arial" w:cs="Arial"/>
                <w:sz w:val="18"/>
                <w:szCs w:val="18"/>
              </w:rPr>
            </w:pPr>
            <w:r>
              <w:rPr>
                <w:rFonts w:ascii="Arial" w:hAnsi="Arial" w:cs="Arial"/>
                <w:sz w:val="20"/>
                <w:szCs w:val="20"/>
              </w:rPr>
              <w:t>Experience of MIS reporting, Business Objects</w:t>
            </w:r>
          </w:p>
          <w:p w:rsidR="00D36201" w:rsidRDefault="00D36201" w:rsidP="00D36201">
            <w:pPr>
              <w:pStyle w:val="text6"/>
              <w:numPr>
                <w:ilvl w:val="0"/>
                <w:numId w:val="4"/>
              </w:numPr>
              <w:rPr>
                <w:rFonts w:ascii="Arial" w:hAnsi="Arial" w:cs="Arial"/>
                <w:sz w:val="18"/>
                <w:szCs w:val="18"/>
              </w:rPr>
            </w:pPr>
            <w:r>
              <w:rPr>
                <w:rFonts w:ascii="Arial" w:hAnsi="Arial" w:cs="Arial"/>
                <w:sz w:val="20"/>
                <w:szCs w:val="20"/>
              </w:rPr>
              <w:t>Experience of facilitation of workshops with remote participants</w:t>
            </w:r>
          </w:p>
          <w:p w:rsidR="00D36201" w:rsidRDefault="00D36201" w:rsidP="00D36201">
            <w:pPr>
              <w:pStyle w:val="text6"/>
              <w:numPr>
                <w:ilvl w:val="0"/>
                <w:numId w:val="4"/>
              </w:numPr>
              <w:rPr>
                <w:rFonts w:ascii="Arial" w:hAnsi="Arial" w:cs="Arial"/>
                <w:sz w:val="18"/>
                <w:szCs w:val="18"/>
              </w:rPr>
            </w:pPr>
            <w:r>
              <w:rPr>
                <w:rFonts w:ascii="Arial" w:hAnsi="Arial" w:cs="Arial"/>
                <w:sz w:val="20"/>
                <w:szCs w:val="20"/>
              </w:rPr>
              <w:t>An open attitude towards sharing ideas and knowledge</w:t>
            </w:r>
          </w:p>
          <w:p w:rsidR="00D36201" w:rsidRDefault="00D36201" w:rsidP="00D36201">
            <w:pPr>
              <w:pStyle w:val="text6"/>
              <w:numPr>
                <w:ilvl w:val="0"/>
                <w:numId w:val="4"/>
              </w:numPr>
              <w:rPr>
                <w:rFonts w:ascii="Arial" w:hAnsi="Arial" w:cs="Arial"/>
                <w:sz w:val="18"/>
                <w:szCs w:val="18"/>
              </w:rPr>
            </w:pPr>
            <w:r>
              <w:rPr>
                <w:rFonts w:ascii="Arial" w:hAnsi="Arial" w:cs="Arial"/>
                <w:sz w:val="20"/>
                <w:szCs w:val="20"/>
              </w:rPr>
              <w:t>A proactive approach to problem solving, taking ownership of issues and having the determination to follow things through</w:t>
            </w:r>
          </w:p>
          <w:p w:rsidR="00D36201" w:rsidRDefault="00D36201" w:rsidP="00D36201">
            <w:pPr>
              <w:pStyle w:val="text6"/>
              <w:numPr>
                <w:ilvl w:val="0"/>
                <w:numId w:val="4"/>
              </w:numPr>
              <w:rPr>
                <w:rFonts w:ascii="Arial" w:hAnsi="Arial" w:cs="Arial"/>
                <w:sz w:val="18"/>
                <w:szCs w:val="18"/>
              </w:rPr>
            </w:pPr>
            <w:r>
              <w:rPr>
                <w:rFonts w:ascii="Arial" w:hAnsi="Arial" w:cs="Arial"/>
                <w:sz w:val="20"/>
                <w:szCs w:val="20"/>
              </w:rPr>
              <w:t xml:space="preserve">Excellent listening, written and verbal communication skills, including facilitation, presentation and production of documentation appropriate to the audience </w:t>
            </w:r>
          </w:p>
          <w:p w:rsidR="00D36201" w:rsidRDefault="00D36201" w:rsidP="00D36201">
            <w:pPr>
              <w:pStyle w:val="text6"/>
              <w:numPr>
                <w:ilvl w:val="0"/>
                <w:numId w:val="4"/>
              </w:numPr>
              <w:rPr>
                <w:rFonts w:ascii="Arial" w:hAnsi="Arial" w:cs="Arial"/>
                <w:sz w:val="18"/>
                <w:szCs w:val="18"/>
              </w:rPr>
            </w:pPr>
            <w:r>
              <w:rPr>
                <w:rFonts w:ascii="Arial" w:hAnsi="Arial" w:cs="Arial"/>
                <w:sz w:val="20"/>
                <w:szCs w:val="20"/>
              </w:rPr>
              <w:t>The ability to shift perspective from high level 'Big Picture' to low-level detail</w:t>
            </w:r>
          </w:p>
          <w:p w:rsidR="00D36201" w:rsidRDefault="00D36201" w:rsidP="00D36201">
            <w:pPr>
              <w:pStyle w:val="text6"/>
              <w:numPr>
                <w:ilvl w:val="0"/>
                <w:numId w:val="4"/>
              </w:numPr>
              <w:rPr>
                <w:rFonts w:ascii="Arial" w:hAnsi="Arial" w:cs="Arial"/>
                <w:sz w:val="18"/>
                <w:szCs w:val="18"/>
              </w:rPr>
            </w:pPr>
            <w:r>
              <w:rPr>
                <w:rFonts w:ascii="Arial" w:hAnsi="Arial" w:cs="Arial"/>
                <w:sz w:val="20"/>
                <w:szCs w:val="20"/>
              </w:rPr>
              <w:t>Good prioritization and time management</w:t>
            </w:r>
          </w:p>
          <w:p w:rsidR="00D36201" w:rsidRDefault="00D36201" w:rsidP="00D36201">
            <w:pPr>
              <w:pStyle w:val="text6"/>
              <w:numPr>
                <w:ilvl w:val="0"/>
                <w:numId w:val="4"/>
              </w:numPr>
              <w:rPr>
                <w:rFonts w:ascii="Arial" w:hAnsi="Arial" w:cs="Arial"/>
                <w:sz w:val="18"/>
                <w:szCs w:val="18"/>
              </w:rPr>
            </w:pPr>
            <w:r>
              <w:rPr>
                <w:rFonts w:ascii="Arial" w:hAnsi="Arial" w:cs="Arial"/>
                <w:sz w:val="20"/>
                <w:szCs w:val="20"/>
              </w:rPr>
              <w:t>The ability to present and absorb complex ideas quickly and accurately</w:t>
            </w:r>
          </w:p>
          <w:p w:rsidR="00D36201" w:rsidRDefault="00D36201" w:rsidP="00D36201">
            <w:pPr>
              <w:pStyle w:val="text6"/>
              <w:numPr>
                <w:ilvl w:val="0"/>
                <w:numId w:val="4"/>
              </w:numPr>
              <w:rPr>
                <w:rFonts w:ascii="Arial" w:hAnsi="Arial" w:cs="Arial"/>
                <w:sz w:val="18"/>
                <w:szCs w:val="18"/>
              </w:rPr>
            </w:pPr>
            <w:r>
              <w:rPr>
                <w:rFonts w:ascii="Arial" w:hAnsi="Arial" w:cs="Arial"/>
                <w:sz w:val="20"/>
                <w:szCs w:val="20"/>
              </w:rPr>
              <w:t>The ability to provide solutions to a tight deadline</w:t>
            </w:r>
          </w:p>
          <w:p w:rsidR="00D36201" w:rsidRDefault="00D36201" w:rsidP="00D36201">
            <w:pPr>
              <w:pStyle w:val="text6"/>
              <w:numPr>
                <w:ilvl w:val="0"/>
                <w:numId w:val="4"/>
              </w:numPr>
              <w:rPr>
                <w:rFonts w:ascii="Arial" w:hAnsi="Arial" w:cs="Arial"/>
                <w:sz w:val="18"/>
                <w:szCs w:val="18"/>
              </w:rPr>
            </w:pPr>
            <w:r>
              <w:rPr>
                <w:rFonts w:ascii="Arial" w:hAnsi="Arial" w:cs="Arial"/>
                <w:sz w:val="20"/>
                <w:szCs w:val="20"/>
              </w:rPr>
              <w:t>Self-managing</w:t>
            </w:r>
          </w:p>
          <w:p w:rsidR="00D36201" w:rsidRDefault="00D36201" w:rsidP="00D36201">
            <w:pPr>
              <w:pStyle w:val="text6"/>
              <w:numPr>
                <w:ilvl w:val="0"/>
                <w:numId w:val="4"/>
              </w:numPr>
              <w:rPr>
                <w:rFonts w:ascii="Arial" w:hAnsi="Arial" w:cs="Arial"/>
                <w:sz w:val="18"/>
                <w:szCs w:val="18"/>
              </w:rPr>
            </w:pPr>
            <w:r>
              <w:rPr>
                <w:rFonts w:ascii="Arial" w:hAnsi="Arial" w:cs="Arial"/>
                <w:sz w:val="20"/>
                <w:szCs w:val="20"/>
              </w:rPr>
              <w:t>Passion for the agenda: strong desire to make a quick impact to the organization</w:t>
            </w:r>
          </w:p>
          <w:p w:rsidR="00D36201" w:rsidRDefault="00D36201" w:rsidP="00D36201">
            <w:pPr>
              <w:pStyle w:val="text6"/>
              <w:numPr>
                <w:ilvl w:val="0"/>
                <w:numId w:val="4"/>
              </w:numPr>
              <w:rPr>
                <w:rFonts w:ascii="Arial" w:hAnsi="Arial" w:cs="Arial"/>
                <w:sz w:val="18"/>
                <w:szCs w:val="18"/>
              </w:rPr>
            </w:pPr>
            <w:r>
              <w:rPr>
                <w:rFonts w:ascii="Arial" w:hAnsi="Arial" w:cs="Arial"/>
                <w:sz w:val="20"/>
                <w:szCs w:val="20"/>
              </w:rPr>
              <w:t>Partnership and relationship management:</w:t>
            </w:r>
            <w:r>
              <w:rPr>
                <w:rFonts w:ascii="MS Gothic" w:eastAsia="MS Gothic" w:hAnsi="MS Gothic" w:cs="MS Gothic" w:hint="eastAsia"/>
                <w:sz w:val="20"/>
                <w:szCs w:val="20"/>
              </w:rPr>
              <w:t xml:space="preserve">　</w:t>
            </w:r>
            <w:r>
              <w:rPr>
                <w:rFonts w:ascii="Arial" w:hAnsi="Arial" w:cs="Arial"/>
                <w:sz w:val="20"/>
                <w:szCs w:val="20"/>
              </w:rPr>
              <w:t xml:space="preserve"> must have ability to develop and maintain strong partnerships with numerous teams and key stakeholders</w:t>
            </w:r>
          </w:p>
          <w:p w:rsidR="00D36201" w:rsidRDefault="00D36201" w:rsidP="00D36201">
            <w:pPr>
              <w:pStyle w:val="text6"/>
              <w:numPr>
                <w:ilvl w:val="0"/>
                <w:numId w:val="4"/>
              </w:numPr>
              <w:rPr>
                <w:rFonts w:ascii="Arial" w:hAnsi="Arial" w:cs="Arial"/>
                <w:sz w:val="18"/>
                <w:szCs w:val="18"/>
              </w:rPr>
            </w:pPr>
            <w:r>
              <w:rPr>
                <w:rFonts w:ascii="Arial" w:hAnsi="Arial" w:cs="Arial"/>
                <w:sz w:val="20"/>
                <w:szCs w:val="20"/>
              </w:rPr>
              <w:t>Experience of current CIB KYC operational processes highly advantageous</w:t>
            </w:r>
          </w:p>
          <w:p w:rsidR="00D36201" w:rsidRDefault="00D36201" w:rsidP="00D36201">
            <w:pPr>
              <w:pStyle w:val="text6"/>
              <w:numPr>
                <w:ilvl w:val="0"/>
                <w:numId w:val="4"/>
              </w:numPr>
              <w:rPr>
                <w:rFonts w:ascii="Arial" w:hAnsi="Arial" w:cs="Arial"/>
                <w:sz w:val="18"/>
                <w:szCs w:val="18"/>
              </w:rPr>
            </w:pPr>
            <w:r>
              <w:rPr>
                <w:rFonts w:ascii="Arial" w:hAnsi="Arial" w:cs="Arial"/>
                <w:sz w:val="20"/>
                <w:szCs w:val="20"/>
              </w:rPr>
              <w:t>Strong analytical and problem solving skills</w:t>
            </w:r>
          </w:p>
          <w:p w:rsidR="00D36201" w:rsidRDefault="00D36201" w:rsidP="00D36201">
            <w:pPr>
              <w:pStyle w:val="text6"/>
              <w:numPr>
                <w:ilvl w:val="0"/>
                <w:numId w:val="4"/>
              </w:numPr>
              <w:rPr>
                <w:rFonts w:ascii="Arial" w:hAnsi="Arial" w:cs="Arial"/>
                <w:sz w:val="18"/>
                <w:szCs w:val="18"/>
              </w:rPr>
            </w:pPr>
            <w:r>
              <w:rPr>
                <w:rFonts w:ascii="Arial" w:hAnsi="Arial" w:cs="Arial"/>
                <w:sz w:val="20"/>
                <w:szCs w:val="20"/>
              </w:rPr>
              <w:t>Ability to rapidly assimilate new technical detail</w:t>
            </w:r>
          </w:p>
          <w:p w:rsidR="00D36201" w:rsidRDefault="00D36201" w:rsidP="00D36201">
            <w:pPr>
              <w:pStyle w:val="text6"/>
              <w:numPr>
                <w:ilvl w:val="0"/>
                <w:numId w:val="4"/>
              </w:numPr>
              <w:rPr>
                <w:rFonts w:ascii="Arial" w:hAnsi="Arial" w:cs="Arial"/>
                <w:sz w:val="18"/>
                <w:szCs w:val="18"/>
              </w:rPr>
            </w:pPr>
            <w:r>
              <w:rPr>
                <w:rFonts w:ascii="Arial" w:hAnsi="Arial" w:cs="Arial"/>
                <w:sz w:val="20"/>
                <w:szCs w:val="20"/>
              </w:rPr>
              <w:t>Outstanding customer service skills</w:t>
            </w:r>
          </w:p>
          <w:p w:rsidR="00D36201" w:rsidRDefault="00D36201" w:rsidP="00D36201">
            <w:pPr>
              <w:pStyle w:val="text6"/>
              <w:numPr>
                <w:ilvl w:val="0"/>
                <w:numId w:val="4"/>
              </w:numPr>
              <w:rPr>
                <w:rFonts w:ascii="Arial" w:hAnsi="Arial" w:cs="Arial"/>
                <w:sz w:val="18"/>
                <w:szCs w:val="18"/>
              </w:rPr>
            </w:pPr>
            <w:r>
              <w:rPr>
                <w:rFonts w:ascii="Arial" w:hAnsi="Arial" w:cs="Arial"/>
                <w:sz w:val="20"/>
                <w:szCs w:val="20"/>
              </w:rPr>
              <w:t>Excellent written and verbal communication skills</w:t>
            </w:r>
          </w:p>
          <w:p w:rsidR="00D36201" w:rsidRDefault="00D36201" w:rsidP="00D36201">
            <w:pPr>
              <w:pStyle w:val="text6"/>
              <w:numPr>
                <w:ilvl w:val="0"/>
                <w:numId w:val="4"/>
              </w:numPr>
              <w:rPr>
                <w:rFonts w:ascii="Arial" w:hAnsi="Arial" w:cs="Arial"/>
                <w:sz w:val="18"/>
                <w:szCs w:val="18"/>
              </w:rPr>
            </w:pPr>
            <w:r>
              <w:rPr>
                <w:rFonts w:ascii="Arial" w:hAnsi="Arial" w:cs="Arial"/>
                <w:sz w:val="20"/>
                <w:szCs w:val="20"/>
              </w:rPr>
              <w:t>Team player</w:t>
            </w:r>
          </w:p>
          <w:p w:rsidR="00D36201" w:rsidRDefault="00D36201" w:rsidP="00D36201">
            <w:pPr>
              <w:pStyle w:val="Heading2"/>
              <w:rPr>
                <w:rFonts w:ascii="Arial" w:hAnsi="Arial" w:cs="Arial"/>
                <w:sz w:val="15"/>
                <w:szCs w:val="15"/>
              </w:rPr>
            </w:pPr>
            <w:r>
              <w:rPr>
                <w:rFonts w:ascii="Arial" w:hAnsi="Arial" w:cs="Arial"/>
                <w:color w:val="000000"/>
                <w:sz w:val="18"/>
                <w:szCs w:val="18"/>
              </w:rPr>
              <w:t>Job</w:t>
            </w:r>
          </w:p>
          <w:p w:rsidR="00D36201" w:rsidRDefault="00D36201" w:rsidP="00D36201">
            <w:pPr>
              <w:pStyle w:val="tablelist4"/>
              <w:spacing w:before="0" w:beforeAutospacing="0" w:after="0" w:afterAutospacing="0"/>
              <w:rPr>
                <w:rFonts w:ascii="Arial" w:hAnsi="Arial" w:cs="Arial"/>
                <w:sz w:val="15"/>
                <w:szCs w:val="15"/>
              </w:rPr>
            </w:pPr>
            <w:r>
              <w:rPr>
                <w:rStyle w:val="inline"/>
                <w:rFonts w:ascii="Arial" w:hAnsi="Arial" w:cs="Arial"/>
                <w:sz w:val="15"/>
                <w:szCs w:val="15"/>
              </w:rPr>
              <w:t> </w:t>
            </w:r>
            <w:r>
              <w:rPr>
                <w:rFonts w:ascii="Arial" w:hAnsi="Arial" w:cs="Arial"/>
                <w:color w:val="000000"/>
                <w:sz w:val="18"/>
                <w:szCs w:val="18"/>
              </w:rPr>
              <w:t>Other</w:t>
            </w:r>
          </w:p>
          <w:p w:rsidR="00D36201" w:rsidRDefault="00D36201" w:rsidP="00D36201">
            <w:pPr>
              <w:pStyle w:val="Heading2"/>
              <w:rPr>
                <w:rFonts w:ascii="Arial" w:hAnsi="Arial" w:cs="Arial"/>
                <w:sz w:val="15"/>
                <w:szCs w:val="15"/>
              </w:rPr>
            </w:pPr>
            <w:r>
              <w:rPr>
                <w:rFonts w:ascii="Arial" w:hAnsi="Arial" w:cs="Arial"/>
                <w:color w:val="000000"/>
                <w:sz w:val="18"/>
                <w:szCs w:val="18"/>
              </w:rPr>
              <w:t>Primary Location</w:t>
            </w:r>
          </w:p>
          <w:p w:rsidR="00D36201" w:rsidRDefault="00D36201" w:rsidP="00D36201">
            <w:pPr>
              <w:pStyle w:val="tablelist4"/>
              <w:spacing w:before="0" w:beforeAutospacing="0" w:after="0" w:afterAutospacing="0"/>
              <w:rPr>
                <w:rFonts w:ascii="Arial" w:hAnsi="Arial" w:cs="Arial"/>
                <w:sz w:val="15"/>
                <w:szCs w:val="15"/>
              </w:rPr>
            </w:pPr>
            <w:r>
              <w:rPr>
                <w:rFonts w:ascii="Arial" w:hAnsi="Arial" w:cs="Arial"/>
                <w:color w:val="000000"/>
                <w:sz w:val="18"/>
                <w:szCs w:val="18"/>
              </w:rPr>
              <w:t>SG-01-Singapore-1 Changi / 33171</w:t>
            </w:r>
          </w:p>
          <w:p w:rsidR="00D36201" w:rsidRDefault="00D36201" w:rsidP="00D36201">
            <w:pPr>
              <w:pStyle w:val="Heading2"/>
              <w:rPr>
                <w:rFonts w:ascii="Arial" w:hAnsi="Arial" w:cs="Arial"/>
                <w:sz w:val="15"/>
                <w:szCs w:val="15"/>
              </w:rPr>
            </w:pPr>
            <w:r>
              <w:rPr>
                <w:rFonts w:ascii="Arial" w:hAnsi="Arial" w:cs="Arial"/>
                <w:color w:val="000000"/>
                <w:sz w:val="18"/>
                <w:szCs w:val="18"/>
              </w:rPr>
              <w:t>Organization</w:t>
            </w:r>
          </w:p>
          <w:p w:rsidR="00D36201" w:rsidRDefault="00D36201" w:rsidP="00D36201">
            <w:pPr>
              <w:pStyle w:val="tablelist4"/>
              <w:spacing w:before="0" w:beforeAutospacing="0" w:after="0" w:afterAutospacing="0"/>
              <w:rPr>
                <w:rFonts w:ascii="Arial" w:hAnsi="Arial" w:cs="Arial"/>
                <w:sz w:val="15"/>
                <w:szCs w:val="15"/>
              </w:rPr>
            </w:pPr>
            <w:r>
              <w:rPr>
                <w:rStyle w:val="inline"/>
                <w:rFonts w:ascii="Arial" w:hAnsi="Arial" w:cs="Arial"/>
                <w:sz w:val="15"/>
                <w:szCs w:val="15"/>
              </w:rPr>
              <w:t> </w:t>
            </w:r>
            <w:r>
              <w:rPr>
                <w:rFonts w:ascii="Arial" w:hAnsi="Arial" w:cs="Arial"/>
                <w:color w:val="000000"/>
                <w:sz w:val="18"/>
                <w:szCs w:val="18"/>
              </w:rPr>
              <w:t>CIB OPERATIONS</w:t>
            </w:r>
          </w:p>
          <w:p w:rsidR="00D36201" w:rsidRDefault="00D36201" w:rsidP="00D36201">
            <w:pPr>
              <w:pStyle w:val="Heading2"/>
              <w:rPr>
                <w:rFonts w:ascii="Arial" w:hAnsi="Arial" w:cs="Arial"/>
                <w:sz w:val="15"/>
                <w:szCs w:val="15"/>
              </w:rPr>
            </w:pPr>
            <w:r>
              <w:rPr>
                <w:rFonts w:ascii="Arial" w:hAnsi="Arial" w:cs="Arial"/>
                <w:color w:val="000000"/>
                <w:sz w:val="18"/>
                <w:szCs w:val="18"/>
              </w:rPr>
              <w:t>Schedule</w:t>
            </w:r>
          </w:p>
          <w:p w:rsidR="00D36201" w:rsidRDefault="00D36201" w:rsidP="00D36201">
            <w:pPr>
              <w:pStyle w:val="tablelist4"/>
              <w:spacing w:before="0" w:beforeAutospacing="0" w:after="0" w:afterAutospacing="0"/>
              <w:rPr>
                <w:rFonts w:ascii="Arial" w:hAnsi="Arial" w:cs="Arial"/>
                <w:sz w:val="15"/>
                <w:szCs w:val="15"/>
              </w:rPr>
            </w:pPr>
            <w:r>
              <w:rPr>
                <w:rStyle w:val="inline"/>
                <w:rFonts w:ascii="Arial" w:hAnsi="Arial" w:cs="Arial"/>
                <w:sz w:val="15"/>
                <w:szCs w:val="15"/>
              </w:rPr>
              <w:t> </w:t>
            </w:r>
            <w:r>
              <w:rPr>
                <w:rFonts w:ascii="Arial" w:hAnsi="Arial" w:cs="Arial"/>
                <w:color w:val="000000"/>
                <w:sz w:val="18"/>
                <w:szCs w:val="18"/>
              </w:rPr>
              <w:t>Full-time</w:t>
            </w:r>
          </w:p>
          <w:p w:rsidR="00D36201" w:rsidRDefault="00D36201" w:rsidP="00D36201">
            <w:pPr>
              <w:pStyle w:val="Heading2"/>
              <w:rPr>
                <w:rFonts w:ascii="Arial" w:hAnsi="Arial" w:cs="Arial"/>
                <w:sz w:val="15"/>
                <w:szCs w:val="15"/>
              </w:rPr>
            </w:pPr>
            <w:r>
              <w:rPr>
                <w:rFonts w:ascii="Arial" w:hAnsi="Arial" w:cs="Arial"/>
                <w:color w:val="000000"/>
                <w:sz w:val="18"/>
                <w:szCs w:val="18"/>
              </w:rPr>
              <w:t>Job Type</w:t>
            </w:r>
          </w:p>
          <w:p w:rsidR="00D36201" w:rsidRDefault="00D36201" w:rsidP="00D36201">
            <w:pPr>
              <w:pStyle w:val="tablelist4"/>
              <w:spacing w:before="0" w:beforeAutospacing="0" w:after="0" w:afterAutospacing="0"/>
              <w:rPr>
                <w:rFonts w:ascii="Arial" w:hAnsi="Arial" w:cs="Arial"/>
                <w:sz w:val="15"/>
                <w:szCs w:val="15"/>
              </w:rPr>
            </w:pPr>
            <w:r>
              <w:rPr>
                <w:rStyle w:val="inline"/>
                <w:rFonts w:ascii="Arial" w:hAnsi="Arial" w:cs="Arial"/>
                <w:sz w:val="15"/>
                <w:szCs w:val="15"/>
              </w:rPr>
              <w:t> </w:t>
            </w:r>
            <w:r>
              <w:rPr>
                <w:rFonts w:ascii="Arial" w:hAnsi="Arial" w:cs="Arial"/>
                <w:color w:val="000000"/>
                <w:sz w:val="18"/>
                <w:szCs w:val="18"/>
              </w:rPr>
              <w:t>Standard</w:t>
            </w:r>
          </w:p>
          <w:p w:rsidR="00D36201" w:rsidRDefault="00D36201" w:rsidP="00D36201">
            <w:pPr>
              <w:pStyle w:val="Heading2"/>
              <w:rPr>
                <w:rFonts w:ascii="Arial" w:hAnsi="Arial" w:cs="Arial"/>
                <w:sz w:val="15"/>
                <w:szCs w:val="15"/>
              </w:rPr>
            </w:pPr>
            <w:r>
              <w:rPr>
                <w:rFonts w:ascii="Arial" w:hAnsi="Arial" w:cs="Arial"/>
                <w:color w:val="000000"/>
                <w:sz w:val="18"/>
                <w:szCs w:val="18"/>
              </w:rPr>
              <w:t>Shift</w:t>
            </w:r>
          </w:p>
          <w:p w:rsidR="00D36201" w:rsidRDefault="00D36201" w:rsidP="00D36201">
            <w:pPr>
              <w:pStyle w:val="tablelist4"/>
              <w:spacing w:before="0" w:beforeAutospacing="0" w:after="0" w:afterAutospacing="0"/>
              <w:rPr>
                <w:rFonts w:ascii="Arial" w:hAnsi="Arial" w:cs="Arial"/>
                <w:sz w:val="15"/>
                <w:szCs w:val="15"/>
              </w:rPr>
            </w:pPr>
            <w:r>
              <w:rPr>
                <w:rStyle w:val="inline"/>
                <w:rFonts w:ascii="Arial" w:hAnsi="Arial" w:cs="Arial"/>
                <w:sz w:val="15"/>
                <w:szCs w:val="15"/>
              </w:rPr>
              <w:t> </w:t>
            </w:r>
            <w:r>
              <w:rPr>
                <w:rFonts w:ascii="Arial" w:hAnsi="Arial" w:cs="Arial"/>
                <w:color w:val="000000"/>
                <w:sz w:val="18"/>
                <w:szCs w:val="18"/>
              </w:rPr>
              <w:t>Day Job</w:t>
            </w:r>
          </w:p>
          <w:p w:rsidR="00D36201" w:rsidRDefault="00D36201" w:rsidP="00D36201">
            <w:pPr>
              <w:pStyle w:val="Heading2"/>
              <w:rPr>
                <w:rFonts w:ascii="Arial" w:hAnsi="Arial" w:cs="Arial"/>
                <w:sz w:val="15"/>
                <w:szCs w:val="15"/>
              </w:rPr>
            </w:pPr>
            <w:r>
              <w:rPr>
                <w:rFonts w:ascii="Arial" w:hAnsi="Arial" w:cs="Arial"/>
                <w:color w:val="000000"/>
                <w:sz w:val="18"/>
                <w:szCs w:val="18"/>
              </w:rPr>
              <w:t>Employee Status</w:t>
            </w:r>
          </w:p>
          <w:p w:rsidR="00D36201" w:rsidRDefault="00D36201" w:rsidP="00D36201">
            <w:pPr>
              <w:pStyle w:val="tablelist4"/>
              <w:spacing w:before="0" w:beforeAutospacing="0" w:after="0" w:afterAutospacing="0"/>
              <w:rPr>
                <w:rFonts w:ascii="Arial" w:hAnsi="Arial" w:cs="Arial"/>
                <w:sz w:val="15"/>
                <w:szCs w:val="15"/>
              </w:rPr>
            </w:pPr>
            <w:r>
              <w:rPr>
                <w:rStyle w:val="inline"/>
                <w:rFonts w:ascii="Arial" w:hAnsi="Arial" w:cs="Arial"/>
                <w:sz w:val="15"/>
                <w:szCs w:val="15"/>
              </w:rPr>
              <w:t> </w:t>
            </w:r>
            <w:r>
              <w:rPr>
                <w:rFonts w:ascii="Arial" w:hAnsi="Arial" w:cs="Arial"/>
                <w:color w:val="000000"/>
                <w:sz w:val="18"/>
                <w:szCs w:val="18"/>
              </w:rPr>
              <w:t>Regular</w:t>
            </w:r>
          </w:p>
          <w:p w:rsidR="00D36201" w:rsidRDefault="00D36201" w:rsidP="00D36201">
            <w:pPr>
              <w:pStyle w:val="Heading2"/>
              <w:rPr>
                <w:rFonts w:ascii="Arial" w:hAnsi="Arial" w:cs="Arial"/>
                <w:sz w:val="15"/>
                <w:szCs w:val="15"/>
              </w:rPr>
            </w:pPr>
            <w:r>
              <w:rPr>
                <w:rFonts w:ascii="Arial" w:hAnsi="Arial" w:cs="Arial"/>
                <w:color w:val="000000"/>
                <w:sz w:val="18"/>
                <w:szCs w:val="18"/>
              </w:rPr>
              <w:t>Recruiter</w:t>
            </w:r>
          </w:p>
          <w:p w:rsidR="00D36201" w:rsidRDefault="00D36201" w:rsidP="00D36201">
            <w:pPr>
              <w:pStyle w:val="tablelist4"/>
              <w:spacing w:before="0" w:beforeAutospacing="0" w:after="0" w:afterAutospacing="0"/>
              <w:rPr>
                <w:rFonts w:ascii="Arial" w:hAnsi="Arial" w:cs="Arial"/>
                <w:sz w:val="15"/>
                <w:szCs w:val="15"/>
              </w:rPr>
            </w:pPr>
            <w:r>
              <w:rPr>
                <w:rStyle w:val="inline"/>
                <w:rFonts w:ascii="Arial" w:hAnsi="Arial" w:cs="Arial"/>
                <w:sz w:val="15"/>
                <w:szCs w:val="15"/>
              </w:rPr>
              <w:t> </w:t>
            </w:r>
            <w:r>
              <w:rPr>
                <w:rFonts w:ascii="Arial" w:hAnsi="Arial" w:cs="Arial"/>
                <w:color w:val="000000"/>
                <w:sz w:val="18"/>
                <w:szCs w:val="18"/>
              </w:rPr>
              <w:t>Elaine Truong</w:t>
            </w:r>
          </w:p>
          <w:p w:rsidR="00D36201" w:rsidRDefault="00D36201" w:rsidP="00D36201">
            <w:pPr>
              <w:pStyle w:val="Heading2"/>
              <w:rPr>
                <w:rFonts w:ascii="Arial" w:hAnsi="Arial" w:cs="Arial"/>
                <w:sz w:val="15"/>
                <w:szCs w:val="15"/>
              </w:rPr>
            </w:pPr>
            <w:r>
              <w:rPr>
                <w:rFonts w:ascii="Arial" w:hAnsi="Arial" w:cs="Arial"/>
                <w:color w:val="000000"/>
                <w:sz w:val="18"/>
                <w:szCs w:val="18"/>
              </w:rPr>
              <w:t>Hiring Manager</w:t>
            </w:r>
          </w:p>
          <w:p w:rsidR="00D36201" w:rsidRDefault="00D36201" w:rsidP="00D36201">
            <w:pPr>
              <w:pStyle w:val="tablelist4"/>
              <w:spacing w:before="0" w:beforeAutospacing="0" w:after="0" w:afterAutospacing="0"/>
              <w:rPr>
                <w:rFonts w:ascii="Arial" w:hAnsi="Arial" w:cs="Arial"/>
                <w:sz w:val="15"/>
                <w:szCs w:val="15"/>
              </w:rPr>
            </w:pPr>
            <w:r>
              <w:rPr>
                <w:rStyle w:val="inline"/>
                <w:rFonts w:ascii="Arial" w:hAnsi="Arial" w:cs="Arial"/>
                <w:sz w:val="15"/>
                <w:szCs w:val="15"/>
              </w:rPr>
              <w:t> </w:t>
            </w:r>
            <w:r>
              <w:rPr>
                <w:rFonts w:ascii="Arial" w:hAnsi="Arial" w:cs="Arial"/>
                <w:color w:val="000000"/>
                <w:sz w:val="18"/>
                <w:szCs w:val="18"/>
              </w:rPr>
              <w:t>David Cowie</w:t>
            </w:r>
          </w:p>
          <w:p w:rsidR="00D36201" w:rsidRDefault="00D36201" w:rsidP="00D36201">
            <w:pPr>
              <w:pStyle w:val="tablelist4"/>
              <w:spacing w:before="0" w:beforeAutospacing="0" w:after="0" w:afterAutospacing="0"/>
              <w:rPr>
                <w:rFonts w:ascii="Arial" w:hAnsi="Arial" w:cs="Arial"/>
                <w:sz w:val="15"/>
                <w:szCs w:val="15"/>
              </w:rPr>
            </w:pPr>
            <w:r>
              <w:rPr>
                <w:rFonts w:ascii="Arial" w:hAnsi="Arial" w:cs="Arial"/>
                <w:b/>
                <w:bCs/>
                <w:color w:val="000000"/>
                <w:sz w:val="18"/>
                <w:szCs w:val="18"/>
              </w:rPr>
              <w:t>Salary Grade / Level</w:t>
            </w:r>
            <w:r>
              <w:rPr>
                <w:rStyle w:val="inline"/>
                <w:rFonts w:ascii="Arial" w:hAnsi="Arial" w:cs="Arial"/>
                <w:sz w:val="15"/>
                <w:szCs w:val="15"/>
              </w:rPr>
              <w:t> </w:t>
            </w:r>
            <w:r>
              <w:rPr>
                <w:rFonts w:ascii="Arial" w:hAnsi="Arial" w:cs="Arial"/>
                <w:color w:val="000000"/>
                <w:sz w:val="18"/>
                <w:szCs w:val="18"/>
              </w:rPr>
              <w:t>501</w:t>
            </w:r>
          </w:p>
        </w:tc>
      </w:tr>
    </w:tbl>
    <w:p w:rsidR="00D36201" w:rsidRDefault="00D36201">
      <w:pPr>
        <w:rPr>
          <w:rFonts w:ascii="Berthold Akzidenz Grotesk" w:eastAsia="Times New Roman" w:hAnsi="Berthold Akzidenz Grotesk" w:cs="Arial"/>
          <w:b/>
          <w:bCs/>
          <w:color w:val="000000"/>
          <w:kern w:val="36"/>
          <w:sz w:val="20"/>
          <w:szCs w:val="20"/>
          <w:lang w:val="en"/>
        </w:rPr>
      </w:pPr>
      <w:bookmarkStart w:id="0" w:name="_GoBack"/>
      <w:bookmarkEnd w:id="0"/>
      <w:r>
        <w:rPr>
          <w:rFonts w:ascii="Berthold Akzidenz Grotesk" w:eastAsia="Times New Roman" w:hAnsi="Berthold Akzidenz Grotesk" w:cs="Arial"/>
          <w:b/>
          <w:bCs/>
          <w:color w:val="000000"/>
          <w:kern w:val="36"/>
          <w:sz w:val="20"/>
          <w:szCs w:val="20"/>
          <w:lang w:val="en"/>
        </w:rPr>
        <w:lastRenderedPageBreak/>
        <w:br w:type="page"/>
      </w:r>
    </w:p>
    <w:p w:rsidR="00D36201" w:rsidRPr="00D36201" w:rsidRDefault="00D36201" w:rsidP="00D36201">
      <w:pPr>
        <w:shd w:val="clear" w:color="auto" w:fill="FFFFFF"/>
        <w:spacing w:after="0" w:line="240" w:lineRule="auto"/>
        <w:outlineLvl w:val="0"/>
        <w:rPr>
          <w:rFonts w:ascii="Berthold Akzidenz Grotesk" w:eastAsia="Times New Roman" w:hAnsi="Berthold Akzidenz Grotesk" w:cs="Arial"/>
          <w:b/>
          <w:bCs/>
          <w:kern w:val="36"/>
          <w:sz w:val="17"/>
          <w:szCs w:val="17"/>
          <w:lang w:val="en"/>
        </w:rPr>
      </w:pPr>
      <w:r w:rsidRPr="00D36201">
        <w:rPr>
          <w:rFonts w:ascii="Berthold Akzidenz Grotesk" w:eastAsia="Times New Roman" w:hAnsi="Berthold Akzidenz Grotesk" w:cs="Arial"/>
          <w:b/>
          <w:bCs/>
          <w:color w:val="000000"/>
          <w:kern w:val="36"/>
          <w:sz w:val="20"/>
          <w:szCs w:val="20"/>
          <w:lang w:val="en"/>
        </w:rPr>
        <w:lastRenderedPageBreak/>
        <w:t>Job Description</w:t>
      </w:r>
      <w:r w:rsidRPr="00D36201">
        <w:rPr>
          <w:rFonts w:ascii="Berthold Akzidenz Grotesk" w:eastAsia="Times New Roman" w:hAnsi="Berthold Akzidenz Grotesk" w:cs="Arial"/>
          <w:b/>
          <w:bCs/>
          <w:kern w:val="36"/>
          <w:sz w:val="17"/>
          <w:szCs w:val="17"/>
          <w:lang w:val="en"/>
        </w:rPr>
        <w:t> </w:t>
      </w:r>
    </w:p>
    <w:tbl>
      <w:tblPr>
        <w:tblW w:w="0" w:type="auto"/>
        <w:tblCellSpacing w:w="0" w:type="dxa"/>
        <w:tblCellMar>
          <w:left w:w="0" w:type="dxa"/>
          <w:right w:w="0" w:type="dxa"/>
        </w:tblCellMar>
        <w:tblLook w:val="04A0" w:firstRow="1" w:lastRow="0" w:firstColumn="1" w:lastColumn="0" w:noHBand="0" w:noVBand="1"/>
      </w:tblPr>
      <w:tblGrid>
        <w:gridCol w:w="9510"/>
      </w:tblGrid>
      <w:tr w:rsidR="00D36201" w:rsidRPr="00D36201" w:rsidTr="00D36201">
        <w:trPr>
          <w:tblCellSpacing w:w="0" w:type="dxa"/>
        </w:trPr>
        <w:tc>
          <w:tcPr>
            <w:tcW w:w="5000" w:type="pct"/>
            <w:tcMar>
              <w:top w:w="0" w:type="dxa"/>
              <w:left w:w="0" w:type="dxa"/>
              <w:bottom w:w="0" w:type="dxa"/>
              <w:right w:w="150" w:type="dxa"/>
            </w:tcMar>
            <w:hideMark/>
          </w:tcPr>
          <w:tbl>
            <w:tblPr>
              <w:tblW w:w="0" w:type="auto"/>
              <w:tblCellSpacing w:w="0" w:type="dxa"/>
              <w:tblCellMar>
                <w:left w:w="0" w:type="dxa"/>
                <w:right w:w="0" w:type="dxa"/>
              </w:tblCellMar>
              <w:tblLook w:val="04A0" w:firstRow="1" w:lastRow="0" w:firstColumn="1" w:lastColumn="0" w:noHBand="0" w:noVBand="1"/>
            </w:tblPr>
            <w:tblGrid>
              <w:gridCol w:w="9360"/>
            </w:tblGrid>
            <w:tr w:rsidR="00D36201" w:rsidRPr="00D36201" w:rsidTr="00D36201">
              <w:trPr>
                <w:tblCellSpacing w:w="0" w:type="dxa"/>
              </w:trPr>
              <w:tc>
                <w:tcPr>
                  <w:tcW w:w="0" w:type="auto"/>
                  <w:vAlign w:val="center"/>
                  <w:hideMark/>
                </w:tcPr>
                <w:p w:rsidR="00D36201" w:rsidRPr="00D36201" w:rsidRDefault="00D36201" w:rsidP="00D36201">
                  <w:pPr>
                    <w:spacing w:before="100" w:beforeAutospacing="1" w:after="100" w:afterAutospacing="1" w:line="240" w:lineRule="auto"/>
                    <w:rPr>
                      <w:rFonts w:ascii="Arial" w:eastAsia="Times New Roman" w:hAnsi="Arial" w:cs="Arial"/>
                      <w:sz w:val="15"/>
                      <w:szCs w:val="15"/>
                    </w:rPr>
                  </w:pPr>
                  <w:r w:rsidRPr="00D36201">
                    <w:rPr>
                      <w:rFonts w:ascii="Arial" w:eastAsia="Times New Roman" w:hAnsi="Arial" w:cs="Arial"/>
                      <w:b/>
                      <w:bCs/>
                      <w:color w:val="6C2600"/>
                      <w:sz w:val="20"/>
                      <w:szCs w:val="20"/>
                    </w:rPr>
                    <w:t>CIB Operations - Asia Client On-boarding Project Management - Renewals &amp; Remediation - Professional - Singapore - 12 month Contract-160040686</w:t>
                  </w:r>
                </w:p>
                <w:p w:rsidR="00D36201" w:rsidRPr="00D36201" w:rsidRDefault="00D36201" w:rsidP="00D36201">
                  <w:pPr>
                    <w:spacing w:after="0" w:line="240" w:lineRule="auto"/>
                    <w:rPr>
                      <w:rFonts w:ascii="Arial" w:eastAsia="Times New Roman" w:hAnsi="Arial" w:cs="Arial"/>
                      <w:sz w:val="15"/>
                      <w:szCs w:val="15"/>
                    </w:rPr>
                  </w:pPr>
                  <w:r w:rsidRPr="00D36201">
                    <w:rPr>
                      <w:rFonts w:ascii="Arial" w:eastAsia="Times New Roman" w:hAnsi="Arial" w:cs="Arial"/>
                      <w:b/>
                      <w:bCs/>
                      <w:color w:val="000000"/>
                      <w:sz w:val="18"/>
                      <w:szCs w:val="18"/>
                    </w:rPr>
                    <w:t>Description</w:t>
                  </w:r>
                </w:p>
                <w:p w:rsidR="00D36201" w:rsidRPr="00D36201" w:rsidRDefault="00D36201" w:rsidP="00D36201">
                  <w:pPr>
                    <w:spacing w:after="0" w:line="240" w:lineRule="auto"/>
                    <w:rPr>
                      <w:rFonts w:ascii="Arial" w:eastAsia="Times New Roman" w:hAnsi="Arial" w:cs="Arial"/>
                      <w:color w:val="000000"/>
                      <w:sz w:val="18"/>
                      <w:szCs w:val="18"/>
                    </w:rPr>
                  </w:pPr>
                  <w:r w:rsidRPr="00D36201">
                    <w:rPr>
                      <w:rFonts w:ascii="Arial" w:eastAsia="Times New Roman" w:hAnsi="Arial" w:cs="Arial"/>
                      <w:color w:val="000000"/>
                      <w:sz w:val="15"/>
                      <w:szCs w:val="15"/>
                    </w:rPr>
                    <w:t> </w:t>
                  </w:r>
                </w:p>
                <w:p w:rsidR="00D36201" w:rsidRPr="00D36201" w:rsidRDefault="00D36201" w:rsidP="00D36201">
                  <w:pPr>
                    <w:spacing w:after="0" w:line="240" w:lineRule="auto"/>
                    <w:rPr>
                      <w:rFonts w:ascii="Arial" w:eastAsia="Times New Roman" w:hAnsi="Arial" w:cs="Arial"/>
                      <w:color w:val="000000"/>
                      <w:sz w:val="18"/>
                      <w:szCs w:val="18"/>
                    </w:rPr>
                  </w:pPr>
                  <w:r w:rsidRPr="00D36201">
                    <w:rPr>
                      <w:rFonts w:ascii="Arial" w:eastAsia="Times New Roman" w:hAnsi="Arial" w:cs="Arial"/>
                      <w:color w:val="000000"/>
                      <w:sz w:val="18"/>
                      <w:szCs w:val="18"/>
                    </w:rPr>
                    <w:t>About J.P. Morgan Corporate &amp; Investment Bank</w:t>
                  </w:r>
                </w:p>
                <w:p w:rsidR="00D36201" w:rsidRPr="00D36201" w:rsidRDefault="00D36201" w:rsidP="00D36201">
                  <w:pPr>
                    <w:spacing w:after="0" w:line="240" w:lineRule="auto"/>
                    <w:rPr>
                      <w:rFonts w:ascii="Arial" w:eastAsia="Times New Roman" w:hAnsi="Arial" w:cs="Arial"/>
                      <w:color w:val="000000"/>
                      <w:sz w:val="18"/>
                      <w:szCs w:val="18"/>
                    </w:rPr>
                  </w:pPr>
                  <w:r w:rsidRPr="00D36201">
                    <w:rPr>
                      <w:rFonts w:ascii="Arial" w:eastAsia="Times New Roman" w:hAnsi="Arial" w:cs="Arial"/>
                      <w:color w:val="000000"/>
                      <w:sz w:val="18"/>
                      <w:szCs w:val="18"/>
                    </w:rPr>
                    <w:t> </w:t>
                  </w:r>
                </w:p>
                <w:p w:rsidR="00D36201" w:rsidRPr="00D36201" w:rsidRDefault="00D36201" w:rsidP="00D36201">
                  <w:pPr>
                    <w:spacing w:after="0" w:line="240" w:lineRule="auto"/>
                    <w:rPr>
                      <w:rFonts w:ascii="Arial" w:eastAsia="Times New Roman" w:hAnsi="Arial" w:cs="Arial"/>
                      <w:color w:val="000000"/>
                      <w:sz w:val="18"/>
                      <w:szCs w:val="18"/>
                    </w:rPr>
                  </w:pPr>
                  <w:r w:rsidRPr="00D36201">
                    <w:rPr>
                      <w:rFonts w:ascii="Arial" w:eastAsia="Times New Roman" w:hAnsi="Arial" w:cs="Arial"/>
                      <w:color w:val="000000"/>
                      <w:sz w:val="18"/>
                      <w:szCs w:val="18"/>
                    </w:rPr>
                    <w:t>J.P. Morgan's Corporate &amp; Investment Bank is a global leader across banking, markets and investor services. The world's most important corporations, governments and institutions entrust us with their business in more than 100 countries. With $18 trillion of assets under custody and $393 billion in deposits, the Corporate &amp; Investment Bank provides strategic advice, raises capital, manages risk and extends liquidity in markets around the world.</w:t>
                  </w:r>
                </w:p>
                <w:p w:rsidR="00D36201" w:rsidRPr="00D36201" w:rsidRDefault="00D36201" w:rsidP="00D36201">
                  <w:pPr>
                    <w:spacing w:after="0" w:line="240" w:lineRule="auto"/>
                    <w:rPr>
                      <w:rFonts w:ascii="Arial" w:eastAsia="Times New Roman" w:hAnsi="Arial" w:cs="Arial"/>
                      <w:color w:val="000000"/>
                      <w:sz w:val="18"/>
                      <w:szCs w:val="18"/>
                    </w:rPr>
                  </w:pPr>
                  <w:r w:rsidRPr="00D36201">
                    <w:rPr>
                      <w:rFonts w:ascii="Arial" w:eastAsia="Times New Roman" w:hAnsi="Arial" w:cs="Arial"/>
                      <w:color w:val="000000"/>
                      <w:sz w:val="18"/>
                      <w:szCs w:val="18"/>
                    </w:rPr>
                    <w:t> </w:t>
                  </w:r>
                </w:p>
                <w:p w:rsidR="00D36201" w:rsidRPr="00D36201" w:rsidRDefault="00D36201" w:rsidP="00D36201">
                  <w:pPr>
                    <w:spacing w:after="0" w:line="240" w:lineRule="auto"/>
                    <w:rPr>
                      <w:rFonts w:ascii="Arial" w:eastAsia="Times New Roman" w:hAnsi="Arial" w:cs="Arial"/>
                      <w:color w:val="000000"/>
                      <w:sz w:val="18"/>
                      <w:szCs w:val="18"/>
                    </w:rPr>
                  </w:pPr>
                  <w:r w:rsidRPr="00D36201">
                    <w:rPr>
                      <w:rFonts w:ascii="Arial" w:eastAsia="Times New Roman" w:hAnsi="Arial" w:cs="Arial"/>
                      <w:color w:val="000000"/>
                      <w:sz w:val="18"/>
                      <w:szCs w:val="18"/>
                    </w:rPr>
                    <w:t>Wholesale Client Onboarding (WCOB) is a global team with locations in major locations such as New York, London, Hong Kong and Singapore, and spans the Investment Bank, Global Corporate Bank, Treasury and Securities Services. The objective is to implement a standardized and consistent client onboarding process across the wholesale bank in order to deliver world class client experience</w:t>
                  </w:r>
                </w:p>
                <w:p w:rsidR="00D36201" w:rsidRPr="00D36201" w:rsidRDefault="00D36201" w:rsidP="00D36201">
                  <w:pPr>
                    <w:spacing w:after="0" w:line="240" w:lineRule="auto"/>
                    <w:rPr>
                      <w:rFonts w:ascii="Arial" w:eastAsia="Times New Roman" w:hAnsi="Arial" w:cs="Arial"/>
                      <w:color w:val="000000"/>
                      <w:sz w:val="18"/>
                      <w:szCs w:val="18"/>
                    </w:rPr>
                  </w:pPr>
                  <w:r w:rsidRPr="00D36201">
                    <w:rPr>
                      <w:rFonts w:ascii="Arial" w:eastAsia="Times New Roman" w:hAnsi="Arial" w:cs="Arial"/>
                      <w:color w:val="000000"/>
                      <w:sz w:val="18"/>
                      <w:szCs w:val="18"/>
                    </w:rPr>
                    <w:t> </w:t>
                  </w:r>
                </w:p>
                <w:p w:rsidR="00D36201" w:rsidRPr="00D36201" w:rsidRDefault="00D36201" w:rsidP="00D36201">
                  <w:pPr>
                    <w:spacing w:after="0" w:line="240" w:lineRule="auto"/>
                    <w:rPr>
                      <w:rFonts w:ascii="Arial" w:eastAsia="Times New Roman" w:hAnsi="Arial" w:cs="Arial"/>
                      <w:color w:val="000000"/>
                      <w:sz w:val="18"/>
                      <w:szCs w:val="18"/>
                    </w:rPr>
                  </w:pPr>
                  <w:r w:rsidRPr="00D36201">
                    <w:rPr>
                      <w:rFonts w:ascii="Arial" w:eastAsia="Times New Roman" w:hAnsi="Arial" w:cs="Arial"/>
                      <w:color w:val="000000"/>
                      <w:sz w:val="18"/>
                      <w:szCs w:val="18"/>
                    </w:rPr>
                    <w:t>The Project Manager for Wholesale Client Onboarding will be responsible for ensuring that project deliverables fulfill agreed business requirements. The role will include:</w:t>
                  </w:r>
                </w:p>
                <w:p w:rsidR="00D36201" w:rsidRPr="00D36201" w:rsidRDefault="00D36201" w:rsidP="00D36201">
                  <w:pPr>
                    <w:numPr>
                      <w:ilvl w:val="0"/>
                      <w:numId w:val="1"/>
                    </w:numPr>
                    <w:spacing w:before="100" w:beforeAutospacing="1" w:after="100" w:afterAutospacing="1" w:line="240" w:lineRule="auto"/>
                    <w:rPr>
                      <w:rFonts w:ascii="Arial" w:eastAsia="Times New Roman" w:hAnsi="Arial" w:cs="Arial"/>
                      <w:color w:val="000000"/>
                      <w:sz w:val="18"/>
                      <w:szCs w:val="18"/>
                    </w:rPr>
                  </w:pPr>
                  <w:r w:rsidRPr="00D36201">
                    <w:rPr>
                      <w:rFonts w:ascii="Arial" w:eastAsia="Times New Roman" w:hAnsi="Arial" w:cs="Arial"/>
                      <w:color w:val="000000"/>
                      <w:sz w:val="18"/>
                      <w:szCs w:val="18"/>
                    </w:rPr>
                    <w:t>Develop end to end project plans, milestones and risk/dependencies covering all areas. Manage large number of stakeholders from different groups, conduct steering committee and working group calls and ensure any issues are documented and resolved</w:t>
                  </w:r>
                </w:p>
                <w:p w:rsidR="00D36201" w:rsidRPr="00D36201" w:rsidRDefault="00D36201" w:rsidP="00D36201">
                  <w:pPr>
                    <w:numPr>
                      <w:ilvl w:val="0"/>
                      <w:numId w:val="1"/>
                    </w:numPr>
                    <w:spacing w:before="100" w:beforeAutospacing="1" w:after="100" w:afterAutospacing="1" w:line="240" w:lineRule="auto"/>
                    <w:rPr>
                      <w:rFonts w:ascii="Arial" w:eastAsia="Times New Roman" w:hAnsi="Arial" w:cs="Arial"/>
                      <w:color w:val="000000"/>
                      <w:sz w:val="18"/>
                      <w:szCs w:val="18"/>
                    </w:rPr>
                  </w:pPr>
                  <w:r w:rsidRPr="00D36201">
                    <w:rPr>
                      <w:rFonts w:ascii="Arial" w:eastAsia="Times New Roman" w:hAnsi="Arial" w:cs="Arial"/>
                      <w:color w:val="000000"/>
                      <w:sz w:val="18"/>
                      <w:szCs w:val="18"/>
                    </w:rPr>
                    <w:t>Analyze business needs and regulatory requirements to determine how WCOB technology systems will functionally fulfill those requirements</w:t>
                  </w:r>
                </w:p>
                <w:p w:rsidR="00D36201" w:rsidRPr="00D36201" w:rsidRDefault="00D36201" w:rsidP="00D36201">
                  <w:pPr>
                    <w:numPr>
                      <w:ilvl w:val="0"/>
                      <w:numId w:val="1"/>
                    </w:numPr>
                    <w:spacing w:before="100" w:beforeAutospacing="1" w:after="100" w:afterAutospacing="1" w:line="240" w:lineRule="auto"/>
                    <w:rPr>
                      <w:rFonts w:ascii="Arial" w:eastAsia="Times New Roman" w:hAnsi="Arial" w:cs="Arial"/>
                      <w:color w:val="000000"/>
                      <w:sz w:val="18"/>
                      <w:szCs w:val="18"/>
                    </w:rPr>
                  </w:pPr>
                  <w:r w:rsidRPr="00D36201">
                    <w:rPr>
                      <w:rFonts w:ascii="Arial" w:eastAsia="Times New Roman" w:hAnsi="Arial" w:cs="Arial"/>
                      <w:color w:val="000000"/>
                      <w:sz w:val="18"/>
                      <w:szCs w:val="18"/>
                    </w:rPr>
                    <w:t>Partner with WCOB team, Global Project Office and various other internal groups to implement any tactical and strategic solutions for WCOB processes</w:t>
                  </w:r>
                </w:p>
                <w:p w:rsidR="00D36201" w:rsidRPr="00D36201" w:rsidRDefault="00D36201" w:rsidP="00D36201">
                  <w:pPr>
                    <w:numPr>
                      <w:ilvl w:val="0"/>
                      <w:numId w:val="1"/>
                    </w:numPr>
                    <w:spacing w:before="100" w:beforeAutospacing="1" w:after="100" w:afterAutospacing="1" w:line="240" w:lineRule="auto"/>
                    <w:rPr>
                      <w:rFonts w:ascii="Arial" w:eastAsia="Times New Roman" w:hAnsi="Arial" w:cs="Arial"/>
                      <w:color w:val="000000"/>
                      <w:sz w:val="18"/>
                      <w:szCs w:val="18"/>
                    </w:rPr>
                  </w:pPr>
                  <w:r w:rsidRPr="00D36201">
                    <w:rPr>
                      <w:rFonts w:ascii="Arial" w:eastAsia="Times New Roman" w:hAnsi="Arial" w:cs="Arial"/>
                      <w:color w:val="000000"/>
                      <w:sz w:val="18"/>
                      <w:szCs w:val="18"/>
                    </w:rPr>
                    <w:t>Assist  in developing and documenting end-to-end roles and responsibilities, including process flows, stakeholder engagement, and required controls implementation</w:t>
                  </w:r>
                </w:p>
                <w:p w:rsidR="00D36201" w:rsidRPr="00D36201" w:rsidRDefault="00D36201" w:rsidP="00D36201">
                  <w:pPr>
                    <w:numPr>
                      <w:ilvl w:val="0"/>
                      <w:numId w:val="1"/>
                    </w:numPr>
                    <w:spacing w:before="100" w:beforeAutospacing="1" w:after="100" w:afterAutospacing="1" w:line="240" w:lineRule="auto"/>
                    <w:rPr>
                      <w:rFonts w:ascii="Arial" w:eastAsia="Times New Roman" w:hAnsi="Arial" w:cs="Arial"/>
                      <w:color w:val="000000"/>
                      <w:sz w:val="18"/>
                      <w:szCs w:val="18"/>
                    </w:rPr>
                  </w:pPr>
                  <w:r w:rsidRPr="00D36201">
                    <w:rPr>
                      <w:rFonts w:ascii="Arial" w:eastAsia="Times New Roman" w:hAnsi="Arial" w:cs="Arial"/>
                      <w:color w:val="000000"/>
                      <w:sz w:val="18"/>
                      <w:szCs w:val="18"/>
                    </w:rPr>
                    <w:t>Progress reporting to Manager and Project Committees, including risk and issues with impact to project deliverables</w:t>
                  </w:r>
                </w:p>
                <w:p w:rsidR="00D36201" w:rsidRPr="00D36201" w:rsidRDefault="00D36201" w:rsidP="00D36201">
                  <w:pPr>
                    <w:spacing w:after="0" w:line="240" w:lineRule="auto"/>
                    <w:rPr>
                      <w:rFonts w:ascii="Arial" w:eastAsia="Times New Roman" w:hAnsi="Arial" w:cs="Arial"/>
                      <w:sz w:val="15"/>
                      <w:szCs w:val="15"/>
                    </w:rPr>
                  </w:pPr>
                  <w:r w:rsidRPr="00D36201">
                    <w:rPr>
                      <w:rFonts w:ascii="Arial" w:eastAsia="Times New Roman" w:hAnsi="Arial" w:cs="Arial"/>
                      <w:b/>
                      <w:bCs/>
                      <w:color w:val="000000"/>
                      <w:sz w:val="18"/>
                      <w:szCs w:val="18"/>
                    </w:rPr>
                    <w:t>Qualifications</w:t>
                  </w:r>
                </w:p>
                <w:p w:rsidR="00D36201" w:rsidRPr="00D36201" w:rsidRDefault="00D36201" w:rsidP="00D36201">
                  <w:pPr>
                    <w:spacing w:after="0" w:line="240" w:lineRule="auto"/>
                    <w:rPr>
                      <w:rFonts w:ascii="Arial" w:eastAsia="Times New Roman" w:hAnsi="Arial" w:cs="Arial"/>
                      <w:color w:val="000000"/>
                      <w:sz w:val="24"/>
                      <w:szCs w:val="24"/>
                    </w:rPr>
                  </w:pPr>
                  <w:r w:rsidRPr="00D36201">
                    <w:rPr>
                      <w:rFonts w:ascii="Arial" w:eastAsia="Times New Roman" w:hAnsi="Arial" w:cs="Arial"/>
                      <w:color w:val="000000"/>
                      <w:sz w:val="15"/>
                      <w:szCs w:val="15"/>
                    </w:rPr>
                    <w:t> </w:t>
                  </w:r>
                </w:p>
                <w:p w:rsidR="00D36201" w:rsidRPr="00D36201" w:rsidRDefault="00D36201" w:rsidP="00D36201">
                  <w:pPr>
                    <w:spacing w:after="0" w:line="240" w:lineRule="auto"/>
                    <w:rPr>
                      <w:rFonts w:ascii="Arial" w:eastAsia="Times New Roman" w:hAnsi="Arial" w:cs="Arial"/>
                      <w:color w:val="000000"/>
                      <w:sz w:val="24"/>
                      <w:szCs w:val="24"/>
                    </w:rPr>
                  </w:pPr>
                  <w:r w:rsidRPr="00D36201">
                    <w:rPr>
                      <w:rFonts w:ascii="Arial" w:eastAsia="Times New Roman" w:hAnsi="Arial" w:cs="Arial"/>
                      <w:color w:val="000000"/>
                      <w:sz w:val="24"/>
                      <w:szCs w:val="24"/>
                    </w:rPr>
                    <w:t> </w:t>
                  </w:r>
                </w:p>
                <w:p w:rsidR="00D36201" w:rsidRPr="00D36201" w:rsidRDefault="00D36201" w:rsidP="00D36201">
                  <w:pPr>
                    <w:numPr>
                      <w:ilvl w:val="0"/>
                      <w:numId w:val="2"/>
                    </w:numPr>
                    <w:spacing w:before="100" w:beforeAutospacing="1" w:after="100" w:afterAutospacing="1" w:line="240" w:lineRule="auto"/>
                    <w:rPr>
                      <w:rFonts w:ascii="Arial" w:eastAsia="Times New Roman" w:hAnsi="Arial" w:cs="Arial"/>
                      <w:color w:val="000000"/>
                      <w:sz w:val="24"/>
                      <w:szCs w:val="24"/>
                    </w:rPr>
                  </w:pPr>
                  <w:r w:rsidRPr="00D36201">
                    <w:rPr>
                      <w:rFonts w:ascii="Arial" w:eastAsia="Times New Roman" w:hAnsi="Arial" w:cs="Arial"/>
                      <w:color w:val="000000"/>
                      <w:sz w:val="24"/>
                      <w:szCs w:val="24"/>
                    </w:rPr>
                    <w:t>College degree, plus 3-5 years experience in project management experience</w:t>
                  </w:r>
                </w:p>
                <w:p w:rsidR="00D36201" w:rsidRPr="00D36201" w:rsidRDefault="00D36201" w:rsidP="00D36201">
                  <w:pPr>
                    <w:numPr>
                      <w:ilvl w:val="0"/>
                      <w:numId w:val="2"/>
                    </w:numPr>
                    <w:spacing w:before="100" w:beforeAutospacing="1" w:after="100" w:afterAutospacing="1" w:line="240" w:lineRule="auto"/>
                    <w:rPr>
                      <w:rFonts w:ascii="Arial" w:eastAsia="Times New Roman" w:hAnsi="Arial" w:cs="Arial"/>
                      <w:color w:val="000000"/>
                      <w:sz w:val="24"/>
                      <w:szCs w:val="24"/>
                    </w:rPr>
                  </w:pPr>
                  <w:r w:rsidRPr="00D36201">
                    <w:rPr>
                      <w:rFonts w:ascii="Arial" w:eastAsia="Times New Roman" w:hAnsi="Arial" w:cs="Arial"/>
                      <w:color w:val="000000"/>
                      <w:sz w:val="24"/>
                      <w:szCs w:val="24"/>
                    </w:rPr>
                    <w:t>Financial services operations or compliance background useful, but not required</w:t>
                  </w:r>
                </w:p>
                <w:p w:rsidR="00D36201" w:rsidRPr="00D36201" w:rsidRDefault="00D36201" w:rsidP="00D36201">
                  <w:pPr>
                    <w:numPr>
                      <w:ilvl w:val="0"/>
                      <w:numId w:val="2"/>
                    </w:numPr>
                    <w:spacing w:before="100" w:beforeAutospacing="1" w:after="100" w:afterAutospacing="1" w:line="240" w:lineRule="auto"/>
                    <w:rPr>
                      <w:rFonts w:ascii="Arial" w:eastAsia="Times New Roman" w:hAnsi="Arial" w:cs="Arial"/>
                      <w:color w:val="000000"/>
                      <w:sz w:val="24"/>
                      <w:szCs w:val="24"/>
                    </w:rPr>
                  </w:pPr>
                  <w:r w:rsidRPr="00D36201">
                    <w:rPr>
                      <w:rFonts w:ascii="Arial" w:eastAsia="Times New Roman" w:hAnsi="Arial" w:cs="Arial"/>
                      <w:color w:val="000000"/>
                      <w:sz w:val="24"/>
                      <w:szCs w:val="24"/>
                    </w:rPr>
                    <w:t>Strong verbal and written communication skills.  Ability to foster cohesive team environment across project team members</w:t>
                  </w:r>
                </w:p>
                <w:p w:rsidR="00D36201" w:rsidRPr="00D36201" w:rsidRDefault="00D36201" w:rsidP="00D36201">
                  <w:pPr>
                    <w:numPr>
                      <w:ilvl w:val="0"/>
                      <w:numId w:val="2"/>
                    </w:numPr>
                    <w:spacing w:before="100" w:beforeAutospacing="1" w:after="100" w:afterAutospacing="1" w:line="240" w:lineRule="auto"/>
                    <w:rPr>
                      <w:rFonts w:ascii="Arial" w:eastAsia="Times New Roman" w:hAnsi="Arial" w:cs="Arial"/>
                      <w:color w:val="000000"/>
                      <w:sz w:val="24"/>
                      <w:szCs w:val="24"/>
                    </w:rPr>
                  </w:pPr>
                  <w:r w:rsidRPr="00D36201">
                    <w:rPr>
                      <w:rFonts w:ascii="Arial" w:eastAsia="Times New Roman" w:hAnsi="Arial" w:cs="Arial"/>
                      <w:color w:val="000000"/>
                      <w:sz w:val="24"/>
                      <w:szCs w:val="24"/>
                    </w:rPr>
                    <w:t>Can do results-oriented attitude.  Able to drive projects forward in face of adversity, in spite of resource constraints, and with lack of stakeholder support.  Thinking outside of the box.</w:t>
                  </w:r>
                </w:p>
                <w:p w:rsidR="00D36201" w:rsidRPr="00D36201" w:rsidRDefault="00D36201" w:rsidP="00D36201">
                  <w:pPr>
                    <w:numPr>
                      <w:ilvl w:val="0"/>
                      <w:numId w:val="2"/>
                    </w:numPr>
                    <w:spacing w:before="100" w:beforeAutospacing="1" w:after="100" w:afterAutospacing="1" w:line="240" w:lineRule="auto"/>
                    <w:rPr>
                      <w:rFonts w:ascii="Arial" w:eastAsia="Times New Roman" w:hAnsi="Arial" w:cs="Arial"/>
                      <w:color w:val="000000"/>
                      <w:sz w:val="24"/>
                      <w:szCs w:val="24"/>
                    </w:rPr>
                  </w:pPr>
                  <w:r w:rsidRPr="00D36201">
                    <w:rPr>
                      <w:rFonts w:ascii="Arial" w:eastAsia="Times New Roman" w:hAnsi="Arial" w:cs="Arial"/>
                      <w:color w:val="000000"/>
                      <w:sz w:val="24"/>
                      <w:szCs w:val="24"/>
                    </w:rPr>
                    <w:t>Project management certification preferred but not required.</w:t>
                  </w:r>
                </w:p>
                <w:p w:rsidR="00D36201" w:rsidRPr="00D36201" w:rsidRDefault="00D36201" w:rsidP="00D36201">
                  <w:pPr>
                    <w:numPr>
                      <w:ilvl w:val="0"/>
                      <w:numId w:val="2"/>
                    </w:numPr>
                    <w:spacing w:before="100" w:beforeAutospacing="1" w:after="100" w:afterAutospacing="1" w:line="240" w:lineRule="auto"/>
                    <w:rPr>
                      <w:rFonts w:ascii="Arial" w:eastAsia="Times New Roman" w:hAnsi="Arial" w:cs="Arial"/>
                      <w:color w:val="000000"/>
                      <w:sz w:val="24"/>
                      <w:szCs w:val="24"/>
                    </w:rPr>
                  </w:pPr>
                  <w:r w:rsidRPr="00D36201">
                    <w:rPr>
                      <w:rFonts w:ascii="Arial" w:eastAsia="Times New Roman" w:hAnsi="Arial" w:cs="Arial"/>
                      <w:color w:val="000000"/>
                      <w:sz w:val="24"/>
                      <w:szCs w:val="24"/>
                    </w:rPr>
                    <w:t>Adaptable, flexible and willing to work in a dynamic environment.  Handling 10+ projects actively and effectively prioritizing the pipeline.</w:t>
                  </w:r>
                </w:p>
                <w:p w:rsidR="00D36201" w:rsidRPr="00D36201" w:rsidRDefault="00D36201" w:rsidP="00D36201">
                  <w:pPr>
                    <w:numPr>
                      <w:ilvl w:val="0"/>
                      <w:numId w:val="2"/>
                    </w:numPr>
                    <w:spacing w:before="100" w:beforeAutospacing="1" w:after="100" w:afterAutospacing="1" w:line="240" w:lineRule="auto"/>
                    <w:rPr>
                      <w:rFonts w:ascii="Arial" w:eastAsia="Times New Roman" w:hAnsi="Arial" w:cs="Arial"/>
                      <w:color w:val="000000"/>
                      <w:sz w:val="24"/>
                      <w:szCs w:val="24"/>
                    </w:rPr>
                  </w:pPr>
                  <w:r w:rsidRPr="00D36201">
                    <w:rPr>
                      <w:rFonts w:ascii="Arial" w:eastAsia="Times New Roman" w:hAnsi="Arial" w:cs="Arial"/>
                      <w:color w:val="000000"/>
                      <w:sz w:val="24"/>
                      <w:szCs w:val="24"/>
                    </w:rPr>
                    <w:t>Ability to directly address conflicts, and escalate issues where appropriate.  Communicate effectively to all levels of management and stakeholders and impacted parties.</w:t>
                  </w:r>
                </w:p>
                <w:p w:rsidR="00D36201" w:rsidRPr="00D36201" w:rsidRDefault="00D36201" w:rsidP="00D36201">
                  <w:pPr>
                    <w:numPr>
                      <w:ilvl w:val="0"/>
                      <w:numId w:val="2"/>
                    </w:numPr>
                    <w:spacing w:before="100" w:beforeAutospacing="1" w:after="100" w:afterAutospacing="1" w:line="240" w:lineRule="auto"/>
                    <w:rPr>
                      <w:rFonts w:ascii="Arial" w:eastAsia="Times New Roman" w:hAnsi="Arial" w:cs="Arial"/>
                      <w:color w:val="000000"/>
                      <w:sz w:val="24"/>
                      <w:szCs w:val="24"/>
                    </w:rPr>
                  </w:pPr>
                  <w:r w:rsidRPr="00D36201">
                    <w:rPr>
                      <w:rFonts w:ascii="Arial" w:eastAsia="Times New Roman" w:hAnsi="Arial" w:cs="Arial"/>
                      <w:color w:val="000000"/>
                      <w:sz w:val="24"/>
                      <w:szCs w:val="24"/>
                    </w:rPr>
                    <w:t xml:space="preserve">Ability to successfully navigate a complex infrastructure that involves numerous groups and individuals. </w:t>
                  </w:r>
                </w:p>
                <w:p w:rsidR="00D36201" w:rsidRPr="00D36201" w:rsidRDefault="00D36201" w:rsidP="00D36201">
                  <w:pPr>
                    <w:spacing w:after="0" w:line="240" w:lineRule="auto"/>
                    <w:rPr>
                      <w:rFonts w:ascii="Arial" w:eastAsia="Times New Roman" w:hAnsi="Arial" w:cs="Arial"/>
                      <w:sz w:val="15"/>
                      <w:szCs w:val="15"/>
                    </w:rPr>
                  </w:pPr>
                  <w:r w:rsidRPr="00D36201">
                    <w:rPr>
                      <w:rFonts w:ascii="Arial" w:eastAsia="Times New Roman" w:hAnsi="Arial" w:cs="Arial"/>
                      <w:b/>
                      <w:bCs/>
                      <w:color w:val="000000"/>
                      <w:sz w:val="18"/>
                      <w:szCs w:val="18"/>
                    </w:rPr>
                    <w:t>Job</w:t>
                  </w:r>
                  <w:r w:rsidRPr="00D36201">
                    <w:rPr>
                      <w:rFonts w:ascii="Arial" w:eastAsia="Times New Roman" w:hAnsi="Arial" w:cs="Arial"/>
                      <w:sz w:val="15"/>
                      <w:szCs w:val="15"/>
                    </w:rPr>
                    <w:t> </w:t>
                  </w:r>
                  <w:r w:rsidRPr="00D36201">
                    <w:rPr>
                      <w:rFonts w:ascii="Arial" w:eastAsia="Times New Roman" w:hAnsi="Arial" w:cs="Arial"/>
                      <w:color w:val="000000"/>
                      <w:sz w:val="18"/>
                      <w:szCs w:val="18"/>
                    </w:rPr>
                    <w:t>Other</w:t>
                  </w:r>
                </w:p>
                <w:p w:rsidR="00D36201" w:rsidRPr="00D36201" w:rsidRDefault="00D36201" w:rsidP="00D36201">
                  <w:pPr>
                    <w:spacing w:after="0" w:line="240" w:lineRule="auto"/>
                    <w:rPr>
                      <w:rFonts w:ascii="Arial" w:eastAsia="Times New Roman" w:hAnsi="Arial" w:cs="Arial"/>
                      <w:sz w:val="15"/>
                      <w:szCs w:val="15"/>
                    </w:rPr>
                  </w:pPr>
                  <w:r w:rsidRPr="00D36201">
                    <w:rPr>
                      <w:rFonts w:ascii="Arial" w:eastAsia="Times New Roman" w:hAnsi="Arial" w:cs="Arial"/>
                      <w:b/>
                      <w:bCs/>
                      <w:color w:val="000000"/>
                      <w:sz w:val="18"/>
                      <w:szCs w:val="18"/>
                    </w:rPr>
                    <w:lastRenderedPageBreak/>
                    <w:t>Primary Location</w:t>
                  </w:r>
                  <w:r w:rsidRPr="00D36201">
                    <w:rPr>
                      <w:rFonts w:ascii="Arial" w:eastAsia="Times New Roman" w:hAnsi="Arial" w:cs="Arial"/>
                      <w:color w:val="000000"/>
                      <w:sz w:val="18"/>
                      <w:szCs w:val="18"/>
                    </w:rPr>
                    <w:t>SG-01-Singapore-1 Changi / 33171</w:t>
                  </w:r>
                </w:p>
                <w:p w:rsidR="00D36201" w:rsidRPr="00D36201" w:rsidRDefault="00D36201" w:rsidP="00D36201">
                  <w:pPr>
                    <w:spacing w:after="0" w:line="240" w:lineRule="auto"/>
                    <w:rPr>
                      <w:rFonts w:ascii="Arial" w:eastAsia="Times New Roman" w:hAnsi="Arial" w:cs="Arial"/>
                      <w:sz w:val="15"/>
                      <w:szCs w:val="15"/>
                    </w:rPr>
                  </w:pPr>
                  <w:r w:rsidRPr="00D36201">
                    <w:rPr>
                      <w:rFonts w:ascii="Arial" w:eastAsia="Times New Roman" w:hAnsi="Arial" w:cs="Arial"/>
                      <w:b/>
                      <w:bCs/>
                      <w:color w:val="000000"/>
                      <w:sz w:val="18"/>
                      <w:szCs w:val="18"/>
                    </w:rPr>
                    <w:t>Organization</w:t>
                  </w:r>
                  <w:r w:rsidRPr="00D36201">
                    <w:rPr>
                      <w:rFonts w:ascii="Arial" w:eastAsia="Times New Roman" w:hAnsi="Arial" w:cs="Arial"/>
                      <w:sz w:val="15"/>
                      <w:szCs w:val="15"/>
                    </w:rPr>
                    <w:t> </w:t>
                  </w:r>
                  <w:r w:rsidRPr="00D36201">
                    <w:rPr>
                      <w:rFonts w:ascii="Arial" w:eastAsia="Times New Roman" w:hAnsi="Arial" w:cs="Arial"/>
                      <w:color w:val="000000"/>
                      <w:sz w:val="18"/>
                      <w:szCs w:val="18"/>
                    </w:rPr>
                    <w:t>CIB OPERATIONS</w:t>
                  </w:r>
                </w:p>
                <w:p w:rsidR="00D36201" w:rsidRPr="00D36201" w:rsidRDefault="00D36201" w:rsidP="00D36201">
                  <w:pPr>
                    <w:spacing w:after="0" w:line="240" w:lineRule="auto"/>
                    <w:rPr>
                      <w:rFonts w:ascii="Arial" w:eastAsia="Times New Roman" w:hAnsi="Arial" w:cs="Arial"/>
                      <w:sz w:val="15"/>
                      <w:szCs w:val="15"/>
                    </w:rPr>
                  </w:pPr>
                  <w:r w:rsidRPr="00D36201">
                    <w:rPr>
                      <w:rFonts w:ascii="Arial" w:eastAsia="Times New Roman" w:hAnsi="Arial" w:cs="Arial"/>
                      <w:b/>
                      <w:bCs/>
                      <w:color w:val="000000"/>
                      <w:sz w:val="18"/>
                      <w:szCs w:val="18"/>
                    </w:rPr>
                    <w:t>Schedule</w:t>
                  </w:r>
                  <w:r w:rsidRPr="00D36201">
                    <w:rPr>
                      <w:rFonts w:ascii="Arial" w:eastAsia="Times New Roman" w:hAnsi="Arial" w:cs="Arial"/>
                      <w:sz w:val="15"/>
                      <w:szCs w:val="15"/>
                    </w:rPr>
                    <w:t> </w:t>
                  </w:r>
                  <w:r w:rsidRPr="00D36201">
                    <w:rPr>
                      <w:rFonts w:ascii="Arial" w:eastAsia="Times New Roman" w:hAnsi="Arial" w:cs="Arial"/>
                      <w:color w:val="000000"/>
                      <w:sz w:val="18"/>
                      <w:szCs w:val="18"/>
                    </w:rPr>
                    <w:t>Full-time</w:t>
                  </w:r>
                </w:p>
                <w:p w:rsidR="00D36201" w:rsidRPr="00D36201" w:rsidRDefault="00D36201" w:rsidP="00D36201">
                  <w:pPr>
                    <w:spacing w:after="0" w:line="240" w:lineRule="auto"/>
                    <w:rPr>
                      <w:rFonts w:ascii="Arial" w:eastAsia="Times New Roman" w:hAnsi="Arial" w:cs="Arial"/>
                      <w:sz w:val="15"/>
                      <w:szCs w:val="15"/>
                    </w:rPr>
                  </w:pPr>
                  <w:r w:rsidRPr="00D36201">
                    <w:rPr>
                      <w:rFonts w:ascii="Arial" w:eastAsia="Times New Roman" w:hAnsi="Arial" w:cs="Arial"/>
                      <w:b/>
                      <w:bCs/>
                      <w:color w:val="000000"/>
                      <w:sz w:val="18"/>
                      <w:szCs w:val="18"/>
                    </w:rPr>
                    <w:t>Job Type</w:t>
                  </w:r>
                  <w:r w:rsidRPr="00D36201">
                    <w:rPr>
                      <w:rFonts w:ascii="Arial" w:eastAsia="Times New Roman" w:hAnsi="Arial" w:cs="Arial"/>
                      <w:sz w:val="15"/>
                      <w:szCs w:val="15"/>
                    </w:rPr>
                    <w:t> </w:t>
                  </w:r>
                  <w:r w:rsidRPr="00D36201">
                    <w:rPr>
                      <w:rFonts w:ascii="Arial" w:eastAsia="Times New Roman" w:hAnsi="Arial" w:cs="Arial"/>
                      <w:color w:val="000000"/>
                      <w:sz w:val="18"/>
                      <w:szCs w:val="18"/>
                    </w:rPr>
                    <w:t>Standard</w:t>
                  </w:r>
                </w:p>
                <w:p w:rsidR="00D36201" w:rsidRPr="00D36201" w:rsidRDefault="00D36201" w:rsidP="00D36201">
                  <w:pPr>
                    <w:spacing w:after="0" w:line="240" w:lineRule="auto"/>
                    <w:rPr>
                      <w:rFonts w:ascii="Arial" w:eastAsia="Times New Roman" w:hAnsi="Arial" w:cs="Arial"/>
                      <w:sz w:val="15"/>
                      <w:szCs w:val="15"/>
                    </w:rPr>
                  </w:pPr>
                  <w:r w:rsidRPr="00D36201">
                    <w:rPr>
                      <w:rFonts w:ascii="Arial" w:eastAsia="Times New Roman" w:hAnsi="Arial" w:cs="Arial"/>
                      <w:b/>
                      <w:bCs/>
                      <w:color w:val="000000"/>
                      <w:sz w:val="18"/>
                      <w:szCs w:val="18"/>
                    </w:rPr>
                    <w:t>Shift</w:t>
                  </w:r>
                  <w:r w:rsidRPr="00D36201">
                    <w:rPr>
                      <w:rFonts w:ascii="Arial" w:eastAsia="Times New Roman" w:hAnsi="Arial" w:cs="Arial"/>
                      <w:sz w:val="15"/>
                      <w:szCs w:val="15"/>
                    </w:rPr>
                    <w:t> </w:t>
                  </w:r>
                  <w:r w:rsidRPr="00D36201">
                    <w:rPr>
                      <w:rFonts w:ascii="Arial" w:eastAsia="Times New Roman" w:hAnsi="Arial" w:cs="Arial"/>
                      <w:color w:val="000000"/>
                      <w:sz w:val="18"/>
                      <w:szCs w:val="18"/>
                    </w:rPr>
                    <w:t>Day Job</w:t>
                  </w:r>
                </w:p>
                <w:p w:rsidR="00D36201" w:rsidRPr="00D36201" w:rsidRDefault="00D36201" w:rsidP="00D36201">
                  <w:pPr>
                    <w:spacing w:after="0" w:line="240" w:lineRule="auto"/>
                    <w:rPr>
                      <w:rFonts w:ascii="Arial" w:eastAsia="Times New Roman" w:hAnsi="Arial" w:cs="Arial"/>
                      <w:sz w:val="15"/>
                      <w:szCs w:val="15"/>
                    </w:rPr>
                  </w:pPr>
                  <w:r w:rsidRPr="00D36201">
                    <w:rPr>
                      <w:rFonts w:ascii="Arial" w:eastAsia="Times New Roman" w:hAnsi="Arial" w:cs="Arial"/>
                      <w:b/>
                      <w:bCs/>
                      <w:color w:val="000000"/>
                      <w:sz w:val="18"/>
                      <w:szCs w:val="18"/>
                    </w:rPr>
                    <w:t>Employee Status</w:t>
                  </w:r>
                  <w:r w:rsidRPr="00D36201">
                    <w:rPr>
                      <w:rFonts w:ascii="Arial" w:eastAsia="Times New Roman" w:hAnsi="Arial" w:cs="Arial"/>
                      <w:sz w:val="15"/>
                      <w:szCs w:val="15"/>
                    </w:rPr>
                    <w:t> </w:t>
                  </w:r>
                  <w:r w:rsidRPr="00D36201">
                    <w:rPr>
                      <w:rFonts w:ascii="Arial" w:eastAsia="Times New Roman" w:hAnsi="Arial" w:cs="Arial"/>
                      <w:color w:val="000000"/>
                      <w:sz w:val="18"/>
                      <w:szCs w:val="18"/>
                    </w:rPr>
                    <w:t>Regular</w:t>
                  </w:r>
                </w:p>
                <w:p w:rsidR="00D36201" w:rsidRPr="00D36201" w:rsidRDefault="00D36201" w:rsidP="00D36201">
                  <w:pPr>
                    <w:spacing w:after="0" w:line="240" w:lineRule="auto"/>
                    <w:rPr>
                      <w:rFonts w:ascii="Arial" w:eastAsia="Times New Roman" w:hAnsi="Arial" w:cs="Arial"/>
                      <w:sz w:val="15"/>
                      <w:szCs w:val="15"/>
                    </w:rPr>
                  </w:pPr>
                  <w:r w:rsidRPr="00D36201">
                    <w:rPr>
                      <w:rFonts w:ascii="Arial" w:eastAsia="Times New Roman" w:hAnsi="Arial" w:cs="Arial"/>
                      <w:b/>
                      <w:bCs/>
                      <w:color w:val="000000"/>
                      <w:sz w:val="18"/>
                      <w:szCs w:val="18"/>
                    </w:rPr>
                    <w:t>Recruiter</w:t>
                  </w:r>
                  <w:r w:rsidRPr="00D36201">
                    <w:rPr>
                      <w:rFonts w:ascii="Arial" w:eastAsia="Times New Roman" w:hAnsi="Arial" w:cs="Arial"/>
                      <w:sz w:val="15"/>
                      <w:szCs w:val="15"/>
                    </w:rPr>
                    <w:t> </w:t>
                  </w:r>
                  <w:r w:rsidRPr="00D36201">
                    <w:rPr>
                      <w:rFonts w:ascii="Arial" w:eastAsia="Times New Roman" w:hAnsi="Arial" w:cs="Arial"/>
                      <w:color w:val="000000"/>
                      <w:sz w:val="18"/>
                      <w:szCs w:val="18"/>
                    </w:rPr>
                    <w:t>Elaine Truong</w:t>
                  </w:r>
                </w:p>
                <w:p w:rsidR="00D36201" w:rsidRPr="00D36201" w:rsidRDefault="00D36201" w:rsidP="00D36201">
                  <w:pPr>
                    <w:spacing w:after="0" w:line="240" w:lineRule="auto"/>
                    <w:rPr>
                      <w:rFonts w:ascii="Arial" w:eastAsia="Times New Roman" w:hAnsi="Arial" w:cs="Arial"/>
                      <w:sz w:val="15"/>
                      <w:szCs w:val="15"/>
                    </w:rPr>
                  </w:pPr>
                  <w:r w:rsidRPr="00D36201">
                    <w:rPr>
                      <w:rFonts w:ascii="Arial" w:eastAsia="Times New Roman" w:hAnsi="Arial" w:cs="Arial"/>
                      <w:b/>
                      <w:bCs/>
                      <w:color w:val="000000"/>
                      <w:sz w:val="18"/>
                      <w:szCs w:val="18"/>
                    </w:rPr>
                    <w:t>Hiring Manager</w:t>
                  </w:r>
                  <w:r w:rsidRPr="00D36201">
                    <w:rPr>
                      <w:rFonts w:ascii="Arial" w:eastAsia="Times New Roman" w:hAnsi="Arial" w:cs="Arial"/>
                      <w:sz w:val="15"/>
                      <w:szCs w:val="15"/>
                    </w:rPr>
                    <w:t> </w:t>
                  </w:r>
                  <w:r w:rsidRPr="00D36201">
                    <w:rPr>
                      <w:rFonts w:ascii="Arial" w:eastAsia="Times New Roman" w:hAnsi="Arial" w:cs="Arial"/>
                      <w:color w:val="000000"/>
                      <w:sz w:val="18"/>
                      <w:szCs w:val="18"/>
                    </w:rPr>
                    <w:t>Li Woon Churdboonchart</w:t>
                  </w:r>
                </w:p>
                <w:p w:rsidR="00D36201" w:rsidRPr="00D36201" w:rsidRDefault="00D36201" w:rsidP="00D36201">
                  <w:pPr>
                    <w:spacing w:after="0" w:line="240" w:lineRule="auto"/>
                    <w:rPr>
                      <w:rFonts w:ascii="Arial" w:eastAsia="Times New Roman" w:hAnsi="Arial" w:cs="Arial"/>
                      <w:sz w:val="15"/>
                      <w:szCs w:val="15"/>
                    </w:rPr>
                  </w:pPr>
                  <w:r w:rsidRPr="00D36201">
                    <w:rPr>
                      <w:rFonts w:ascii="Arial" w:eastAsia="Times New Roman" w:hAnsi="Arial" w:cs="Arial"/>
                      <w:b/>
                      <w:bCs/>
                      <w:color w:val="000000"/>
                      <w:sz w:val="18"/>
                      <w:szCs w:val="18"/>
                    </w:rPr>
                    <w:t>Salary Grade / Level</w:t>
                  </w:r>
                  <w:r w:rsidRPr="00D36201">
                    <w:rPr>
                      <w:rFonts w:ascii="Arial" w:eastAsia="Times New Roman" w:hAnsi="Arial" w:cs="Arial"/>
                      <w:sz w:val="15"/>
                      <w:szCs w:val="15"/>
                    </w:rPr>
                    <w:t> </w:t>
                  </w:r>
                  <w:r w:rsidRPr="00D36201">
                    <w:rPr>
                      <w:rFonts w:ascii="Arial" w:eastAsia="Times New Roman" w:hAnsi="Arial" w:cs="Arial"/>
                      <w:color w:val="000000"/>
                      <w:sz w:val="18"/>
                      <w:szCs w:val="18"/>
                    </w:rPr>
                    <w:t>501</w:t>
                  </w:r>
                </w:p>
              </w:tc>
            </w:tr>
          </w:tbl>
          <w:p w:rsidR="00D36201" w:rsidRPr="00D36201" w:rsidRDefault="00D36201" w:rsidP="00D36201">
            <w:pPr>
              <w:spacing w:before="100" w:beforeAutospacing="1" w:after="100" w:afterAutospacing="1" w:line="240" w:lineRule="auto"/>
              <w:rPr>
                <w:rFonts w:ascii="Arial" w:eastAsia="Times New Roman" w:hAnsi="Arial" w:cs="Arial"/>
                <w:sz w:val="15"/>
                <w:szCs w:val="15"/>
              </w:rPr>
            </w:pPr>
          </w:p>
        </w:tc>
      </w:tr>
    </w:tbl>
    <w:p w:rsidR="002463DD" w:rsidRDefault="00D36201"/>
    <w:sectPr w:rsidR="00246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erthold Akzidenz Grotes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04C69"/>
    <w:multiLevelType w:val="multilevel"/>
    <w:tmpl w:val="43B4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F970C6"/>
    <w:multiLevelType w:val="multilevel"/>
    <w:tmpl w:val="718E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D56B71"/>
    <w:multiLevelType w:val="multilevel"/>
    <w:tmpl w:val="38B6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ECA3D62"/>
    <w:multiLevelType w:val="multilevel"/>
    <w:tmpl w:val="45BE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201"/>
    <w:rsid w:val="00142293"/>
    <w:rsid w:val="00D36201"/>
    <w:rsid w:val="00DA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6201"/>
    <w:pPr>
      <w:spacing w:after="0" w:line="240" w:lineRule="auto"/>
      <w:outlineLvl w:val="0"/>
    </w:pPr>
    <w:rPr>
      <w:rFonts w:ascii="Times New Roman" w:eastAsia="Times New Roman" w:hAnsi="Times New Roman" w:cs="Times New Roman"/>
      <w:b/>
      <w:bCs/>
      <w:kern w:val="36"/>
      <w:sz w:val="24"/>
      <w:szCs w:val="24"/>
    </w:rPr>
  </w:style>
  <w:style w:type="paragraph" w:styleId="Heading2">
    <w:name w:val="heading 2"/>
    <w:basedOn w:val="Normal"/>
    <w:next w:val="Normal"/>
    <w:link w:val="Heading2Char"/>
    <w:uiPriority w:val="9"/>
    <w:semiHidden/>
    <w:unhideWhenUsed/>
    <w:qFormat/>
    <w:rsid w:val="00D362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201"/>
    <w:rPr>
      <w:rFonts w:ascii="Times New Roman" w:eastAsia="Times New Roman" w:hAnsi="Times New Roman" w:cs="Times New Roman"/>
      <w:b/>
      <w:bCs/>
      <w:kern w:val="36"/>
      <w:sz w:val="24"/>
      <w:szCs w:val="24"/>
    </w:rPr>
  </w:style>
  <w:style w:type="paragraph" w:customStyle="1" w:styleId="tablelist2">
    <w:name w:val="tablelist2"/>
    <w:basedOn w:val="Normal"/>
    <w:rsid w:val="00D362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6">
    <w:name w:val="text6"/>
    <w:basedOn w:val="Normal"/>
    <w:rsid w:val="00D36201"/>
    <w:pPr>
      <w:spacing w:before="100" w:beforeAutospacing="1" w:after="100" w:afterAutospacing="1" w:line="240" w:lineRule="auto"/>
    </w:pPr>
    <w:rPr>
      <w:rFonts w:ascii="Times New Roman" w:eastAsia="Times New Roman" w:hAnsi="Times New Roman" w:cs="Times New Roman"/>
      <w:color w:val="000000"/>
      <w:sz w:val="29"/>
      <w:szCs w:val="29"/>
    </w:rPr>
  </w:style>
  <w:style w:type="character" w:customStyle="1" w:styleId="inline">
    <w:name w:val="inline"/>
    <w:basedOn w:val="DefaultParagraphFont"/>
    <w:rsid w:val="00D36201"/>
  </w:style>
  <w:style w:type="character" w:customStyle="1" w:styleId="Heading2Char">
    <w:name w:val="Heading 2 Char"/>
    <w:basedOn w:val="DefaultParagraphFont"/>
    <w:link w:val="Heading2"/>
    <w:uiPriority w:val="9"/>
    <w:semiHidden/>
    <w:rsid w:val="00D3620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36201"/>
    <w:rPr>
      <w:color w:val="0000FF"/>
      <w:u w:val="single"/>
    </w:rPr>
  </w:style>
  <w:style w:type="paragraph" w:customStyle="1" w:styleId="tablelist4">
    <w:name w:val="tablelist4"/>
    <w:basedOn w:val="Normal"/>
    <w:rsid w:val="00D362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62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2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6201"/>
    <w:pPr>
      <w:spacing w:after="0" w:line="240" w:lineRule="auto"/>
      <w:outlineLvl w:val="0"/>
    </w:pPr>
    <w:rPr>
      <w:rFonts w:ascii="Times New Roman" w:eastAsia="Times New Roman" w:hAnsi="Times New Roman" w:cs="Times New Roman"/>
      <w:b/>
      <w:bCs/>
      <w:kern w:val="36"/>
      <w:sz w:val="24"/>
      <w:szCs w:val="24"/>
    </w:rPr>
  </w:style>
  <w:style w:type="paragraph" w:styleId="Heading2">
    <w:name w:val="heading 2"/>
    <w:basedOn w:val="Normal"/>
    <w:next w:val="Normal"/>
    <w:link w:val="Heading2Char"/>
    <w:uiPriority w:val="9"/>
    <w:semiHidden/>
    <w:unhideWhenUsed/>
    <w:qFormat/>
    <w:rsid w:val="00D362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201"/>
    <w:rPr>
      <w:rFonts w:ascii="Times New Roman" w:eastAsia="Times New Roman" w:hAnsi="Times New Roman" w:cs="Times New Roman"/>
      <w:b/>
      <w:bCs/>
      <w:kern w:val="36"/>
      <w:sz w:val="24"/>
      <w:szCs w:val="24"/>
    </w:rPr>
  </w:style>
  <w:style w:type="paragraph" w:customStyle="1" w:styleId="tablelist2">
    <w:name w:val="tablelist2"/>
    <w:basedOn w:val="Normal"/>
    <w:rsid w:val="00D362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6">
    <w:name w:val="text6"/>
    <w:basedOn w:val="Normal"/>
    <w:rsid w:val="00D36201"/>
    <w:pPr>
      <w:spacing w:before="100" w:beforeAutospacing="1" w:after="100" w:afterAutospacing="1" w:line="240" w:lineRule="auto"/>
    </w:pPr>
    <w:rPr>
      <w:rFonts w:ascii="Times New Roman" w:eastAsia="Times New Roman" w:hAnsi="Times New Roman" w:cs="Times New Roman"/>
      <w:color w:val="000000"/>
      <w:sz w:val="29"/>
      <w:szCs w:val="29"/>
    </w:rPr>
  </w:style>
  <w:style w:type="character" w:customStyle="1" w:styleId="inline">
    <w:name w:val="inline"/>
    <w:basedOn w:val="DefaultParagraphFont"/>
    <w:rsid w:val="00D36201"/>
  </w:style>
  <w:style w:type="character" w:customStyle="1" w:styleId="Heading2Char">
    <w:name w:val="Heading 2 Char"/>
    <w:basedOn w:val="DefaultParagraphFont"/>
    <w:link w:val="Heading2"/>
    <w:uiPriority w:val="9"/>
    <w:semiHidden/>
    <w:rsid w:val="00D3620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36201"/>
    <w:rPr>
      <w:color w:val="0000FF"/>
      <w:u w:val="single"/>
    </w:rPr>
  </w:style>
  <w:style w:type="paragraph" w:customStyle="1" w:styleId="tablelist4">
    <w:name w:val="tablelist4"/>
    <w:basedOn w:val="Normal"/>
    <w:rsid w:val="00D362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62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2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251425">
      <w:bodyDiv w:val="1"/>
      <w:marLeft w:val="0"/>
      <w:marRight w:val="0"/>
      <w:marTop w:val="0"/>
      <w:marBottom w:val="0"/>
      <w:divBdr>
        <w:top w:val="none" w:sz="0" w:space="0" w:color="auto"/>
        <w:left w:val="none" w:sz="0" w:space="0" w:color="auto"/>
        <w:bottom w:val="none" w:sz="0" w:space="0" w:color="auto"/>
        <w:right w:val="none" w:sz="0" w:space="0" w:color="auto"/>
      </w:divBdr>
      <w:divsChild>
        <w:div w:id="500967728">
          <w:marLeft w:val="0"/>
          <w:marRight w:val="0"/>
          <w:marTop w:val="0"/>
          <w:marBottom w:val="0"/>
          <w:divBdr>
            <w:top w:val="none" w:sz="0" w:space="0" w:color="auto"/>
            <w:left w:val="none" w:sz="0" w:space="0" w:color="auto"/>
            <w:bottom w:val="none" w:sz="0" w:space="0" w:color="auto"/>
            <w:right w:val="none" w:sz="0" w:space="0" w:color="auto"/>
          </w:divBdr>
          <w:divsChild>
            <w:div w:id="1417244747">
              <w:marLeft w:val="0"/>
              <w:marRight w:val="0"/>
              <w:marTop w:val="0"/>
              <w:marBottom w:val="0"/>
              <w:divBdr>
                <w:top w:val="none" w:sz="0" w:space="0" w:color="auto"/>
                <w:left w:val="none" w:sz="0" w:space="0" w:color="auto"/>
                <w:bottom w:val="none" w:sz="0" w:space="0" w:color="auto"/>
                <w:right w:val="none" w:sz="0" w:space="0" w:color="auto"/>
              </w:divBdr>
              <w:divsChild>
                <w:div w:id="848370839">
                  <w:marLeft w:val="0"/>
                  <w:marRight w:val="0"/>
                  <w:marTop w:val="0"/>
                  <w:marBottom w:val="0"/>
                  <w:divBdr>
                    <w:top w:val="none" w:sz="0" w:space="0" w:color="auto"/>
                    <w:left w:val="none" w:sz="0" w:space="0" w:color="auto"/>
                    <w:bottom w:val="none" w:sz="0" w:space="0" w:color="auto"/>
                    <w:right w:val="none" w:sz="0" w:space="0" w:color="auto"/>
                  </w:divBdr>
                  <w:divsChild>
                    <w:div w:id="1794395633">
                      <w:marLeft w:val="0"/>
                      <w:marRight w:val="0"/>
                      <w:marTop w:val="0"/>
                      <w:marBottom w:val="0"/>
                      <w:divBdr>
                        <w:top w:val="none" w:sz="0" w:space="0" w:color="auto"/>
                        <w:left w:val="none" w:sz="0" w:space="0" w:color="auto"/>
                        <w:bottom w:val="none" w:sz="0" w:space="0" w:color="auto"/>
                        <w:right w:val="none" w:sz="0" w:space="0" w:color="auto"/>
                      </w:divBdr>
                      <w:divsChild>
                        <w:div w:id="1286617088">
                          <w:marLeft w:val="0"/>
                          <w:marRight w:val="0"/>
                          <w:marTop w:val="0"/>
                          <w:marBottom w:val="0"/>
                          <w:divBdr>
                            <w:top w:val="none" w:sz="0" w:space="0" w:color="auto"/>
                            <w:left w:val="none" w:sz="0" w:space="0" w:color="auto"/>
                            <w:bottom w:val="none" w:sz="0" w:space="0" w:color="auto"/>
                            <w:right w:val="none" w:sz="0" w:space="0" w:color="auto"/>
                          </w:divBdr>
                          <w:divsChild>
                            <w:div w:id="824781325">
                              <w:marLeft w:val="0"/>
                              <w:marRight w:val="0"/>
                              <w:marTop w:val="0"/>
                              <w:marBottom w:val="0"/>
                              <w:divBdr>
                                <w:top w:val="none" w:sz="0" w:space="0" w:color="auto"/>
                                <w:left w:val="none" w:sz="0" w:space="0" w:color="auto"/>
                                <w:bottom w:val="none" w:sz="0" w:space="0" w:color="auto"/>
                                <w:right w:val="none" w:sz="0" w:space="0" w:color="auto"/>
                              </w:divBdr>
                              <w:divsChild>
                                <w:div w:id="1222669598">
                                  <w:marLeft w:val="0"/>
                                  <w:marRight w:val="0"/>
                                  <w:marTop w:val="0"/>
                                  <w:marBottom w:val="0"/>
                                  <w:divBdr>
                                    <w:top w:val="none" w:sz="0" w:space="0" w:color="auto"/>
                                    <w:left w:val="none" w:sz="0" w:space="0" w:color="auto"/>
                                    <w:bottom w:val="none" w:sz="0" w:space="0" w:color="auto"/>
                                    <w:right w:val="none" w:sz="0" w:space="0" w:color="auto"/>
                                  </w:divBdr>
                                  <w:divsChild>
                                    <w:div w:id="422453419">
                                      <w:marLeft w:val="0"/>
                                      <w:marRight w:val="0"/>
                                      <w:marTop w:val="0"/>
                                      <w:marBottom w:val="0"/>
                                      <w:divBdr>
                                        <w:top w:val="none" w:sz="0" w:space="0" w:color="auto"/>
                                        <w:left w:val="none" w:sz="0" w:space="0" w:color="auto"/>
                                        <w:bottom w:val="none" w:sz="0" w:space="0" w:color="auto"/>
                                        <w:right w:val="none" w:sz="0" w:space="0" w:color="auto"/>
                                      </w:divBdr>
                                      <w:divsChild>
                                        <w:div w:id="384254901">
                                          <w:marLeft w:val="0"/>
                                          <w:marRight w:val="0"/>
                                          <w:marTop w:val="0"/>
                                          <w:marBottom w:val="0"/>
                                          <w:divBdr>
                                            <w:top w:val="none" w:sz="0" w:space="0" w:color="auto"/>
                                            <w:left w:val="none" w:sz="0" w:space="0" w:color="auto"/>
                                            <w:bottom w:val="none" w:sz="0" w:space="0" w:color="auto"/>
                                            <w:right w:val="none" w:sz="0" w:space="0" w:color="auto"/>
                                          </w:divBdr>
                                          <w:divsChild>
                                            <w:div w:id="273755690">
                                              <w:marLeft w:val="0"/>
                                              <w:marRight w:val="0"/>
                                              <w:marTop w:val="0"/>
                                              <w:marBottom w:val="0"/>
                                              <w:divBdr>
                                                <w:top w:val="none" w:sz="0" w:space="0" w:color="auto"/>
                                                <w:left w:val="none" w:sz="0" w:space="0" w:color="auto"/>
                                                <w:bottom w:val="none" w:sz="0" w:space="0" w:color="auto"/>
                                                <w:right w:val="none" w:sz="0" w:space="0" w:color="auto"/>
                                              </w:divBdr>
                                              <w:divsChild>
                                                <w:div w:id="963383460">
                                                  <w:marLeft w:val="0"/>
                                                  <w:marRight w:val="0"/>
                                                  <w:marTop w:val="0"/>
                                                  <w:marBottom w:val="0"/>
                                                  <w:divBdr>
                                                    <w:top w:val="none" w:sz="0" w:space="0" w:color="auto"/>
                                                    <w:left w:val="none" w:sz="0" w:space="0" w:color="auto"/>
                                                    <w:bottom w:val="none" w:sz="0" w:space="0" w:color="auto"/>
                                                    <w:right w:val="none" w:sz="0" w:space="0" w:color="auto"/>
                                                  </w:divBdr>
                                                  <w:divsChild>
                                                    <w:div w:id="979531837">
                                                      <w:marLeft w:val="0"/>
                                                      <w:marRight w:val="0"/>
                                                      <w:marTop w:val="0"/>
                                                      <w:marBottom w:val="0"/>
                                                      <w:divBdr>
                                                        <w:top w:val="none" w:sz="0" w:space="0" w:color="auto"/>
                                                        <w:left w:val="none" w:sz="0" w:space="0" w:color="auto"/>
                                                        <w:bottom w:val="none" w:sz="0" w:space="0" w:color="auto"/>
                                                        <w:right w:val="none" w:sz="0" w:space="0" w:color="auto"/>
                                                      </w:divBdr>
                                                    </w:div>
                                                    <w:div w:id="934901710">
                                                      <w:marLeft w:val="0"/>
                                                      <w:marRight w:val="0"/>
                                                      <w:marTop w:val="0"/>
                                                      <w:marBottom w:val="0"/>
                                                      <w:divBdr>
                                                        <w:top w:val="none" w:sz="0" w:space="0" w:color="auto"/>
                                                        <w:left w:val="none" w:sz="0" w:space="0" w:color="auto"/>
                                                        <w:bottom w:val="none" w:sz="0" w:space="0" w:color="auto"/>
                                                        <w:right w:val="none" w:sz="0" w:space="0" w:color="auto"/>
                                                      </w:divBdr>
                                                      <w:divsChild>
                                                        <w:div w:id="681668081">
                                                          <w:marLeft w:val="0"/>
                                                          <w:marRight w:val="0"/>
                                                          <w:marTop w:val="0"/>
                                                          <w:marBottom w:val="0"/>
                                                          <w:divBdr>
                                                            <w:top w:val="none" w:sz="0" w:space="0" w:color="auto"/>
                                                            <w:left w:val="none" w:sz="0" w:space="0" w:color="auto"/>
                                                            <w:bottom w:val="none" w:sz="0" w:space="0" w:color="auto"/>
                                                            <w:right w:val="none" w:sz="0" w:space="0" w:color="auto"/>
                                                          </w:divBdr>
                                                          <w:divsChild>
                                                            <w:div w:id="1930654897">
                                                              <w:marLeft w:val="0"/>
                                                              <w:marRight w:val="0"/>
                                                              <w:marTop w:val="0"/>
                                                              <w:marBottom w:val="0"/>
                                                              <w:divBdr>
                                                                <w:top w:val="none" w:sz="0" w:space="0" w:color="auto"/>
                                                                <w:left w:val="none" w:sz="0" w:space="0" w:color="auto"/>
                                                                <w:bottom w:val="none" w:sz="0" w:space="0" w:color="auto"/>
                                                                <w:right w:val="none" w:sz="0" w:space="0" w:color="auto"/>
                                                              </w:divBdr>
                                                            </w:div>
                                                            <w:div w:id="1689064170">
                                                              <w:marLeft w:val="0"/>
                                                              <w:marRight w:val="0"/>
                                                              <w:marTop w:val="0"/>
                                                              <w:marBottom w:val="0"/>
                                                              <w:divBdr>
                                                                <w:top w:val="none" w:sz="0" w:space="0" w:color="auto"/>
                                                                <w:left w:val="none" w:sz="0" w:space="0" w:color="auto"/>
                                                                <w:bottom w:val="none" w:sz="0" w:space="0" w:color="auto"/>
                                                                <w:right w:val="none" w:sz="0" w:space="0" w:color="auto"/>
                                                              </w:divBdr>
                                                              <w:divsChild>
                                                                <w:div w:id="1640260426">
                                                                  <w:marLeft w:val="0"/>
                                                                  <w:marRight w:val="0"/>
                                                                  <w:marTop w:val="0"/>
                                                                  <w:marBottom w:val="0"/>
                                                                  <w:divBdr>
                                                                    <w:top w:val="none" w:sz="0" w:space="0" w:color="auto"/>
                                                                    <w:left w:val="none" w:sz="0" w:space="0" w:color="auto"/>
                                                                    <w:bottom w:val="none" w:sz="0" w:space="0" w:color="auto"/>
                                                                    <w:right w:val="none" w:sz="0" w:space="0" w:color="auto"/>
                                                                  </w:divBdr>
                                                                </w:div>
                                                                <w:div w:id="385379128">
                                                                  <w:marLeft w:val="0"/>
                                                                  <w:marRight w:val="0"/>
                                                                  <w:marTop w:val="0"/>
                                                                  <w:marBottom w:val="0"/>
                                                                  <w:divBdr>
                                                                    <w:top w:val="none" w:sz="0" w:space="0" w:color="auto"/>
                                                                    <w:left w:val="none" w:sz="0" w:space="0" w:color="auto"/>
                                                                    <w:bottom w:val="none" w:sz="0" w:space="0" w:color="auto"/>
                                                                    <w:right w:val="none" w:sz="0" w:space="0" w:color="auto"/>
                                                                  </w:divBdr>
                                                                </w:div>
                                                                <w:div w:id="1542159806">
                                                                  <w:marLeft w:val="0"/>
                                                                  <w:marRight w:val="0"/>
                                                                  <w:marTop w:val="0"/>
                                                                  <w:marBottom w:val="0"/>
                                                                  <w:divBdr>
                                                                    <w:top w:val="none" w:sz="0" w:space="0" w:color="auto"/>
                                                                    <w:left w:val="none" w:sz="0" w:space="0" w:color="auto"/>
                                                                    <w:bottom w:val="none" w:sz="0" w:space="0" w:color="auto"/>
                                                                    <w:right w:val="none" w:sz="0" w:space="0" w:color="auto"/>
                                                                  </w:divBdr>
                                                                </w:div>
                                                                <w:div w:id="108816043">
                                                                  <w:marLeft w:val="0"/>
                                                                  <w:marRight w:val="0"/>
                                                                  <w:marTop w:val="0"/>
                                                                  <w:marBottom w:val="0"/>
                                                                  <w:divBdr>
                                                                    <w:top w:val="none" w:sz="0" w:space="0" w:color="auto"/>
                                                                    <w:left w:val="none" w:sz="0" w:space="0" w:color="auto"/>
                                                                    <w:bottom w:val="none" w:sz="0" w:space="0" w:color="auto"/>
                                                                    <w:right w:val="none" w:sz="0" w:space="0" w:color="auto"/>
                                                                  </w:divBdr>
                                                                </w:div>
                                                                <w:div w:id="1504393203">
                                                                  <w:marLeft w:val="0"/>
                                                                  <w:marRight w:val="0"/>
                                                                  <w:marTop w:val="0"/>
                                                                  <w:marBottom w:val="0"/>
                                                                  <w:divBdr>
                                                                    <w:top w:val="none" w:sz="0" w:space="0" w:color="auto"/>
                                                                    <w:left w:val="none" w:sz="0" w:space="0" w:color="auto"/>
                                                                    <w:bottom w:val="none" w:sz="0" w:space="0" w:color="auto"/>
                                                                    <w:right w:val="none" w:sz="0" w:space="0" w:color="auto"/>
                                                                  </w:divBdr>
                                                                </w:div>
                                                                <w:div w:id="1876232984">
                                                                  <w:marLeft w:val="0"/>
                                                                  <w:marRight w:val="0"/>
                                                                  <w:marTop w:val="0"/>
                                                                  <w:marBottom w:val="0"/>
                                                                  <w:divBdr>
                                                                    <w:top w:val="none" w:sz="0" w:space="0" w:color="auto"/>
                                                                    <w:left w:val="none" w:sz="0" w:space="0" w:color="auto"/>
                                                                    <w:bottom w:val="none" w:sz="0" w:space="0" w:color="auto"/>
                                                                    <w:right w:val="none" w:sz="0" w:space="0" w:color="auto"/>
                                                                  </w:divBdr>
                                                                </w:div>
                                                                <w:div w:id="614749101">
                                                                  <w:marLeft w:val="0"/>
                                                                  <w:marRight w:val="0"/>
                                                                  <w:marTop w:val="0"/>
                                                                  <w:marBottom w:val="0"/>
                                                                  <w:divBdr>
                                                                    <w:top w:val="none" w:sz="0" w:space="0" w:color="auto"/>
                                                                    <w:left w:val="none" w:sz="0" w:space="0" w:color="auto"/>
                                                                    <w:bottom w:val="none" w:sz="0" w:space="0" w:color="auto"/>
                                                                    <w:right w:val="none" w:sz="0" w:space="0" w:color="auto"/>
                                                                  </w:divBdr>
                                                                </w:div>
                                                                <w:div w:id="639455367">
                                                                  <w:marLeft w:val="0"/>
                                                                  <w:marRight w:val="0"/>
                                                                  <w:marTop w:val="0"/>
                                                                  <w:marBottom w:val="0"/>
                                                                  <w:divBdr>
                                                                    <w:top w:val="none" w:sz="0" w:space="0" w:color="auto"/>
                                                                    <w:left w:val="none" w:sz="0" w:space="0" w:color="auto"/>
                                                                    <w:bottom w:val="none" w:sz="0" w:space="0" w:color="auto"/>
                                                                    <w:right w:val="none" w:sz="0" w:space="0" w:color="auto"/>
                                                                  </w:divBdr>
                                                                </w:div>
                                                                <w:div w:id="2005008917">
                                                                  <w:marLeft w:val="0"/>
                                                                  <w:marRight w:val="0"/>
                                                                  <w:marTop w:val="0"/>
                                                                  <w:marBottom w:val="0"/>
                                                                  <w:divBdr>
                                                                    <w:top w:val="none" w:sz="0" w:space="0" w:color="auto"/>
                                                                    <w:left w:val="none" w:sz="0" w:space="0" w:color="auto"/>
                                                                    <w:bottom w:val="none" w:sz="0" w:space="0" w:color="auto"/>
                                                                    <w:right w:val="none" w:sz="0" w:space="0" w:color="auto"/>
                                                                  </w:divBdr>
                                                                </w:div>
                                                                <w:div w:id="1691371064">
                                                                  <w:marLeft w:val="0"/>
                                                                  <w:marRight w:val="0"/>
                                                                  <w:marTop w:val="0"/>
                                                                  <w:marBottom w:val="0"/>
                                                                  <w:divBdr>
                                                                    <w:top w:val="none" w:sz="0" w:space="0" w:color="auto"/>
                                                                    <w:left w:val="none" w:sz="0" w:space="0" w:color="auto"/>
                                                                    <w:bottom w:val="none" w:sz="0" w:space="0" w:color="auto"/>
                                                                    <w:right w:val="none" w:sz="0" w:space="0" w:color="auto"/>
                                                                  </w:divBdr>
                                                                </w:div>
                                                              </w:divsChild>
                                                            </w:div>
                                                            <w:div w:id="163321537">
                                                              <w:marLeft w:val="0"/>
                                                              <w:marRight w:val="0"/>
                                                              <w:marTop w:val="0"/>
                                                              <w:marBottom w:val="0"/>
                                                              <w:divBdr>
                                                                <w:top w:val="none" w:sz="0" w:space="0" w:color="auto"/>
                                                                <w:left w:val="none" w:sz="0" w:space="0" w:color="auto"/>
                                                                <w:bottom w:val="none" w:sz="0" w:space="0" w:color="auto"/>
                                                                <w:right w:val="none" w:sz="0" w:space="0" w:color="auto"/>
                                                              </w:divBdr>
                                                              <w:divsChild>
                                                                <w:div w:id="864564646">
                                                                  <w:marLeft w:val="0"/>
                                                                  <w:marRight w:val="0"/>
                                                                  <w:marTop w:val="0"/>
                                                                  <w:marBottom w:val="0"/>
                                                                  <w:divBdr>
                                                                    <w:top w:val="none" w:sz="0" w:space="0" w:color="auto"/>
                                                                    <w:left w:val="none" w:sz="0" w:space="0" w:color="auto"/>
                                                                    <w:bottom w:val="none" w:sz="0" w:space="0" w:color="auto"/>
                                                                    <w:right w:val="none" w:sz="0" w:space="0" w:color="auto"/>
                                                                  </w:divBdr>
                                                                </w:div>
                                                              </w:divsChild>
                                                            </w:div>
                                                            <w:div w:id="56712573">
                                                              <w:marLeft w:val="0"/>
                                                              <w:marRight w:val="0"/>
                                                              <w:marTop w:val="0"/>
                                                              <w:marBottom w:val="0"/>
                                                              <w:divBdr>
                                                                <w:top w:val="none" w:sz="0" w:space="0" w:color="auto"/>
                                                                <w:left w:val="none" w:sz="0" w:space="0" w:color="auto"/>
                                                                <w:bottom w:val="none" w:sz="0" w:space="0" w:color="auto"/>
                                                                <w:right w:val="none" w:sz="0" w:space="0" w:color="auto"/>
                                                              </w:divBdr>
                                                            </w:div>
                                                            <w:div w:id="996960727">
                                                              <w:marLeft w:val="0"/>
                                                              <w:marRight w:val="0"/>
                                                              <w:marTop w:val="0"/>
                                                              <w:marBottom w:val="0"/>
                                                              <w:divBdr>
                                                                <w:top w:val="none" w:sz="0" w:space="0" w:color="auto"/>
                                                                <w:left w:val="none" w:sz="0" w:space="0" w:color="auto"/>
                                                                <w:bottom w:val="none" w:sz="0" w:space="0" w:color="auto"/>
                                                                <w:right w:val="none" w:sz="0" w:space="0" w:color="auto"/>
                                                              </w:divBdr>
                                                            </w:div>
                                                            <w:div w:id="112213892">
                                                              <w:marLeft w:val="0"/>
                                                              <w:marRight w:val="0"/>
                                                              <w:marTop w:val="0"/>
                                                              <w:marBottom w:val="0"/>
                                                              <w:divBdr>
                                                                <w:top w:val="none" w:sz="0" w:space="0" w:color="auto"/>
                                                                <w:left w:val="none" w:sz="0" w:space="0" w:color="auto"/>
                                                                <w:bottom w:val="none" w:sz="0" w:space="0" w:color="auto"/>
                                                                <w:right w:val="none" w:sz="0" w:space="0" w:color="auto"/>
                                                              </w:divBdr>
                                                            </w:div>
                                                            <w:div w:id="1349329011">
                                                              <w:marLeft w:val="0"/>
                                                              <w:marRight w:val="0"/>
                                                              <w:marTop w:val="0"/>
                                                              <w:marBottom w:val="0"/>
                                                              <w:divBdr>
                                                                <w:top w:val="none" w:sz="0" w:space="0" w:color="auto"/>
                                                                <w:left w:val="none" w:sz="0" w:space="0" w:color="auto"/>
                                                                <w:bottom w:val="none" w:sz="0" w:space="0" w:color="auto"/>
                                                                <w:right w:val="none" w:sz="0" w:space="0" w:color="auto"/>
                                                              </w:divBdr>
                                                            </w:div>
                                                            <w:div w:id="1576285220">
                                                              <w:marLeft w:val="0"/>
                                                              <w:marRight w:val="0"/>
                                                              <w:marTop w:val="0"/>
                                                              <w:marBottom w:val="0"/>
                                                              <w:divBdr>
                                                                <w:top w:val="none" w:sz="0" w:space="0" w:color="auto"/>
                                                                <w:left w:val="none" w:sz="0" w:space="0" w:color="auto"/>
                                                                <w:bottom w:val="none" w:sz="0" w:space="0" w:color="auto"/>
                                                                <w:right w:val="none" w:sz="0" w:space="0" w:color="auto"/>
                                                              </w:divBdr>
                                                            </w:div>
                                                            <w:div w:id="1532693760">
                                                              <w:marLeft w:val="0"/>
                                                              <w:marRight w:val="0"/>
                                                              <w:marTop w:val="0"/>
                                                              <w:marBottom w:val="0"/>
                                                              <w:divBdr>
                                                                <w:top w:val="none" w:sz="0" w:space="0" w:color="auto"/>
                                                                <w:left w:val="none" w:sz="0" w:space="0" w:color="auto"/>
                                                                <w:bottom w:val="none" w:sz="0" w:space="0" w:color="auto"/>
                                                                <w:right w:val="none" w:sz="0" w:space="0" w:color="auto"/>
                                                              </w:divBdr>
                                                            </w:div>
                                                            <w:div w:id="1377196584">
                                                              <w:marLeft w:val="0"/>
                                                              <w:marRight w:val="0"/>
                                                              <w:marTop w:val="0"/>
                                                              <w:marBottom w:val="0"/>
                                                              <w:divBdr>
                                                                <w:top w:val="none" w:sz="0" w:space="0" w:color="auto"/>
                                                                <w:left w:val="none" w:sz="0" w:space="0" w:color="auto"/>
                                                                <w:bottom w:val="none" w:sz="0" w:space="0" w:color="auto"/>
                                                                <w:right w:val="none" w:sz="0" w:space="0" w:color="auto"/>
                                                              </w:divBdr>
                                                            </w:div>
                                                            <w:div w:id="1469937025">
                                                              <w:marLeft w:val="0"/>
                                                              <w:marRight w:val="0"/>
                                                              <w:marTop w:val="0"/>
                                                              <w:marBottom w:val="0"/>
                                                              <w:divBdr>
                                                                <w:top w:val="none" w:sz="0" w:space="0" w:color="auto"/>
                                                                <w:left w:val="none" w:sz="0" w:space="0" w:color="auto"/>
                                                                <w:bottom w:val="none" w:sz="0" w:space="0" w:color="auto"/>
                                                                <w:right w:val="none" w:sz="0" w:space="0" w:color="auto"/>
                                                              </w:divBdr>
                                                            </w:div>
                                                            <w:div w:id="1980568897">
                                                              <w:marLeft w:val="0"/>
                                                              <w:marRight w:val="0"/>
                                                              <w:marTop w:val="0"/>
                                                              <w:marBottom w:val="0"/>
                                                              <w:divBdr>
                                                                <w:top w:val="none" w:sz="0" w:space="0" w:color="auto"/>
                                                                <w:left w:val="none" w:sz="0" w:space="0" w:color="auto"/>
                                                                <w:bottom w:val="none" w:sz="0" w:space="0" w:color="auto"/>
                                                                <w:right w:val="none" w:sz="0" w:space="0" w:color="auto"/>
                                                              </w:divBdr>
                                                            </w:div>
                                                            <w:div w:id="20010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58685775">
      <w:bodyDiv w:val="1"/>
      <w:marLeft w:val="0"/>
      <w:marRight w:val="0"/>
      <w:marTop w:val="0"/>
      <w:marBottom w:val="0"/>
      <w:divBdr>
        <w:top w:val="none" w:sz="0" w:space="0" w:color="auto"/>
        <w:left w:val="none" w:sz="0" w:space="0" w:color="auto"/>
        <w:bottom w:val="none" w:sz="0" w:space="0" w:color="auto"/>
        <w:right w:val="none" w:sz="0" w:space="0" w:color="auto"/>
      </w:divBdr>
      <w:divsChild>
        <w:div w:id="368072565">
          <w:marLeft w:val="0"/>
          <w:marRight w:val="0"/>
          <w:marTop w:val="0"/>
          <w:marBottom w:val="0"/>
          <w:divBdr>
            <w:top w:val="none" w:sz="0" w:space="0" w:color="auto"/>
            <w:left w:val="none" w:sz="0" w:space="0" w:color="auto"/>
            <w:bottom w:val="none" w:sz="0" w:space="0" w:color="auto"/>
            <w:right w:val="none" w:sz="0" w:space="0" w:color="auto"/>
          </w:divBdr>
          <w:divsChild>
            <w:div w:id="158010026">
              <w:marLeft w:val="0"/>
              <w:marRight w:val="0"/>
              <w:marTop w:val="0"/>
              <w:marBottom w:val="0"/>
              <w:divBdr>
                <w:top w:val="none" w:sz="0" w:space="0" w:color="auto"/>
                <w:left w:val="none" w:sz="0" w:space="0" w:color="auto"/>
                <w:bottom w:val="none" w:sz="0" w:space="0" w:color="auto"/>
                <w:right w:val="none" w:sz="0" w:space="0" w:color="auto"/>
              </w:divBdr>
              <w:divsChild>
                <w:div w:id="908687252">
                  <w:marLeft w:val="0"/>
                  <w:marRight w:val="0"/>
                  <w:marTop w:val="0"/>
                  <w:marBottom w:val="0"/>
                  <w:divBdr>
                    <w:top w:val="none" w:sz="0" w:space="0" w:color="auto"/>
                    <w:left w:val="none" w:sz="0" w:space="0" w:color="auto"/>
                    <w:bottom w:val="none" w:sz="0" w:space="0" w:color="auto"/>
                    <w:right w:val="none" w:sz="0" w:space="0" w:color="auto"/>
                  </w:divBdr>
                  <w:divsChild>
                    <w:div w:id="726954664">
                      <w:marLeft w:val="0"/>
                      <w:marRight w:val="0"/>
                      <w:marTop w:val="0"/>
                      <w:marBottom w:val="0"/>
                      <w:divBdr>
                        <w:top w:val="none" w:sz="0" w:space="0" w:color="auto"/>
                        <w:left w:val="none" w:sz="0" w:space="0" w:color="auto"/>
                        <w:bottom w:val="none" w:sz="0" w:space="0" w:color="auto"/>
                        <w:right w:val="none" w:sz="0" w:space="0" w:color="auto"/>
                      </w:divBdr>
                      <w:divsChild>
                        <w:div w:id="1652556748">
                          <w:marLeft w:val="0"/>
                          <w:marRight w:val="0"/>
                          <w:marTop w:val="0"/>
                          <w:marBottom w:val="0"/>
                          <w:divBdr>
                            <w:top w:val="none" w:sz="0" w:space="0" w:color="auto"/>
                            <w:left w:val="none" w:sz="0" w:space="0" w:color="auto"/>
                            <w:bottom w:val="none" w:sz="0" w:space="0" w:color="auto"/>
                            <w:right w:val="none" w:sz="0" w:space="0" w:color="auto"/>
                          </w:divBdr>
                          <w:divsChild>
                            <w:div w:id="1735228334">
                              <w:marLeft w:val="0"/>
                              <w:marRight w:val="0"/>
                              <w:marTop w:val="0"/>
                              <w:marBottom w:val="0"/>
                              <w:divBdr>
                                <w:top w:val="none" w:sz="0" w:space="0" w:color="auto"/>
                                <w:left w:val="none" w:sz="0" w:space="0" w:color="auto"/>
                                <w:bottom w:val="none" w:sz="0" w:space="0" w:color="auto"/>
                                <w:right w:val="none" w:sz="0" w:space="0" w:color="auto"/>
                              </w:divBdr>
                              <w:divsChild>
                                <w:div w:id="640043553">
                                  <w:marLeft w:val="0"/>
                                  <w:marRight w:val="0"/>
                                  <w:marTop w:val="0"/>
                                  <w:marBottom w:val="0"/>
                                  <w:divBdr>
                                    <w:top w:val="none" w:sz="0" w:space="0" w:color="auto"/>
                                    <w:left w:val="none" w:sz="0" w:space="0" w:color="auto"/>
                                    <w:bottom w:val="none" w:sz="0" w:space="0" w:color="auto"/>
                                    <w:right w:val="none" w:sz="0" w:space="0" w:color="auto"/>
                                  </w:divBdr>
                                  <w:divsChild>
                                    <w:div w:id="1158305595">
                                      <w:marLeft w:val="0"/>
                                      <w:marRight w:val="0"/>
                                      <w:marTop w:val="0"/>
                                      <w:marBottom w:val="0"/>
                                      <w:divBdr>
                                        <w:top w:val="none" w:sz="0" w:space="0" w:color="auto"/>
                                        <w:left w:val="none" w:sz="0" w:space="0" w:color="auto"/>
                                        <w:bottom w:val="none" w:sz="0" w:space="0" w:color="auto"/>
                                        <w:right w:val="none" w:sz="0" w:space="0" w:color="auto"/>
                                      </w:divBdr>
                                      <w:divsChild>
                                        <w:div w:id="34551580">
                                          <w:marLeft w:val="0"/>
                                          <w:marRight w:val="0"/>
                                          <w:marTop w:val="0"/>
                                          <w:marBottom w:val="0"/>
                                          <w:divBdr>
                                            <w:top w:val="none" w:sz="0" w:space="0" w:color="auto"/>
                                            <w:left w:val="none" w:sz="0" w:space="0" w:color="auto"/>
                                            <w:bottom w:val="none" w:sz="0" w:space="0" w:color="auto"/>
                                            <w:right w:val="none" w:sz="0" w:space="0" w:color="auto"/>
                                          </w:divBdr>
                                        </w:div>
                                        <w:div w:id="2077166184">
                                          <w:marLeft w:val="0"/>
                                          <w:marRight w:val="0"/>
                                          <w:marTop w:val="0"/>
                                          <w:marBottom w:val="0"/>
                                          <w:divBdr>
                                            <w:top w:val="none" w:sz="0" w:space="0" w:color="auto"/>
                                            <w:left w:val="none" w:sz="0" w:space="0" w:color="auto"/>
                                            <w:bottom w:val="none" w:sz="0" w:space="0" w:color="auto"/>
                                            <w:right w:val="none" w:sz="0" w:space="0" w:color="auto"/>
                                          </w:divBdr>
                                          <w:divsChild>
                                            <w:div w:id="427314577">
                                              <w:marLeft w:val="0"/>
                                              <w:marRight w:val="0"/>
                                              <w:marTop w:val="0"/>
                                              <w:marBottom w:val="0"/>
                                              <w:divBdr>
                                                <w:top w:val="none" w:sz="0" w:space="0" w:color="auto"/>
                                                <w:left w:val="none" w:sz="0" w:space="0" w:color="auto"/>
                                                <w:bottom w:val="none" w:sz="0" w:space="0" w:color="auto"/>
                                                <w:right w:val="none" w:sz="0" w:space="0" w:color="auto"/>
                                              </w:divBdr>
                                              <w:divsChild>
                                                <w:div w:id="454060646">
                                                  <w:marLeft w:val="0"/>
                                                  <w:marRight w:val="0"/>
                                                  <w:marTop w:val="0"/>
                                                  <w:marBottom w:val="0"/>
                                                  <w:divBdr>
                                                    <w:top w:val="none" w:sz="0" w:space="0" w:color="auto"/>
                                                    <w:left w:val="none" w:sz="0" w:space="0" w:color="auto"/>
                                                    <w:bottom w:val="none" w:sz="0" w:space="0" w:color="auto"/>
                                                    <w:right w:val="none" w:sz="0" w:space="0" w:color="auto"/>
                                                  </w:divBdr>
                                                  <w:divsChild>
                                                    <w:div w:id="1393699710">
                                                      <w:marLeft w:val="0"/>
                                                      <w:marRight w:val="0"/>
                                                      <w:marTop w:val="0"/>
                                                      <w:marBottom w:val="0"/>
                                                      <w:divBdr>
                                                        <w:top w:val="none" w:sz="0" w:space="0" w:color="auto"/>
                                                        <w:left w:val="none" w:sz="0" w:space="0" w:color="auto"/>
                                                        <w:bottom w:val="none" w:sz="0" w:space="0" w:color="auto"/>
                                                        <w:right w:val="none" w:sz="0" w:space="0" w:color="auto"/>
                                                      </w:divBdr>
                                                    </w:div>
                                                    <w:div w:id="1497384509">
                                                      <w:marLeft w:val="0"/>
                                                      <w:marRight w:val="0"/>
                                                      <w:marTop w:val="0"/>
                                                      <w:marBottom w:val="0"/>
                                                      <w:divBdr>
                                                        <w:top w:val="none" w:sz="0" w:space="0" w:color="auto"/>
                                                        <w:left w:val="none" w:sz="0" w:space="0" w:color="auto"/>
                                                        <w:bottom w:val="none" w:sz="0" w:space="0" w:color="auto"/>
                                                        <w:right w:val="none" w:sz="0" w:space="0" w:color="auto"/>
                                                      </w:divBdr>
                                                      <w:divsChild>
                                                        <w:div w:id="398332631">
                                                          <w:marLeft w:val="0"/>
                                                          <w:marRight w:val="0"/>
                                                          <w:marTop w:val="0"/>
                                                          <w:marBottom w:val="0"/>
                                                          <w:divBdr>
                                                            <w:top w:val="none" w:sz="0" w:space="0" w:color="auto"/>
                                                            <w:left w:val="none" w:sz="0" w:space="0" w:color="auto"/>
                                                            <w:bottom w:val="none" w:sz="0" w:space="0" w:color="auto"/>
                                                            <w:right w:val="none" w:sz="0" w:space="0" w:color="auto"/>
                                                          </w:divBdr>
                                                        </w:div>
                                                        <w:div w:id="1108432312">
                                                          <w:marLeft w:val="0"/>
                                                          <w:marRight w:val="0"/>
                                                          <w:marTop w:val="0"/>
                                                          <w:marBottom w:val="0"/>
                                                          <w:divBdr>
                                                            <w:top w:val="none" w:sz="0" w:space="0" w:color="auto"/>
                                                            <w:left w:val="none" w:sz="0" w:space="0" w:color="auto"/>
                                                            <w:bottom w:val="none" w:sz="0" w:space="0" w:color="auto"/>
                                                            <w:right w:val="none" w:sz="0" w:space="0" w:color="auto"/>
                                                          </w:divBdr>
                                                        </w:div>
                                                        <w:div w:id="509680929">
                                                          <w:marLeft w:val="0"/>
                                                          <w:marRight w:val="0"/>
                                                          <w:marTop w:val="0"/>
                                                          <w:marBottom w:val="0"/>
                                                          <w:divBdr>
                                                            <w:top w:val="none" w:sz="0" w:space="0" w:color="auto"/>
                                                            <w:left w:val="none" w:sz="0" w:space="0" w:color="auto"/>
                                                            <w:bottom w:val="none" w:sz="0" w:space="0" w:color="auto"/>
                                                            <w:right w:val="none" w:sz="0" w:space="0" w:color="auto"/>
                                                          </w:divBdr>
                                                        </w:div>
                                                        <w:div w:id="398595181">
                                                          <w:marLeft w:val="0"/>
                                                          <w:marRight w:val="0"/>
                                                          <w:marTop w:val="0"/>
                                                          <w:marBottom w:val="0"/>
                                                          <w:divBdr>
                                                            <w:top w:val="none" w:sz="0" w:space="0" w:color="auto"/>
                                                            <w:left w:val="none" w:sz="0" w:space="0" w:color="auto"/>
                                                            <w:bottom w:val="none" w:sz="0" w:space="0" w:color="auto"/>
                                                            <w:right w:val="none" w:sz="0" w:space="0" w:color="auto"/>
                                                          </w:divBdr>
                                                        </w:div>
                                                        <w:div w:id="570895000">
                                                          <w:marLeft w:val="0"/>
                                                          <w:marRight w:val="0"/>
                                                          <w:marTop w:val="0"/>
                                                          <w:marBottom w:val="0"/>
                                                          <w:divBdr>
                                                            <w:top w:val="none" w:sz="0" w:space="0" w:color="auto"/>
                                                            <w:left w:val="none" w:sz="0" w:space="0" w:color="auto"/>
                                                            <w:bottom w:val="none" w:sz="0" w:space="0" w:color="auto"/>
                                                            <w:right w:val="none" w:sz="0" w:space="0" w:color="auto"/>
                                                          </w:divBdr>
                                                        </w:div>
                                                        <w:div w:id="745496004">
                                                          <w:marLeft w:val="0"/>
                                                          <w:marRight w:val="0"/>
                                                          <w:marTop w:val="0"/>
                                                          <w:marBottom w:val="0"/>
                                                          <w:divBdr>
                                                            <w:top w:val="none" w:sz="0" w:space="0" w:color="auto"/>
                                                            <w:left w:val="none" w:sz="0" w:space="0" w:color="auto"/>
                                                            <w:bottom w:val="none" w:sz="0" w:space="0" w:color="auto"/>
                                                            <w:right w:val="none" w:sz="0" w:space="0" w:color="auto"/>
                                                          </w:divBdr>
                                                        </w:div>
                                                        <w:div w:id="1141457760">
                                                          <w:marLeft w:val="0"/>
                                                          <w:marRight w:val="0"/>
                                                          <w:marTop w:val="0"/>
                                                          <w:marBottom w:val="0"/>
                                                          <w:divBdr>
                                                            <w:top w:val="none" w:sz="0" w:space="0" w:color="auto"/>
                                                            <w:left w:val="none" w:sz="0" w:space="0" w:color="auto"/>
                                                            <w:bottom w:val="none" w:sz="0" w:space="0" w:color="auto"/>
                                                            <w:right w:val="none" w:sz="0" w:space="0" w:color="auto"/>
                                                          </w:divBdr>
                                                        </w:div>
                                                        <w:div w:id="1631741147">
                                                          <w:marLeft w:val="0"/>
                                                          <w:marRight w:val="0"/>
                                                          <w:marTop w:val="0"/>
                                                          <w:marBottom w:val="0"/>
                                                          <w:divBdr>
                                                            <w:top w:val="none" w:sz="0" w:space="0" w:color="auto"/>
                                                            <w:left w:val="none" w:sz="0" w:space="0" w:color="auto"/>
                                                            <w:bottom w:val="none" w:sz="0" w:space="0" w:color="auto"/>
                                                            <w:right w:val="none" w:sz="0" w:space="0" w:color="auto"/>
                                                          </w:divBdr>
                                                        </w:div>
                                                        <w:div w:id="1573153979">
                                                          <w:marLeft w:val="0"/>
                                                          <w:marRight w:val="0"/>
                                                          <w:marTop w:val="0"/>
                                                          <w:marBottom w:val="0"/>
                                                          <w:divBdr>
                                                            <w:top w:val="none" w:sz="0" w:space="0" w:color="auto"/>
                                                            <w:left w:val="none" w:sz="0" w:space="0" w:color="auto"/>
                                                            <w:bottom w:val="none" w:sz="0" w:space="0" w:color="auto"/>
                                                            <w:right w:val="none" w:sz="0" w:space="0" w:color="auto"/>
                                                          </w:divBdr>
                                                        </w:div>
                                                        <w:div w:id="1851600730">
                                                          <w:marLeft w:val="0"/>
                                                          <w:marRight w:val="0"/>
                                                          <w:marTop w:val="0"/>
                                                          <w:marBottom w:val="0"/>
                                                          <w:divBdr>
                                                            <w:top w:val="none" w:sz="0" w:space="0" w:color="auto"/>
                                                            <w:left w:val="none" w:sz="0" w:space="0" w:color="auto"/>
                                                            <w:bottom w:val="none" w:sz="0" w:space="0" w:color="auto"/>
                                                            <w:right w:val="none" w:sz="0" w:space="0" w:color="auto"/>
                                                          </w:divBdr>
                                                        </w:div>
                                                        <w:div w:id="841043752">
                                                          <w:marLeft w:val="0"/>
                                                          <w:marRight w:val="0"/>
                                                          <w:marTop w:val="0"/>
                                                          <w:marBottom w:val="0"/>
                                                          <w:divBdr>
                                                            <w:top w:val="none" w:sz="0" w:space="0" w:color="auto"/>
                                                            <w:left w:val="none" w:sz="0" w:space="0" w:color="auto"/>
                                                            <w:bottom w:val="none" w:sz="0" w:space="0" w:color="auto"/>
                                                            <w:right w:val="none" w:sz="0" w:space="0" w:color="auto"/>
                                                          </w:divBdr>
                                                        </w:div>
                                                        <w:div w:id="1540048401">
                                                          <w:marLeft w:val="0"/>
                                                          <w:marRight w:val="0"/>
                                                          <w:marTop w:val="0"/>
                                                          <w:marBottom w:val="0"/>
                                                          <w:divBdr>
                                                            <w:top w:val="none" w:sz="0" w:space="0" w:color="auto"/>
                                                            <w:left w:val="none" w:sz="0" w:space="0" w:color="auto"/>
                                                            <w:bottom w:val="none" w:sz="0" w:space="0" w:color="auto"/>
                                                            <w:right w:val="none" w:sz="0" w:space="0" w:color="auto"/>
                                                          </w:divBdr>
                                                        </w:div>
                                                        <w:div w:id="462577990">
                                                          <w:marLeft w:val="0"/>
                                                          <w:marRight w:val="0"/>
                                                          <w:marTop w:val="0"/>
                                                          <w:marBottom w:val="0"/>
                                                          <w:divBdr>
                                                            <w:top w:val="none" w:sz="0" w:space="0" w:color="auto"/>
                                                            <w:left w:val="none" w:sz="0" w:space="0" w:color="auto"/>
                                                            <w:bottom w:val="none" w:sz="0" w:space="0" w:color="auto"/>
                                                            <w:right w:val="none" w:sz="0" w:space="0" w:color="auto"/>
                                                          </w:divBdr>
                                                        </w:div>
                                                      </w:divsChild>
                                                    </w:div>
                                                    <w:div w:id="1796023504">
                                                      <w:marLeft w:val="0"/>
                                                      <w:marRight w:val="0"/>
                                                      <w:marTop w:val="0"/>
                                                      <w:marBottom w:val="0"/>
                                                      <w:divBdr>
                                                        <w:top w:val="none" w:sz="0" w:space="0" w:color="auto"/>
                                                        <w:left w:val="none" w:sz="0" w:space="0" w:color="auto"/>
                                                        <w:bottom w:val="none" w:sz="0" w:space="0" w:color="auto"/>
                                                        <w:right w:val="none" w:sz="0" w:space="0" w:color="auto"/>
                                                      </w:divBdr>
                                                      <w:divsChild>
                                                        <w:div w:id="1045301823">
                                                          <w:marLeft w:val="0"/>
                                                          <w:marRight w:val="0"/>
                                                          <w:marTop w:val="0"/>
                                                          <w:marBottom w:val="0"/>
                                                          <w:divBdr>
                                                            <w:top w:val="none" w:sz="0" w:space="0" w:color="auto"/>
                                                            <w:left w:val="none" w:sz="0" w:space="0" w:color="auto"/>
                                                            <w:bottom w:val="none" w:sz="0" w:space="0" w:color="auto"/>
                                                            <w:right w:val="none" w:sz="0" w:space="0" w:color="auto"/>
                                                          </w:divBdr>
                                                        </w:div>
                                                        <w:div w:id="191068124">
                                                          <w:marLeft w:val="0"/>
                                                          <w:marRight w:val="0"/>
                                                          <w:marTop w:val="0"/>
                                                          <w:marBottom w:val="0"/>
                                                          <w:divBdr>
                                                            <w:top w:val="none" w:sz="0" w:space="0" w:color="auto"/>
                                                            <w:left w:val="none" w:sz="0" w:space="0" w:color="auto"/>
                                                            <w:bottom w:val="none" w:sz="0" w:space="0" w:color="auto"/>
                                                            <w:right w:val="none" w:sz="0" w:space="0" w:color="auto"/>
                                                          </w:divBdr>
                                                        </w:div>
                                                      </w:divsChild>
                                                    </w:div>
                                                    <w:div w:id="1574849607">
                                                      <w:marLeft w:val="0"/>
                                                      <w:marRight w:val="0"/>
                                                      <w:marTop w:val="0"/>
                                                      <w:marBottom w:val="0"/>
                                                      <w:divBdr>
                                                        <w:top w:val="none" w:sz="0" w:space="0" w:color="auto"/>
                                                        <w:left w:val="none" w:sz="0" w:space="0" w:color="auto"/>
                                                        <w:bottom w:val="none" w:sz="0" w:space="0" w:color="auto"/>
                                                        <w:right w:val="none" w:sz="0" w:space="0" w:color="auto"/>
                                                      </w:divBdr>
                                                    </w:div>
                                                    <w:div w:id="1529223569">
                                                      <w:marLeft w:val="0"/>
                                                      <w:marRight w:val="0"/>
                                                      <w:marTop w:val="0"/>
                                                      <w:marBottom w:val="0"/>
                                                      <w:divBdr>
                                                        <w:top w:val="none" w:sz="0" w:space="0" w:color="auto"/>
                                                        <w:left w:val="none" w:sz="0" w:space="0" w:color="auto"/>
                                                        <w:bottom w:val="none" w:sz="0" w:space="0" w:color="auto"/>
                                                        <w:right w:val="none" w:sz="0" w:space="0" w:color="auto"/>
                                                      </w:divBdr>
                                                    </w:div>
                                                    <w:div w:id="1603144374">
                                                      <w:marLeft w:val="0"/>
                                                      <w:marRight w:val="0"/>
                                                      <w:marTop w:val="0"/>
                                                      <w:marBottom w:val="0"/>
                                                      <w:divBdr>
                                                        <w:top w:val="none" w:sz="0" w:space="0" w:color="auto"/>
                                                        <w:left w:val="none" w:sz="0" w:space="0" w:color="auto"/>
                                                        <w:bottom w:val="none" w:sz="0" w:space="0" w:color="auto"/>
                                                        <w:right w:val="none" w:sz="0" w:space="0" w:color="auto"/>
                                                      </w:divBdr>
                                                    </w:div>
                                                    <w:div w:id="1905489591">
                                                      <w:marLeft w:val="0"/>
                                                      <w:marRight w:val="0"/>
                                                      <w:marTop w:val="0"/>
                                                      <w:marBottom w:val="0"/>
                                                      <w:divBdr>
                                                        <w:top w:val="none" w:sz="0" w:space="0" w:color="auto"/>
                                                        <w:left w:val="none" w:sz="0" w:space="0" w:color="auto"/>
                                                        <w:bottom w:val="none" w:sz="0" w:space="0" w:color="auto"/>
                                                        <w:right w:val="none" w:sz="0" w:space="0" w:color="auto"/>
                                                      </w:divBdr>
                                                    </w:div>
                                                    <w:div w:id="1889758772">
                                                      <w:marLeft w:val="0"/>
                                                      <w:marRight w:val="0"/>
                                                      <w:marTop w:val="0"/>
                                                      <w:marBottom w:val="0"/>
                                                      <w:divBdr>
                                                        <w:top w:val="none" w:sz="0" w:space="0" w:color="auto"/>
                                                        <w:left w:val="none" w:sz="0" w:space="0" w:color="auto"/>
                                                        <w:bottom w:val="none" w:sz="0" w:space="0" w:color="auto"/>
                                                        <w:right w:val="none" w:sz="0" w:space="0" w:color="auto"/>
                                                      </w:divBdr>
                                                    </w:div>
                                                    <w:div w:id="1981156781">
                                                      <w:marLeft w:val="0"/>
                                                      <w:marRight w:val="0"/>
                                                      <w:marTop w:val="0"/>
                                                      <w:marBottom w:val="0"/>
                                                      <w:divBdr>
                                                        <w:top w:val="none" w:sz="0" w:space="0" w:color="auto"/>
                                                        <w:left w:val="none" w:sz="0" w:space="0" w:color="auto"/>
                                                        <w:bottom w:val="none" w:sz="0" w:space="0" w:color="auto"/>
                                                        <w:right w:val="none" w:sz="0" w:space="0" w:color="auto"/>
                                                      </w:divBdr>
                                                    </w:div>
                                                    <w:div w:id="933514011">
                                                      <w:marLeft w:val="0"/>
                                                      <w:marRight w:val="0"/>
                                                      <w:marTop w:val="0"/>
                                                      <w:marBottom w:val="0"/>
                                                      <w:divBdr>
                                                        <w:top w:val="none" w:sz="0" w:space="0" w:color="auto"/>
                                                        <w:left w:val="none" w:sz="0" w:space="0" w:color="auto"/>
                                                        <w:bottom w:val="none" w:sz="0" w:space="0" w:color="auto"/>
                                                        <w:right w:val="none" w:sz="0" w:space="0" w:color="auto"/>
                                                      </w:divBdr>
                                                    </w:div>
                                                    <w:div w:id="1847597444">
                                                      <w:marLeft w:val="0"/>
                                                      <w:marRight w:val="0"/>
                                                      <w:marTop w:val="0"/>
                                                      <w:marBottom w:val="0"/>
                                                      <w:divBdr>
                                                        <w:top w:val="none" w:sz="0" w:space="0" w:color="auto"/>
                                                        <w:left w:val="none" w:sz="0" w:space="0" w:color="auto"/>
                                                        <w:bottom w:val="none" w:sz="0" w:space="0" w:color="auto"/>
                                                        <w:right w:val="none" w:sz="0" w:space="0" w:color="auto"/>
                                                      </w:divBdr>
                                                    </w:div>
                                                    <w:div w:id="1961525247">
                                                      <w:marLeft w:val="0"/>
                                                      <w:marRight w:val="0"/>
                                                      <w:marTop w:val="0"/>
                                                      <w:marBottom w:val="0"/>
                                                      <w:divBdr>
                                                        <w:top w:val="none" w:sz="0" w:space="0" w:color="auto"/>
                                                        <w:left w:val="none" w:sz="0" w:space="0" w:color="auto"/>
                                                        <w:bottom w:val="none" w:sz="0" w:space="0" w:color="auto"/>
                                                        <w:right w:val="none" w:sz="0" w:space="0" w:color="auto"/>
                                                      </w:divBdr>
                                                    </w:div>
                                                    <w:div w:id="2725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pmorganchas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1181</Words>
  <Characters>6733</Characters>
  <Application>Microsoft Office Word</Application>
  <DocSecurity>0</DocSecurity>
  <Lines>56</Lines>
  <Paragraphs>15</Paragraphs>
  <ScaleCrop>false</ScaleCrop>
  <Company>JPMorgan Chase &amp; Co.</Company>
  <LinksUpToDate>false</LinksUpToDate>
  <CharactersWithSpaces>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Hui Q</dc:creator>
  <cp:lastModifiedBy>Lim, Hui Q</cp:lastModifiedBy>
  <cp:revision>1</cp:revision>
  <dcterms:created xsi:type="dcterms:W3CDTF">2016-11-18T04:53:00Z</dcterms:created>
  <dcterms:modified xsi:type="dcterms:W3CDTF">2016-11-18T04:54:00Z</dcterms:modified>
</cp:coreProperties>
</file>