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color w:val="auto"/>
          <w:sz w:val="52"/>
          <w:szCs w:val="52"/>
        </w:rPr>
      </w:pPr>
      <w:r>
        <w:rPr>
          <w:sz w:val="52"/>
          <w:szCs w:val="52"/>
        </w:rPr>
        <w:drawing>
          <wp:anchor distT="0" distB="0" distL="114300" distR="114300" simplePos="0" relativeHeight="251658240" behindDoc="1" locked="0" layoutInCell="1" allowOverlap="1">
            <wp:simplePos x="0" y="0"/>
            <wp:positionH relativeFrom="column">
              <wp:posOffset>342900</wp:posOffset>
            </wp:positionH>
            <wp:positionV relativeFrom="paragraph">
              <wp:posOffset>-83820</wp:posOffset>
            </wp:positionV>
            <wp:extent cx="2057400" cy="852170"/>
            <wp:effectExtent l="0" t="0" r="0" b="1270"/>
            <wp:wrapNone/>
            <wp:docPr id="1" name="Picture 2" descr="温州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温州大学-字"/>
                    <pic:cNvPicPr>
                      <a:picLocks noChangeAspect="1"/>
                    </pic:cNvPicPr>
                  </pic:nvPicPr>
                  <pic:blipFill>
                    <a:blip r:embed="rId4"/>
                    <a:stretch>
                      <a:fillRect/>
                    </a:stretch>
                  </pic:blipFill>
                  <pic:spPr>
                    <a:xfrm>
                      <a:off x="0" y="0"/>
                      <a:ext cx="2057400" cy="852170"/>
                    </a:xfrm>
                    <a:prstGeom prst="rect">
                      <a:avLst/>
                    </a:prstGeom>
                    <a:noFill/>
                    <a:ln>
                      <a:noFill/>
                    </a:ln>
                  </pic:spPr>
                </pic:pic>
              </a:graphicData>
            </a:graphic>
          </wp:anchor>
        </w:drawing>
      </w:r>
      <w:r>
        <w:rPr>
          <w:rFonts w:hint="eastAsia" w:ascii="黑体" w:eastAsia="黑体"/>
          <w:color w:val="auto"/>
          <w:sz w:val="52"/>
          <w:szCs w:val="52"/>
        </w:rPr>
        <w:t xml:space="preserve">           职业生涯发展指导课</w:t>
      </w:r>
    </w:p>
    <w:p>
      <w:pPr>
        <w:snapToGrid w:val="0"/>
        <w:spacing w:line="240" w:lineRule="atLeast"/>
        <w:jc w:val="center"/>
        <w:rPr>
          <w:rFonts w:hint="eastAsia" w:ascii="华文行楷" w:eastAsia="华文行楷"/>
          <w:color w:val="auto"/>
          <w:sz w:val="48"/>
          <w:szCs w:val="48"/>
        </w:rPr>
      </w:pP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职</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业</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体</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验</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报</w:t>
      </w:r>
    </w:p>
    <w:p>
      <w:pPr>
        <w:snapToGrid w:val="0"/>
        <w:spacing w:line="240" w:lineRule="atLeast"/>
        <w:jc w:val="center"/>
        <w:rPr>
          <w:rFonts w:hint="eastAsia" w:ascii="华文行楷" w:eastAsia="华文行楷"/>
          <w:color w:val="auto"/>
          <w:sz w:val="72"/>
          <w:szCs w:val="72"/>
        </w:rPr>
      </w:pPr>
      <w:r>
        <w:rPr>
          <w:rFonts w:hint="eastAsia" w:ascii="华文行楷" w:eastAsia="华文行楷"/>
          <w:color w:val="auto"/>
          <w:sz w:val="72"/>
          <w:szCs w:val="72"/>
        </w:rPr>
        <w:t>告</w:t>
      </w:r>
    </w:p>
    <w:p>
      <w:pPr>
        <w:snapToGrid w:val="0"/>
        <w:spacing w:line="240" w:lineRule="atLeast"/>
        <w:rPr>
          <w:rFonts w:hint="eastAsia" w:ascii="华文行楷" w:eastAsia="华文行楷"/>
          <w:color w:val="auto"/>
          <w:sz w:val="52"/>
          <w:szCs w:val="52"/>
        </w:rPr>
      </w:pPr>
      <w:r>
        <w:rPr>
          <w:rFonts w:hint="eastAsia" w:ascii="华文行楷" w:eastAsia="华文行楷"/>
          <w:color w:val="auto"/>
          <w:sz w:val="52"/>
          <w:szCs w:val="52"/>
        </w:rPr>
        <mc:AlternateContent>
          <mc:Choice Requires="wps">
            <w:drawing>
              <wp:anchor distT="0" distB="0" distL="114300" distR="114300" simplePos="0" relativeHeight="251659264" behindDoc="0" locked="0" layoutInCell="1" allowOverlap="1">
                <wp:simplePos x="0" y="0"/>
                <wp:positionH relativeFrom="column">
                  <wp:posOffset>977265</wp:posOffset>
                </wp:positionH>
                <wp:positionV relativeFrom="paragraph">
                  <wp:posOffset>468630</wp:posOffset>
                </wp:positionV>
                <wp:extent cx="3771900" cy="3467100"/>
                <wp:effectExtent l="0" t="0" r="7620" b="7620"/>
                <wp:wrapNone/>
                <wp:docPr id="2" name="文本框 2"/>
                <wp:cNvGraphicFramePr/>
                <a:graphic xmlns:a="http://schemas.openxmlformats.org/drawingml/2006/main">
                  <a:graphicData uri="http://schemas.microsoft.com/office/word/2010/wordprocessingShape">
                    <wps:wsp>
                      <wps:cNvSpPr txBox="1"/>
                      <wps:spPr>
                        <a:xfrm>
                          <a:off x="0" y="0"/>
                          <a:ext cx="3771900" cy="3467100"/>
                        </a:xfrm>
                        <a:prstGeom prst="rect">
                          <a:avLst/>
                        </a:prstGeom>
                        <a:solidFill>
                          <a:srgbClr val="FFFFFF"/>
                        </a:solidFill>
                        <a:ln>
                          <a:noFill/>
                        </a:ln>
                      </wps:spPr>
                      <wps:txbx>
                        <w:txbxContent>
                          <w:p>
                            <w:pPr>
                              <w:spacing w:line="600" w:lineRule="exact"/>
                              <w:rPr>
                                <w:rFonts w:hint="eastAsia"/>
                                <w:b/>
                                <w:color w:val="auto"/>
                                <w:sz w:val="28"/>
                                <w:szCs w:val="28"/>
                                <w:u w:val="single"/>
                              </w:rPr>
                            </w:pPr>
                            <w:r>
                              <w:rPr>
                                <w:rFonts w:hint="eastAsia"/>
                                <w:b/>
                                <w:color w:val="auto"/>
                                <w:sz w:val="28"/>
                                <w:szCs w:val="28"/>
                              </w:rPr>
                              <w:t>姓    名：</w:t>
                            </w:r>
                            <w:r>
                              <w:rPr>
                                <w:rFonts w:hint="eastAsia"/>
                                <w:b/>
                                <w:color w:val="auto"/>
                                <w:sz w:val="28"/>
                                <w:szCs w:val="28"/>
                                <w:u w:val="single"/>
                              </w:rPr>
                              <w:t xml:space="preserve">  </w:t>
                            </w:r>
                            <w:r>
                              <w:rPr>
                                <w:rFonts w:hint="eastAsia"/>
                                <w:b/>
                                <w:color w:val="auto"/>
                                <w:sz w:val="28"/>
                                <w:szCs w:val="28"/>
                                <w:u w:val="single"/>
                                <w:lang w:val="en-US" w:eastAsia="zh-CN"/>
                              </w:rPr>
                              <w:t>任滢滢</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学    号：</w:t>
                            </w:r>
                            <w:r>
                              <w:rPr>
                                <w:rFonts w:hint="eastAsia"/>
                                <w:b/>
                                <w:color w:val="auto"/>
                                <w:sz w:val="28"/>
                                <w:szCs w:val="28"/>
                                <w:u w:val="single"/>
                              </w:rPr>
                              <w:t xml:space="preserve">  </w:t>
                            </w:r>
                            <w:r>
                              <w:rPr>
                                <w:rFonts w:hint="eastAsia"/>
                                <w:b/>
                                <w:color w:val="auto"/>
                                <w:sz w:val="28"/>
                                <w:szCs w:val="28"/>
                                <w:u w:val="single"/>
                                <w:lang w:val="en-US" w:eastAsia="zh-CN"/>
                              </w:rPr>
                              <w:t>17211010128</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班    级：</w:t>
                            </w:r>
                            <w:r>
                              <w:rPr>
                                <w:rFonts w:hint="eastAsia"/>
                                <w:b/>
                                <w:color w:val="auto"/>
                                <w:sz w:val="28"/>
                                <w:szCs w:val="28"/>
                                <w:u w:val="single"/>
                              </w:rPr>
                              <w:t xml:space="preserve">  </w:t>
                            </w:r>
                            <w:r>
                              <w:rPr>
                                <w:rFonts w:hint="eastAsia"/>
                                <w:b/>
                                <w:color w:val="auto"/>
                                <w:sz w:val="28"/>
                                <w:szCs w:val="28"/>
                                <w:u w:val="single"/>
                                <w:lang w:val="en-US" w:eastAsia="zh-CN"/>
                              </w:rPr>
                              <w:t>17信算</w:t>
                            </w:r>
                            <w:r>
                              <w:rPr>
                                <w:rFonts w:hint="eastAsia"/>
                                <w:b/>
                                <w:color w:val="auto"/>
                                <w:sz w:val="28"/>
                                <w:szCs w:val="28"/>
                                <w:u w:val="single"/>
                              </w:rPr>
                              <w:t xml:space="preserve">                 </w:t>
                            </w:r>
                          </w:p>
                          <w:p>
                            <w:pPr>
                              <w:spacing w:line="600" w:lineRule="exact"/>
                              <w:rPr>
                                <w:rFonts w:hint="eastAsia"/>
                                <w:b/>
                                <w:color w:val="auto"/>
                                <w:sz w:val="28"/>
                                <w:szCs w:val="28"/>
                              </w:rPr>
                            </w:pPr>
                            <w:r>
                              <w:rPr>
                                <w:rFonts w:hint="eastAsia"/>
                                <w:b/>
                                <w:color w:val="auto"/>
                                <w:sz w:val="28"/>
                                <w:szCs w:val="28"/>
                              </w:rPr>
                              <w:t>学    院：</w:t>
                            </w:r>
                            <w:r>
                              <w:rPr>
                                <w:rFonts w:hint="eastAsia"/>
                                <w:b/>
                                <w:color w:val="auto"/>
                                <w:sz w:val="28"/>
                                <w:szCs w:val="28"/>
                                <w:u w:val="single"/>
                              </w:rPr>
                              <w:t xml:space="preserve">  </w:t>
                            </w:r>
                            <w:r>
                              <w:rPr>
                                <w:rFonts w:hint="eastAsia"/>
                                <w:b/>
                                <w:color w:val="auto"/>
                                <w:sz w:val="28"/>
                                <w:szCs w:val="28"/>
                                <w:u w:val="single"/>
                                <w:lang w:val="en-US" w:eastAsia="zh-CN"/>
                              </w:rPr>
                              <w:t>数理学院</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体验单位：</w:t>
                            </w:r>
                            <w:r>
                              <w:rPr>
                                <w:rFonts w:hint="eastAsia"/>
                                <w:b/>
                                <w:color w:val="auto"/>
                                <w:sz w:val="28"/>
                                <w:szCs w:val="28"/>
                                <w:u w:val="single"/>
                              </w:rPr>
                              <w:t xml:space="preserve">  </w:t>
                            </w:r>
                            <w:r>
                              <w:rPr>
                                <w:rFonts w:hint="eastAsia"/>
                                <w:b/>
                                <w:color w:val="auto"/>
                                <w:sz w:val="28"/>
                                <w:szCs w:val="28"/>
                                <w:u w:val="single"/>
                                <w:lang w:val="en-US" w:eastAsia="zh-CN"/>
                              </w:rPr>
                              <w:t>温州市视时空科技有限公司</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体验单位联系人：</w:t>
                            </w:r>
                            <w:r>
                              <w:rPr>
                                <w:rFonts w:hint="eastAsia"/>
                                <w:b/>
                                <w:color w:val="auto"/>
                                <w:sz w:val="28"/>
                                <w:szCs w:val="28"/>
                                <w:u w:val="single"/>
                              </w:rPr>
                              <w:t xml:space="preserve"> </w:t>
                            </w:r>
                            <w:r>
                              <w:rPr>
                                <w:rFonts w:hint="eastAsia"/>
                                <w:b/>
                                <w:color w:val="auto"/>
                                <w:sz w:val="28"/>
                                <w:szCs w:val="28"/>
                                <w:u w:val="single"/>
                                <w:lang w:val="en-US" w:eastAsia="zh-CN"/>
                              </w:rPr>
                              <w:t>沈浩</w:t>
                            </w:r>
                            <w:r>
                              <w:rPr>
                                <w:rFonts w:hint="eastAsia"/>
                                <w:b/>
                                <w:color w:val="auto"/>
                                <w:sz w:val="28"/>
                                <w:szCs w:val="28"/>
                                <w:u w:val="single"/>
                              </w:rPr>
                              <w:t xml:space="preserve">              </w:t>
                            </w:r>
                          </w:p>
                          <w:p>
                            <w:pPr>
                              <w:spacing w:line="600" w:lineRule="exact"/>
                              <w:rPr>
                                <w:rFonts w:hint="eastAsia"/>
                                <w:b/>
                                <w:color w:val="auto"/>
                                <w:sz w:val="28"/>
                                <w:szCs w:val="28"/>
                              </w:rPr>
                            </w:pPr>
                            <w:r>
                              <w:rPr>
                                <w:rFonts w:hint="eastAsia"/>
                                <w:b/>
                                <w:color w:val="auto"/>
                                <w:sz w:val="28"/>
                                <w:szCs w:val="28"/>
                              </w:rPr>
                              <w:t>体验单位联系人电话：</w:t>
                            </w:r>
                            <w:r>
                              <w:rPr>
                                <w:rFonts w:hint="eastAsia"/>
                                <w:b/>
                                <w:color w:val="auto"/>
                                <w:sz w:val="28"/>
                                <w:szCs w:val="28"/>
                                <w:u w:val="single"/>
                              </w:rPr>
                              <w:t>18267836658</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体验时间：</w:t>
                            </w:r>
                            <w:r>
                              <w:rPr>
                                <w:rFonts w:hint="eastAsia"/>
                                <w:b/>
                                <w:color w:val="auto"/>
                                <w:sz w:val="28"/>
                                <w:szCs w:val="28"/>
                                <w:u w:val="single"/>
                              </w:rPr>
                              <w:t xml:space="preserve">  </w:t>
                            </w:r>
                            <w:r>
                              <w:rPr>
                                <w:rFonts w:hint="eastAsia"/>
                                <w:b/>
                                <w:color w:val="auto"/>
                                <w:sz w:val="28"/>
                                <w:szCs w:val="28"/>
                                <w:u w:val="single"/>
                                <w:lang w:val="en-US" w:eastAsia="zh-CN"/>
                              </w:rPr>
                              <w:t>2019.10.15——2020.01.10</w:t>
                            </w:r>
                            <w:r>
                              <w:rPr>
                                <w:rFonts w:hint="eastAsia"/>
                                <w:b/>
                                <w:color w:val="auto"/>
                                <w:sz w:val="28"/>
                                <w:szCs w:val="28"/>
                                <w:u w:val="single"/>
                              </w:rPr>
                              <w:t xml:space="preserve">                   </w:t>
                            </w:r>
                          </w:p>
                          <w:p>
                            <w:pPr>
                              <w:rPr>
                                <w:b/>
                              </w:rPr>
                            </w:pPr>
                          </w:p>
                        </w:txbxContent>
                      </wps:txbx>
                      <wps:bodyPr upright="1"/>
                    </wps:wsp>
                  </a:graphicData>
                </a:graphic>
              </wp:anchor>
            </w:drawing>
          </mc:Choice>
          <mc:Fallback>
            <w:pict>
              <v:shape id="_x0000_s1026" o:spid="_x0000_s1026" o:spt="202" type="#_x0000_t202" style="position:absolute;left:0pt;margin-left:76.95pt;margin-top:36.9pt;height:273pt;width:297pt;z-index:251659264;mso-width-relative:page;mso-height-relative:page;" fillcolor="#FFFFFF" filled="t" stroked="f" coordsize="21600,21600" o:gfxdata="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gCJXq2AAAAAoBAAAP&#10;AAAAAAAAAAEAIAAAACIAAABkcnMvZG93bnJldi54bWxQSwECFAAUAAAACACHTuJAvijY2KYBAAAq&#10;AwAADgAAAAAAAAABACAAAAAnAQAAZHJzL2Uyb0RvYy54bWxQSwUGAAAAAAYABgBZAQAAPwUAAAAA&#10;">
                <v:fill on="t" focussize="0,0"/>
                <v:stroke on="f"/>
                <v:imagedata o:title=""/>
                <o:lock v:ext="edit" aspectratio="f"/>
                <v:textbox>
                  <w:txbxContent>
                    <w:p>
                      <w:pPr>
                        <w:spacing w:line="600" w:lineRule="exact"/>
                        <w:rPr>
                          <w:rFonts w:hint="eastAsia"/>
                          <w:b/>
                          <w:color w:val="auto"/>
                          <w:sz w:val="28"/>
                          <w:szCs w:val="28"/>
                          <w:u w:val="single"/>
                        </w:rPr>
                      </w:pPr>
                      <w:r>
                        <w:rPr>
                          <w:rFonts w:hint="eastAsia"/>
                          <w:b/>
                          <w:color w:val="auto"/>
                          <w:sz w:val="28"/>
                          <w:szCs w:val="28"/>
                        </w:rPr>
                        <w:t>姓    名：</w:t>
                      </w:r>
                      <w:r>
                        <w:rPr>
                          <w:rFonts w:hint="eastAsia"/>
                          <w:b/>
                          <w:color w:val="auto"/>
                          <w:sz w:val="28"/>
                          <w:szCs w:val="28"/>
                          <w:u w:val="single"/>
                        </w:rPr>
                        <w:t xml:space="preserve">  </w:t>
                      </w:r>
                      <w:r>
                        <w:rPr>
                          <w:rFonts w:hint="eastAsia"/>
                          <w:b/>
                          <w:color w:val="auto"/>
                          <w:sz w:val="28"/>
                          <w:szCs w:val="28"/>
                          <w:u w:val="single"/>
                          <w:lang w:val="en-US" w:eastAsia="zh-CN"/>
                        </w:rPr>
                        <w:t>任滢滢</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学    号：</w:t>
                      </w:r>
                      <w:r>
                        <w:rPr>
                          <w:rFonts w:hint="eastAsia"/>
                          <w:b/>
                          <w:color w:val="auto"/>
                          <w:sz w:val="28"/>
                          <w:szCs w:val="28"/>
                          <w:u w:val="single"/>
                        </w:rPr>
                        <w:t xml:space="preserve">  </w:t>
                      </w:r>
                      <w:r>
                        <w:rPr>
                          <w:rFonts w:hint="eastAsia"/>
                          <w:b/>
                          <w:color w:val="auto"/>
                          <w:sz w:val="28"/>
                          <w:szCs w:val="28"/>
                          <w:u w:val="single"/>
                          <w:lang w:val="en-US" w:eastAsia="zh-CN"/>
                        </w:rPr>
                        <w:t>17211010128</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班    级：</w:t>
                      </w:r>
                      <w:r>
                        <w:rPr>
                          <w:rFonts w:hint="eastAsia"/>
                          <w:b/>
                          <w:color w:val="auto"/>
                          <w:sz w:val="28"/>
                          <w:szCs w:val="28"/>
                          <w:u w:val="single"/>
                        </w:rPr>
                        <w:t xml:space="preserve">  </w:t>
                      </w:r>
                      <w:r>
                        <w:rPr>
                          <w:rFonts w:hint="eastAsia"/>
                          <w:b/>
                          <w:color w:val="auto"/>
                          <w:sz w:val="28"/>
                          <w:szCs w:val="28"/>
                          <w:u w:val="single"/>
                          <w:lang w:val="en-US" w:eastAsia="zh-CN"/>
                        </w:rPr>
                        <w:t>17信算</w:t>
                      </w:r>
                      <w:r>
                        <w:rPr>
                          <w:rFonts w:hint="eastAsia"/>
                          <w:b/>
                          <w:color w:val="auto"/>
                          <w:sz w:val="28"/>
                          <w:szCs w:val="28"/>
                          <w:u w:val="single"/>
                        </w:rPr>
                        <w:t xml:space="preserve">                 </w:t>
                      </w:r>
                    </w:p>
                    <w:p>
                      <w:pPr>
                        <w:spacing w:line="600" w:lineRule="exact"/>
                        <w:rPr>
                          <w:rFonts w:hint="eastAsia"/>
                          <w:b/>
                          <w:color w:val="auto"/>
                          <w:sz w:val="28"/>
                          <w:szCs w:val="28"/>
                        </w:rPr>
                      </w:pPr>
                      <w:r>
                        <w:rPr>
                          <w:rFonts w:hint="eastAsia"/>
                          <w:b/>
                          <w:color w:val="auto"/>
                          <w:sz w:val="28"/>
                          <w:szCs w:val="28"/>
                        </w:rPr>
                        <w:t>学    院：</w:t>
                      </w:r>
                      <w:r>
                        <w:rPr>
                          <w:rFonts w:hint="eastAsia"/>
                          <w:b/>
                          <w:color w:val="auto"/>
                          <w:sz w:val="28"/>
                          <w:szCs w:val="28"/>
                          <w:u w:val="single"/>
                        </w:rPr>
                        <w:t xml:space="preserve">  </w:t>
                      </w:r>
                      <w:r>
                        <w:rPr>
                          <w:rFonts w:hint="eastAsia"/>
                          <w:b/>
                          <w:color w:val="auto"/>
                          <w:sz w:val="28"/>
                          <w:szCs w:val="28"/>
                          <w:u w:val="single"/>
                          <w:lang w:val="en-US" w:eastAsia="zh-CN"/>
                        </w:rPr>
                        <w:t>数理学院</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体验单位：</w:t>
                      </w:r>
                      <w:r>
                        <w:rPr>
                          <w:rFonts w:hint="eastAsia"/>
                          <w:b/>
                          <w:color w:val="auto"/>
                          <w:sz w:val="28"/>
                          <w:szCs w:val="28"/>
                          <w:u w:val="single"/>
                        </w:rPr>
                        <w:t xml:space="preserve">  </w:t>
                      </w:r>
                      <w:r>
                        <w:rPr>
                          <w:rFonts w:hint="eastAsia"/>
                          <w:b/>
                          <w:color w:val="auto"/>
                          <w:sz w:val="28"/>
                          <w:szCs w:val="28"/>
                          <w:u w:val="single"/>
                          <w:lang w:val="en-US" w:eastAsia="zh-CN"/>
                        </w:rPr>
                        <w:t>温州市视时空科技有限公司</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体验单位联系人：</w:t>
                      </w:r>
                      <w:r>
                        <w:rPr>
                          <w:rFonts w:hint="eastAsia"/>
                          <w:b/>
                          <w:color w:val="auto"/>
                          <w:sz w:val="28"/>
                          <w:szCs w:val="28"/>
                          <w:u w:val="single"/>
                        </w:rPr>
                        <w:t xml:space="preserve"> </w:t>
                      </w:r>
                      <w:r>
                        <w:rPr>
                          <w:rFonts w:hint="eastAsia"/>
                          <w:b/>
                          <w:color w:val="auto"/>
                          <w:sz w:val="28"/>
                          <w:szCs w:val="28"/>
                          <w:u w:val="single"/>
                          <w:lang w:val="en-US" w:eastAsia="zh-CN"/>
                        </w:rPr>
                        <w:t>沈浩</w:t>
                      </w:r>
                      <w:r>
                        <w:rPr>
                          <w:rFonts w:hint="eastAsia"/>
                          <w:b/>
                          <w:color w:val="auto"/>
                          <w:sz w:val="28"/>
                          <w:szCs w:val="28"/>
                          <w:u w:val="single"/>
                        </w:rPr>
                        <w:t xml:space="preserve">              </w:t>
                      </w:r>
                    </w:p>
                    <w:p>
                      <w:pPr>
                        <w:spacing w:line="600" w:lineRule="exact"/>
                        <w:rPr>
                          <w:rFonts w:hint="eastAsia"/>
                          <w:b/>
                          <w:color w:val="auto"/>
                          <w:sz w:val="28"/>
                          <w:szCs w:val="28"/>
                        </w:rPr>
                      </w:pPr>
                      <w:r>
                        <w:rPr>
                          <w:rFonts w:hint="eastAsia"/>
                          <w:b/>
                          <w:color w:val="auto"/>
                          <w:sz w:val="28"/>
                          <w:szCs w:val="28"/>
                        </w:rPr>
                        <w:t>体验单位联系人电话：</w:t>
                      </w:r>
                      <w:r>
                        <w:rPr>
                          <w:rFonts w:hint="eastAsia"/>
                          <w:b/>
                          <w:color w:val="auto"/>
                          <w:sz w:val="28"/>
                          <w:szCs w:val="28"/>
                          <w:u w:val="single"/>
                        </w:rPr>
                        <w:t>18267836658</w:t>
                      </w:r>
                      <w:r>
                        <w:rPr>
                          <w:rFonts w:hint="eastAsia"/>
                          <w:b/>
                          <w:color w:val="auto"/>
                          <w:sz w:val="28"/>
                          <w:szCs w:val="28"/>
                          <w:u w:val="single"/>
                        </w:rPr>
                        <w:t xml:space="preserve">           </w:t>
                      </w:r>
                    </w:p>
                    <w:p>
                      <w:pPr>
                        <w:spacing w:line="600" w:lineRule="exact"/>
                        <w:rPr>
                          <w:rFonts w:hint="eastAsia"/>
                          <w:b/>
                          <w:color w:val="auto"/>
                          <w:sz w:val="28"/>
                          <w:szCs w:val="28"/>
                          <w:u w:val="single"/>
                        </w:rPr>
                      </w:pPr>
                      <w:r>
                        <w:rPr>
                          <w:rFonts w:hint="eastAsia"/>
                          <w:b/>
                          <w:color w:val="auto"/>
                          <w:sz w:val="28"/>
                          <w:szCs w:val="28"/>
                        </w:rPr>
                        <w:t>体验时间：</w:t>
                      </w:r>
                      <w:r>
                        <w:rPr>
                          <w:rFonts w:hint="eastAsia"/>
                          <w:b/>
                          <w:color w:val="auto"/>
                          <w:sz w:val="28"/>
                          <w:szCs w:val="28"/>
                          <w:u w:val="single"/>
                        </w:rPr>
                        <w:t xml:space="preserve">  </w:t>
                      </w:r>
                      <w:r>
                        <w:rPr>
                          <w:rFonts w:hint="eastAsia"/>
                          <w:b/>
                          <w:color w:val="auto"/>
                          <w:sz w:val="28"/>
                          <w:szCs w:val="28"/>
                          <w:u w:val="single"/>
                          <w:lang w:val="en-US" w:eastAsia="zh-CN"/>
                        </w:rPr>
                        <w:t>2019.10.15——2020.01.10</w:t>
                      </w:r>
                      <w:r>
                        <w:rPr>
                          <w:rFonts w:hint="eastAsia"/>
                          <w:b/>
                          <w:color w:val="auto"/>
                          <w:sz w:val="28"/>
                          <w:szCs w:val="28"/>
                          <w:u w:val="single"/>
                        </w:rPr>
                        <w:t xml:space="preserve">                   </w:t>
                      </w:r>
                    </w:p>
                    <w:p>
                      <w:pPr>
                        <w:rPr>
                          <w:b/>
                        </w:rPr>
                      </w:pPr>
                    </w:p>
                  </w:txbxContent>
                </v:textbox>
              </v:shape>
            </w:pict>
          </mc:Fallback>
        </mc:AlternateConten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1" w:hRule="atLeast"/>
        </w:trPr>
        <w:tc>
          <w:tcPr>
            <w:tcW w:w="9174" w:type="dxa"/>
            <w:noWrap w:val="0"/>
            <w:vAlign w:val="top"/>
          </w:tcPr>
          <w:p>
            <w:pPr>
              <w:adjustRightInd w:val="0"/>
              <w:snapToGrid w:val="0"/>
              <w:spacing w:line="600" w:lineRule="exact"/>
              <w:rPr>
                <w:rFonts w:hint="eastAsia"/>
                <w:color w:val="auto"/>
              </w:rPr>
            </w:pPr>
            <w:r>
              <w:rPr>
                <w:rFonts w:hint="eastAsia"/>
                <w:b/>
                <w:color w:val="auto"/>
                <w:sz w:val="28"/>
                <w:szCs w:val="28"/>
              </w:rPr>
              <w:t>体验报告正文</w:t>
            </w:r>
            <w:r>
              <w:rPr>
                <w:rFonts w:hint="eastAsia"/>
                <w:color w:val="auto"/>
                <w:sz w:val="28"/>
                <w:szCs w:val="28"/>
              </w:rPr>
              <w:t>（2000字以上）</w:t>
            </w:r>
          </w:p>
          <w:p>
            <w:pPr>
              <w:spacing w:line="600" w:lineRule="exact"/>
              <w:rPr>
                <w:rFonts w:hint="eastAsia"/>
                <w:color w:val="auto"/>
                <w:sz w:val="28"/>
                <w:szCs w:val="28"/>
              </w:rPr>
            </w:pPr>
            <w:r>
              <w:rPr>
                <w:rFonts w:hint="eastAsia"/>
                <w:color w:val="auto"/>
                <w:sz w:val="28"/>
                <w:szCs w:val="28"/>
              </w:rPr>
              <w:t>体验的目的（10分）：</w:t>
            </w: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sz w:val="28"/>
                <w:szCs w:val="28"/>
              </w:rPr>
            </w:pPr>
            <w:r>
              <w:rPr>
                <w:rFonts w:hint="eastAsia"/>
                <w:color w:val="auto"/>
                <w:sz w:val="28"/>
                <w:szCs w:val="28"/>
              </w:rPr>
              <w:t>体验过程及描述（10分）：</w:t>
            </w:r>
          </w:p>
          <w:p>
            <w:pPr>
              <w:numPr>
                <w:ilvl w:val="0"/>
                <w:numId w:val="1"/>
              </w:numPr>
              <w:spacing w:line="600" w:lineRule="exact"/>
              <w:rPr>
                <w:rFonts w:hint="eastAsia"/>
                <w:color w:val="auto"/>
                <w:sz w:val="28"/>
                <w:szCs w:val="28"/>
                <w:lang w:val="en-US" w:eastAsia="zh-CN"/>
              </w:rPr>
            </w:pPr>
            <w:r>
              <w:rPr>
                <w:rFonts w:hint="eastAsia"/>
                <w:color w:val="auto"/>
                <w:sz w:val="28"/>
                <w:szCs w:val="28"/>
                <w:lang w:val="en-US" w:eastAsia="zh-CN"/>
              </w:rPr>
              <w:t>一开始打算去实习的目的是寻找下自己未来适合在互联网公司做啥类型工作。因此，一开始我选择了较好入手的前端开发人员实习。而自己也在课余时间学习过一点html5的知，现在正有机会可以检验自己学习的成果。</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在与前辈沟通完一些基本专业知识后，我发现自己当时学的并不深，在听取前辈的意见完，我开始学习前端框架vue，并根据网上教程，自己动手写一些小项目练练手。</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在学习前端知识的同时，</w:t>
            </w:r>
            <w:bookmarkStart w:id="0" w:name="_GoBack"/>
            <w:bookmarkEnd w:id="0"/>
            <w:r>
              <w:rPr>
                <w:rFonts w:hint="eastAsia"/>
                <w:color w:val="auto"/>
                <w:sz w:val="28"/>
                <w:szCs w:val="28"/>
                <w:lang w:val="en-US" w:eastAsia="zh-CN"/>
              </w:rPr>
              <w:t>也在前辈的项目中写过一部分的页面，但都是在前辈的指导下编写。而自己未成真正自己开发一个项目。</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接着，一个纪念馆预约项目安排到我手中，我负责编写客户端预约页面，项目本身还有个后台管理系统，那部分不需要我负责。</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当接到这个项目时，我首先编写静态页面，期间美工已经设计完页面整体效果，我根据美工设计的页面编写代码。</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编写完静态页面，我需要与后端开发人员进行数据交互，我需要访问她设计的数据接口，使得我的页面动态化。页面动态加载则需要使用到vue框架。</w:t>
            </w:r>
          </w:p>
          <w:p>
            <w:pPr>
              <w:numPr>
                <w:ilvl w:val="0"/>
                <w:numId w:val="1"/>
              </w:numPr>
              <w:spacing w:line="600" w:lineRule="exact"/>
              <w:rPr>
                <w:rFonts w:hint="default"/>
                <w:color w:val="auto"/>
                <w:sz w:val="28"/>
                <w:szCs w:val="28"/>
                <w:lang w:val="en-US" w:eastAsia="zh-CN"/>
              </w:rPr>
            </w:pPr>
            <w:r>
              <w:rPr>
                <w:rFonts w:hint="eastAsia"/>
                <w:color w:val="auto"/>
                <w:sz w:val="28"/>
                <w:szCs w:val="28"/>
                <w:lang w:val="en-US" w:eastAsia="zh-CN"/>
              </w:rPr>
              <w:t>通过多次测试、多人测试，这个项目整体上没有问题，这时就可发布到服务器，并与客户对接。</w:t>
            </w: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rPr>
            </w:pPr>
          </w:p>
          <w:p>
            <w:pPr>
              <w:spacing w:line="600" w:lineRule="exact"/>
              <w:rPr>
                <w:rFonts w:hint="eastAsia"/>
                <w:color w:val="auto"/>
                <w:sz w:val="28"/>
                <w:szCs w:val="28"/>
              </w:rPr>
            </w:pPr>
            <w:r>
              <w:rPr>
                <w:rFonts w:hint="eastAsia"/>
                <w:color w:val="auto"/>
                <w:sz w:val="28"/>
                <w:szCs w:val="28"/>
              </w:rPr>
              <w:t>体验后的结论、建议、心得体会（40分）：</w:t>
            </w:r>
          </w:p>
          <w:p>
            <w:pPr>
              <w:spacing w:line="600" w:lineRule="exact"/>
              <w:rPr>
                <w:rFonts w:hint="eastAsia"/>
                <w:color w:val="auto"/>
                <w:sz w:val="28"/>
                <w:szCs w:val="28"/>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sz w:val="28"/>
                <w:szCs w:val="28"/>
              </w:rPr>
            </w:pPr>
            <w:r>
              <w:rPr>
                <w:rFonts w:hint="eastAsia"/>
                <w:color w:val="auto"/>
                <w:sz w:val="28"/>
                <w:szCs w:val="28"/>
              </w:rPr>
              <w:t>此次职业体验中感到</w:t>
            </w:r>
            <w:r>
              <w:rPr>
                <w:rFonts w:hint="eastAsia"/>
                <w:color w:val="000000"/>
                <w:sz w:val="28"/>
                <w:szCs w:val="28"/>
              </w:rPr>
              <w:t>不足</w:t>
            </w:r>
            <w:r>
              <w:rPr>
                <w:rFonts w:hint="eastAsia"/>
                <w:color w:val="auto"/>
                <w:sz w:val="28"/>
                <w:szCs w:val="28"/>
              </w:rPr>
              <w:t>的部分（15分）：</w:t>
            </w: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sz w:val="28"/>
                <w:szCs w:val="28"/>
              </w:rPr>
            </w:pPr>
          </w:p>
          <w:p>
            <w:pPr>
              <w:spacing w:line="600" w:lineRule="exact"/>
              <w:rPr>
                <w:rFonts w:hint="eastAsia"/>
                <w:color w:val="auto"/>
              </w:rPr>
            </w:pPr>
            <w:r>
              <w:rPr>
                <w:rFonts w:hint="eastAsia"/>
                <w:color w:val="auto"/>
                <w:sz w:val="28"/>
                <w:szCs w:val="28"/>
              </w:rPr>
              <w:t>你接下去努力的方向：（25分）</w:t>
            </w: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rPr>
                <w:rFonts w:hint="eastAsia"/>
                <w:color w:val="auto"/>
              </w:rPr>
            </w:pPr>
          </w:p>
          <w:p>
            <w:pPr>
              <w:spacing w:line="600" w:lineRule="exact"/>
              <w:ind w:right="560"/>
              <w:jc w:val="center"/>
              <w:rPr>
                <w:rFonts w:hint="eastAsia"/>
                <w:color w:val="auto"/>
                <w:sz w:val="28"/>
                <w:szCs w:val="28"/>
              </w:rPr>
            </w:pPr>
            <w:r>
              <w:rPr>
                <w:rFonts w:hint="eastAsia"/>
                <w:color w:val="auto"/>
                <w:sz w:val="28"/>
                <w:szCs w:val="28"/>
              </w:rPr>
              <w:t xml:space="preserve">                       报告提交人（签名）：</w:t>
            </w:r>
          </w:p>
          <w:p>
            <w:pPr>
              <w:spacing w:line="600" w:lineRule="exact"/>
              <w:ind w:right="560"/>
              <w:jc w:val="center"/>
              <w:rPr>
                <w:rFonts w:hint="eastAsia"/>
                <w:color w:val="auto"/>
                <w:sz w:val="28"/>
                <w:szCs w:val="28"/>
              </w:rPr>
            </w:pPr>
          </w:p>
          <w:p>
            <w:pPr>
              <w:spacing w:line="600" w:lineRule="exact"/>
              <w:rPr>
                <w:rFonts w:hint="eastAsia"/>
                <w:b/>
                <w:color w:val="auto"/>
                <w:sz w:val="28"/>
                <w:szCs w:val="28"/>
              </w:rPr>
            </w:pPr>
            <w:r>
              <w:rPr>
                <w:rFonts w:hint="eastAsia"/>
                <w:b/>
                <w:color w:val="auto"/>
                <w:sz w:val="28"/>
                <w:szCs w:val="28"/>
              </w:rPr>
              <w:t>附：</w:t>
            </w:r>
            <w:r>
              <w:rPr>
                <w:rFonts w:hint="eastAsia" w:ascii="宋体" w:hAnsi="宋体"/>
                <w:b/>
                <w:bCs/>
                <w:color w:val="000000"/>
                <w:sz w:val="28"/>
                <w:szCs w:val="28"/>
              </w:rPr>
              <w:t>体验活动的相关证明材料。</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sans-serif">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C0973"/>
    <w:multiLevelType w:val="singleLevel"/>
    <w:tmpl w:val="A32C09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21BE0"/>
    <w:rsid w:val="1C952F4B"/>
    <w:rsid w:val="22072E59"/>
    <w:rsid w:val="38C50BD4"/>
    <w:rsid w:val="43A76158"/>
    <w:rsid w:val="443565D0"/>
    <w:rsid w:val="56C4750D"/>
    <w:rsid w:val="5FE55B87"/>
    <w:rsid w:val="681A7044"/>
    <w:rsid w:val="6BBF00BA"/>
    <w:rsid w:val="6E6D497F"/>
    <w:rsid w:val="7D7C39F5"/>
    <w:rsid w:val="7F35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FF6600"/>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2020-06-13T07:44:47Z</dcterms:created>
  <dc:creator>hqd</dc:creator>
  <cp:lastModifiedBy>心悸</cp:lastModifiedBy>
  <dcterms:modified xsi:type="dcterms:W3CDTF">2020-06-13T08:15:09Z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