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01F8" w14:textId="77777777" w:rsidR="00AB6866" w:rsidRDefault="00000000">
      <w:pPr>
        <w:pStyle w:val="Heading1"/>
      </w:pPr>
      <w:r>
        <w:t>Binary Hypothesis Model with Logistic Rules – Quick Guide</w:t>
      </w:r>
    </w:p>
    <w:p w14:paraId="4ABD4ECD" w14:textId="77777777" w:rsidR="00AB6866" w:rsidRDefault="00000000">
      <w:pPr>
        <w:pStyle w:val="Heading2"/>
      </w:pPr>
      <w:r>
        <w:t>1. Inputs You Need</w:t>
      </w:r>
    </w:p>
    <w:p w14:paraId="5B84E1CB" w14:textId="77777777" w:rsidR="00AB6866" w:rsidRDefault="00000000">
      <w:r>
        <w:t>• **Leaf evidence reliability**: P(Eᵢ = True) for every piece of raw evidence.</w:t>
      </w:r>
      <w:r>
        <w:br/>
        <w:t>• **Baseline probability p₀** for each non‑leaf hypothesis: plausibility when none of its parents are true.</w:t>
      </w:r>
      <w:r>
        <w:br/>
        <w:t>• **Importance weights wᵢ (or odds multipliers rᵢ)**: how strongly each parent supports or undermines its child.</w:t>
      </w:r>
    </w:p>
    <w:p w14:paraId="13D701FD" w14:textId="77777777" w:rsidR="00AB6866" w:rsidRDefault="00000000">
      <w:pPr>
        <w:pStyle w:val="Heading2"/>
      </w:pPr>
      <w:r>
        <w:t>2. Logistic Conditional Rule (Binary H)</w:t>
      </w:r>
    </w:p>
    <w:p w14:paraId="3A740733" w14:textId="77777777" w:rsidR="00AB6866" w:rsidRDefault="00000000">
      <w:r>
        <w:t>With binary parents X₁…X_k, convert the user inputs to:</w:t>
      </w:r>
      <w:r>
        <w:br/>
        <w:t xml:space="preserve">    β₀ = logit(p₀) = ln(p₀ / (1−p₀))</w:t>
      </w:r>
      <w:r>
        <w:br/>
        <w:t xml:space="preserve">    βᵢ = wᵢ   (or ln rᵢ)</w:t>
      </w:r>
      <w:r>
        <w:br/>
        <w:t>Then                  P(H = True | X₁…X_k) = σ(β₀ + Σ βᵢ Xᵢ)</w:t>
      </w:r>
      <w:r>
        <w:br/>
        <w:t>and                   P(H = False | …) = 1 − that number.</w:t>
      </w:r>
      <w:r>
        <w:br/>
        <w:t>The logistic link is compact (k+1 params), smoothly bounded in [0,1], and additive in log‑odds so each weight is an independent “vote”.</w:t>
      </w:r>
    </w:p>
    <w:p w14:paraId="10450386" w14:textId="77777777" w:rsidR="00AB6866" w:rsidRDefault="00000000">
      <w:pPr>
        <w:pStyle w:val="Heading2"/>
      </w:pPr>
      <w:r>
        <w:t>3. Propagation Steps</w:t>
      </w:r>
    </w:p>
    <w:p w14:paraId="42A4F6E8" w14:textId="77777777" w:rsidR="00AB6866" w:rsidRDefault="00000000">
      <w:r>
        <w:t>1. Enumerate every truth‑pattern of the leaf evidence (2^m rows for m pieces).</w:t>
      </w:r>
      <w:r>
        <w:br/>
        <w:t>2. Multiply the leaf probabilities to get P(pattern).</w:t>
      </w:r>
      <w:r>
        <w:br/>
        <w:t>3. Inside each pattern compute:</w:t>
      </w:r>
      <w:r>
        <w:br/>
        <w:t xml:space="preserve">   • P(H₁ = True) via its logistic rule.</w:t>
      </w:r>
      <w:r>
        <w:br/>
        <w:t xml:space="preserve">   • P(H = True) by marginalising over H₁ (because H₁ is now probabilistic).</w:t>
      </w:r>
      <w:r>
        <w:br/>
        <w:t>4. Contribution of the pattern to P(H = True) = P(pattern) × P(H = True | pattern).</w:t>
      </w:r>
      <w:r>
        <w:br/>
        <w:t>5. Sum contributions to get overall P(H = True); 1 − that is P(H = False).</w:t>
      </w:r>
    </w:p>
    <w:p w14:paraId="4DA10A35" w14:textId="77777777" w:rsidR="00AB6866" w:rsidRDefault="00000000">
      <w:pPr>
        <w:pStyle w:val="Heading2"/>
      </w:pPr>
      <w:r>
        <w:t>4. Example Breakdown Table</w:t>
      </w:r>
    </w:p>
    <w:p w14:paraId="36116A9F" w14:textId="77777777" w:rsidR="00AB6866" w:rsidRDefault="00000000">
      <w:r>
        <w:t>Below, the example uses P(E1)=0.8, P(E2)=0.6, P(E3)=0.7 and illustrative weights. The final sums check: contributions to True side ≈ 0.061, contributions to False side ≈ 0.939 (they add to 1.0).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904"/>
        <w:gridCol w:w="1537"/>
        <w:gridCol w:w="1453"/>
        <w:gridCol w:w="1052"/>
        <w:gridCol w:w="1478"/>
        <w:gridCol w:w="1052"/>
      </w:tblGrid>
      <w:tr w:rsidR="00AB6866" w14:paraId="74F8587A" w14:textId="77777777">
        <w:tc>
          <w:tcPr>
            <w:tcW w:w="960" w:type="dxa"/>
          </w:tcPr>
          <w:p w14:paraId="553427A8" w14:textId="77777777" w:rsidR="00AB6866" w:rsidRDefault="00000000">
            <w:r>
              <w:t>E1</w:t>
            </w:r>
          </w:p>
        </w:tc>
        <w:tc>
          <w:tcPr>
            <w:tcW w:w="960" w:type="dxa"/>
          </w:tcPr>
          <w:p w14:paraId="4CE24653" w14:textId="77777777" w:rsidR="00AB6866" w:rsidRDefault="00000000">
            <w:r>
              <w:t>E2</w:t>
            </w:r>
          </w:p>
        </w:tc>
        <w:tc>
          <w:tcPr>
            <w:tcW w:w="960" w:type="dxa"/>
          </w:tcPr>
          <w:p w14:paraId="1FB0C661" w14:textId="77777777" w:rsidR="00AB6866" w:rsidRDefault="00000000">
            <w:r>
              <w:t>E3</w:t>
            </w:r>
          </w:p>
        </w:tc>
        <w:tc>
          <w:tcPr>
            <w:tcW w:w="960" w:type="dxa"/>
          </w:tcPr>
          <w:p w14:paraId="5BB7441D" w14:textId="77777777" w:rsidR="00AB6866" w:rsidRDefault="00000000">
            <w:r>
              <w:t>P(pattern)</w:t>
            </w:r>
          </w:p>
        </w:tc>
        <w:tc>
          <w:tcPr>
            <w:tcW w:w="960" w:type="dxa"/>
          </w:tcPr>
          <w:p w14:paraId="20BCF450" w14:textId="77777777" w:rsidR="00AB6866" w:rsidRDefault="00000000">
            <w:r>
              <w:t>P(H1=True|pattern)</w:t>
            </w:r>
          </w:p>
        </w:tc>
        <w:tc>
          <w:tcPr>
            <w:tcW w:w="960" w:type="dxa"/>
          </w:tcPr>
          <w:p w14:paraId="0BF56A7F" w14:textId="77777777" w:rsidR="00AB6866" w:rsidRDefault="00000000">
            <w:r>
              <w:t>P(H=True|pattern)</w:t>
            </w:r>
          </w:p>
        </w:tc>
        <w:tc>
          <w:tcPr>
            <w:tcW w:w="960" w:type="dxa"/>
          </w:tcPr>
          <w:p w14:paraId="61033DE9" w14:textId="77777777" w:rsidR="00AB6866" w:rsidRDefault="00000000">
            <w:r>
              <w:t>Contribution True</w:t>
            </w:r>
          </w:p>
        </w:tc>
        <w:tc>
          <w:tcPr>
            <w:tcW w:w="960" w:type="dxa"/>
          </w:tcPr>
          <w:p w14:paraId="546B0130" w14:textId="77777777" w:rsidR="00AB6866" w:rsidRDefault="00000000">
            <w:r>
              <w:t>P(H=False|pattern)</w:t>
            </w:r>
          </w:p>
        </w:tc>
        <w:tc>
          <w:tcPr>
            <w:tcW w:w="960" w:type="dxa"/>
          </w:tcPr>
          <w:p w14:paraId="28197DB5" w14:textId="77777777" w:rsidR="00AB6866" w:rsidRDefault="00000000">
            <w:r>
              <w:t>Contribution False</w:t>
            </w:r>
          </w:p>
        </w:tc>
      </w:tr>
      <w:tr w:rsidR="00AB6866" w14:paraId="0413B66F" w14:textId="77777777">
        <w:tc>
          <w:tcPr>
            <w:tcW w:w="960" w:type="dxa"/>
          </w:tcPr>
          <w:p w14:paraId="76672459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6DEA570D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521A7D24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5D3FABD0" w14:textId="77777777" w:rsidR="00AB6866" w:rsidRDefault="00000000">
            <w:r>
              <w:t>0.024</w:t>
            </w:r>
          </w:p>
        </w:tc>
        <w:tc>
          <w:tcPr>
            <w:tcW w:w="960" w:type="dxa"/>
          </w:tcPr>
          <w:p w14:paraId="6EAF2D51" w14:textId="77777777" w:rsidR="00AB6866" w:rsidRDefault="00000000">
            <w:r>
              <w:t>0.05</w:t>
            </w:r>
          </w:p>
        </w:tc>
        <w:tc>
          <w:tcPr>
            <w:tcW w:w="960" w:type="dxa"/>
          </w:tcPr>
          <w:p w14:paraId="516A65B3" w14:textId="77777777" w:rsidR="00AB6866" w:rsidRDefault="00000000">
            <w:r>
              <w:t>0.026</w:t>
            </w:r>
          </w:p>
        </w:tc>
        <w:tc>
          <w:tcPr>
            <w:tcW w:w="960" w:type="dxa"/>
          </w:tcPr>
          <w:p w14:paraId="79CC65CE" w14:textId="77777777" w:rsidR="00AB6866" w:rsidRDefault="00000000">
            <w:r>
              <w:t>0.0006</w:t>
            </w:r>
          </w:p>
        </w:tc>
        <w:tc>
          <w:tcPr>
            <w:tcW w:w="960" w:type="dxa"/>
          </w:tcPr>
          <w:p w14:paraId="316A919D" w14:textId="77777777" w:rsidR="00AB6866" w:rsidRDefault="00000000">
            <w:r>
              <w:t>0.974</w:t>
            </w:r>
          </w:p>
        </w:tc>
        <w:tc>
          <w:tcPr>
            <w:tcW w:w="960" w:type="dxa"/>
          </w:tcPr>
          <w:p w14:paraId="6060FE96" w14:textId="77777777" w:rsidR="00AB6866" w:rsidRDefault="00000000">
            <w:r>
              <w:t>0.0234</w:t>
            </w:r>
          </w:p>
        </w:tc>
      </w:tr>
      <w:tr w:rsidR="00AB6866" w14:paraId="6C4DCB12" w14:textId="77777777">
        <w:tc>
          <w:tcPr>
            <w:tcW w:w="960" w:type="dxa"/>
          </w:tcPr>
          <w:p w14:paraId="034A700F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59B9979C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3FFA234D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7A291377" w14:textId="77777777" w:rsidR="00AB6866" w:rsidRDefault="00000000">
            <w:r>
              <w:t>0.056</w:t>
            </w:r>
          </w:p>
        </w:tc>
        <w:tc>
          <w:tcPr>
            <w:tcW w:w="960" w:type="dxa"/>
          </w:tcPr>
          <w:p w14:paraId="14DCBBE9" w14:textId="77777777" w:rsidR="00AB6866" w:rsidRDefault="00000000">
            <w:r>
              <w:t>0.05</w:t>
            </w:r>
          </w:p>
        </w:tc>
        <w:tc>
          <w:tcPr>
            <w:tcW w:w="960" w:type="dxa"/>
          </w:tcPr>
          <w:p w14:paraId="7321A0E6" w14:textId="77777777" w:rsidR="00AB6866" w:rsidRDefault="00000000">
            <w:r>
              <w:t>0.041</w:t>
            </w:r>
          </w:p>
        </w:tc>
        <w:tc>
          <w:tcPr>
            <w:tcW w:w="960" w:type="dxa"/>
          </w:tcPr>
          <w:p w14:paraId="6C268DCA" w14:textId="77777777" w:rsidR="00AB6866" w:rsidRDefault="00000000">
            <w:r>
              <w:t>0.0023</w:t>
            </w:r>
          </w:p>
        </w:tc>
        <w:tc>
          <w:tcPr>
            <w:tcW w:w="960" w:type="dxa"/>
          </w:tcPr>
          <w:p w14:paraId="1E1A7080" w14:textId="77777777" w:rsidR="00AB6866" w:rsidRDefault="00000000">
            <w:r>
              <w:t>0.959</w:t>
            </w:r>
          </w:p>
        </w:tc>
        <w:tc>
          <w:tcPr>
            <w:tcW w:w="960" w:type="dxa"/>
          </w:tcPr>
          <w:p w14:paraId="775AAA8D" w14:textId="77777777" w:rsidR="00AB6866" w:rsidRDefault="00000000">
            <w:r>
              <w:t>0.0537</w:t>
            </w:r>
          </w:p>
        </w:tc>
      </w:tr>
      <w:tr w:rsidR="00AB6866" w14:paraId="1227F60A" w14:textId="77777777">
        <w:tc>
          <w:tcPr>
            <w:tcW w:w="960" w:type="dxa"/>
          </w:tcPr>
          <w:p w14:paraId="7F746872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2FD7E7CF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08E4B690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493C54EE" w14:textId="77777777" w:rsidR="00AB6866" w:rsidRDefault="00000000">
            <w:r>
              <w:t>0.036</w:t>
            </w:r>
          </w:p>
        </w:tc>
        <w:tc>
          <w:tcPr>
            <w:tcW w:w="960" w:type="dxa"/>
          </w:tcPr>
          <w:p w14:paraId="2A930528" w14:textId="77777777" w:rsidR="00AB6866" w:rsidRDefault="00000000">
            <w:r>
              <w:t>0.096</w:t>
            </w:r>
          </w:p>
        </w:tc>
        <w:tc>
          <w:tcPr>
            <w:tcW w:w="960" w:type="dxa"/>
          </w:tcPr>
          <w:p w14:paraId="65398913" w14:textId="77777777" w:rsidR="00AB6866" w:rsidRDefault="00000000">
            <w:r>
              <w:t>0.031</w:t>
            </w:r>
          </w:p>
        </w:tc>
        <w:tc>
          <w:tcPr>
            <w:tcW w:w="960" w:type="dxa"/>
          </w:tcPr>
          <w:p w14:paraId="6B4C8AEC" w14:textId="77777777" w:rsidR="00AB6866" w:rsidRDefault="00000000">
            <w:r>
              <w:t>0.0011</w:t>
            </w:r>
          </w:p>
        </w:tc>
        <w:tc>
          <w:tcPr>
            <w:tcW w:w="960" w:type="dxa"/>
          </w:tcPr>
          <w:p w14:paraId="727A6496" w14:textId="77777777" w:rsidR="00AB6866" w:rsidRDefault="00000000">
            <w:r>
              <w:t>0.969</w:t>
            </w:r>
          </w:p>
        </w:tc>
        <w:tc>
          <w:tcPr>
            <w:tcW w:w="960" w:type="dxa"/>
          </w:tcPr>
          <w:p w14:paraId="5C71BB36" w14:textId="77777777" w:rsidR="00AB6866" w:rsidRDefault="00000000">
            <w:r>
              <w:t>0.0349</w:t>
            </w:r>
          </w:p>
        </w:tc>
      </w:tr>
      <w:tr w:rsidR="00AB6866" w14:paraId="2B498B98" w14:textId="77777777">
        <w:tc>
          <w:tcPr>
            <w:tcW w:w="960" w:type="dxa"/>
          </w:tcPr>
          <w:p w14:paraId="221694EF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575C4A3F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0A994049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3443EB7D" w14:textId="77777777" w:rsidR="00AB6866" w:rsidRDefault="00000000">
            <w:r>
              <w:t>0.084</w:t>
            </w:r>
          </w:p>
        </w:tc>
        <w:tc>
          <w:tcPr>
            <w:tcW w:w="960" w:type="dxa"/>
          </w:tcPr>
          <w:p w14:paraId="2CADF261" w14:textId="77777777" w:rsidR="00AB6866" w:rsidRDefault="00000000">
            <w:r>
              <w:t>0.096</w:t>
            </w:r>
          </w:p>
        </w:tc>
        <w:tc>
          <w:tcPr>
            <w:tcW w:w="960" w:type="dxa"/>
          </w:tcPr>
          <w:p w14:paraId="28383028" w14:textId="77777777" w:rsidR="00AB6866" w:rsidRDefault="00000000">
            <w:r>
              <w:t>0.049</w:t>
            </w:r>
          </w:p>
        </w:tc>
        <w:tc>
          <w:tcPr>
            <w:tcW w:w="960" w:type="dxa"/>
          </w:tcPr>
          <w:p w14:paraId="0E9C3BDC" w14:textId="77777777" w:rsidR="00AB6866" w:rsidRDefault="00000000">
            <w:r>
              <w:t>0.0041</w:t>
            </w:r>
          </w:p>
        </w:tc>
        <w:tc>
          <w:tcPr>
            <w:tcW w:w="960" w:type="dxa"/>
          </w:tcPr>
          <w:p w14:paraId="1AB12BC9" w14:textId="77777777" w:rsidR="00AB6866" w:rsidRDefault="00000000">
            <w:r>
              <w:t>0.951</w:t>
            </w:r>
          </w:p>
        </w:tc>
        <w:tc>
          <w:tcPr>
            <w:tcW w:w="960" w:type="dxa"/>
          </w:tcPr>
          <w:p w14:paraId="19E96EBA" w14:textId="77777777" w:rsidR="00AB6866" w:rsidRDefault="00000000">
            <w:r>
              <w:t>0.0799</w:t>
            </w:r>
          </w:p>
        </w:tc>
      </w:tr>
      <w:tr w:rsidR="00AB6866" w14:paraId="12D4CDF7" w14:textId="77777777">
        <w:tc>
          <w:tcPr>
            <w:tcW w:w="960" w:type="dxa"/>
          </w:tcPr>
          <w:p w14:paraId="3F7D1EA2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3E0D1394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16B4EFBB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365DA00B" w14:textId="77777777" w:rsidR="00AB6866" w:rsidRDefault="00000000">
            <w:r>
              <w:t>0.096</w:t>
            </w:r>
          </w:p>
        </w:tc>
        <w:tc>
          <w:tcPr>
            <w:tcW w:w="960" w:type="dxa"/>
          </w:tcPr>
          <w:p w14:paraId="40D187EF" w14:textId="77777777" w:rsidR="00AB6866" w:rsidRDefault="00000000">
            <w:r>
              <w:t>0.176</w:t>
            </w:r>
          </w:p>
        </w:tc>
        <w:tc>
          <w:tcPr>
            <w:tcW w:w="960" w:type="dxa"/>
          </w:tcPr>
          <w:p w14:paraId="4158AFAB" w14:textId="77777777" w:rsidR="00AB6866" w:rsidRDefault="00000000">
            <w:r>
              <w:t>0.04</w:t>
            </w:r>
          </w:p>
        </w:tc>
        <w:tc>
          <w:tcPr>
            <w:tcW w:w="960" w:type="dxa"/>
          </w:tcPr>
          <w:p w14:paraId="025816C8" w14:textId="77777777" w:rsidR="00AB6866" w:rsidRDefault="00000000">
            <w:r>
              <w:t>0.0038</w:t>
            </w:r>
          </w:p>
        </w:tc>
        <w:tc>
          <w:tcPr>
            <w:tcW w:w="960" w:type="dxa"/>
          </w:tcPr>
          <w:p w14:paraId="086E9A1A" w14:textId="77777777" w:rsidR="00AB6866" w:rsidRDefault="00000000">
            <w:r>
              <w:t>0.96</w:t>
            </w:r>
          </w:p>
        </w:tc>
        <w:tc>
          <w:tcPr>
            <w:tcW w:w="960" w:type="dxa"/>
          </w:tcPr>
          <w:p w14:paraId="161A87B4" w14:textId="77777777" w:rsidR="00AB6866" w:rsidRDefault="00000000">
            <w:r>
              <w:t>0.0922</w:t>
            </w:r>
          </w:p>
        </w:tc>
      </w:tr>
      <w:tr w:rsidR="00AB6866" w14:paraId="6FC0E9AE" w14:textId="77777777">
        <w:tc>
          <w:tcPr>
            <w:tcW w:w="960" w:type="dxa"/>
          </w:tcPr>
          <w:p w14:paraId="08EE2F33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349564AC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6243F1F6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63A659E5" w14:textId="77777777" w:rsidR="00AB6866" w:rsidRDefault="00000000">
            <w:r>
              <w:t>0.224</w:t>
            </w:r>
          </w:p>
        </w:tc>
        <w:tc>
          <w:tcPr>
            <w:tcW w:w="960" w:type="dxa"/>
          </w:tcPr>
          <w:p w14:paraId="7FD3A185" w14:textId="77777777" w:rsidR="00AB6866" w:rsidRDefault="00000000">
            <w:r>
              <w:t>0.176</w:t>
            </w:r>
          </w:p>
        </w:tc>
        <w:tc>
          <w:tcPr>
            <w:tcW w:w="960" w:type="dxa"/>
          </w:tcPr>
          <w:p w14:paraId="74E86AC4" w14:textId="77777777" w:rsidR="00AB6866" w:rsidRDefault="00000000">
            <w:r>
              <w:t>0.062</w:t>
            </w:r>
          </w:p>
        </w:tc>
        <w:tc>
          <w:tcPr>
            <w:tcW w:w="960" w:type="dxa"/>
          </w:tcPr>
          <w:p w14:paraId="1354E05C" w14:textId="77777777" w:rsidR="00AB6866" w:rsidRDefault="00000000">
            <w:r>
              <w:t>0.0139</w:t>
            </w:r>
          </w:p>
        </w:tc>
        <w:tc>
          <w:tcPr>
            <w:tcW w:w="960" w:type="dxa"/>
          </w:tcPr>
          <w:p w14:paraId="3A2FE657" w14:textId="77777777" w:rsidR="00AB6866" w:rsidRDefault="00000000">
            <w:r>
              <w:t>0.938</w:t>
            </w:r>
          </w:p>
        </w:tc>
        <w:tc>
          <w:tcPr>
            <w:tcW w:w="960" w:type="dxa"/>
          </w:tcPr>
          <w:p w14:paraId="5AA464EE" w14:textId="77777777" w:rsidR="00AB6866" w:rsidRDefault="00000000">
            <w:r>
              <w:t>0.2101</w:t>
            </w:r>
          </w:p>
        </w:tc>
      </w:tr>
      <w:tr w:rsidR="00AB6866" w14:paraId="70078E70" w14:textId="77777777">
        <w:tc>
          <w:tcPr>
            <w:tcW w:w="960" w:type="dxa"/>
          </w:tcPr>
          <w:p w14:paraId="56D1B5A4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4632311D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0E930BE4" w14:textId="77777777" w:rsidR="00AB6866" w:rsidRDefault="00000000">
            <w:r>
              <w:t>0</w:t>
            </w:r>
          </w:p>
        </w:tc>
        <w:tc>
          <w:tcPr>
            <w:tcW w:w="960" w:type="dxa"/>
          </w:tcPr>
          <w:p w14:paraId="3A3BE1F3" w14:textId="77777777" w:rsidR="00AB6866" w:rsidRDefault="00000000">
            <w:r>
              <w:t>0.144</w:t>
            </w:r>
          </w:p>
        </w:tc>
        <w:tc>
          <w:tcPr>
            <w:tcW w:w="960" w:type="dxa"/>
          </w:tcPr>
          <w:p w14:paraId="265802FE" w14:textId="77777777" w:rsidR="00AB6866" w:rsidRDefault="00000000">
            <w:r>
              <w:t>0.301</w:t>
            </w:r>
          </w:p>
        </w:tc>
        <w:tc>
          <w:tcPr>
            <w:tcW w:w="960" w:type="dxa"/>
          </w:tcPr>
          <w:p w14:paraId="19778A57" w14:textId="77777777" w:rsidR="00AB6866" w:rsidRDefault="00000000">
            <w:r>
              <w:t>0.053</w:t>
            </w:r>
          </w:p>
        </w:tc>
        <w:tc>
          <w:tcPr>
            <w:tcW w:w="960" w:type="dxa"/>
          </w:tcPr>
          <w:p w14:paraId="1A02EAB3" w14:textId="77777777" w:rsidR="00AB6866" w:rsidRDefault="00000000">
            <w:r>
              <w:t>0.0077</w:t>
            </w:r>
          </w:p>
        </w:tc>
        <w:tc>
          <w:tcPr>
            <w:tcW w:w="960" w:type="dxa"/>
          </w:tcPr>
          <w:p w14:paraId="7CF28640" w14:textId="77777777" w:rsidR="00AB6866" w:rsidRDefault="00000000">
            <w:r>
              <w:t>0.947</w:t>
            </w:r>
          </w:p>
        </w:tc>
        <w:tc>
          <w:tcPr>
            <w:tcW w:w="960" w:type="dxa"/>
          </w:tcPr>
          <w:p w14:paraId="7F155269" w14:textId="77777777" w:rsidR="00AB6866" w:rsidRDefault="00000000">
            <w:r>
              <w:t>0.1363</w:t>
            </w:r>
          </w:p>
        </w:tc>
      </w:tr>
      <w:tr w:rsidR="00AB6866" w14:paraId="6909CC33" w14:textId="77777777">
        <w:tc>
          <w:tcPr>
            <w:tcW w:w="960" w:type="dxa"/>
          </w:tcPr>
          <w:p w14:paraId="6CF0481C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590B49E4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211E8313" w14:textId="77777777" w:rsidR="00AB6866" w:rsidRDefault="00000000">
            <w:r>
              <w:t>1</w:t>
            </w:r>
          </w:p>
        </w:tc>
        <w:tc>
          <w:tcPr>
            <w:tcW w:w="960" w:type="dxa"/>
          </w:tcPr>
          <w:p w14:paraId="2A97422D" w14:textId="77777777" w:rsidR="00AB6866" w:rsidRDefault="00000000">
            <w:r>
              <w:t>0.336</w:t>
            </w:r>
          </w:p>
        </w:tc>
        <w:tc>
          <w:tcPr>
            <w:tcW w:w="960" w:type="dxa"/>
          </w:tcPr>
          <w:p w14:paraId="07D27CC3" w14:textId="77777777" w:rsidR="00AB6866" w:rsidRDefault="00000000">
            <w:r>
              <w:t>0.301</w:t>
            </w:r>
          </w:p>
        </w:tc>
        <w:tc>
          <w:tcPr>
            <w:tcW w:w="960" w:type="dxa"/>
          </w:tcPr>
          <w:p w14:paraId="3108F219" w14:textId="77777777" w:rsidR="00AB6866" w:rsidRDefault="00000000">
            <w:r>
              <w:t>0.083</w:t>
            </w:r>
          </w:p>
        </w:tc>
        <w:tc>
          <w:tcPr>
            <w:tcW w:w="960" w:type="dxa"/>
          </w:tcPr>
          <w:p w14:paraId="3F3C77D5" w14:textId="77777777" w:rsidR="00AB6866" w:rsidRDefault="00000000">
            <w:r>
              <w:t>0.0278</w:t>
            </w:r>
          </w:p>
        </w:tc>
        <w:tc>
          <w:tcPr>
            <w:tcW w:w="960" w:type="dxa"/>
          </w:tcPr>
          <w:p w14:paraId="0DCDFC8D" w14:textId="77777777" w:rsidR="00AB6866" w:rsidRDefault="00000000">
            <w:r>
              <w:t>0.917</w:t>
            </w:r>
          </w:p>
        </w:tc>
        <w:tc>
          <w:tcPr>
            <w:tcW w:w="960" w:type="dxa"/>
          </w:tcPr>
          <w:p w14:paraId="325E5C5B" w14:textId="77777777" w:rsidR="00AB6866" w:rsidRDefault="00000000">
            <w:r>
              <w:t>0.3082</w:t>
            </w:r>
          </w:p>
        </w:tc>
      </w:tr>
      <w:tr w:rsidR="00AB6866" w14:paraId="668410D2" w14:textId="77777777">
        <w:tc>
          <w:tcPr>
            <w:tcW w:w="960" w:type="dxa"/>
          </w:tcPr>
          <w:p w14:paraId="37EBA2C2" w14:textId="77777777" w:rsidR="00AB6866" w:rsidRDefault="00000000">
            <w:r>
              <w:t>Σ</w:t>
            </w:r>
          </w:p>
        </w:tc>
        <w:tc>
          <w:tcPr>
            <w:tcW w:w="960" w:type="dxa"/>
          </w:tcPr>
          <w:p w14:paraId="65CFCB55" w14:textId="77777777" w:rsidR="00AB6866" w:rsidRDefault="00AB6866"/>
        </w:tc>
        <w:tc>
          <w:tcPr>
            <w:tcW w:w="960" w:type="dxa"/>
          </w:tcPr>
          <w:p w14:paraId="6FB87A6E" w14:textId="77777777" w:rsidR="00AB6866" w:rsidRDefault="00AB6866"/>
        </w:tc>
        <w:tc>
          <w:tcPr>
            <w:tcW w:w="960" w:type="dxa"/>
          </w:tcPr>
          <w:p w14:paraId="133DC626" w14:textId="77777777" w:rsidR="00AB6866" w:rsidRDefault="00000000">
            <w:r>
              <w:t>1.0</w:t>
            </w:r>
          </w:p>
        </w:tc>
        <w:tc>
          <w:tcPr>
            <w:tcW w:w="960" w:type="dxa"/>
          </w:tcPr>
          <w:p w14:paraId="43E760C5" w14:textId="77777777" w:rsidR="00AB6866" w:rsidRDefault="00AB6866"/>
        </w:tc>
        <w:tc>
          <w:tcPr>
            <w:tcW w:w="960" w:type="dxa"/>
          </w:tcPr>
          <w:p w14:paraId="1E782B8D" w14:textId="77777777" w:rsidR="00AB6866" w:rsidRDefault="00AB6866"/>
        </w:tc>
        <w:tc>
          <w:tcPr>
            <w:tcW w:w="960" w:type="dxa"/>
          </w:tcPr>
          <w:p w14:paraId="032B8CBA" w14:textId="77777777" w:rsidR="00AB6866" w:rsidRDefault="00000000">
            <w:r>
              <w:t>0.061</w:t>
            </w:r>
          </w:p>
        </w:tc>
        <w:tc>
          <w:tcPr>
            <w:tcW w:w="960" w:type="dxa"/>
          </w:tcPr>
          <w:p w14:paraId="38C28081" w14:textId="77777777" w:rsidR="00AB6866" w:rsidRDefault="00AB6866"/>
        </w:tc>
        <w:tc>
          <w:tcPr>
            <w:tcW w:w="960" w:type="dxa"/>
          </w:tcPr>
          <w:p w14:paraId="18C8B2E7" w14:textId="77777777" w:rsidR="00AB6866" w:rsidRDefault="00000000">
            <w:r>
              <w:t>0.939</w:t>
            </w:r>
          </w:p>
        </w:tc>
      </w:tr>
    </w:tbl>
    <w:p w14:paraId="73863E60" w14:textId="77777777" w:rsidR="00AB6866" w:rsidRDefault="00000000">
      <w:pPr>
        <w:pStyle w:val="Heading2"/>
      </w:pPr>
      <w:r>
        <w:t>5. Take‑away Checklist</w:t>
      </w:r>
    </w:p>
    <w:p w14:paraId="0013CCE9" w14:textId="77777777" w:rsidR="00AB6866" w:rsidRDefault="00000000">
      <w:r>
        <w:t>✔ Gather the three input types above.</w:t>
      </w:r>
      <w:r>
        <w:br/>
        <w:t>✔ Convert to logistic parameters and define conditional rules.</w:t>
      </w:r>
      <w:r>
        <w:br/>
        <w:t>✔ Propagate through evidence patterns or, for large models, use a Bayesian‑network library.</w:t>
      </w:r>
      <w:r>
        <w:br/>
        <w:t>✔ Use the breakdown table to show which scenarios dominate belief and to run sensitivity analysis.</w:t>
      </w:r>
    </w:p>
    <w:sectPr w:rsidR="00AB68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491130">
    <w:abstractNumId w:val="8"/>
  </w:num>
  <w:num w:numId="2" w16cid:durableId="510726681">
    <w:abstractNumId w:val="6"/>
  </w:num>
  <w:num w:numId="3" w16cid:durableId="1807312924">
    <w:abstractNumId w:val="5"/>
  </w:num>
  <w:num w:numId="4" w16cid:durableId="1739203289">
    <w:abstractNumId w:val="4"/>
  </w:num>
  <w:num w:numId="5" w16cid:durableId="716970382">
    <w:abstractNumId w:val="7"/>
  </w:num>
  <w:num w:numId="6" w16cid:durableId="233667105">
    <w:abstractNumId w:val="3"/>
  </w:num>
  <w:num w:numId="7" w16cid:durableId="1570773391">
    <w:abstractNumId w:val="2"/>
  </w:num>
  <w:num w:numId="8" w16cid:durableId="1091509204">
    <w:abstractNumId w:val="1"/>
  </w:num>
  <w:num w:numId="9" w16cid:durableId="202979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2948"/>
    <w:rsid w:val="00A11E84"/>
    <w:rsid w:val="00AA1D8D"/>
    <w:rsid w:val="00AB6866"/>
    <w:rsid w:val="00B47730"/>
    <w:rsid w:val="00C966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8820D"/>
  <w14:defaultImageDpi w14:val="300"/>
  <w15:docId w15:val="{2A6F11ED-4553-4E0C-A46F-BB334F3C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Patrick Mullany</cp:lastModifiedBy>
  <cp:revision>2</cp:revision>
  <dcterms:created xsi:type="dcterms:W3CDTF">2025-06-01T11:12:00Z</dcterms:created>
  <dcterms:modified xsi:type="dcterms:W3CDTF">2025-06-01T11:12:00Z</dcterms:modified>
  <cp:category/>
</cp:coreProperties>
</file>