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D8133" w14:textId="7B805774" w:rsidR="00253B03" w:rsidRDefault="00253B03" w:rsidP="7E140729">
      <w:pPr>
        <w:rPr>
          <w:rFonts w:ascii="Arial" w:eastAsia="Arial" w:hAnsi="Arial" w:cs="Arial"/>
          <w:b/>
          <w:color w:val="FF0000"/>
        </w:rPr>
      </w:pPr>
    </w:p>
    <w:p w14:paraId="6E506133" w14:textId="77777777" w:rsidR="00253B03" w:rsidRDefault="00253B03" w:rsidP="7E140729">
      <w:pPr>
        <w:jc w:val="center"/>
        <w:rPr>
          <w:rFonts w:ascii="Arial" w:eastAsia="Arial" w:hAnsi="Arial" w:cs="Arial"/>
          <w:b/>
          <w:color w:val="FF0000"/>
        </w:rPr>
      </w:pPr>
    </w:p>
    <w:p w14:paraId="11A57571" w14:textId="568FC086" w:rsidR="7B534700" w:rsidRDefault="00253B03" w:rsidP="7E140729">
      <w:pPr>
        <w:pStyle w:val="Header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63D9ABAB" wp14:editId="7E140729">
            <wp:extent cx="5715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FCDA" w14:textId="77777777" w:rsidR="005C5A98" w:rsidRPr="008161C8" w:rsidRDefault="005C5A98" w:rsidP="7E140729">
      <w:pPr>
        <w:pStyle w:val="Header"/>
        <w:tabs>
          <w:tab w:val="clear" w:pos="4513"/>
          <w:tab w:val="clear" w:pos="9026"/>
          <w:tab w:val="left" w:pos="2559"/>
        </w:tabs>
        <w:jc w:val="center"/>
        <w:rPr>
          <w:rFonts w:ascii="Arial" w:eastAsia="Arial" w:hAnsi="Arial" w:cs="Arial"/>
          <w:b/>
          <w:sz w:val="28"/>
          <w:szCs w:val="28"/>
        </w:rPr>
      </w:pPr>
      <w:r w:rsidRPr="7E140729">
        <w:rPr>
          <w:rFonts w:ascii="Arial" w:eastAsia="Arial" w:hAnsi="Arial" w:cs="Arial"/>
          <w:b/>
          <w:sz w:val="28"/>
          <w:szCs w:val="28"/>
        </w:rPr>
        <w:t>Job Description</w:t>
      </w:r>
    </w:p>
    <w:p w14:paraId="76523CFA" w14:textId="77777777" w:rsidR="005C5A98" w:rsidRPr="008161C8" w:rsidRDefault="005C5A98" w:rsidP="356BC62B">
      <w:pPr>
        <w:rPr>
          <w:rFonts w:ascii="Arial" w:eastAsia="Arial" w:hAnsi="Arial" w:cs="Arial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806"/>
      </w:tblGrid>
      <w:tr w:rsidR="00B45C60" w:rsidRPr="00BB2539" w14:paraId="0837C050" w14:textId="77777777" w:rsidTr="42EFD35C">
        <w:tc>
          <w:tcPr>
            <w:tcW w:w="3261" w:type="dxa"/>
          </w:tcPr>
          <w:p w14:paraId="4AF9DF75" w14:textId="77777777" w:rsidR="00524E7A" w:rsidRPr="00BB2539" w:rsidRDefault="00524E7A" w:rsidP="7E140729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5F0EB36" w14:textId="77777777" w:rsidR="00D242DC" w:rsidRDefault="00B45C60" w:rsidP="7E140729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7E140729">
              <w:rPr>
                <w:rFonts w:ascii="Arial" w:eastAsia="Arial" w:hAnsi="Arial" w:cs="Arial"/>
                <w:b/>
                <w:sz w:val="28"/>
                <w:szCs w:val="28"/>
              </w:rPr>
              <w:t>Job Title:</w:t>
            </w:r>
            <w:r w:rsidR="00D242DC" w:rsidRPr="7E140729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14:paraId="6EFE632B" w14:textId="668FD786" w:rsidR="00B45C60" w:rsidRPr="00BB2539" w:rsidRDefault="00B45C60" w:rsidP="7E140729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5806" w:type="dxa"/>
            <w:shd w:val="clear" w:color="auto" w:fill="auto"/>
          </w:tcPr>
          <w:p w14:paraId="3DEA38D9" w14:textId="77777777" w:rsidR="00BB2539" w:rsidRDefault="00BB2539" w:rsidP="00BB2539">
            <w:pPr>
              <w:rPr>
                <w:rFonts w:ascii="Arial" w:eastAsia="Arial" w:hAnsi="Arial" w:cs="Arial"/>
              </w:rPr>
            </w:pPr>
          </w:p>
          <w:p w14:paraId="23121837" w14:textId="40D224CD" w:rsidR="00B45C60" w:rsidRPr="00BB2539" w:rsidRDefault="7D21B993" w:rsidP="7E140729">
            <w:pP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</w:pPr>
            <w:r w:rsidRPr="42EFD35C"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 xml:space="preserve">Innovation </w:t>
            </w:r>
            <w:r w:rsidR="1937B06A" w:rsidRPr="42EFD35C"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C</w:t>
            </w:r>
            <w:r w:rsidRPr="42EFD35C"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oordinator (</w:t>
            </w:r>
            <w:r w:rsidR="406BEEF2" w:rsidRPr="42EFD35C"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Projects and Relationships</w:t>
            </w:r>
            <w:r w:rsidR="654C0A8C" w:rsidRPr="42EFD35C"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)</w:t>
            </w:r>
            <w:r w:rsidR="36453CCB" w:rsidRPr="42EFD35C"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 xml:space="preserve"> x </w:t>
            </w:r>
            <w:r w:rsidR="4DB501E5" w:rsidRPr="42EFD35C"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2</w:t>
            </w:r>
          </w:p>
        </w:tc>
      </w:tr>
      <w:tr w:rsidR="00B45C60" w:rsidRPr="00BB2539" w14:paraId="0AB9FDAD" w14:textId="77777777" w:rsidTr="42EFD35C">
        <w:tc>
          <w:tcPr>
            <w:tcW w:w="3261" w:type="dxa"/>
          </w:tcPr>
          <w:p w14:paraId="61174BF2" w14:textId="708685E2" w:rsidR="068064F2" w:rsidRPr="00BB2539" w:rsidRDefault="068064F2" w:rsidP="7E140729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7A18EEE" w14:textId="519206BC" w:rsidR="00D242DC" w:rsidRDefault="00B45C60" w:rsidP="7E140729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7E140729">
              <w:rPr>
                <w:rFonts w:ascii="Arial" w:eastAsia="Arial" w:hAnsi="Arial" w:cs="Arial"/>
                <w:b/>
                <w:sz w:val="28"/>
                <w:szCs w:val="28"/>
              </w:rPr>
              <w:t>Department / School:</w:t>
            </w:r>
            <w:r w:rsidR="00D242DC" w:rsidRPr="7E140729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14:paraId="110180BB" w14:textId="49C3625E" w:rsidR="00B45C60" w:rsidRPr="00BB2539" w:rsidRDefault="00D242DC" w:rsidP="7E140729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7E140729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06" w:type="dxa"/>
            <w:shd w:val="clear" w:color="auto" w:fill="auto"/>
          </w:tcPr>
          <w:p w14:paraId="01B451D7" w14:textId="77777777" w:rsidR="00B45C60" w:rsidRPr="00BB2539" w:rsidRDefault="00B45C60" w:rsidP="356BC62B">
            <w:pPr>
              <w:rPr>
                <w:rFonts w:ascii="Arial" w:eastAsia="Arial" w:hAnsi="Arial" w:cs="Arial"/>
              </w:rPr>
            </w:pPr>
          </w:p>
          <w:p w14:paraId="7DB458A7" w14:textId="39AF2E72" w:rsidR="006F26B4" w:rsidRPr="00BB2539" w:rsidRDefault="006D33D3" w:rsidP="356BC62B">
            <w:pPr>
              <w:rPr>
                <w:rFonts w:ascii="Arial" w:eastAsia="Arial" w:hAnsi="Arial" w:cs="Arial"/>
              </w:rPr>
            </w:pPr>
            <w:r w:rsidRPr="42EFD35C">
              <w:rPr>
                <w:rFonts w:ascii="Arial" w:eastAsia="Arial" w:hAnsi="Arial" w:cs="Arial"/>
                <w:b/>
                <w:sz w:val="28"/>
                <w:szCs w:val="28"/>
              </w:rPr>
              <w:t>Edinburgh Futures Institute</w:t>
            </w:r>
            <w:r w:rsidR="1D52F8C6" w:rsidRPr="42EFD35C">
              <w:rPr>
                <w:rFonts w:ascii="Arial" w:eastAsia="Arial" w:hAnsi="Arial" w:cs="Arial"/>
                <w:b/>
                <w:sz w:val="28"/>
                <w:szCs w:val="28"/>
              </w:rPr>
              <w:t xml:space="preserve"> (EFI)</w:t>
            </w:r>
          </w:p>
          <w:p w14:paraId="432E5840" w14:textId="1B0D130A" w:rsidR="00524E7A" w:rsidRPr="00BB2539" w:rsidRDefault="00524E7A" w:rsidP="356BC62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45C60" w:rsidRPr="00BB2539" w14:paraId="24DBA331" w14:textId="77777777" w:rsidTr="42EFD35C">
        <w:tc>
          <w:tcPr>
            <w:tcW w:w="3261" w:type="dxa"/>
          </w:tcPr>
          <w:p w14:paraId="164355E8" w14:textId="55AC464A" w:rsidR="00B45C60" w:rsidRPr="00BB2539" w:rsidRDefault="00764846" w:rsidP="7E140729">
            <w:pPr>
              <w:rPr>
                <w:rFonts w:ascii="Arial" w:eastAsia="Arial" w:hAnsi="Arial" w:cs="Arial"/>
              </w:rPr>
            </w:pPr>
            <w:r w:rsidRPr="7E140729">
              <w:rPr>
                <w:rFonts w:ascii="Arial" w:eastAsia="Arial" w:hAnsi="Arial" w:cs="Arial"/>
                <w:b/>
                <w:sz w:val="28"/>
                <w:szCs w:val="28"/>
              </w:rPr>
              <w:t>Reports To</w:t>
            </w:r>
            <w:r w:rsidR="00B45C60" w:rsidRPr="7E140729">
              <w:rPr>
                <w:rFonts w:ascii="Arial" w:eastAsia="Arial" w:hAnsi="Arial" w:cs="Arial"/>
                <w:b/>
                <w:sz w:val="28"/>
                <w:szCs w:val="28"/>
              </w:rPr>
              <w:t>:</w:t>
            </w:r>
            <w:r w:rsidR="000266F3" w:rsidRPr="7E140729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06" w:type="dxa"/>
            <w:shd w:val="clear" w:color="auto" w:fill="auto"/>
          </w:tcPr>
          <w:p w14:paraId="30436738" w14:textId="0809B7E7" w:rsidR="00B45C60" w:rsidRPr="00BB2539" w:rsidRDefault="006D33D3" w:rsidP="356BC62B">
            <w:pPr>
              <w:rPr>
                <w:rFonts w:ascii="Arial" w:eastAsia="Arial" w:hAnsi="Arial" w:cs="Arial"/>
              </w:rPr>
            </w:pPr>
            <w:r w:rsidRPr="23794774">
              <w:rPr>
                <w:rFonts w:ascii="Arial" w:eastAsia="Arial" w:hAnsi="Arial" w:cs="Arial"/>
                <w:b/>
                <w:sz w:val="28"/>
                <w:szCs w:val="28"/>
              </w:rPr>
              <w:t xml:space="preserve">EFI </w:t>
            </w:r>
            <w:r w:rsidR="353107E7" w:rsidRPr="23794774">
              <w:rPr>
                <w:rFonts w:ascii="Arial" w:eastAsia="Arial" w:hAnsi="Arial" w:cs="Arial"/>
                <w:b/>
                <w:sz w:val="28"/>
                <w:szCs w:val="28"/>
              </w:rPr>
              <w:t>Head of Collaboration</w:t>
            </w:r>
          </w:p>
        </w:tc>
      </w:tr>
    </w:tbl>
    <w:p w14:paraId="19104C18" w14:textId="77777777" w:rsidR="00B45C60" w:rsidRPr="00BB2539" w:rsidRDefault="00B45C60" w:rsidP="356BC62B">
      <w:pPr>
        <w:rPr>
          <w:rFonts w:ascii="Arial" w:eastAsia="Arial" w:hAnsi="Arial" w:cs="Arial"/>
          <w:sz w:val="28"/>
          <w:szCs w:val="28"/>
        </w:rPr>
      </w:pPr>
    </w:p>
    <w:p w14:paraId="2143FE86" w14:textId="77777777" w:rsidR="00B45C60" w:rsidRPr="008161C8" w:rsidRDefault="00B45C60" w:rsidP="7E140729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7E140729">
        <w:rPr>
          <w:rFonts w:ascii="Arial" w:eastAsia="Arial" w:hAnsi="Arial" w:cs="Arial"/>
          <w:b/>
          <w:sz w:val="28"/>
          <w:szCs w:val="28"/>
        </w:rPr>
        <w:t>Job Purpose</w:t>
      </w:r>
    </w:p>
    <w:p w14:paraId="4888314C" w14:textId="77777777" w:rsidR="00524E7A" w:rsidRPr="008161C8" w:rsidRDefault="00524E7A" w:rsidP="356BC62B">
      <w:pPr>
        <w:rPr>
          <w:rFonts w:ascii="Arial" w:eastAsia="Arial" w:hAnsi="Arial" w:cs="Arial"/>
        </w:rPr>
      </w:pPr>
    </w:p>
    <w:p w14:paraId="7FE3584F" w14:textId="596EEE1D" w:rsidR="1994FF95" w:rsidRDefault="00A85251" w:rsidP="0AB8C484">
      <w:pPr>
        <w:rPr>
          <w:rFonts w:ascii="Arial" w:eastAsia="Arial" w:hAnsi="Arial" w:cs="Arial"/>
        </w:rPr>
      </w:pPr>
      <w:r w:rsidRPr="42EFD35C">
        <w:rPr>
          <w:rFonts w:ascii="Arial" w:eastAsia="Arial" w:hAnsi="Arial" w:cs="Arial"/>
        </w:rPr>
        <w:t>The purpose of the role</w:t>
      </w:r>
      <w:r w:rsidR="47B73D3C" w:rsidRPr="42EFD35C">
        <w:rPr>
          <w:rFonts w:ascii="Arial" w:eastAsia="Arial" w:hAnsi="Arial" w:cs="Arial"/>
        </w:rPr>
        <w:t>s</w:t>
      </w:r>
      <w:r w:rsidRPr="42EFD35C">
        <w:rPr>
          <w:rFonts w:ascii="Arial" w:eastAsia="Arial" w:hAnsi="Arial" w:cs="Arial"/>
        </w:rPr>
        <w:t xml:space="preserve"> is to enhance EFI's capacity to deliver </w:t>
      </w:r>
      <w:r w:rsidR="3527D34C" w:rsidRPr="42EFD35C">
        <w:rPr>
          <w:rFonts w:ascii="Arial" w:eastAsia="Arial" w:hAnsi="Arial" w:cs="Arial"/>
        </w:rPr>
        <w:t xml:space="preserve">challenge-led </w:t>
      </w:r>
      <w:r w:rsidR="008C2FB7" w:rsidRPr="42EFD35C">
        <w:rPr>
          <w:rFonts w:ascii="Arial" w:eastAsia="Arial" w:hAnsi="Arial" w:cs="Arial"/>
        </w:rPr>
        <w:t xml:space="preserve">research and </w:t>
      </w:r>
      <w:r w:rsidR="5DF05DA8" w:rsidRPr="42EFD35C">
        <w:rPr>
          <w:rFonts w:ascii="Arial" w:eastAsia="Arial" w:hAnsi="Arial" w:cs="Arial"/>
        </w:rPr>
        <w:t xml:space="preserve">engagement </w:t>
      </w:r>
      <w:r w:rsidRPr="42EFD35C">
        <w:rPr>
          <w:rFonts w:ascii="Arial" w:eastAsia="Arial" w:hAnsi="Arial" w:cs="Arial"/>
        </w:rPr>
        <w:t>projects</w:t>
      </w:r>
      <w:r w:rsidR="008C2FB7" w:rsidRPr="42EFD35C">
        <w:rPr>
          <w:rFonts w:ascii="Arial" w:eastAsia="Arial" w:hAnsi="Arial" w:cs="Arial"/>
        </w:rPr>
        <w:t xml:space="preserve"> in partnership with external bodies in the public, private and third sectors</w:t>
      </w:r>
      <w:r w:rsidR="643E46F4" w:rsidRPr="42EFD35C">
        <w:rPr>
          <w:rFonts w:ascii="Arial" w:eastAsia="Arial" w:hAnsi="Arial" w:cs="Arial"/>
        </w:rPr>
        <w:t xml:space="preserve">. The roles directly support </w:t>
      </w:r>
      <w:r w:rsidRPr="42EFD35C">
        <w:rPr>
          <w:rFonts w:ascii="Arial" w:eastAsia="Arial" w:hAnsi="Arial" w:cs="Arial"/>
        </w:rPr>
        <w:t xml:space="preserve">EFI’s target sectors </w:t>
      </w:r>
      <w:r w:rsidR="008C2FB7" w:rsidRPr="42EFD35C">
        <w:rPr>
          <w:rFonts w:ascii="Arial" w:eastAsia="Arial" w:hAnsi="Arial" w:cs="Arial"/>
        </w:rPr>
        <w:t>(</w:t>
      </w:r>
      <w:r w:rsidRPr="42EFD35C">
        <w:rPr>
          <w:rFonts w:ascii="Arial" w:eastAsia="Arial" w:hAnsi="Arial" w:cs="Arial"/>
        </w:rPr>
        <w:t xml:space="preserve">financial services and fintech, creative industries, public services, </w:t>
      </w:r>
      <w:bookmarkStart w:id="0" w:name="_Int_Ngw2lPn5"/>
      <w:r w:rsidR="6D886A9E" w:rsidRPr="42EFD35C">
        <w:rPr>
          <w:rFonts w:ascii="Arial" w:eastAsia="Arial" w:hAnsi="Arial" w:cs="Arial"/>
        </w:rPr>
        <w:t>tourism</w:t>
      </w:r>
      <w:bookmarkEnd w:id="0"/>
      <w:r w:rsidRPr="42EFD35C">
        <w:rPr>
          <w:rFonts w:ascii="Arial" w:eastAsia="Arial" w:hAnsi="Arial" w:cs="Arial"/>
        </w:rPr>
        <w:t xml:space="preserve"> and festivals</w:t>
      </w:r>
      <w:r w:rsidR="12AAEA74" w:rsidRPr="42EFD35C">
        <w:rPr>
          <w:rFonts w:ascii="Arial" w:eastAsia="Arial" w:hAnsi="Arial" w:cs="Arial"/>
        </w:rPr>
        <w:t>), working</w:t>
      </w:r>
      <w:r w:rsidR="0EE5AA36" w:rsidRPr="42EFD35C">
        <w:rPr>
          <w:rFonts w:ascii="Arial" w:eastAsia="Arial" w:hAnsi="Arial" w:cs="Arial"/>
        </w:rPr>
        <w:t xml:space="preserve"> with the </w:t>
      </w:r>
      <w:r w:rsidR="06D925D8" w:rsidRPr="42EFD35C">
        <w:rPr>
          <w:rFonts w:ascii="Arial" w:eastAsia="Arial" w:hAnsi="Arial" w:cs="Arial"/>
        </w:rPr>
        <w:t>Sector Engagement</w:t>
      </w:r>
      <w:r w:rsidR="5133BFD0" w:rsidRPr="42EFD35C">
        <w:rPr>
          <w:rFonts w:ascii="Arial" w:eastAsia="Arial" w:hAnsi="Arial" w:cs="Arial"/>
        </w:rPr>
        <w:t xml:space="preserve"> leadership</w:t>
      </w:r>
      <w:r w:rsidR="06D925D8" w:rsidRPr="42EFD35C">
        <w:rPr>
          <w:rFonts w:ascii="Arial" w:eastAsia="Arial" w:hAnsi="Arial" w:cs="Arial"/>
        </w:rPr>
        <w:t xml:space="preserve"> team to </w:t>
      </w:r>
      <w:r w:rsidR="1E69E73E" w:rsidRPr="42EFD35C">
        <w:rPr>
          <w:rFonts w:ascii="Arial" w:eastAsia="Arial" w:hAnsi="Arial" w:cs="Arial"/>
        </w:rPr>
        <w:t xml:space="preserve">produce </w:t>
      </w:r>
      <w:r w:rsidR="06D925D8" w:rsidRPr="42EFD35C">
        <w:rPr>
          <w:rFonts w:ascii="Arial" w:eastAsia="Arial" w:hAnsi="Arial" w:cs="Arial"/>
        </w:rPr>
        <w:t xml:space="preserve">and </w:t>
      </w:r>
      <w:r w:rsidR="07E9812D" w:rsidRPr="42EFD35C">
        <w:rPr>
          <w:rFonts w:ascii="Arial" w:eastAsia="Arial" w:hAnsi="Arial" w:cs="Arial"/>
        </w:rPr>
        <w:t xml:space="preserve">deliver </w:t>
      </w:r>
      <w:r w:rsidR="06D925D8" w:rsidRPr="42EFD35C">
        <w:rPr>
          <w:rFonts w:ascii="Arial" w:eastAsia="Arial" w:hAnsi="Arial" w:cs="Arial"/>
        </w:rPr>
        <w:t xml:space="preserve">meaningful and </w:t>
      </w:r>
      <w:r w:rsidR="5788C9E2" w:rsidRPr="42EFD35C">
        <w:rPr>
          <w:rFonts w:ascii="Arial" w:eastAsia="Arial" w:hAnsi="Arial" w:cs="Arial"/>
        </w:rPr>
        <w:t>tangible i</w:t>
      </w:r>
      <w:r w:rsidR="06D925D8" w:rsidRPr="42EFD35C">
        <w:rPr>
          <w:rFonts w:ascii="Arial" w:eastAsia="Arial" w:hAnsi="Arial" w:cs="Arial"/>
        </w:rPr>
        <w:t>nnovation and engagements.</w:t>
      </w:r>
      <w:r w:rsidR="31F7F336" w:rsidRPr="42EFD35C">
        <w:rPr>
          <w:rFonts w:ascii="Arial" w:eastAsia="Arial" w:hAnsi="Arial" w:cs="Arial"/>
        </w:rPr>
        <w:t xml:space="preserve"> </w:t>
      </w:r>
    </w:p>
    <w:p w14:paraId="778CF078" w14:textId="641064FB" w:rsidR="1994FF95" w:rsidRDefault="1994FF95" w:rsidP="0AB8C484">
      <w:pPr>
        <w:rPr>
          <w:rFonts w:ascii="Arial" w:eastAsia="Arial" w:hAnsi="Arial" w:cs="Arial"/>
        </w:rPr>
      </w:pPr>
    </w:p>
    <w:p w14:paraId="41F8EED5" w14:textId="09C8F30B" w:rsidR="1994FF95" w:rsidRDefault="19D266C8" w:rsidP="0AB8C484">
      <w:pPr>
        <w:rPr>
          <w:rFonts w:ascii="Arial" w:eastAsia="Arial" w:hAnsi="Arial" w:cs="Arial"/>
        </w:rPr>
      </w:pPr>
      <w:r w:rsidRPr="42EFD35C">
        <w:rPr>
          <w:rFonts w:ascii="Arial" w:eastAsia="Arial" w:hAnsi="Arial" w:cs="Arial"/>
        </w:rPr>
        <w:t>We are</w:t>
      </w:r>
      <w:r w:rsidR="6A9FAFCB" w:rsidRPr="42EFD35C">
        <w:rPr>
          <w:rFonts w:ascii="Arial" w:eastAsia="Arial" w:hAnsi="Arial" w:cs="Arial"/>
        </w:rPr>
        <w:t xml:space="preserve"> looking for </w:t>
      </w:r>
      <w:r w:rsidR="473BECC7" w:rsidRPr="42EFD35C">
        <w:rPr>
          <w:rFonts w:ascii="Arial" w:eastAsia="Arial" w:hAnsi="Arial" w:cs="Arial"/>
        </w:rPr>
        <w:t>dynamic</w:t>
      </w:r>
      <w:r w:rsidR="4DA2832B" w:rsidRPr="42EFD35C">
        <w:rPr>
          <w:rFonts w:ascii="Arial" w:eastAsia="Arial" w:hAnsi="Arial" w:cs="Arial"/>
        </w:rPr>
        <w:t xml:space="preserve"> and</w:t>
      </w:r>
      <w:r w:rsidR="473BECC7" w:rsidRPr="42EFD35C">
        <w:rPr>
          <w:rFonts w:ascii="Arial" w:eastAsia="Arial" w:hAnsi="Arial" w:cs="Arial"/>
        </w:rPr>
        <w:t xml:space="preserve"> </w:t>
      </w:r>
      <w:r w:rsidR="5037EE66" w:rsidRPr="42EFD35C">
        <w:rPr>
          <w:rFonts w:ascii="Arial" w:eastAsia="Arial" w:hAnsi="Arial" w:cs="Arial"/>
        </w:rPr>
        <w:t xml:space="preserve">detail-orientated </w:t>
      </w:r>
      <w:r w:rsidR="5ECCAE2D" w:rsidRPr="42EFD35C">
        <w:rPr>
          <w:rFonts w:ascii="Arial" w:eastAsia="Arial" w:hAnsi="Arial" w:cs="Arial"/>
        </w:rPr>
        <w:t xml:space="preserve">individuals </w:t>
      </w:r>
      <w:r w:rsidR="6A9FAFCB" w:rsidRPr="42EFD35C">
        <w:rPr>
          <w:rFonts w:ascii="Arial" w:eastAsia="Arial" w:hAnsi="Arial" w:cs="Arial"/>
        </w:rPr>
        <w:t xml:space="preserve">with </w:t>
      </w:r>
      <w:r w:rsidR="294494FD" w:rsidRPr="42EFD35C">
        <w:rPr>
          <w:rFonts w:ascii="Arial" w:eastAsia="Arial" w:hAnsi="Arial" w:cs="Arial"/>
        </w:rPr>
        <w:t xml:space="preserve">an interest in </w:t>
      </w:r>
      <w:r w:rsidR="6A9FAFCB" w:rsidRPr="42EFD35C">
        <w:rPr>
          <w:rFonts w:ascii="Arial" w:eastAsia="Arial" w:hAnsi="Arial" w:cs="Arial"/>
        </w:rPr>
        <w:t xml:space="preserve">delivering projects and working with </w:t>
      </w:r>
      <w:r w:rsidR="362F0E7E" w:rsidRPr="42EFD35C">
        <w:rPr>
          <w:rFonts w:ascii="Arial" w:eastAsia="Arial" w:hAnsi="Arial" w:cs="Arial"/>
        </w:rPr>
        <w:t>partners</w:t>
      </w:r>
      <w:r w:rsidR="6A9FAFCB" w:rsidRPr="42EFD35C">
        <w:rPr>
          <w:rFonts w:ascii="Arial" w:eastAsia="Arial" w:hAnsi="Arial" w:cs="Arial"/>
        </w:rPr>
        <w:t xml:space="preserve"> from a range</w:t>
      </w:r>
      <w:r w:rsidR="641FF673" w:rsidRPr="42EFD35C">
        <w:rPr>
          <w:rFonts w:ascii="Arial" w:eastAsia="Arial" w:hAnsi="Arial" w:cs="Arial"/>
        </w:rPr>
        <w:t xml:space="preserve"> of communities</w:t>
      </w:r>
      <w:r w:rsidR="41E37A70" w:rsidRPr="42EFD35C">
        <w:rPr>
          <w:rFonts w:ascii="Arial" w:eastAsia="Arial" w:hAnsi="Arial" w:cs="Arial"/>
        </w:rPr>
        <w:t xml:space="preserve">. The </w:t>
      </w:r>
      <w:r w:rsidR="641FF673" w:rsidRPr="42EFD35C">
        <w:rPr>
          <w:rFonts w:ascii="Arial" w:eastAsia="Arial" w:hAnsi="Arial" w:cs="Arial"/>
        </w:rPr>
        <w:t>main task functions will be;</w:t>
      </w:r>
    </w:p>
    <w:p w14:paraId="1C55BD0C" w14:textId="03A0A53B" w:rsidR="1994FF95" w:rsidRDefault="202ED1B8" w:rsidP="7E140729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7E140729">
        <w:rPr>
          <w:rFonts w:ascii="Arial" w:eastAsia="Arial" w:hAnsi="Arial" w:cs="Arial"/>
        </w:rPr>
        <w:t>P</w:t>
      </w:r>
      <w:r w:rsidR="4208D686" w:rsidRPr="7E140729">
        <w:rPr>
          <w:rFonts w:ascii="Arial" w:eastAsia="Arial" w:hAnsi="Arial" w:cs="Arial"/>
        </w:rPr>
        <w:t>roject planning and support</w:t>
      </w:r>
      <w:r w:rsidR="12BB2220" w:rsidRPr="7E140729">
        <w:rPr>
          <w:rFonts w:ascii="Arial" w:eastAsia="Arial" w:hAnsi="Arial" w:cs="Arial"/>
        </w:rPr>
        <w:t xml:space="preserve"> of innovation activ</w:t>
      </w:r>
      <w:r w:rsidR="6E56A2C4" w:rsidRPr="7E140729">
        <w:rPr>
          <w:rFonts w:ascii="Arial" w:eastAsia="Arial" w:hAnsi="Arial" w:cs="Arial"/>
        </w:rPr>
        <w:t>iti</w:t>
      </w:r>
      <w:r w:rsidR="12BB2220" w:rsidRPr="7E140729">
        <w:rPr>
          <w:rFonts w:ascii="Arial" w:eastAsia="Arial" w:hAnsi="Arial" w:cs="Arial"/>
        </w:rPr>
        <w:t>es</w:t>
      </w:r>
    </w:p>
    <w:p w14:paraId="2865D155" w14:textId="4B030761" w:rsidR="00FB14B9" w:rsidRPr="008161C8" w:rsidRDefault="4208D686" w:rsidP="7E140729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7E140729">
        <w:rPr>
          <w:rFonts w:ascii="Arial" w:eastAsia="Arial" w:hAnsi="Arial" w:cs="Arial"/>
        </w:rPr>
        <w:t xml:space="preserve">Project delivery and coordination </w:t>
      </w:r>
    </w:p>
    <w:p w14:paraId="351728A6" w14:textId="344F331A" w:rsidR="00FB14B9" w:rsidRPr="008161C8" w:rsidRDefault="4208D686" w:rsidP="7E140729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7E140729">
        <w:rPr>
          <w:rFonts w:ascii="Arial" w:eastAsia="Arial" w:hAnsi="Arial" w:cs="Arial"/>
        </w:rPr>
        <w:t xml:space="preserve">Relationship </w:t>
      </w:r>
      <w:r w:rsidR="610CEAC2" w:rsidRPr="7E140729">
        <w:rPr>
          <w:rFonts w:ascii="Arial" w:eastAsia="Arial" w:hAnsi="Arial" w:cs="Arial"/>
        </w:rPr>
        <w:t xml:space="preserve">and community </w:t>
      </w:r>
      <w:r w:rsidRPr="7E140729">
        <w:rPr>
          <w:rFonts w:ascii="Arial" w:eastAsia="Arial" w:hAnsi="Arial" w:cs="Arial"/>
        </w:rPr>
        <w:t>management with key contacts and partners</w:t>
      </w:r>
    </w:p>
    <w:p w14:paraId="23278F76" w14:textId="226C3B98" w:rsidR="00FB14B9" w:rsidRPr="008161C8" w:rsidRDefault="405F5D5B" w:rsidP="7E140729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42EFD35C">
        <w:rPr>
          <w:rFonts w:ascii="Arial" w:eastAsia="Arial" w:hAnsi="Arial" w:cs="Arial"/>
        </w:rPr>
        <w:t>Communication support</w:t>
      </w:r>
      <w:r w:rsidR="1C97538D" w:rsidRPr="42EFD35C">
        <w:rPr>
          <w:rFonts w:ascii="Arial" w:eastAsia="Arial" w:hAnsi="Arial" w:cs="Arial"/>
        </w:rPr>
        <w:t xml:space="preserve"> </w:t>
      </w:r>
      <w:r w:rsidR="66CE56BC" w:rsidRPr="42EFD35C">
        <w:rPr>
          <w:rFonts w:ascii="Arial" w:eastAsia="Arial" w:hAnsi="Arial" w:cs="Arial"/>
        </w:rPr>
        <w:t>and events coordination</w:t>
      </w:r>
    </w:p>
    <w:p w14:paraId="045E0A4A" w14:textId="28C9AAA8" w:rsidR="0AB8C484" w:rsidRDefault="0AB8C484" w:rsidP="0AB8C484">
      <w:pPr>
        <w:rPr>
          <w:rFonts w:ascii="Arial" w:eastAsia="Arial" w:hAnsi="Arial" w:cs="Arial"/>
        </w:rPr>
      </w:pPr>
    </w:p>
    <w:p w14:paraId="103435B3" w14:textId="79EEF83E" w:rsidR="00FB14B9" w:rsidRPr="008161C8" w:rsidRDefault="5C2A5767" w:rsidP="7E140729">
      <w:pPr>
        <w:rPr>
          <w:rFonts w:ascii="Arial" w:eastAsia="Arial" w:hAnsi="Arial" w:cs="Arial"/>
        </w:rPr>
      </w:pPr>
      <w:r w:rsidRPr="7F564B11">
        <w:rPr>
          <w:rFonts w:ascii="Arial" w:eastAsia="Arial" w:hAnsi="Arial" w:cs="Arial"/>
        </w:rPr>
        <w:t>The role will be centrally managed within EFI, but priorities and workload will be aligned to and guided by</w:t>
      </w:r>
      <w:r w:rsidR="6BA4DA9E" w:rsidRPr="7F564B11">
        <w:rPr>
          <w:rFonts w:ascii="Arial" w:eastAsia="Arial" w:hAnsi="Arial" w:cs="Arial"/>
        </w:rPr>
        <w:t xml:space="preserve"> specific EFI Sector Engagement </w:t>
      </w:r>
      <w:r w:rsidR="461EDD89" w:rsidRPr="7F564B11">
        <w:rPr>
          <w:rFonts w:ascii="Arial" w:eastAsia="Arial" w:hAnsi="Arial" w:cs="Arial"/>
        </w:rPr>
        <w:t>Managers</w:t>
      </w:r>
      <w:r w:rsidR="6BA4DA9E" w:rsidRPr="7F564B11">
        <w:rPr>
          <w:rFonts w:ascii="Arial" w:eastAsia="Arial" w:hAnsi="Arial" w:cs="Arial"/>
        </w:rPr>
        <w:t xml:space="preserve">. </w:t>
      </w:r>
      <w:r w:rsidRPr="7F564B11">
        <w:rPr>
          <w:rFonts w:ascii="Arial" w:eastAsia="Arial" w:hAnsi="Arial" w:cs="Arial"/>
        </w:rPr>
        <w:t xml:space="preserve"> </w:t>
      </w:r>
    </w:p>
    <w:p w14:paraId="03C3402E" w14:textId="6C44AD93" w:rsidR="3ED0AE53" w:rsidRDefault="3ED0AE53" w:rsidP="3ED0AE53">
      <w:pPr>
        <w:rPr>
          <w:rFonts w:ascii="Arial" w:eastAsia="Arial" w:hAnsi="Arial" w:cs="Arial"/>
        </w:rPr>
      </w:pPr>
    </w:p>
    <w:p w14:paraId="1BE38AA4" w14:textId="5C3924FF" w:rsidR="71CD63BD" w:rsidRDefault="71CD63BD" w:rsidP="71CD63BD">
      <w:pPr>
        <w:rPr>
          <w:rFonts w:ascii="Arial" w:eastAsia="Arial" w:hAnsi="Arial" w:cs="Arial"/>
        </w:rPr>
      </w:pPr>
    </w:p>
    <w:p w14:paraId="533CE48D" w14:textId="2FD21EC9" w:rsidR="7E140729" w:rsidRDefault="5C2A5767" w:rsidP="23794774">
      <w:pPr>
        <w:rPr>
          <w:rFonts w:ascii="Arial" w:eastAsia="Arial" w:hAnsi="Arial" w:cs="Arial"/>
        </w:rPr>
      </w:pPr>
      <w:r w:rsidRPr="23794774">
        <w:rPr>
          <w:rFonts w:ascii="Arial" w:eastAsia="Arial" w:hAnsi="Arial" w:cs="Arial"/>
        </w:rPr>
        <w:t>Each of the</w:t>
      </w:r>
      <w:r w:rsidR="5F3743FE" w:rsidRPr="23794774">
        <w:rPr>
          <w:rFonts w:ascii="Arial" w:eastAsia="Arial" w:hAnsi="Arial" w:cs="Arial"/>
        </w:rPr>
        <w:t xml:space="preserve"> </w:t>
      </w:r>
      <w:r w:rsidRPr="23794774">
        <w:rPr>
          <w:rFonts w:ascii="Arial" w:eastAsia="Arial" w:hAnsi="Arial" w:cs="Arial"/>
        </w:rPr>
        <w:t xml:space="preserve">posts will align to </w:t>
      </w:r>
      <w:r w:rsidR="64016EAF" w:rsidRPr="23794774">
        <w:rPr>
          <w:rFonts w:ascii="Arial" w:eastAsia="Arial" w:hAnsi="Arial" w:cs="Arial"/>
        </w:rPr>
        <w:t>two</w:t>
      </w:r>
      <w:r w:rsidRPr="23794774">
        <w:rPr>
          <w:rFonts w:ascii="Arial" w:eastAsia="Arial" w:hAnsi="Arial" w:cs="Arial"/>
        </w:rPr>
        <w:t xml:space="preserve"> of EFI’s core sectors. </w:t>
      </w:r>
    </w:p>
    <w:p w14:paraId="0BE83C0A" w14:textId="164A7484" w:rsidR="7E140729" w:rsidRDefault="7E140729" w:rsidP="7E140729">
      <w:pPr>
        <w:rPr>
          <w:rFonts w:ascii="Arial" w:eastAsia="Arial" w:hAnsi="Arial" w:cs="Arial"/>
          <w:highlight w:val="yellow"/>
        </w:rPr>
      </w:pPr>
    </w:p>
    <w:p w14:paraId="6983D1A2" w14:textId="1B6E0EEC" w:rsidR="7E140729" w:rsidRDefault="7E140729" w:rsidP="7E140729">
      <w:pPr>
        <w:rPr>
          <w:rFonts w:ascii="Arial" w:eastAsia="Arial" w:hAnsi="Arial" w:cs="Arial"/>
          <w:highlight w:val="yellow"/>
        </w:rPr>
      </w:pPr>
    </w:p>
    <w:p w14:paraId="5948BA9D" w14:textId="3C922F18" w:rsidR="7E140729" w:rsidRDefault="7E140729" w:rsidP="7E140729">
      <w:pPr>
        <w:rPr>
          <w:rFonts w:ascii="Arial" w:eastAsia="Arial" w:hAnsi="Arial" w:cs="Arial"/>
          <w:highlight w:val="yellow"/>
        </w:rPr>
      </w:pPr>
    </w:p>
    <w:p w14:paraId="4F2587F4" w14:textId="6DDD8C7B" w:rsidR="0084596B" w:rsidRDefault="0084596B" w:rsidP="7E140729">
      <w:pPr>
        <w:rPr>
          <w:rFonts w:ascii="Arial" w:eastAsia="Arial" w:hAnsi="Arial" w:cs="Arial"/>
          <w:highlight w:val="yellow"/>
        </w:rPr>
      </w:pPr>
    </w:p>
    <w:p w14:paraId="676339A6" w14:textId="77777777" w:rsidR="0084596B" w:rsidRDefault="0084596B" w:rsidP="7E140729">
      <w:pPr>
        <w:rPr>
          <w:rFonts w:ascii="Arial" w:eastAsia="Arial" w:hAnsi="Arial" w:cs="Arial"/>
          <w:highlight w:val="yellow"/>
        </w:rPr>
      </w:pPr>
    </w:p>
    <w:p w14:paraId="31D567F1" w14:textId="78AFD7EF" w:rsidR="7E140729" w:rsidRDefault="7E140729" w:rsidP="7E140729">
      <w:pPr>
        <w:rPr>
          <w:rFonts w:ascii="Arial" w:eastAsia="Arial" w:hAnsi="Arial" w:cs="Arial"/>
          <w:highlight w:val="yellow"/>
        </w:rPr>
      </w:pPr>
    </w:p>
    <w:p w14:paraId="476A2D82" w14:textId="3A3DC06E" w:rsidR="7E140729" w:rsidRDefault="7E140729" w:rsidP="7E140729">
      <w:pPr>
        <w:rPr>
          <w:rFonts w:ascii="Arial" w:eastAsia="Arial" w:hAnsi="Arial" w:cs="Arial"/>
          <w:highlight w:val="yellow"/>
        </w:rPr>
      </w:pPr>
    </w:p>
    <w:p w14:paraId="0B6A0341" w14:textId="1657EA38" w:rsidR="7E140729" w:rsidRDefault="7E140729" w:rsidP="7E140729">
      <w:pPr>
        <w:rPr>
          <w:rFonts w:ascii="Arial" w:eastAsia="Arial" w:hAnsi="Arial" w:cs="Arial"/>
          <w:highlight w:val="yellow"/>
        </w:rPr>
      </w:pPr>
    </w:p>
    <w:p w14:paraId="21ABB17B" w14:textId="77777777" w:rsidR="00B45C60" w:rsidRPr="008161C8" w:rsidRDefault="00B45C60" w:rsidP="7E140729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7E140729">
        <w:rPr>
          <w:rFonts w:ascii="Arial" w:eastAsia="Arial" w:hAnsi="Arial" w:cs="Arial"/>
          <w:b/>
          <w:sz w:val="28"/>
          <w:szCs w:val="28"/>
        </w:rPr>
        <w:lastRenderedPageBreak/>
        <w:t>Main responsibilities</w:t>
      </w:r>
    </w:p>
    <w:p w14:paraId="52C4856A" w14:textId="77777777" w:rsidR="00524E7A" w:rsidRPr="008161C8" w:rsidRDefault="00524E7A" w:rsidP="356BC62B">
      <w:pPr>
        <w:rPr>
          <w:rFonts w:ascii="Arial" w:eastAsia="Arial" w:hAnsi="Arial" w:cs="Arial"/>
        </w:rPr>
      </w:pPr>
    </w:p>
    <w:p w14:paraId="1CD43335" w14:textId="3B549FBF" w:rsidR="00794733" w:rsidRDefault="662B9870" w:rsidP="7E140729">
      <w:pPr>
        <w:pStyle w:val="NormalWeb"/>
        <w:rPr>
          <w:rFonts w:ascii="Arial" w:eastAsia="Arial" w:hAnsi="Arial" w:cs="Arial"/>
          <w:color w:val="000000"/>
        </w:rPr>
      </w:pPr>
      <w:r w:rsidRPr="7E140729">
        <w:rPr>
          <w:rFonts w:ascii="Arial" w:eastAsia="Arial" w:hAnsi="Arial" w:cs="Arial"/>
          <w:b/>
          <w:bCs/>
          <w:color w:val="000000" w:themeColor="text1"/>
        </w:rPr>
        <w:t xml:space="preserve">Innovation project planning and </w:t>
      </w:r>
      <w:r w:rsidR="576E9D2D" w:rsidRPr="7E140729">
        <w:rPr>
          <w:rFonts w:ascii="Arial" w:eastAsia="Arial" w:hAnsi="Arial" w:cs="Arial"/>
          <w:b/>
          <w:bCs/>
          <w:color w:val="000000" w:themeColor="text1"/>
        </w:rPr>
        <w:t xml:space="preserve">support </w:t>
      </w:r>
      <w:r w:rsidR="3DBC6EF1" w:rsidRPr="7E140729">
        <w:rPr>
          <w:rFonts w:ascii="Arial" w:eastAsia="Arial" w:hAnsi="Arial" w:cs="Arial"/>
          <w:b/>
          <w:bCs/>
          <w:color w:val="000000" w:themeColor="text1"/>
        </w:rPr>
        <w:t>(Upstream</w:t>
      </w:r>
      <w:r w:rsidR="7CC08124" w:rsidRPr="7E140729">
        <w:rPr>
          <w:rFonts w:ascii="Arial" w:eastAsia="Arial" w:hAnsi="Arial" w:cs="Arial"/>
          <w:b/>
          <w:bCs/>
          <w:color w:val="000000" w:themeColor="text1"/>
        </w:rPr>
        <w:t xml:space="preserve"> development)</w:t>
      </w:r>
      <w:r w:rsidR="00674F93" w:rsidRPr="7E14072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FC7917" w:rsidRPr="7E140729">
        <w:rPr>
          <w:rFonts w:ascii="Arial" w:eastAsia="Arial" w:hAnsi="Arial" w:cs="Arial"/>
          <w:b/>
          <w:bCs/>
          <w:color w:val="000000" w:themeColor="text1"/>
        </w:rPr>
        <w:t xml:space="preserve">(Approximately </w:t>
      </w:r>
      <w:r w:rsidR="5D0ECC6F" w:rsidRPr="7E140729">
        <w:rPr>
          <w:rFonts w:ascii="Arial" w:eastAsia="Arial" w:hAnsi="Arial" w:cs="Arial"/>
          <w:b/>
          <w:bCs/>
          <w:color w:val="000000" w:themeColor="text1"/>
        </w:rPr>
        <w:t>4</w:t>
      </w:r>
      <w:r w:rsidR="00794733" w:rsidRPr="7E140729">
        <w:rPr>
          <w:rFonts w:ascii="Arial" w:eastAsia="Arial" w:hAnsi="Arial" w:cs="Arial"/>
          <w:b/>
          <w:bCs/>
          <w:color w:val="000000" w:themeColor="text1"/>
        </w:rPr>
        <w:t>0</w:t>
      </w:r>
      <w:r w:rsidR="00FC7917" w:rsidRPr="7E140729">
        <w:rPr>
          <w:rFonts w:ascii="Arial" w:eastAsia="Arial" w:hAnsi="Arial" w:cs="Arial"/>
          <w:b/>
          <w:bCs/>
          <w:color w:val="000000" w:themeColor="text1"/>
        </w:rPr>
        <w:t xml:space="preserve">% of time) </w:t>
      </w:r>
    </w:p>
    <w:p w14:paraId="24FDE7B6" w14:textId="2FC9430B" w:rsidR="00794733" w:rsidRPr="00D8401A" w:rsidRDefault="5FB9CDBC" w:rsidP="7E140729">
      <w:pPr>
        <w:pStyle w:val="NormalWeb"/>
        <w:numPr>
          <w:ilvl w:val="0"/>
          <w:numId w:val="22"/>
        </w:numPr>
        <w:rPr>
          <w:rFonts w:ascii="Arial" w:eastAsia="Arial" w:hAnsi="Arial" w:cs="Arial"/>
        </w:rPr>
      </w:pPr>
      <w:bookmarkStart w:id="1" w:name="_Int_Q3n0Zvuk"/>
      <w:r w:rsidRPr="42EFD35C">
        <w:rPr>
          <w:rFonts w:ascii="Arial" w:eastAsia="Arial" w:hAnsi="Arial" w:cs="Arial"/>
        </w:rPr>
        <w:t>General support</w:t>
      </w:r>
      <w:bookmarkEnd w:id="1"/>
      <w:r w:rsidRPr="42EFD35C">
        <w:rPr>
          <w:rFonts w:ascii="Arial" w:eastAsia="Arial" w:hAnsi="Arial" w:cs="Arial"/>
        </w:rPr>
        <w:t xml:space="preserve"> with organising and sequencing upstream sector</w:t>
      </w:r>
      <w:r w:rsidR="038C62E1" w:rsidRPr="42EFD35C">
        <w:rPr>
          <w:rFonts w:ascii="Arial" w:eastAsia="Arial" w:hAnsi="Arial" w:cs="Arial"/>
        </w:rPr>
        <w:t>-</w:t>
      </w:r>
      <w:r w:rsidRPr="42EFD35C">
        <w:rPr>
          <w:rFonts w:ascii="Arial" w:eastAsia="Arial" w:hAnsi="Arial" w:cs="Arial"/>
        </w:rPr>
        <w:t>related innovation and engagement activities with partners/sectors (e.g. discovery sessions, challenge workshops, innovation activities)</w:t>
      </w:r>
      <w:r w:rsidR="0230234A" w:rsidRPr="42EFD35C">
        <w:rPr>
          <w:rFonts w:ascii="Arial" w:eastAsia="Arial" w:hAnsi="Arial" w:cs="Arial"/>
        </w:rPr>
        <w:t>.</w:t>
      </w:r>
    </w:p>
    <w:p w14:paraId="05A7C635" w14:textId="06CFD5AC" w:rsidR="00794733" w:rsidRPr="00D8401A" w:rsidRDefault="5FB9CDBC" w:rsidP="7E140729">
      <w:pPr>
        <w:pStyle w:val="NormalWeb"/>
        <w:numPr>
          <w:ilvl w:val="0"/>
          <w:numId w:val="22"/>
        </w:numPr>
        <w:rPr>
          <w:rFonts w:ascii="Arial" w:eastAsia="Arial" w:hAnsi="Arial" w:cs="Arial"/>
        </w:rPr>
      </w:pPr>
      <w:r w:rsidRPr="7F564B11">
        <w:rPr>
          <w:rFonts w:ascii="Arial" w:eastAsia="Arial" w:hAnsi="Arial" w:cs="Arial"/>
        </w:rPr>
        <w:t xml:space="preserve">Developing </w:t>
      </w:r>
      <w:r w:rsidR="6F4135E2" w:rsidRPr="7F564B11">
        <w:rPr>
          <w:rFonts w:ascii="Arial" w:eastAsia="Arial" w:hAnsi="Arial" w:cs="Arial"/>
        </w:rPr>
        <w:t>briefs for</w:t>
      </w:r>
      <w:r w:rsidRPr="7F564B11">
        <w:rPr>
          <w:rFonts w:ascii="Arial" w:eastAsia="Arial" w:hAnsi="Arial" w:cs="Arial"/>
        </w:rPr>
        <w:t xml:space="preserve"> </w:t>
      </w:r>
      <w:r w:rsidR="74D6CA73" w:rsidRPr="7F564B11">
        <w:rPr>
          <w:rFonts w:ascii="Arial" w:eastAsia="Arial" w:hAnsi="Arial" w:cs="Arial"/>
        </w:rPr>
        <w:t xml:space="preserve">potential </w:t>
      </w:r>
      <w:r w:rsidRPr="7F564B11">
        <w:rPr>
          <w:rFonts w:ascii="Arial" w:eastAsia="Arial" w:hAnsi="Arial" w:cs="Arial"/>
        </w:rPr>
        <w:t>activities</w:t>
      </w:r>
      <w:r w:rsidR="7F55CF21" w:rsidRPr="7F564B11">
        <w:rPr>
          <w:rFonts w:ascii="Arial" w:eastAsia="Arial" w:hAnsi="Arial" w:cs="Arial"/>
        </w:rPr>
        <w:t xml:space="preserve"> and engagement</w:t>
      </w:r>
      <w:r w:rsidR="7A0A4B87" w:rsidRPr="7F564B11">
        <w:rPr>
          <w:rFonts w:ascii="Arial" w:eastAsia="Arial" w:hAnsi="Arial" w:cs="Arial"/>
        </w:rPr>
        <w:t xml:space="preserve"> and structuring them into projects and activities for delivery</w:t>
      </w:r>
      <w:r w:rsidR="51D94ACF" w:rsidRPr="7F564B11">
        <w:rPr>
          <w:rFonts w:ascii="Arial" w:eastAsia="Arial" w:hAnsi="Arial" w:cs="Arial"/>
        </w:rPr>
        <w:t>.</w:t>
      </w:r>
    </w:p>
    <w:p w14:paraId="047526F4" w14:textId="55AD1DD0" w:rsidR="00794733" w:rsidRPr="00D8401A" w:rsidRDefault="5FB9CDBC" w:rsidP="7E140729">
      <w:pPr>
        <w:pStyle w:val="NormalWeb"/>
        <w:numPr>
          <w:ilvl w:val="0"/>
          <w:numId w:val="22"/>
        </w:numPr>
        <w:rPr>
          <w:rFonts w:ascii="Arial" w:eastAsia="Arial" w:hAnsi="Arial" w:cs="Arial"/>
        </w:rPr>
      </w:pPr>
      <w:r w:rsidRPr="42EFD35C">
        <w:rPr>
          <w:rFonts w:ascii="Arial" w:eastAsia="Arial" w:hAnsi="Arial" w:cs="Arial"/>
        </w:rPr>
        <w:t xml:space="preserve">Coordinating the </w:t>
      </w:r>
      <w:bookmarkStart w:id="2" w:name="_Int_yElii7c0"/>
      <w:r w:rsidRPr="42EFD35C">
        <w:rPr>
          <w:rFonts w:ascii="Arial" w:eastAsia="Arial" w:hAnsi="Arial" w:cs="Arial"/>
        </w:rPr>
        <w:t>different types</w:t>
      </w:r>
      <w:bookmarkEnd w:id="2"/>
      <w:r w:rsidRPr="42EFD35C">
        <w:rPr>
          <w:rFonts w:ascii="Arial" w:eastAsia="Arial" w:hAnsi="Arial" w:cs="Arial"/>
        </w:rPr>
        <w:t xml:space="preserve"> of </w:t>
      </w:r>
      <w:r w:rsidR="6DF9E534" w:rsidRPr="42EFD35C">
        <w:rPr>
          <w:rFonts w:ascii="Arial" w:eastAsia="Arial" w:hAnsi="Arial" w:cs="Arial"/>
        </w:rPr>
        <w:t xml:space="preserve">engagement </w:t>
      </w:r>
      <w:r w:rsidRPr="42EFD35C">
        <w:rPr>
          <w:rFonts w:ascii="Arial" w:eastAsia="Arial" w:hAnsi="Arial" w:cs="Arial"/>
        </w:rPr>
        <w:t>activity. E</w:t>
      </w:r>
      <w:r w:rsidR="69549BFC" w:rsidRPr="42EFD35C">
        <w:rPr>
          <w:rFonts w:ascii="Arial" w:eastAsia="Arial" w:hAnsi="Arial" w:cs="Arial"/>
        </w:rPr>
        <w:t>.</w:t>
      </w:r>
      <w:r w:rsidRPr="42EFD35C">
        <w:rPr>
          <w:rFonts w:ascii="Arial" w:eastAsia="Arial" w:hAnsi="Arial" w:cs="Arial"/>
        </w:rPr>
        <w:t>g</w:t>
      </w:r>
      <w:r w:rsidR="03F77C23" w:rsidRPr="42EFD35C">
        <w:rPr>
          <w:rFonts w:ascii="Arial" w:eastAsia="Arial" w:hAnsi="Arial" w:cs="Arial"/>
        </w:rPr>
        <w:t>.</w:t>
      </w:r>
      <w:r w:rsidRPr="42EFD35C">
        <w:rPr>
          <w:rFonts w:ascii="Arial" w:eastAsia="Arial" w:hAnsi="Arial" w:cs="Arial"/>
        </w:rPr>
        <w:t xml:space="preserve"> Organising internal resources and external </w:t>
      </w:r>
      <w:r w:rsidR="5C9725DF" w:rsidRPr="42EFD35C">
        <w:rPr>
          <w:rFonts w:ascii="Arial" w:eastAsia="Arial" w:hAnsi="Arial" w:cs="Arial"/>
        </w:rPr>
        <w:t xml:space="preserve">resources </w:t>
      </w:r>
      <w:r w:rsidRPr="42EFD35C">
        <w:rPr>
          <w:rFonts w:ascii="Arial" w:eastAsia="Arial" w:hAnsi="Arial" w:cs="Arial"/>
        </w:rPr>
        <w:t xml:space="preserve">needed for delivery of </w:t>
      </w:r>
      <w:r w:rsidR="2D40225C" w:rsidRPr="42EFD35C">
        <w:rPr>
          <w:rFonts w:ascii="Arial" w:eastAsia="Arial" w:hAnsi="Arial" w:cs="Arial"/>
        </w:rPr>
        <w:t xml:space="preserve">workshops, events, community engagement etc. </w:t>
      </w:r>
    </w:p>
    <w:p w14:paraId="2C00B803" w14:textId="39FD94D3" w:rsidR="00794733" w:rsidRPr="00D8401A" w:rsidRDefault="52CFC42D" w:rsidP="7E140729">
      <w:pPr>
        <w:pStyle w:val="NormalWeb"/>
        <w:numPr>
          <w:ilvl w:val="0"/>
          <w:numId w:val="22"/>
        </w:numPr>
        <w:rPr>
          <w:rFonts w:ascii="Arial" w:eastAsia="Arial" w:hAnsi="Arial" w:cs="Arial"/>
        </w:rPr>
      </w:pPr>
      <w:r w:rsidRPr="42EFD35C">
        <w:rPr>
          <w:rFonts w:ascii="Arial" w:eastAsia="Arial" w:hAnsi="Arial" w:cs="Arial"/>
        </w:rPr>
        <w:t>A point of liaison for the sector team, ensuring that internal and external stakeholders are informed about project updates and timelines</w:t>
      </w:r>
      <w:r w:rsidR="7B9103DE" w:rsidRPr="42EFD35C">
        <w:rPr>
          <w:rFonts w:ascii="Arial" w:eastAsia="Arial" w:hAnsi="Arial" w:cs="Arial"/>
        </w:rPr>
        <w:t>.</w:t>
      </w:r>
    </w:p>
    <w:p w14:paraId="3328477F" w14:textId="5F938539" w:rsidR="00794733" w:rsidRPr="00D8401A" w:rsidRDefault="50DBD4AA" w:rsidP="7E140729">
      <w:pPr>
        <w:pStyle w:val="NormalWeb"/>
        <w:numPr>
          <w:ilvl w:val="0"/>
          <w:numId w:val="22"/>
        </w:numPr>
        <w:rPr>
          <w:rFonts w:ascii="Arial" w:eastAsia="Arial" w:hAnsi="Arial" w:cs="Arial"/>
        </w:rPr>
      </w:pPr>
      <w:r w:rsidRPr="42EFD35C">
        <w:rPr>
          <w:rFonts w:ascii="Arial" w:eastAsia="Arial" w:hAnsi="Arial" w:cs="Arial"/>
        </w:rPr>
        <w:t>B</w:t>
      </w:r>
      <w:r w:rsidR="52CFC42D" w:rsidRPr="42EFD35C">
        <w:rPr>
          <w:rFonts w:ascii="Arial" w:eastAsia="Arial" w:hAnsi="Arial" w:cs="Arial"/>
        </w:rPr>
        <w:t>eing comfortable dealing with people more senior than yourself, internally and externally, and adapting your communication to your audience</w:t>
      </w:r>
      <w:r w:rsidR="7B9103DE" w:rsidRPr="42EFD35C">
        <w:rPr>
          <w:rFonts w:ascii="Arial" w:eastAsia="Arial" w:hAnsi="Arial" w:cs="Arial"/>
        </w:rPr>
        <w:t>.</w:t>
      </w:r>
    </w:p>
    <w:p w14:paraId="0EA13D5B" w14:textId="7E37285F" w:rsidR="00794733" w:rsidRPr="00D8401A" w:rsidRDefault="5FB9CDBC" w:rsidP="7E140729">
      <w:pPr>
        <w:rPr>
          <w:rFonts w:ascii="Arial" w:eastAsia="Arial" w:hAnsi="Arial" w:cs="Arial"/>
          <w:color w:val="FF0000"/>
        </w:rPr>
      </w:pPr>
      <w:r>
        <w:br/>
      </w:r>
    </w:p>
    <w:p w14:paraId="381DE5E8" w14:textId="31F47ED6" w:rsidR="0CEF431C" w:rsidRDefault="0CEF431C" w:rsidP="7E140729">
      <w:pPr>
        <w:pStyle w:val="NormalWeb"/>
        <w:rPr>
          <w:rFonts w:ascii="Arial" w:eastAsia="Arial" w:hAnsi="Arial" w:cs="Arial"/>
        </w:rPr>
      </w:pPr>
      <w:r w:rsidRPr="7E140729">
        <w:rPr>
          <w:rFonts w:ascii="Arial" w:eastAsia="Arial" w:hAnsi="Arial" w:cs="Arial"/>
          <w:b/>
          <w:bCs/>
          <w:color w:val="000000" w:themeColor="text1"/>
        </w:rPr>
        <w:t xml:space="preserve">Project delivery, and </w:t>
      </w:r>
      <w:r w:rsidR="4919282C" w:rsidRPr="7E140729">
        <w:rPr>
          <w:rFonts w:ascii="Arial" w:eastAsia="Arial" w:hAnsi="Arial" w:cs="Arial"/>
          <w:b/>
          <w:bCs/>
          <w:color w:val="000000" w:themeColor="text1"/>
        </w:rPr>
        <w:t xml:space="preserve">coordination </w:t>
      </w:r>
      <w:r w:rsidR="3B656656" w:rsidRPr="7E140729">
        <w:rPr>
          <w:rFonts w:ascii="Arial" w:eastAsia="Arial" w:hAnsi="Arial" w:cs="Arial"/>
          <w:b/>
          <w:bCs/>
          <w:color w:val="000000" w:themeColor="text1"/>
        </w:rPr>
        <w:t xml:space="preserve">(Downstream delivery) </w:t>
      </w:r>
      <w:r w:rsidR="4919282C" w:rsidRPr="7E140729">
        <w:rPr>
          <w:rFonts w:ascii="Arial" w:eastAsia="Arial" w:hAnsi="Arial" w:cs="Arial"/>
          <w:b/>
          <w:bCs/>
          <w:color w:val="000000" w:themeColor="text1"/>
        </w:rPr>
        <w:t>(</w:t>
      </w:r>
      <w:r w:rsidRPr="7E140729">
        <w:rPr>
          <w:rFonts w:ascii="Arial" w:eastAsia="Arial" w:hAnsi="Arial" w:cs="Arial"/>
          <w:b/>
          <w:bCs/>
          <w:color w:val="000000" w:themeColor="text1"/>
        </w:rPr>
        <w:t xml:space="preserve">Approximately </w:t>
      </w:r>
      <w:r w:rsidR="0F24BE16" w:rsidRPr="7E140729">
        <w:rPr>
          <w:rFonts w:ascii="Arial" w:eastAsia="Arial" w:hAnsi="Arial" w:cs="Arial"/>
          <w:b/>
          <w:bCs/>
          <w:color w:val="000000" w:themeColor="text1"/>
        </w:rPr>
        <w:t>40</w:t>
      </w:r>
      <w:r w:rsidRPr="7E140729">
        <w:rPr>
          <w:rFonts w:ascii="Arial" w:eastAsia="Arial" w:hAnsi="Arial" w:cs="Arial"/>
          <w:b/>
          <w:bCs/>
          <w:color w:val="000000" w:themeColor="text1"/>
        </w:rPr>
        <w:t>% of time)</w:t>
      </w:r>
    </w:p>
    <w:p w14:paraId="238030F9" w14:textId="7D49AF64" w:rsidR="00C96ED5" w:rsidRDefault="0CEF431C" w:rsidP="7E140729">
      <w:pPr>
        <w:pStyle w:val="NormalWeb"/>
        <w:numPr>
          <w:ilvl w:val="0"/>
          <w:numId w:val="24"/>
        </w:numPr>
        <w:rPr>
          <w:rFonts w:ascii="Arial" w:eastAsia="Arial" w:hAnsi="Arial" w:cs="Arial"/>
        </w:rPr>
      </w:pPr>
      <w:r w:rsidRPr="42EFD35C">
        <w:rPr>
          <w:rFonts w:ascii="Arial" w:eastAsia="Arial" w:hAnsi="Arial" w:cs="Arial"/>
        </w:rPr>
        <w:t xml:space="preserve">Coordinating and commissioning project resources </w:t>
      </w:r>
      <w:r w:rsidR="00B0610B" w:rsidRPr="42EFD35C">
        <w:rPr>
          <w:rFonts w:ascii="Arial" w:eastAsia="Arial" w:hAnsi="Arial" w:cs="Arial"/>
        </w:rPr>
        <w:t xml:space="preserve">and associated admin and </w:t>
      </w:r>
      <w:bookmarkStart w:id="3" w:name="_Int_9dB2iv2S"/>
      <w:r w:rsidR="00B0610B" w:rsidRPr="42EFD35C">
        <w:rPr>
          <w:rFonts w:ascii="Arial" w:eastAsia="Arial" w:hAnsi="Arial" w:cs="Arial"/>
        </w:rPr>
        <w:t>logistics</w:t>
      </w:r>
      <w:bookmarkEnd w:id="3"/>
      <w:r w:rsidR="00B0610B" w:rsidRPr="42EFD35C">
        <w:rPr>
          <w:rFonts w:ascii="Arial" w:eastAsia="Arial" w:hAnsi="Arial" w:cs="Arial"/>
        </w:rPr>
        <w:t xml:space="preserve"> </w:t>
      </w:r>
      <w:r w:rsidRPr="42EFD35C">
        <w:rPr>
          <w:rFonts w:ascii="Arial" w:eastAsia="Arial" w:hAnsi="Arial" w:cs="Arial"/>
        </w:rPr>
        <w:t xml:space="preserve">(internal and external coordination and contracting) </w:t>
      </w:r>
    </w:p>
    <w:p w14:paraId="03974EA4" w14:textId="77777777" w:rsidR="00B631C8" w:rsidRPr="00B631C8" w:rsidRDefault="00542715" w:rsidP="7E140729">
      <w:pPr>
        <w:pStyle w:val="ListParagraph"/>
        <w:numPr>
          <w:ilvl w:val="0"/>
          <w:numId w:val="24"/>
        </w:numPr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Support in the m</w:t>
      </w:r>
      <w:r w:rsidR="0CEF431C" w:rsidRPr="7E140729">
        <w:rPr>
          <w:rFonts w:ascii="Arial" w:eastAsia="Arial" w:hAnsi="Arial" w:cs="Arial"/>
          <w:lang w:eastAsia="en-GB"/>
        </w:rPr>
        <w:t xml:space="preserve">anagement of documentation, </w:t>
      </w:r>
      <w:r w:rsidR="00B631C8" w:rsidRPr="7E140729">
        <w:rPr>
          <w:rFonts w:ascii="Arial" w:eastAsia="Arial" w:hAnsi="Arial" w:cs="Arial"/>
          <w:lang w:eastAsia="en-GB"/>
        </w:rPr>
        <w:t xml:space="preserve">content production, </w:t>
      </w:r>
      <w:r w:rsidR="0CEF431C" w:rsidRPr="7E140729">
        <w:rPr>
          <w:rFonts w:ascii="Arial" w:eastAsia="Arial" w:hAnsi="Arial" w:cs="Arial"/>
          <w:lang w:eastAsia="en-GB"/>
        </w:rPr>
        <w:t>reporting, evaluation</w:t>
      </w:r>
      <w:r w:rsidR="00B631C8" w:rsidRPr="7E140729">
        <w:rPr>
          <w:rFonts w:ascii="Arial" w:eastAsia="Arial" w:hAnsi="Arial" w:cs="Arial"/>
          <w:lang w:eastAsia="en-GB"/>
        </w:rPr>
        <w:t>.</w:t>
      </w:r>
    </w:p>
    <w:p w14:paraId="3E64D562" w14:textId="5EEEDB07" w:rsidR="0CEF431C" w:rsidRPr="00AE151F" w:rsidRDefault="00B631C8" w:rsidP="7E140729">
      <w:pPr>
        <w:pStyle w:val="ListParagraph"/>
        <w:numPr>
          <w:ilvl w:val="0"/>
          <w:numId w:val="24"/>
        </w:numPr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 xml:space="preserve">Establishing and following </w:t>
      </w:r>
      <w:r w:rsidR="0CEF431C" w:rsidRPr="42EFD35C">
        <w:rPr>
          <w:rFonts w:ascii="Arial" w:eastAsia="Arial" w:hAnsi="Arial" w:cs="Arial"/>
          <w:lang w:eastAsia="en-GB"/>
        </w:rPr>
        <w:t>processes</w:t>
      </w:r>
      <w:r w:rsidR="002D5880" w:rsidRPr="42EFD35C">
        <w:rPr>
          <w:rFonts w:ascii="Arial" w:eastAsia="Arial" w:hAnsi="Arial" w:cs="Arial"/>
          <w:lang w:eastAsia="en-GB"/>
        </w:rPr>
        <w:t xml:space="preserve"> for projects to be successful</w:t>
      </w:r>
      <w:r w:rsidR="1149CC17" w:rsidRPr="42EFD35C">
        <w:rPr>
          <w:rFonts w:ascii="Arial" w:eastAsia="Arial" w:hAnsi="Arial" w:cs="Arial"/>
          <w:lang w:eastAsia="en-GB"/>
        </w:rPr>
        <w:t xml:space="preserve"> and deliver impactful outcomes</w:t>
      </w:r>
      <w:r w:rsidR="002D5880" w:rsidRPr="42EFD35C">
        <w:rPr>
          <w:rFonts w:ascii="Arial" w:eastAsia="Arial" w:hAnsi="Arial" w:cs="Arial"/>
          <w:lang w:eastAsia="en-GB"/>
        </w:rPr>
        <w:t>.</w:t>
      </w:r>
    </w:p>
    <w:p w14:paraId="5C8FBB1F" w14:textId="316CDAAB" w:rsidR="336AABC7" w:rsidRDefault="390A9E5A" w:rsidP="7E140729">
      <w:pPr>
        <w:pStyle w:val="ListParagraph"/>
        <w:numPr>
          <w:ilvl w:val="0"/>
          <w:numId w:val="24"/>
        </w:numPr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>I</w:t>
      </w:r>
      <w:r w:rsidR="336AABC7" w:rsidRPr="42EFD35C">
        <w:rPr>
          <w:rFonts w:ascii="Arial" w:eastAsia="Arial" w:hAnsi="Arial" w:cs="Arial"/>
          <w:lang w:eastAsia="en-GB"/>
        </w:rPr>
        <w:t xml:space="preserve">nteracting with clients, </w:t>
      </w:r>
      <w:r w:rsidR="0890C715" w:rsidRPr="42EFD35C">
        <w:rPr>
          <w:rFonts w:ascii="Arial" w:eastAsia="Arial" w:hAnsi="Arial" w:cs="Arial"/>
          <w:lang w:eastAsia="en-GB"/>
        </w:rPr>
        <w:t>partners,</w:t>
      </w:r>
      <w:r w:rsidR="336AABC7" w:rsidRPr="42EFD35C">
        <w:rPr>
          <w:rFonts w:ascii="Arial" w:eastAsia="Arial" w:hAnsi="Arial" w:cs="Arial"/>
          <w:lang w:eastAsia="en-GB"/>
        </w:rPr>
        <w:t xml:space="preserve"> and networks to make connections and build relationships</w:t>
      </w:r>
      <w:r w:rsidR="4667FBF2" w:rsidRPr="42EFD35C">
        <w:rPr>
          <w:rFonts w:ascii="Arial" w:eastAsia="Arial" w:hAnsi="Arial" w:cs="Arial"/>
          <w:lang w:eastAsia="en-GB"/>
        </w:rPr>
        <w:t>.</w:t>
      </w:r>
    </w:p>
    <w:p w14:paraId="2732AFE7" w14:textId="75A08E9E" w:rsidR="6A9BED4A" w:rsidRDefault="6A9BED4A" w:rsidP="7E140729">
      <w:pPr>
        <w:pStyle w:val="ListParagraph"/>
        <w:numPr>
          <w:ilvl w:val="0"/>
          <w:numId w:val="24"/>
        </w:numPr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>L</w:t>
      </w:r>
      <w:r w:rsidR="336AABC7" w:rsidRPr="42EFD35C">
        <w:rPr>
          <w:rFonts w:ascii="Arial" w:eastAsia="Arial" w:hAnsi="Arial" w:cs="Arial"/>
          <w:lang w:eastAsia="en-GB"/>
        </w:rPr>
        <w:t xml:space="preserve">iaising to organise events, </w:t>
      </w:r>
      <w:r w:rsidR="380AB0E1" w:rsidRPr="42EFD35C">
        <w:rPr>
          <w:rFonts w:ascii="Arial" w:eastAsia="Arial" w:hAnsi="Arial" w:cs="Arial"/>
          <w:lang w:eastAsia="en-GB"/>
        </w:rPr>
        <w:t>workshops,</w:t>
      </w:r>
      <w:r w:rsidR="336AABC7" w:rsidRPr="42EFD35C">
        <w:rPr>
          <w:rFonts w:ascii="Arial" w:eastAsia="Arial" w:hAnsi="Arial" w:cs="Arial"/>
          <w:lang w:eastAsia="en-GB"/>
        </w:rPr>
        <w:t xml:space="preserve"> and meetings, being mindful of the different contexts of the individuals involved</w:t>
      </w:r>
      <w:r w:rsidR="4667FBF2" w:rsidRPr="42EFD35C">
        <w:rPr>
          <w:rFonts w:ascii="Arial" w:eastAsia="Arial" w:hAnsi="Arial" w:cs="Arial"/>
          <w:lang w:eastAsia="en-GB"/>
        </w:rPr>
        <w:t>.</w:t>
      </w:r>
    </w:p>
    <w:p w14:paraId="5FE4B16D" w14:textId="77777777" w:rsidR="0000730C" w:rsidRDefault="0000730C" w:rsidP="7E140729">
      <w:pPr>
        <w:shd w:val="clear" w:color="auto" w:fill="FFFFFF" w:themeFill="background1"/>
        <w:rPr>
          <w:rFonts w:ascii="Arial" w:eastAsia="Arial" w:hAnsi="Arial" w:cs="Arial"/>
          <w:b/>
          <w:color w:val="000000" w:themeColor="text1"/>
          <w:lang w:eastAsia="en-GB"/>
        </w:rPr>
      </w:pPr>
    </w:p>
    <w:p w14:paraId="70B99D7D" w14:textId="1CD59608" w:rsidR="0000730C" w:rsidRDefault="6AE04769" w:rsidP="7E140729">
      <w:pPr>
        <w:pStyle w:val="NormalWeb"/>
        <w:rPr>
          <w:rFonts w:ascii="Arial" w:eastAsia="Arial" w:hAnsi="Arial" w:cs="Arial"/>
          <w:b/>
          <w:bCs/>
          <w:color w:val="000000" w:themeColor="text1"/>
        </w:rPr>
      </w:pPr>
      <w:r w:rsidRPr="7E140729">
        <w:rPr>
          <w:rFonts w:ascii="Arial" w:eastAsia="Arial" w:hAnsi="Arial" w:cs="Arial"/>
          <w:b/>
          <w:bCs/>
          <w:color w:val="000000" w:themeColor="text1"/>
        </w:rPr>
        <w:t xml:space="preserve">Relationship management with </w:t>
      </w:r>
      <w:r w:rsidR="67371700" w:rsidRPr="7E140729">
        <w:rPr>
          <w:rFonts w:ascii="Arial" w:eastAsia="Arial" w:hAnsi="Arial" w:cs="Arial"/>
          <w:b/>
          <w:bCs/>
          <w:color w:val="000000" w:themeColor="text1"/>
        </w:rPr>
        <w:t>k</w:t>
      </w:r>
      <w:r w:rsidR="0000730C" w:rsidRPr="7E140729">
        <w:rPr>
          <w:rFonts w:ascii="Arial" w:eastAsia="Arial" w:hAnsi="Arial" w:cs="Arial"/>
          <w:b/>
          <w:bCs/>
          <w:color w:val="000000" w:themeColor="text1"/>
        </w:rPr>
        <w:t xml:space="preserve">ey </w:t>
      </w:r>
      <w:r w:rsidR="0F6DAA58" w:rsidRPr="7E140729">
        <w:rPr>
          <w:rFonts w:ascii="Arial" w:eastAsia="Arial" w:hAnsi="Arial" w:cs="Arial"/>
          <w:b/>
          <w:bCs/>
          <w:color w:val="000000" w:themeColor="text1"/>
        </w:rPr>
        <w:t>c</w:t>
      </w:r>
      <w:r w:rsidR="0000730C" w:rsidRPr="7E140729">
        <w:rPr>
          <w:rFonts w:ascii="Arial" w:eastAsia="Arial" w:hAnsi="Arial" w:cs="Arial"/>
          <w:b/>
          <w:bCs/>
          <w:color w:val="000000" w:themeColor="text1"/>
        </w:rPr>
        <w:t xml:space="preserve">ontacts </w:t>
      </w:r>
      <w:r w:rsidR="690458A9" w:rsidRPr="7E140729">
        <w:rPr>
          <w:rFonts w:ascii="Arial" w:eastAsia="Arial" w:hAnsi="Arial" w:cs="Arial"/>
          <w:b/>
          <w:bCs/>
          <w:color w:val="000000" w:themeColor="text1"/>
        </w:rPr>
        <w:t>and partners (Approximately 20% of time)</w:t>
      </w:r>
    </w:p>
    <w:p w14:paraId="6E0DDC27" w14:textId="64649C39" w:rsidR="690458A9" w:rsidRDefault="690458A9" w:rsidP="7E140729">
      <w:pPr>
        <w:pStyle w:val="NormalWeb"/>
        <w:rPr>
          <w:rFonts w:ascii="Arial" w:eastAsia="Arial" w:hAnsi="Arial" w:cs="Arial"/>
          <w:color w:val="000000" w:themeColor="text1"/>
        </w:rPr>
      </w:pPr>
      <w:r w:rsidRPr="7E140729">
        <w:rPr>
          <w:rFonts w:ascii="Arial" w:eastAsia="Arial" w:hAnsi="Arial" w:cs="Arial"/>
          <w:color w:val="000000" w:themeColor="text1"/>
        </w:rPr>
        <w:t>Key contacts:</w:t>
      </w:r>
    </w:p>
    <w:p w14:paraId="11BDCD6D" w14:textId="5B0F4A48" w:rsidR="009C3514" w:rsidRPr="009C3514" w:rsidRDefault="7152D506" w:rsidP="7E140729">
      <w:pPr>
        <w:pStyle w:val="ListParagraph"/>
        <w:numPr>
          <w:ilvl w:val="0"/>
          <w:numId w:val="29"/>
        </w:numPr>
        <w:rPr>
          <w:rFonts w:ascii="Arial" w:eastAsia="Arial" w:hAnsi="Arial" w:cs="Arial"/>
          <w:lang w:eastAsia="en-GB"/>
        </w:rPr>
      </w:pPr>
      <w:r w:rsidRPr="7F564B11">
        <w:rPr>
          <w:rFonts w:ascii="Arial" w:eastAsia="Arial" w:hAnsi="Arial" w:cs="Arial"/>
          <w:lang w:eastAsia="en-GB"/>
        </w:rPr>
        <w:t xml:space="preserve">EFI </w:t>
      </w:r>
      <w:r w:rsidR="1BB3B1A1" w:rsidRPr="7F564B11">
        <w:rPr>
          <w:rFonts w:ascii="Arial" w:eastAsia="Arial" w:hAnsi="Arial" w:cs="Arial"/>
          <w:lang w:eastAsia="en-GB"/>
        </w:rPr>
        <w:t xml:space="preserve">Sector Engagement </w:t>
      </w:r>
      <w:r w:rsidR="38B27108" w:rsidRPr="7F564B11">
        <w:rPr>
          <w:rFonts w:ascii="Arial" w:eastAsia="Arial" w:hAnsi="Arial" w:cs="Arial"/>
          <w:lang w:eastAsia="en-GB"/>
        </w:rPr>
        <w:t>Managers</w:t>
      </w:r>
    </w:p>
    <w:p w14:paraId="44DBF311" w14:textId="7CF2E92C" w:rsidR="7F1B40F0" w:rsidRDefault="7F1B40F0" w:rsidP="23794774">
      <w:pPr>
        <w:pStyle w:val="ListParagraph"/>
        <w:numPr>
          <w:ilvl w:val="0"/>
          <w:numId w:val="29"/>
        </w:numPr>
        <w:rPr>
          <w:rFonts w:ascii="Arial" w:eastAsia="Arial" w:hAnsi="Arial" w:cs="Arial"/>
          <w:lang w:eastAsia="en-GB"/>
        </w:rPr>
      </w:pPr>
      <w:r w:rsidRPr="23794774">
        <w:rPr>
          <w:rFonts w:ascii="Arial" w:eastAsia="Arial" w:hAnsi="Arial" w:cs="Arial"/>
          <w:lang w:eastAsia="en-GB"/>
        </w:rPr>
        <w:t>EFI Innovation Services Team</w:t>
      </w:r>
    </w:p>
    <w:p w14:paraId="608FC381" w14:textId="7BE8F483" w:rsidR="1BB3B1A1" w:rsidRDefault="593C2233" w:rsidP="7E140729">
      <w:pPr>
        <w:pStyle w:val="ListParagraph"/>
        <w:numPr>
          <w:ilvl w:val="0"/>
          <w:numId w:val="29"/>
        </w:numPr>
        <w:spacing w:before="240" w:after="240"/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 xml:space="preserve">EFI </w:t>
      </w:r>
      <w:r w:rsidR="1BB3B1A1" w:rsidRPr="7E140729">
        <w:rPr>
          <w:rFonts w:ascii="Arial" w:eastAsia="Arial" w:hAnsi="Arial" w:cs="Arial"/>
          <w:lang w:eastAsia="en-GB"/>
        </w:rPr>
        <w:t>Business Engagement Executives</w:t>
      </w:r>
    </w:p>
    <w:p w14:paraId="79DD2F5F" w14:textId="5AE1250A" w:rsidR="1BB3B1A1" w:rsidRPr="00050B2C" w:rsidRDefault="500059A6" w:rsidP="7E140729">
      <w:pPr>
        <w:pStyle w:val="ListParagraph"/>
        <w:numPr>
          <w:ilvl w:val="0"/>
          <w:numId w:val="29"/>
        </w:numPr>
        <w:spacing w:before="240" w:after="240"/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 xml:space="preserve">EFI </w:t>
      </w:r>
      <w:r w:rsidR="1670C79A" w:rsidRPr="42EFD35C">
        <w:rPr>
          <w:rFonts w:ascii="Arial" w:eastAsia="Arial" w:hAnsi="Arial" w:cs="Arial"/>
          <w:lang w:eastAsia="en-GB"/>
        </w:rPr>
        <w:t>Head of Collaboration</w:t>
      </w:r>
    </w:p>
    <w:p w14:paraId="3865CF15" w14:textId="63ABB1E7" w:rsidR="1BB3B1A1" w:rsidRDefault="5EC3D15E" w:rsidP="7E140729">
      <w:pPr>
        <w:pStyle w:val="ListParagraph"/>
        <w:numPr>
          <w:ilvl w:val="0"/>
          <w:numId w:val="29"/>
        </w:numPr>
        <w:spacing w:before="240" w:after="240"/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 xml:space="preserve">EFI </w:t>
      </w:r>
      <w:r w:rsidR="1BB3B1A1" w:rsidRPr="7E140729">
        <w:rPr>
          <w:rFonts w:ascii="Arial" w:eastAsia="Arial" w:hAnsi="Arial" w:cs="Arial"/>
          <w:lang w:eastAsia="en-GB"/>
        </w:rPr>
        <w:t>Director of Business Engagement and Partnerships</w:t>
      </w:r>
    </w:p>
    <w:p w14:paraId="38FC2EB5" w14:textId="069CE3D3" w:rsidR="1BB3B1A1" w:rsidRDefault="1BB3B1A1" w:rsidP="7E140729">
      <w:pPr>
        <w:pStyle w:val="ListParagraph"/>
        <w:numPr>
          <w:ilvl w:val="0"/>
          <w:numId w:val="29"/>
        </w:numPr>
        <w:spacing w:before="240" w:after="240"/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Innovation activity leads and hubs across EFI</w:t>
      </w:r>
    </w:p>
    <w:p w14:paraId="65D44C8A" w14:textId="7F6BA3CD" w:rsidR="7C4C7167" w:rsidRDefault="7C4C7167" w:rsidP="7E140729">
      <w:pPr>
        <w:pStyle w:val="ListParagraph"/>
        <w:numPr>
          <w:ilvl w:val="0"/>
          <w:numId w:val="29"/>
        </w:numPr>
        <w:spacing w:before="240" w:after="240"/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lastRenderedPageBreak/>
        <w:t>External stakeholders and project partners</w:t>
      </w:r>
    </w:p>
    <w:p w14:paraId="5660C706" w14:textId="76E0B849" w:rsidR="17E10765" w:rsidRDefault="17E10765" w:rsidP="7E140729">
      <w:pPr>
        <w:pStyle w:val="ListParagraph"/>
        <w:numPr>
          <w:ilvl w:val="0"/>
          <w:numId w:val="29"/>
        </w:numPr>
        <w:spacing w:before="240" w:after="240"/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EFI Event and administrative support</w:t>
      </w:r>
    </w:p>
    <w:p w14:paraId="716E2503" w14:textId="609D92F3" w:rsidR="00387266" w:rsidRPr="0000730C" w:rsidRDefault="00387266" w:rsidP="7E140729">
      <w:pPr>
        <w:spacing w:before="240" w:after="240"/>
        <w:rPr>
          <w:rFonts w:ascii="Arial" w:eastAsia="Arial" w:hAnsi="Arial" w:cs="Arial"/>
          <w:highlight w:val="yellow"/>
          <w:lang w:eastAsia="en-GB"/>
        </w:rPr>
      </w:pPr>
    </w:p>
    <w:p w14:paraId="3DA66AC3" w14:textId="77777777" w:rsidR="00763E63" w:rsidRPr="008161C8" w:rsidRDefault="00763E63" w:rsidP="356BC62B">
      <w:pPr>
        <w:pStyle w:val="ListParagraph"/>
        <w:rPr>
          <w:rFonts w:ascii="Arial" w:eastAsia="Arial" w:hAnsi="Arial" w:cs="Arial"/>
        </w:rPr>
      </w:pPr>
    </w:p>
    <w:p w14:paraId="345A992D" w14:textId="77777777" w:rsidR="00FB14B9" w:rsidRPr="008161C8" w:rsidRDefault="00FB14B9" w:rsidP="356BC62B">
      <w:pPr>
        <w:rPr>
          <w:rFonts w:ascii="Arial" w:eastAsia="Arial" w:hAnsi="Arial" w:cs="Arial"/>
        </w:rPr>
      </w:pPr>
    </w:p>
    <w:p w14:paraId="12B32120" w14:textId="77777777" w:rsidR="00FB14B9" w:rsidRPr="008161C8" w:rsidRDefault="00034E9D" w:rsidP="7E140729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42EFD35C">
        <w:rPr>
          <w:rFonts w:ascii="Arial" w:eastAsia="Arial" w:hAnsi="Arial" w:cs="Arial"/>
          <w:b/>
          <w:sz w:val="28"/>
          <w:szCs w:val="28"/>
        </w:rPr>
        <w:t>Planning &amp; Organising</w:t>
      </w:r>
    </w:p>
    <w:p w14:paraId="13E1D126" w14:textId="77777777" w:rsidR="0000730C" w:rsidRDefault="0000730C" w:rsidP="0000730C">
      <w:pPr>
        <w:pStyle w:val="ListParagraph"/>
        <w:shd w:val="clear" w:color="auto" w:fill="FFFFFF" w:themeFill="background1"/>
        <w:rPr>
          <w:rFonts w:ascii="Arial" w:eastAsia="Arial" w:hAnsi="Arial" w:cs="Arial"/>
        </w:rPr>
      </w:pPr>
    </w:p>
    <w:p w14:paraId="313D59BC" w14:textId="66E171BF" w:rsidR="369334D1" w:rsidRDefault="369334D1" w:rsidP="7E140729">
      <w:pPr>
        <w:pStyle w:val="ListParagraph"/>
        <w:numPr>
          <w:ilvl w:val="0"/>
          <w:numId w:val="31"/>
        </w:numPr>
        <w:ind w:left="720"/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>Planning and managing a programme of work over a project delivery cycle, balancing changing short-term demands with longer-term development milestones.</w:t>
      </w:r>
    </w:p>
    <w:p w14:paraId="5BE7E868" w14:textId="742DF100" w:rsidR="53C2CD9E" w:rsidRDefault="53C2CD9E" w:rsidP="42EFD35C">
      <w:pPr>
        <w:pStyle w:val="ListParagraph"/>
        <w:numPr>
          <w:ilvl w:val="0"/>
          <w:numId w:val="31"/>
        </w:numPr>
        <w:ind w:left="720"/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>Maintaining and updating the Industry Relation Management (IRM) system with relevant data across portfolio of activity.</w:t>
      </w:r>
    </w:p>
    <w:p w14:paraId="02C87E7E" w14:textId="48CA3C05" w:rsidR="369334D1" w:rsidRDefault="369334D1" w:rsidP="7E140729">
      <w:pPr>
        <w:pStyle w:val="ListParagraph"/>
        <w:numPr>
          <w:ilvl w:val="0"/>
          <w:numId w:val="31"/>
        </w:numPr>
        <w:ind w:left="720"/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>Optimising the scheduling of website content creation and revisions</w:t>
      </w:r>
      <w:r w:rsidR="601F5630" w:rsidRPr="42EFD35C">
        <w:rPr>
          <w:rFonts w:ascii="Arial" w:eastAsia="Arial" w:hAnsi="Arial" w:cs="Arial"/>
          <w:lang w:eastAsia="en-GB"/>
        </w:rPr>
        <w:t xml:space="preserve"> in partnership with EFI Communications Team</w:t>
      </w:r>
      <w:r w:rsidRPr="42EFD35C">
        <w:rPr>
          <w:rFonts w:ascii="Arial" w:eastAsia="Arial" w:hAnsi="Arial" w:cs="Arial"/>
          <w:lang w:eastAsia="en-GB"/>
        </w:rPr>
        <w:t>.</w:t>
      </w:r>
    </w:p>
    <w:p w14:paraId="70CC0E9D" w14:textId="57FE7D73" w:rsidR="369334D1" w:rsidRDefault="7FBD490E" w:rsidP="7E140729">
      <w:pPr>
        <w:pStyle w:val="ListParagraph"/>
        <w:numPr>
          <w:ilvl w:val="0"/>
          <w:numId w:val="31"/>
        </w:numPr>
        <w:ind w:left="720"/>
        <w:rPr>
          <w:rFonts w:ascii="Arial" w:eastAsia="Arial" w:hAnsi="Arial" w:cs="Arial"/>
          <w:lang w:eastAsia="en-GB"/>
        </w:rPr>
      </w:pPr>
      <w:r w:rsidRPr="7F564B11">
        <w:rPr>
          <w:rFonts w:ascii="Arial" w:eastAsia="Arial" w:hAnsi="Arial" w:cs="Arial"/>
          <w:lang w:eastAsia="en-GB"/>
        </w:rPr>
        <w:t>S</w:t>
      </w:r>
      <w:r w:rsidR="369334D1" w:rsidRPr="7F564B11">
        <w:rPr>
          <w:rFonts w:ascii="Arial" w:eastAsia="Arial" w:hAnsi="Arial" w:cs="Arial"/>
          <w:lang w:eastAsia="en-GB"/>
        </w:rPr>
        <w:t xml:space="preserve">upport relevant sector engagement </w:t>
      </w:r>
      <w:r w:rsidR="5A3A1419" w:rsidRPr="7F564B11">
        <w:rPr>
          <w:rFonts w:ascii="Arial" w:eastAsia="Arial" w:hAnsi="Arial" w:cs="Arial"/>
          <w:lang w:eastAsia="en-GB"/>
        </w:rPr>
        <w:t>manager</w:t>
      </w:r>
      <w:r w:rsidR="084B97BB" w:rsidRPr="7F564B11">
        <w:rPr>
          <w:rFonts w:ascii="Arial" w:eastAsia="Arial" w:hAnsi="Arial" w:cs="Arial"/>
          <w:lang w:eastAsia="en-GB"/>
        </w:rPr>
        <w:t xml:space="preserve"> with</w:t>
      </w:r>
      <w:r w:rsidR="369334D1" w:rsidRPr="7F564B11">
        <w:rPr>
          <w:rFonts w:ascii="Arial" w:eastAsia="Arial" w:hAnsi="Arial" w:cs="Arial"/>
          <w:lang w:eastAsia="en-GB"/>
        </w:rPr>
        <w:t xml:space="preserve"> planning milestones and ensuring completion and delivery</w:t>
      </w:r>
      <w:r w:rsidR="3F3EF750" w:rsidRPr="7F564B11">
        <w:rPr>
          <w:rFonts w:ascii="Arial" w:eastAsia="Arial" w:hAnsi="Arial" w:cs="Arial"/>
          <w:lang w:eastAsia="en-GB"/>
        </w:rPr>
        <w:t xml:space="preserve"> of projects</w:t>
      </w:r>
      <w:r w:rsidR="369334D1" w:rsidRPr="7F564B11">
        <w:rPr>
          <w:rFonts w:ascii="Arial" w:eastAsia="Arial" w:hAnsi="Arial" w:cs="Arial"/>
          <w:lang w:eastAsia="en-GB"/>
        </w:rPr>
        <w:t>.</w:t>
      </w:r>
    </w:p>
    <w:p w14:paraId="6A5F6C61" w14:textId="6B392BA1" w:rsidR="369334D1" w:rsidRDefault="369334D1" w:rsidP="7E140729">
      <w:pPr>
        <w:pStyle w:val="ListParagraph"/>
        <w:numPr>
          <w:ilvl w:val="0"/>
          <w:numId w:val="31"/>
        </w:numPr>
        <w:ind w:left="720"/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 xml:space="preserve">Operate as an individual and in a team, with the ability to organise and plan own workload and effectively delegate to others (team members, wider EFI and </w:t>
      </w:r>
      <w:r w:rsidR="5A5C1B2A" w:rsidRPr="42EFD35C">
        <w:rPr>
          <w:rFonts w:ascii="Arial" w:eastAsia="Arial" w:hAnsi="Arial" w:cs="Arial"/>
          <w:lang w:eastAsia="en-GB"/>
        </w:rPr>
        <w:t>UoE (University of Edinburgh)</w:t>
      </w:r>
      <w:r w:rsidRPr="42EFD35C">
        <w:rPr>
          <w:rFonts w:ascii="Arial" w:eastAsia="Arial" w:hAnsi="Arial" w:cs="Arial"/>
          <w:lang w:eastAsia="en-GB"/>
        </w:rPr>
        <w:t>, and external organisations).</w:t>
      </w:r>
    </w:p>
    <w:p w14:paraId="6BE893E9" w14:textId="4E52C15C" w:rsidR="009C3514" w:rsidRDefault="009C3514" w:rsidP="7E140729">
      <w:pPr>
        <w:pStyle w:val="ListParagraph"/>
        <w:numPr>
          <w:ilvl w:val="0"/>
          <w:numId w:val="31"/>
        </w:numPr>
        <w:ind w:left="720"/>
        <w:rPr>
          <w:rFonts w:ascii="Arial" w:eastAsia="Arial" w:hAnsi="Arial" w:cs="Arial"/>
          <w:lang w:eastAsia="en-GB"/>
        </w:rPr>
      </w:pPr>
      <w:r w:rsidRPr="71CD63BD">
        <w:rPr>
          <w:rFonts w:ascii="Arial" w:eastAsia="Arial" w:hAnsi="Arial" w:cs="Arial"/>
          <w:lang w:eastAsia="en-GB"/>
        </w:rPr>
        <w:t xml:space="preserve">Organising and managing information to ensure effective </w:t>
      </w:r>
      <w:r w:rsidR="0A401F9E" w:rsidRPr="71CD63BD">
        <w:rPr>
          <w:rFonts w:ascii="Arial" w:eastAsia="Arial" w:hAnsi="Arial" w:cs="Arial"/>
          <w:lang w:eastAsia="en-GB"/>
        </w:rPr>
        <w:t>high-quality</w:t>
      </w:r>
      <w:r w:rsidRPr="71CD63BD">
        <w:rPr>
          <w:rFonts w:ascii="Arial" w:eastAsia="Arial" w:hAnsi="Arial" w:cs="Arial"/>
          <w:lang w:eastAsia="en-GB"/>
        </w:rPr>
        <w:t xml:space="preserve"> communication through appropriate media.</w:t>
      </w:r>
    </w:p>
    <w:p w14:paraId="57F84E81" w14:textId="77777777" w:rsidR="009C3514" w:rsidRPr="009C3514" w:rsidRDefault="009C3514" w:rsidP="7E140729">
      <w:pPr>
        <w:rPr>
          <w:rFonts w:ascii="Arial" w:eastAsia="Arial" w:hAnsi="Arial" w:cs="Arial"/>
          <w:b/>
          <w:lang w:eastAsia="en-GB"/>
        </w:rPr>
      </w:pPr>
    </w:p>
    <w:p w14:paraId="1A8C2CE5" w14:textId="540C28B4" w:rsidR="00AD172A" w:rsidRDefault="00AD172A" w:rsidP="7E140729">
      <w:pPr>
        <w:shd w:val="clear" w:color="auto" w:fill="FFFFFF" w:themeFill="background1"/>
        <w:rPr>
          <w:rFonts w:ascii="Arial" w:eastAsia="Arial" w:hAnsi="Arial" w:cs="Arial"/>
          <w:b/>
          <w:sz w:val="28"/>
          <w:szCs w:val="28"/>
        </w:rPr>
      </w:pPr>
    </w:p>
    <w:p w14:paraId="37FAD201" w14:textId="6056C820" w:rsidR="00D77A10" w:rsidRPr="008161C8" w:rsidRDefault="00D77A10" w:rsidP="7E140729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7E140729">
        <w:rPr>
          <w:rFonts w:ascii="Arial" w:eastAsia="Arial" w:hAnsi="Arial" w:cs="Arial"/>
          <w:b/>
          <w:sz w:val="28"/>
          <w:szCs w:val="28"/>
        </w:rPr>
        <w:t>Problem Solving</w:t>
      </w:r>
    </w:p>
    <w:p w14:paraId="518979F8" w14:textId="77777777" w:rsidR="00D77A10" w:rsidRDefault="00D77A10" w:rsidP="00D77A10">
      <w:pPr>
        <w:pStyle w:val="ListParagraph"/>
        <w:shd w:val="clear" w:color="auto" w:fill="FFFFFF" w:themeFill="background1"/>
        <w:rPr>
          <w:rFonts w:ascii="Arial" w:eastAsia="Arial" w:hAnsi="Arial" w:cs="Arial"/>
        </w:rPr>
      </w:pPr>
    </w:p>
    <w:p w14:paraId="746D7028" w14:textId="3F659BE8" w:rsidR="72EA8C1E" w:rsidRDefault="72EA8C1E" w:rsidP="7E140729">
      <w:pPr>
        <w:pStyle w:val="ListParagraph"/>
        <w:numPr>
          <w:ilvl w:val="0"/>
          <w:numId w:val="31"/>
        </w:numPr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 xml:space="preserve">Prioritise activities in a resource constrained </w:t>
      </w:r>
      <w:r w:rsidR="66A4708E" w:rsidRPr="42EFD35C">
        <w:rPr>
          <w:rFonts w:ascii="Arial" w:eastAsia="Arial" w:hAnsi="Arial" w:cs="Arial"/>
          <w:lang w:eastAsia="en-GB"/>
        </w:rPr>
        <w:t>environment and</w:t>
      </w:r>
      <w:r w:rsidRPr="42EFD35C">
        <w:rPr>
          <w:rFonts w:ascii="Arial" w:eastAsia="Arial" w:hAnsi="Arial" w:cs="Arial"/>
          <w:lang w:eastAsia="en-GB"/>
        </w:rPr>
        <w:t xml:space="preserve"> ensure that the rationale is understood and accepted.</w:t>
      </w:r>
    </w:p>
    <w:p w14:paraId="4A609695" w14:textId="296DF026" w:rsidR="72EA8C1E" w:rsidRDefault="72EA8C1E" w:rsidP="7E140729">
      <w:pPr>
        <w:pStyle w:val="ListParagraph"/>
        <w:numPr>
          <w:ilvl w:val="0"/>
          <w:numId w:val="31"/>
        </w:numPr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 xml:space="preserve">Juggle competing demands, including ad hoc requests, projects development work and work towards service and outputs improvements. </w:t>
      </w:r>
    </w:p>
    <w:p w14:paraId="16C7B0C4" w14:textId="704AFA09" w:rsidR="72EA8C1E" w:rsidRDefault="72EA8C1E" w:rsidP="7E140729">
      <w:pPr>
        <w:pStyle w:val="ListParagraph"/>
        <w:numPr>
          <w:ilvl w:val="0"/>
          <w:numId w:val="31"/>
        </w:numPr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Resolve problems arising from changes and/or additions to events and projects. Identifying and communicating agreed alterations with stakeholders and responsible departments.</w:t>
      </w:r>
    </w:p>
    <w:p w14:paraId="6B80B1E2" w14:textId="6EB00037" w:rsidR="72EA8C1E" w:rsidRDefault="72EA8C1E" w:rsidP="7E140729">
      <w:pPr>
        <w:pStyle w:val="ListParagraph"/>
        <w:numPr>
          <w:ilvl w:val="0"/>
          <w:numId w:val="31"/>
        </w:numPr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Alongside other colleagues, contribute to problem analysis and resolution all aspects of planning and delivery of events and activities, ensuring that outcomes are communicated and understood.</w:t>
      </w:r>
    </w:p>
    <w:p w14:paraId="2924E076" w14:textId="2804E741" w:rsidR="72EA8C1E" w:rsidRDefault="72EA8C1E" w:rsidP="7E140729">
      <w:pPr>
        <w:pStyle w:val="ListParagraph"/>
        <w:numPr>
          <w:ilvl w:val="0"/>
          <w:numId w:val="31"/>
        </w:numPr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 xml:space="preserve">Collaborate with other Innovation </w:t>
      </w:r>
      <w:r w:rsidR="60D4EA88" w:rsidRPr="42EFD35C">
        <w:rPr>
          <w:rFonts w:ascii="Arial" w:eastAsia="Arial" w:hAnsi="Arial" w:cs="Arial"/>
          <w:lang w:eastAsia="en-GB"/>
        </w:rPr>
        <w:t>services team members</w:t>
      </w:r>
      <w:r w:rsidRPr="42EFD35C">
        <w:rPr>
          <w:rFonts w:ascii="Arial" w:eastAsia="Arial" w:hAnsi="Arial" w:cs="Arial"/>
          <w:lang w:eastAsia="en-GB"/>
        </w:rPr>
        <w:t>, team managers and key internal stakeholders to plan and produce content that reflects EFI’s ethos and vision.</w:t>
      </w:r>
    </w:p>
    <w:p w14:paraId="48A22528" w14:textId="7C9DEACD" w:rsidR="72EA8C1E" w:rsidRDefault="72EA8C1E" w:rsidP="7E140729">
      <w:pPr>
        <w:pStyle w:val="ListParagraph"/>
        <w:numPr>
          <w:ilvl w:val="0"/>
          <w:numId w:val="31"/>
        </w:numPr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Monitor changes to the internal and external environment and take mitigating action by providing creative and innovative solutions.</w:t>
      </w:r>
    </w:p>
    <w:p w14:paraId="3111293B" w14:textId="3220F1AC" w:rsidR="72EA8C1E" w:rsidRDefault="72EA8C1E" w:rsidP="7E140729">
      <w:pPr>
        <w:pStyle w:val="ListParagraph"/>
        <w:numPr>
          <w:ilvl w:val="0"/>
          <w:numId w:val="31"/>
        </w:numPr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Develop new, and change existing, processes to deliver efficiency gains.</w:t>
      </w:r>
    </w:p>
    <w:p w14:paraId="109202ED" w14:textId="77777777" w:rsidR="00C50DDB" w:rsidRDefault="00C50DDB" w:rsidP="7E140729">
      <w:pPr>
        <w:rPr>
          <w:rFonts w:ascii="Arial" w:eastAsia="Arial" w:hAnsi="Arial" w:cs="Arial"/>
        </w:rPr>
      </w:pPr>
    </w:p>
    <w:p w14:paraId="0EA3107B" w14:textId="77777777" w:rsidR="00034E9D" w:rsidRPr="008161C8" w:rsidRDefault="00034E9D" w:rsidP="7E140729">
      <w:pPr>
        <w:shd w:val="clear" w:color="auto" w:fill="FFFFFF" w:themeFill="background1"/>
        <w:rPr>
          <w:rFonts w:ascii="Arial" w:eastAsia="Arial" w:hAnsi="Arial" w:cs="Arial"/>
          <w:b/>
          <w:sz w:val="28"/>
          <w:szCs w:val="28"/>
        </w:rPr>
      </w:pPr>
    </w:p>
    <w:p w14:paraId="20BBF682" w14:textId="77777777" w:rsidR="00034E9D" w:rsidRPr="008161C8" w:rsidRDefault="00034E9D" w:rsidP="7E140729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7E140729">
        <w:rPr>
          <w:rFonts w:ascii="Arial" w:eastAsia="Arial" w:hAnsi="Arial" w:cs="Arial"/>
          <w:b/>
          <w:sz w:val="28"/>
          <w:szCs w:val="28"/>
        </w:rPr>
        <w:t>Decision Making</w:t>
      </w:r>
    </w:p>
    <w:p w14:paraId="7CDB8069" w14:textId="77777777" w:rsidR="0000730C" w:rsidRDefault="0000730C" w:rsidP="0000730C">
      <w:pPr>
        <w:pStyle w:val="ListParagraph"/>
        <w:shd w:val="clear" w:color="auto" w:fill="FFFFFF" w:themeFill="background1"/>
        <w:rPr>
          <w:rFonts w:ascii="Arial" w:eastAsia="Arial" w:hAnsi="Arial" w:cs="Arial"/>
        </w:rPr>
      </w:pPr>
    </w:p>
    <w:p w14:paraId="2D14ACC4" w14:textId="057B8C95" w:rsidR="6D0827DC" w:rsidRDefault="0B697355" w:rsidP="2E95DC07">
      <w:pPr>
        <w:pStyle w:val="ListParagraph"/>
        <w:numPr>
          <w:ilvl w:val="0"/>
          <w:numId w:val="34"/>
        </w:numPr>
        <w:rPr>
          <w:rFonts w:ascii="Arial" w:eastAsia="Arial" w:hAnsi="Arial" w:cs="Arial"/>
        </w:rPr>
      </w:pPr>
      <w:r w:rsidRPr="7E140729">
        <w:rPr>
          <w:rFonts w:ascii="Arial" w:eastAsia="Arial" w:hAnsi="Arial" w:cs="Arial"/>
          <w:lang w:eastAsia="en-GB"/>
        </w:rPr>
        <w:lastRenderedPageBreak/>
        <w:t>Work with EFI Sector engagement managers to develop</w:t>
      </w:r>
      <w:r w:rsidRPr="7E140729">
        <w:rPr>
          <w:rFonts w:ascii="Arial" w:eastAsia="Arial" w:hAnsi="Arial" w:cs="Arial"/>
        </w:rPr>
        <w:t xml:space="preserve"> priorities and work</w:t>
      </w:r>
      <w:r w:rsidR="1B0370E8" w:rsidRPr="7E140729">
        <w:rPr>
          <w:rFonts w:ascii="Arial" w:eastAsia="Arial" w:hAnsi="Arial" w:cs="Arial"/>
        </w:rPr>
        <w:t>plan</w:t>
      </w:r>
    </w:p>
    <w:p w14:paraId="576F69B2" w14:textId="36C0448D" w:rsidR="006D33D3" w:rsidRDefault="6D0827DC" w:rsidP="7E140729">
      <w:pPr>
        <w:pStyle w:val="ListParagraph"/>
        <w:numPr>
          <w:ilvl w:val="0"/>
          <w:numId w:val="34"/>
        </w:numPr>
        <w:spacing w:before="240" w:after="240"/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Prioritise own workload, exercising initiative, resolve and judgement to resolve daily problems and providing advice to senior colleagues on more complex issues as they arise.</w:t>
      </w:r>
    </w:p>
    <w:p w14:paraId="0CCAAD40" w14:textId="6734DAC0" w:rsidR="006D33D3" w:rsidRDefault="6D0827DC" w:rsidP="7E140729">
      <w:pPr>
        <w:pStyle w:val="ListParagraph"/>
        <w:numPr>
          <w:ilvl w:val="0"/>
          <w:numId w:val="34"/>
        </w:numPr>
        <w:spacing w:before="240" w:after="240"/>
        <w:rPr>
          <w:rFonts w:ascii="Arial" w:eastAsia="Arial" w:hAnsi="Arial" w:cs="Arial"/>
          <w:lang w:eastAsia="en-GB"/>
        </w:rPr>
      </w:pPr>
      <w:r w:rsidRPr="7F564B11">
        <w:rPr>
          <w:rFonts w:ascii="Arial" w:eastAsia="Arial" w:hAnsi="Arial" w:cs="Arial"/>
          <w:lang w:eastAsia="en-GB"/>
        </w:rPr>
        <w:t xml:space="preserve">Advise and support the Sector Engagement </w:t>
      </w:r>
      <w:r w:rsidR="21C9D314" w:rsidRPr="7F564B11">
        <w:rPr>
          <w:rFonts w:ascii="Arial" w:eastAsia="Arial" w:hAnsi="Arial" w:cs="Arial"/>
          <w:lang w:eastAsia="en-GB"/>
        </w:rPr>
        <w:t>Managers</w:t>
      </w:r>
      <w:r w:rsidRPr="7F564B11">
        <w:rPr>
          <w:rFonts w:ascii="Arial" w:eastAsia="Arial" w:hAnsi="Arial" w:cs="Arial"/>
          <w:lang w:eastAsia="en-GB"/>
        </w:rPr>
        <w:t xml:space="preserve"> on priorities for project delivery, work planning and reporting on milestones and risks.</w:t>
      </w:r>
    </w:p>
    <w:p w14:paraId="732E6749" w14:textId="7D54D40D" w:rsidR="006D33D3" w:rsidRDefault="6D0827DC" w:rsidP="7E140729">
      <w:pPr>
        <w:pStyle w:val="ListParagraph"/>
        <w:numPr>
          <w:ilvl w:val="0"/>
          <w:numId w:val="34"/>
        </w:numPr>
        <w:spacing w:before="240" w:after="240"/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 xml:space="preserve">Ensure </w:t>
      </w:r>
      <w:bookmarkStart w:id="4" w:name="_Int_1vnu5OSg"/>
      <w:r w:rsidRPr="42EFD35C">
        <w:rPr>
          <w:rFonts w:ascii="Arial" w:eastAsia="Arial" w:hAnsi="Arial" w:cs="Arial"/>
          <w:lang w:eastAsia="en-GB"/>
        </w:rPr>
        <w:t>a high level</w:t>
      </w:r>
      <w:bookmarkEnd w:id="4"/>
      <w:r w:rsidRPr="42EFD35C">
        <w:rPr>
          <w:rFonts w:ascii="Arial" w:eastAsia="Arial" w:hAnsi="Arial" w:cs="Arial"/>
          <w:lang w:eastAsia="en-GB"/>
        </w:rPr>
        <w:t xml:space="preserve"> of quality, </w:t>
      </w:r>
      <w:r w:rsidR="30C30371" w:rsidRPr="42EFD35C">
        <w:rPr>
          <w:rFonts w:ascii="Arial" w:eastAsia="Arial" w:hAnsi="Arial" w:cs="Arial"/>
          <w:lang w:eastAsia="en-GB"/>
        </w:rPr>
        <w:t>appropriateness,</w:t>
      </w:r>
      <w:r w:rsidRPr="42EFD35C">
        <w:rPr>
          <w:rFonts w:ascii="Arial" w:eastAsia="Arial" w:hAnsi="Arial" w:cs="Arial"/>
          <w:lang w:eastAsia="en-GB"/>
        </w:rPr>
        <w:t xml:space="preserve"> and timeliness of advice in response to enquiries.</w:t>
      </w:r>
    </w:p>
    <w:p w14:paraId="72303FF1" w14:textId="635C9FDA" w:rsidR="006D33D3" w:rsidRDefault="6D0827DC" w:rsidP="7E140729">
      <w:pPr>
        <w:pStyle w:val="ListParagraph"/>
        <w:numPr>
          <w:ilvl w:val="0"/>
          <w:numId w:val="34"/>
        </w:numPr>
        <w:spacing w:before="240" w:after="240"/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 xml:space="preserve">Select the best methods of planning, </w:t>
      </w:r>
      <w:r w:rsidR="3C6BD74E" w:rsidRPr="42EFD35C">
        <w:rPr>
          <w:rFonts w:ascii="Arial" w:eastAsia="Arial" w:hAnsi="Arial" w:cs="Arial"/>
          <w:lang w:eastAsia="en-GB"/>
        </w:rPr>
        <w:t>managing,</w:t>
      </w:r>
      <w:r w:rsidRPr="42EFD35C">
        <w:rPr>
          <w:rFonts w:ascii="Arial" w:eastAsia="Arial" w:hAnsi="Arial" w:cs="Arial"/>
          <w:lang w:eastAsia="en-GB"/>
        </w:rPr>
        <w:t xml:space="preserve"> and delivering events and projects within the budget and time constraints set out.</w:t>
      </w:r>
    </w:p>
    <w:p w14:paraId="346FFE40" w14:textId="23B025D6" w:rsidR="006D33D3" w:rsidRDefault="6D0827DC" w:rsidP="7E140729">
      <w:pPr>
        <w:pStyle w:val="ListParagraph"/>
        <w:numPr>
          <w:ilvl w:val="0"/>
          <w:numId w:val="34"/>
        </w:numPr>
        <w:spacing w:before="240" w:after="240"/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 xml:space="preserve">Within relevant procurement parameters, analyse and select suppliers that provide suitable, high quality and </w:t>
      </w:r>
      <w:r w:rsidR="603D566D" w:rsidRPr="7E140729">
        <w:rPr>
          <w:rFonts w:ascii="Arial" w:eastAsia="Arial" w:hAnsi="Arial" w:cs="Arial"/>
          <w:lang w:eastAsia="en-GB"/>
        </w:rPr>
        <w:t>cost-effective</w:t>
      </w:r>
      <w:r w:rsidRPr="7E140729">
        <w:rPr>
          <w:rFonts w:ascii="Arial" w:eastAsia="Arial" w:hAnsi="Arial" w:cs="Arial"/>
          <w:lang w:eastAsia="en-GB"/>
        </w:rPr>
        <w:t xml:space="preserve"> services where relevant.</w:t>
      </w:r>
    </w:p>
    <w:p w14:paraId="719BC649" w14:textId="58C34F95" w:rsidR="006D33D3" w:rsidRDefault="6D0827DC" w:rsidP="7E140729">
      <w:pPr>
        <w:pStyle w:val="ListParagraph"/>
        <w:numPr>
          <w:ilvl w:val="0"/>
          <w:numId w:val="34"/>
        </w:numPr>
        <w:spacing w:before="240" w:after="240"/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Decide how to develop good systems and processes for project updates and communications.</w:t>
      </w:r>
    </w:p>
    <w:p w14:paraId="69D6FBF2" w14:textId="54B7BCCD" w:rsidR="006D33D3" w:rsidRDefault="6D0827DC" w:rsidP="7E140729">
      <w:pPr>
        <w:pStyle w:val="ListParagraph"/>
        <w:numPr>
          <w:ilvl w:val="0"/>
          <w:numId w:val="34"/>
        </w:numPr>
        <w:spacing w:before="240" w:after="240"/>
        <w:rPr>
          <w:rFonts w:ascii="Arial" w:eastAsia="Arial" w:hAnsi="Arial" w:cs="Arial"/>
          <w:lang w:eastAsia="en-GB"/>
        </w:rPr>
      </w:pPr>
      <w:r w:rsidRPr="42EFD35C">
        <w:rPr>
          <w:rFonts w:ascii="Arial" w:eastAsia="Arial" w:hAnsi="Arial" w:cs="Arial"/>
          <w:lang w:eastAsia="en-GB"/>
        </w:rPr>
        <w:t xml:space="preserve">Utilise professional judgement and excellent understanding of service complexity </w:t>
      </w:r>
      <w:bookmarkStart w:id="5" w:name="_Int_SgLtQohl"/>
      <w:r w:rsidRPr="42EFD35C">
        <w:rPr>
          <w:rFonts w:ascii="Arial" w:eastAsia="Arial" w:hAnsi="Arial" w:cs="Arial"/>
          <w:lang w:eastAsia="en-GB"/>
        </w:rPr>
        <w:t>in order to</w:t>
      </w:r>
      <w:bookmarkEnd w:id="5"/>
      <w:r w:rsidRPr="42EFD35C">
        <w:rPr>
          <w:rFonts w:ascii="Arial" w:eastAsia="Arial" w:hAnsi="Arial" w:cs="Arial"/>
          <w:lang w:eastAsia="en-GB"/>
        </w:rPr>
        <w:t xml:space="preserve"> handle day-to-day problems, with only more serious issues being escalated to manager.</w:t>
      </w:r>
    </w:p>
    <w:p w14:paraId="7341F4CD" w14:textId="4F102028" w:rsidR="006D33D3" w:rsidRDefault="6D0827DC" w:rsidP="7E140729">
      <w:pPr>
        <w:pStyle w:val="ListParagraph"/>
        <w:numPr>
          <w:ilvl w:val="0"/>
          <w:numId w:val="34"/>
        </w:numPr>
        <w:rPr>
          <w:rFonts w:ascii="Arial" w:eastAsia="Arial" w:hAnsi="Arial" w:cs="Arial"/>
          <w:lang w:eastAsia="en-GB"/>
        </w:rPr>
      </w:pPr>
      <w:r w:rsidRPr="7E140729">
        <w:rPr>
          <w:rFonts w:ascii="Arial" w:eastAsia="Arial" w:hAnsi="Arial" w:cs="Arial"/>
          <w:lang w:eastAsia="en-GB"/>
        </w:rPr>
        <w:t>Resolve priority conflicts (relating to prioritising and delivery) between aspirations and operational feasibility.</w:t>
      </w:r>
    </w:p>
    <w:p w14:paraId="4F4934CA" w14:textId="77777777" w:rsidR="006D33D3" w:rsidRDefault="006D33D3" w:rsidP="008161C8">
      <w:pPr>
        <w:shd w:val="clear" w:color="auto" w:fill="FFFFFF" w:themeFill="background1"/>
        <w:rPr>
          <w:rFonts w:ascii="Arial" w:eastAsia="Arial" w:hAnsi="Arial" w:cs="Arial"/>
        </w:rPr>
      </w:pPr>
    </w:p>
    <w:p w14:paraId="35A67AC6" w14:textId="77777777" w:rsidR="0059019E" w:rsidRDefault="0059019E" w:rsidP="008161C8">
      <w:pPr>
        <w:shd w:val="clear" w:color="auto" w:fill="FFFFFF" w:themeFill="background1"/>
        <w:rPr>
          <w:rFonts w:ascii="Arial" w:eastAsia="Arial" w:hAnsi="Arial" w:cs="Arial"/>
        </w:rPr>
      </w:pPr>
    </w:p>
    <w:p w14:paraId="56C9563F" w14:textId="77777777" w:rsidR="0059019E" w:rsidRDefault="0059019E" w:rsidP="008161C8">
      <w:pPr>
        <w:shd w:val="clear" w:color="auto" w:fill="FFFFFF" w:themeFill="background1"/>
        <w:rPr>
          <w:rFonts w:ascii="Arial" w:eastAsia="Arial" w:hAnsi="Arial" w:cs="Arial"/>
        </w:rPr>
      </w:pPr>
    </w:p>
    <w:p w14:paraId="35A4A42A" w14:textId="77777777" w:rsidR="0059019E" w:rsidRDefault="0059019E" w:rsidP="008161C8">
      <w:pPr>
        <w:shd w:val="clear" w:color="auto" w:fill="FFFFFF" w:themeFill="background1"/>
        <w:rPr>
          <w:rFonts w:ascii="Arial" w:eastAsia="Arial" w:hAnsi="Arial" w:cs="Arial"/>
        </w:rPr>
      </w:pPr>
    </w:p>
    <w:p w14:paraId="468E11B4" w14:textId="77777777" w:rsidR="0000730C" w:rsidRPr="008161C8" w:rsidRDefault="0000730C" w:rsidP="008161C8">
      <w:pPr>
        <w:shd w:val="clear" w:color="auto" w:fill="FFFFFF" w:themeFill="background1"/>
        <w:rPr>
          <w:rFonts w:ascii="Arial" w:eastAsia="Arial" w:hAnsi="Arial" w:cs="Arial"/>
        </w:rPr>
      </w:pPr>
    </w:p>
    <w:p w14:paraId="061D86CB" w14:textId="77777777" w:rsidR="00034E9D" w:rsidRPr="008161C8" w:rsidRDefault="00034E9D" w:rsidP="7E140729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7E140729">
        <w:rPr>
          <w:rFonts w:ascii="Arial" w:eastAsia="Arial" w:hAnsi="Arial" w:cs="Arial"/>
          <w:b/>
          <w:sz w:val="28"/>
          <w:szCs w:val="28"/>
        </w:rPr>
        <w:t>Knowledge Skills and Experience</w:t>
      </w:r>
    </w:p>
    <w:p w14:paraId="35C8DB16" w14:textId="77777777" w:rsidR="006638E1" w:rsidRPr="008161C8" w:rsidRDefault="006638E1" w:rsidP="7E140729">
      <w:pPr>
        <w:shd w:val="clear" w:color="auto" w:fill="FFFFFF" w:themeFill="background1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3827"/>
      </w:tblGrid>
      <w:tr w:rsidR="006638E1" w:rsidRPr="008161C8" w14:paraId="39B72C3D" w14:textId="77777777" w:rsidTr="7F564B11">
        <w:tc>
          <w:tcPr>
            <w:tcW w:w="1838" w:type="dxa"/>
            <w:shd w:val="clear" w:color="auto" w:fill="D9D9D9" w:themeFill="background1" w:themeFillShade="D9"/>
          </w:tcPr>
          <w:p w14:paraId="75899D73" w14:textId="77777777" w:rsidR="006638E1" w:rsidRPr="008161C8" w:rsidRDefault="643156D7" w:rsidP="7E140729">
            <w:pPr>
              <w:rPr>
                <w:rFonts w:ascii="Arial" w:eastAsia="Arial" w:hAnsi="Arial" w:cs="Arial"/>
                <w:b/>
              </w:rPr>
            </w:pPr>
            <w:r w:rsidRPr="7E140729">
              <w:rPr>
                <w:rFonts w:ascii="Arial" w:eastAsia="Arial" w:hAnsi="Arial" w:cs="Arial"/>
                <w:b/>
              </w:rPr>
              <w:t>Attribute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B6A4967" w14:textId="77777777" w:rsidR="006638E1" w:rsidRPr="008161C8" w:rsidRDefault="643156D7" w:rsidP="7E140729">
            <w:pPr>
              <w:jc w:val="center"/>
              <w:rPr>
                <w:rFonts w:ascii="Arial" w:eastAsia="Arial" w:hAnsi="Arial" w:cs="Arial"/>
                <w:b/>
              </w:rPr>
            </w:pPr>
            <w:r w:rsidRPr="7E140729">
              <w:rPr>
                <w:rFonts w:ascii="Arial" w:eastAsia="Arial" w:hAnsi="Arial" w:cs="Arial"/>
                <w:b/>
              </w:rPr>
              <w:t>Essential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78EBB5F" w14:textId="77777777" w:rsidR="006638E1" w:rsidRPr="008161C8" w:rsidRDefault="643156D7" w:rsidP="7E140729">
            <w:pPr>
              <w:jc w:val="center"/>
              <w:rPr>
                <w:rFonts w:ascii="Arial" w:eastAsia="Arial" w:hAnsi="Arial" w:cs="Arial"/>
                <w:b/>
              </w:rPr>
            </w:pPr>
            <w:r w:rsidRPr="7E140729">
              <w:rPr>
                <w:rFonts w:ascii="Arial" w:eastAsia="Arial" w:hAnsi="Arial" w:cs="Arial"/>
                <w:b/>
              </w:rPr>
              <w:t>Desirable</w:t>
            </w:r>
          </w:p>
        </w:tc>
      </w:tr>
      <w:tr w:rsidR="006638E1" w:rsidRPr="008161C8" w14:paraId="6F506B68" w14:textId="77777777" w:rsidTr="7F564B11">
        <w:tc>
          <w:tcPr>
            <w:tcW w:w="1838" w:type="dxa"/>
          </w:tcPr>
          <w:p w14:paraId="4328FC66" w14:textId="05AD862F" w:rsidR="006638E1" w:rsidRPr="008161C8" w:rsidRDefault="0000730C" w:rsidP="7E140729">
            <w:pPr>
              <w:rPr>
                <w:rFonts w:ascii="Arial" w:eastAsia="Arial" w:hAnsi="Arial" w:cs="Arial"/>
                <w:b/>
              </w:rPr>
            </w:pPr>
            <w:r w:rsidRPr="7E140729">
              <w:rPr>
                <w:rFonts w:ascii="Arial" w:eastAsia="Arial" w:hAnsi="Arial" w:cs="Arial"/>
                <w:b/>
              </w:rPr>
              <w:t xml:space="preserve">Education, </w:t>
            </w:r>
            <w:r w:rsidR="27A8DF71" w:rsidRPr="7E140729">
              <w:rPr>
                <w:rFonts w:ascii="Arial" w:eastAsia="Arial" w:hAnsi="Arial" w:cs="Arial"/>
                <w:b/>
              </w:rPr>
              <w:t>Qualifications</w:t>
            </w:r>
            <w:r w:rsidRPr="7E140729">
              <w:rPr>
                <w:rFonts w:ascii="Arial" w:eastAsia="Arial" w:hAnsi="Arial" w:cs="Arial"/>
                <w:b/>
              </w:rPr>
              <w:t xml:space="preserve"> &amp;</w:t>
            </w:r>
            <w:r w:rsidR="27A8DF71" w:rsidRPr="7E140729">
              <w:rPr>
                <w:rFonts w:ascii="Arial" w:eastAsia="Arial" w:hAnsi="Arial" w:cs="Arial"/>
                <w:b/>
              </w:rPr>
              <w:t xml:space="preserve"> Training</w:t>
            </w:r>
          </w:p>
        </w:tc>
        <w:tc>
          <w:tcPr>
            <w:tcW w:w="3402" w:type="dxa"/>
          </w:tcPr>
          <w:p w14:paraId="0615E25C" w14:textId="7B963E50" w:rsidR="006638E1" w:rsidRPr="0059019E" w:rsidRDefault="57ACF00A" w:rsidP="7E140729">
            <w:pPr>
              <w:rPr>
                <w:rFonts w:ascii="Arial" w:eastAsia="Arial" w:hAnsi="Arial" w:cs="Arial"/>
                <w:lang w:eastAsia="en-US"/>
              </w:rPr>
            </w:pPr>
            <w:r w:rsidRPr="71CD63BD">
              <w:rPr>
                <w:rFonts w:ascii="Arial" w:eastAsia="Arial" w:hAnsi="Arial" w:cs="Arial"/>
              </w:rPr>
              <w:t xml:space="preserve">Relevant </w:t>
            </w:r>
            <w:r w:rsidR="2FEE3AFC" w:rsidRPr="71CD63BD">
              <w:rPr>
                <w:rFonts w:ascii="Arial" w:eastAsia="Arial" w:hAnsi="Arial" w:cs="Arial"/>
              </w:rPr>
              <w:t>qualification,</w:t>
            </w:r>
            <w:r w:rsidRPr="71CD63BD">
              <w:rPr>
                <w:rFonts w:ascii="Arial" w:eastAsia="Arial" w:hAnsi="Arial" w:cs="Arial"/>
              </w:rPr>
              <w:t xml:space="preserve"> or ability to demonstrate substantial relevant experience delivering </w:t>
            </w:r>
            <w:r w:rsidR="068EE4EC" w:rsidRPr="71CD63BD">
              <w:rPr>
                <w:rFonts w:ascii="Arial" w:eastAsia="Arial" w:hAnsi="Arial" w:cs="Arial"/>
              </w:rPr>
              <w:t>innovation and/or engagement project</w:t>
            </w:r>
            <w:r w:rsidR="156C0F5D" w:rsidRPr="71CD63BD">
              <w:rPr>
                <w:rFonts w:ascii="Arial" w:eastAsia="Arial" w:hAnsi="Arial" w:cs="Arial"/>
              </w:rPr>
              <w:t>s</w:t>
            </w:r>
            <w:r w:rsidR="068EE4EC" w:rsidRPr="71CD63BD">
              <w:rPr>
                <w:rFonts w:ascii="Arial" w:eastAsia="Arial" w:hAnsi="Arial" w:cs="Arial"/>
              </w:rPr>
              <w:t xml:space="preserve"> </w:t>
            </w:r>
            <w:r w:rsidR="068EE4EC" w:rsidRPr="00E52F8C">
              <w:rPr>
                <w:rFonts w:ascii="Arial" w:eastAsia="Arial" w:hAnsi="Arial" w:cs="Arial"/>
                <w:highlight w:val="red"/>
              </w:rPr>
              <w:t>in a research environment.</w:t>
            </w:r>
          </w:p>
          <w:p w14:paraId="224F2EA2" w14:textId="77777777" w:rsidR="0059019E" w:rsidRDefault="0059019E" w:rsidP="7E140729">
            <w:pPr>
              <w:ind w:left="360"/>
              <w:rPr>
                <w:rFonts w:ascii="Arial" w:eastAsia="Arial" w:hAnsi="Arial" w:cs="Arial"/>
              </w:rPr>
            </w:pPr>
          </w:p>
          <w:p w14:paraId="4A8B7730" w14:textId="36D03D41" w:rsidR="006638E1" w:rsidRPr="0059019E" w:rsidRDefault="27492CA7" w:rsidP="7E140729">
            <w:pPr>
              <w:rPr>
                <w:rFonts w:ascii="Arial" w:eastAsia="Arial" w:hAnsi="Arial" w:cs="Arial"/>
                <w:lang w:eastAsia="en-US"/>
              </w:rPr>
            </w:pPr>
            <w:r w:rsidRPr="7F564B11">
              <w:rPr>
                <w:rFonts w:ascii="Arial" w:eastAsia="Arial" w:hAnsi="Arial" w:cs="Arial"/>
              </w:rPr>
              <w:t xml:space="preserve">Evidence of engaging in continuous professional development/training </w:t>
            </w:r>
            <w:r w:rsidR="08B4C43F" w:rsidRPr="7F564B11">
              <w:rPr>
                <w:rFonts w:ascii="Arial" w:eastAsia="Arial" w:hAnsi="Arial" w:cs="Arial"/>
              </w:rPr>
              <w:t xml:space="preserve">courses </w:t>
            </w:r>
            <w:r w:rsidR="77594A0D" w:rsidRPr="7F564B11">
              <w:rPr>
                <w:rFonts w:ascii="Arial" w:eastAsia="Arial" w:hAnsi="Arial" w:cs="Arial"/>
              </w:rPr>
              <w:t>relevant</w:t>
            </w:r>
            <w:r w:rsidR="08B4C43F" w:rsidRPr="7F564B11">
              <w:rPr>
                <w:rFonts w:ascii="Arial" w:eastAsia="Arial" w:hAnsi="Arial" w:cs="Arial"/>
              </w:rPr>
              <w:t xml:space="preserve"> to the role</w:t>
            </w:r>
            <w:r w:rsidR="1E661A90" w:rsidRPr="7F564B11">
              <w:rPr>
                <w:rFonts w:ascii="Arial" w:eastAsia="Arial" w:hAnsi="Arial" w:cs="Arial"/>
              </w:rPr>
              <w:t>.</w:t>
            </w:r>
          </w:p>
          <w:p w14:paraId="335CB7F5" w14:textId="77777777" w:rsidR="006638E1" w:rsidRPr="008161C8" w:rsidRDefault="006638E1" w:rsidP="7E14072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827" w:type="dxa"/>
          </w:tcPr>
          <w:p w14:paraId="1F071F81" w14:textId="69111881" w:rsidR="006638E1" w:rsidRPr="0059019E" w:rsidRDefault="588DFE2E" w:rsidP="7E140729">
            <w:pPr>
              <w:rPr>
                <w:rFonts w:ascii="Arial" w:eastAsia="Arial" w:hAnsi="Arial" w:cs="Arial"/>
              </w:rPr>
            </w:pPr>
            <w:r w:rsidRPr="7E140729">
              <w:rPr>
                <w:rFonts w:ascii="Arial" w:eastAsia="Arial" w:hAnsi="Arial" w:cs="Arial"/>
              </w:rPr>
              <w:t>Experience in challenge-led innovation or experience working on societal challenges / wicked problems.</w:t>
            </w:r>
          </w:p>
        </w:tc>
      </w:tr>
      <w:tr w:rsidR="006638E1" w:rsidRPr="008161C8" w14:paraId="36D1FCDC" w14:textId="77777777" w:rsidTr="7F564B11">
        <w:tc>
          <w:tcPr>
            <w:tcW w:w="1838" w:type="dxa"/>
          </w:tcPr>
          <w:p w14:paraId="7B3562EC" w14:textId="77777777" w:rsidR="006638E1" w:rsidRPr="008161C8" w:rsidRDefault="643156D7" w:rsidP="7E140729">
            <w:pPr>
              <w:rPr>
                <w:rFonts w:ascii="Arial" w:eastAsia="Arial" w:hAnsi="Arial" w:cs="Arial"/>
                <w:b/>
              </w:rPr>
            </w:pPr>
            <w:r w:rsidRPr="7E140729">
              <w:rPr>
                <w:rFonts w:ascii="Arial" w:eastAsia="Arial" w:hAnsi="Arial" w:cs="Arial"/>
                <w:b/>
              </w:rPr>
              <w:t>Knowledge &amp; Experience</w:t>
            </w:r>
          </w:p>
        </w:tc>
        <w:tc>
          <w:tcPr>
            <w:tcW w:w="3402" w:type="dxa"/>
          </w:tcPr>
          <w:p w14:paraId="2BA02FA5" w14:textId="4F506376" w:rsidR="4318DDD5" w:rsidRDefault="181C5E71" w:rsidP="71CD63BD">
            <w:pPr>
              <w:spacing w:before="240" w:after="240"/>
              <w:rPr>
                <w:rFonts w:ascii="Arial" w:eastAsia="Arial" w:hAnsi="Arial" w:cs="Arial"/>
                <w:lang w:eastAsia="en-US"/>
              </w:rPr>
            </w:pPr>
            <w:r w:rsidRPr="00E52F8C">
              <w:rPr>
                <w:rFonts w:ascii="Arial" w:eastAsia="Arial" w:hAnsi="Arial" w:cs="Arial"/>
                <w:highlight w:val="red"/>
                <w:lang w:eastAsia="en-US"/>
              </w:rPr>
              <w:t xml:space="preserve">Interest and practical knowledge of </w:t>
            </w:r>
            <w:r w:rsidR="499C38B7" w:rsidRPr="00E52F8C">
              <w:rPr>
                <w:rFonts w:ascii="Arial" w:eastAsia="Arial" w:hAnsi="Arial" w:cs="Arial"/>
                <w:highlight w:val="red"/>
                <w:lang w:eastAsia="en-US"/>
              </w:rPr>
              <w:t xml:space="preserve">1 </w:t>
            </w:r>
            <w:r w:rsidRPr="00E52F8C">
              <w:rPr>
                <w:rFonts w:ascii="Arial" w:eastAsia="Arial" w:hAnsi="Arial" w:cs="Arial"/>
                <w:highlight w:val="red"/>
                <w:lang w:eastAsia="en-US"/>
              </w:rPr>
              <w:t>or more of EFI's key Sectors</w:t>
            </w:r>
            <w:r w:rsidRPr="42EFD35C">
              <w:rPr>
                <w:rFonts w:ascii="Arial" w:eastAsia="Arial" w:hAnsi="Arial" w:cs="Arial"/>
                <w:lang w:eastAsia="en-US"/>
              </w:rPr>
              <w:t xml:space="preserve"> (financial services and fintech, creative </w:t>
            </w:r>
            <w:r w:rsidRPr="42EFD35C">
              <w:rPr>
                <w:rFonts w:ascii="Arial" w:eastAsia="Arial" w:hAnsi="Arial" w:cs="Arial"/>
                <w:lang w:eastAsia="en-US"/>
              </w:rPr>
              <w:lastRenderedPageBreak/>
              <w:t xml:space="preserve">industries, public services, </w:t>
            </w:r>
            <w:bookmarkStart w:id="6" w:name="_Int_jlkpmgUU"/>
            <w:r w:rsidR="40A6FC70" w:rsidRPr="42EFD35C">
              <w:rPr>
                <w:rFonts w:ascii="Arial" w:eastAsia="Arial" w:hAnsi="Arial" w:cs="Arial"/>
                <w:lang w:eastAsia="en-US"/>
              </w:rPr>
              <w:t>tourism</w:t>
            </w:r>
            <w:bookmarkEnd w:id="6"/>
            <w:r w:rsidRPr="42EFD35C">
              <w:rPr>
                <w:rFonts w:ascii="Arial" w:eastAsia="Arial" w:hAnsi="Arial" w:cs="Arial"/>
                <w:lang w:eastAsia="en-US"/>
              </w:rPr>
              <w:t xml:space="preserve"> and festivals)</w:t>
            </w:r>
          </w:p>
          <w:p w14:paraId="56107918" w14:textId="55392323" w:rsidR="5FE6AD66" w:rsidRDefault="58E9B84F" w:rsidP="7E140729">
            <w:pPr>
              <w:spacing w:before="240" w:after="240"/>
              <w:rPr>
                <w:rFonts w:ascii="Arial" w:eastAsia="Arial" w:hAnsi="Arial" w:cs="Arial"/>
                <w:lang w:eastAsia="en-US"/>
              </w:rPr>
            </w:pPr>
            <w:r w:rsidRPr="42EFD35C">
              <w:rPr>
                <w:rFonts w:ascii="Arial" w:eastAsia="Arial" w:hAnsi="Arial" w:cs="Arial"/>
                <w:lang w:eastAsia="en-US"/>
              </w:rPr>
              <w:t xml:space="preserve">Experience of developing effective relationships and establishing trust with colleagues, </w:t>
            </w:r>
            <w:r w:rsidR="36B1039E" w:rsidRPr="42EFD35C">
              <w:rPr>
                <w:rFonts w:ascii="Arial" w:eastAsia="Arial" w:hAnsi="Arial" w:cs="Arial"/>
                <w:lang w:eastAsia="en-US"/>
              </w:rPr>
              <w:t>stakeholders,</w:t>
            </w:r>
            <w:r w:rsidRPr="42EFD35C">
              <w:rPr>
                <w:rFonts w:ascii="Arial" w:eastAsia="Arial" w:hAnsi="Arial" w:cs="Arial"/>
                <w:lang w:eastAsia="en-US"/>
              </w:rPr>
              <w:t xml:space="preserve"> and client/partner organisations (civic, academic &amp; industrial);</w:t>
            </w:r>
          </w:p>
          <w:p w14:paraId="6531AA63" w14:textId="3405E17E" w:rsidR="5FE6AD66" w:rsidRDefault="7A209648" w:rsidP="7E140729">
            <w:pPr>
              <w:spacing w:before="240" w:after="240"/>
              <w:rPr>
                <w:rFonts w:ascii="Arial" w:eastAsia="Arial" w:hAnsi="Arial" w:cs="Arial"/>
              </w:rPr>
            </w:pPr>
            <w:r w:rsidRPr="7E140729">
              <w:rPr>
                <w:rFonts w:ascii="Arial" w:eastAsia="Arial" w:hAnsi="Arial" w:cs="Arial"/>
                <w:lang w:eastAsia="en-US"/>
              </w:rPr>
              <w:t xml:space="preserve">Excellent written and oral presentation skills; </w:t>
            </w:r>
          </w:p>
          <w:p w14:paraId="28AE25F1" w14:textId="5DC9BDA7" w:rsidR="5FE6AD66" w:rsidRDefault="24F758CB" w:rsidP="7E140729">
            <w:pPr>
              <w:spacing w:before="240" w:after="240"/>
              <w:rPr>
                <w:rFonts w:ascii="Arial" w:eastAsia="Arial" w:hAnsi="Arial" w:cs="Arial"/>
              </w:rPr>
            </w:pPr>
            <w:r w:rsidRPr="42EFD35C">
              <w:rPr>
                <w:rFonts w:ascii="Arial" w:eastAsia="Arial" w:hAnsi="Arial" w:cs="Arial"/>
                <w:lang w:eastAsia="en-US"/>
              </w:rPr>
              <w:t>Working knowledge</w:t>
            </w:r>
            <w:r w:rsidR="1BB99C48" w:rsidRPr="42EFD35C">
              <w:rPr>
                <w:rFonts w:ascii="Arial" w:eastAsia="Arial" w:hAnsi="Arial" w:cs="Arial"/>
                <w:lang w:eastAsia="en-US"/>
              </w:rPr>
              <w:t xml:space="preserve"> of the challenges and opportunities for innovation (including </w:t>
            </w:r>
            <w:r w:rsidR="09F12BC0" w:rsidRPr="42EFD35C">
              <w:rPr>
                <w:rFonts w:ascii="Arial" w:eastAsia="Arial" w:hAnsi="Arial" w:cs="Arial"/>
                <w:lang w:eastAsia="en-US"/>
              </w:rPr>
              <w:t>DDI (Data Driven Innovation)</w:t>
            </w:r>
            <w:r w:rsidR="1BB99C48" w:rsidRPr="42EFD35C">
              <w:rPr>
                <w:rFonts w:ascii="Arial" w:eastAsia="Arial" w:hAnsi="Arial" w:cs="Arial"/>
                <w:lang w:eastAsia="en-US"/>
              </w:rPr>
              <w:t xml:space="preserve">) in one or more of the EFI target sectors (FS and Fintech, Public Sector, Creative Industries, Infrastructure and Tourism); </w:t>
            </w:r>
          </w:p>
          <w:p w14:paraId="24D4FAA2" w14:textId="7DD3BACE" w:rsidR="5FE6AD66" w:rsidRDefault="70CC734E" w:rsidP="7E140729">
            <w:pPr>
              <w:spacing w:before="240" w:after="240"/>
              <w:rPr>
                <w:rFonts w:ascii="Arial" w:eastAsia="Arial" w:hAnsi="Arial" w:cs="Arial"/>
              </w:rPr>
            </w:pPr>
            <w:r w:rsidRPr="71CD63BD">
              <w:rPr>
                <w:rFonts w:ascii="Arial" w:eastAsia="Arial" w:hAnsi="Arial" w:cs="Arial"/>
                <w:lang w:eastAsia="en-US"/>
              </w:rPr>
              <w:t xml:space="preserve">Established record of successfully </w:t>
            </w:r>
            <w:r w:rsidR="66A8D806" w:rsidRPr="71CD63BD">
              <w:rPr>
                <w:rFonts w:ascii="Arial" w:eastAsia="Arial" w:hAnsi="Arial" w:cs="Arial"/>
                <w:lang w:eastAsia="en-US"/>
              </w:rPr>
              <w:t xml:space="preserve">coordinating </w:t>
            </w:r>
            <w:r w:rsidRPr="71CD63BD">
              <w:rPr>
                <w:rFonts w:ascii="Arial" w:eastAsia="Arial" w:hAnsi="Arial" w:cs="Arial"/>
                <w:lang w:eastAsia="en-US"/>
              </w:rPr>
              <w:t xml:space="preserve">and delivering projects in an </w:t>
            </w:r>
            <w:r w:rsidRPr="00E52F8C">
              <w:rPr>
                <w:rFonts w:ascii="Arial" w:eastAsia="Arial" w:hAnsi="Arial" w:cs="Arial"/>
                <w:highlight w:val="red"/>
                <w:lang w:eastAsia="en-US"/>
              </w:rPr>
              <w:t>academic environment</w:t>
            </w:r>
            <w:r w:rsidRPr="71CD63BD">
              <w:rPr>
                <w:rFonts w:ascii="Arial" w:eastAsia="Arial" w:hAnsi="Arial" w:cs="Arial"/>
                <w:lang w:eastAsia="en-US"/>
              </w:rPr>
              <w:t xml:space="preserve"> on time, to budget and in line with academic and strategic objectives;</w:t>
            </w:r>
          </w:p>
          <w:p w14:paraId="7C73A80B" w14:textId="4E12D20E" w:rsidR="5FE6AD66" w:rsidRDefault="7A209648" w:rsidP="7E140729">
            <w:pPr>
              <w:rPr>
                <w:rFonts w:ascii="Arial" w:eastAsia="Arial" w:hAnsi="Arial" w:cs="Arial"/>
              </w:rPr>
            </w:pPr>
            <w:r w:rsidRPr="7E140729">
              <w:rPr>
                <w:rFonts w:ascii="Arial" w:eastAsia="Arial" w:hAnsi="Arial" w:cs="Arial"/>
                <w:lang w:eastAsia="en-US"/>
              </w:rPr>
              <w:t>Specific experience of complex, multi-stakeholder engagement to drive innovation and change.</w:t>
            </w:r>
          </w:p>
          <w:p w14:paraId="45CD6AD9" w14:textId="77777777" w:rsidR="006638E1" w:rsidRPr="008161C8" w:rsidRDefault="006638E1" w:rsidP="7E14072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827" w:type="dxa"/>
          </w:tcPr>
          <w:p w14:paraId="7AE94306" w14:textId="0D6BA52D" w:rsidR="71CD63BD" w:rsidRDefault="71CD63BD" w:rsidP="71CD63BD">
            <w:pPr>
              <w:rPr>
                <w:rFonts w:ascii="Arial" w:eastAsia="Arial" w:hAnsi="Arial" w:cs="Arial"/>
                <w:lang w:eastAsia="en-US"/>
              </w:rPr>
            </w:pPr>
          </w:p>
          <w:p w14:paraId="2828D066" w14:textId="136562C9" w:rsidR="6795F252" w:rsidRDefault="676622B6" w:rsidP="71CD63BD">
            <w:pPr>
              <w:rPr>
                <w:rFonts w:ascii="Arial" w:eastAsia="Arial" w:hAnsi="Arial" w:cs="Arial"/>
                <w:lang w:eastAsia="en-US"/>
              </w:rPr>
            </w:pPr>
            <w:r w:rsidRPr="42EFD35C">
              <w:rPr>
                <w:rFonts w:ascii="Arial" w:eastAsia="Arial" w:hAnsi="Arial" w:cs="Arial"/>
                <w:lang w:eastAsia="en-US"/>
              </w:rPr>
              <w:t xml:space="preserve">Demonstrable working knowledge and practical experience of 1 or more of EFI's key Sectors (financial services and fintech, creative industries, public services, </w:t>
            </w:r>
            <w:bookmarkStart w:id="7" w:name="_Int_ujIBsPqr"/>
            <w:r w:rsidRPr="42EFD35C">
              <w:rPr>
                <w:rFonts w:ascii="Arial" w:eastAsia="Arial" w:hAnsi="Arial" w:cs="Arial"/>
                <w:lang w:eastAsia="en-US"/>
              </w:rPr>
              <w:t>tourism</w:t>
            </w:r>
            <w:bookmarkEnd w:id="7"/>
            <w:r w:rsidRPr="42EFD35C">
              <w:rPr>
                <w:rFonts w:ascii="Arial" w:eastAsia="Arial" w:hAnsi="Arial" w:cs="Arial"/>
                <w:lang w:eastAsia="en-US"/>
              </w:rPr>
              <w:t xml:space="preserve"> and festivals)</w:t>
            </w:r>
          </w:p>
          <w:p w14:paraId="2B5B782E" w14:textId="51F1B9F4" w:rsidR="71CD63BD" w:rsidRDefault="71CD63BD" w:rsidP="71CD63BD">
            <w:pPr>
              <w:rPr>
                <w:rFonts w:ascii="Arial" w:eastAsia="Arial" w:hAnsi="Arial" w:cs="Arial"/>
                <w:lang w:eastAsia="en-US"/>
              </w:rPr>
            </w:pPr>
          </w:p>
          <w:p w14:paraId="388A80A1" w14:textId="4DE2B5EE" w:rsidR="5FE6AD66" w:rsidRDefault="58E9B84F" w:rsidP="7E140729">
            <w:pPr>
              <w:rPr>
                <w:rFonts w:ascii="Arial" w:eastAsia="Arial" w:hAnsi="Arial" w:cs="Arial"/>
                <w:lang w:eastAsia="en-US"/>
              </w:rPr>
            </w:pPr>
            <w:r w:rsidRPr="42EFD35C">
              <w:rPr>
                <w:rFonts w:ascii="Arial" w:eastAsia="Arial" w:hAnsi="Arial" w:cs="Arial"/>
                <w:lang w:eastAsia="en-US"/>
              </w:rPr>
              <w:t xml:space="preserve">Experience of working with researchers (professional and/or academic); </w:t>
            </w:r>
          </w:p>
          <w:p w14:paraId="7F921193" w14:textId="78BDD4FF" w:rsidR="42EFD35C" w:rsidRDefault="42EFD35C" w:rsidP="42EFD35C">
            <w:pPr>
              <w:rPr>
                <w:rFonts w:ascii="Arial" w:eastAsia="Arial" w:hAnsi="Arial" w:cs="Arial"/>
                <w:lang w:eastAsia="en-US"/>
              </w:rPr>
            </w:pPr>
          </w:p>
          <w:p w14:paraId="131A5637" w14:textId="48899CC7" w:rsidR="2A43AF7B" w:rsidRDefault="2A43AF7B" w:rsidP="42EFD35C">
            <w:pPr>
              <w:rPr>
                <w:rFonts w:ascii="Arial" w:eastAsia="Arial" w:hAnsi="Arial" w:cs="Arial"/>
                <w:lang w:eastAsia="en-US"/>
              </w:rPr>
            </w:pPr>
            <w:r w:rsidRPr="42EFD35C">
              <w:rPr>
                <w:rFonts w:ascii="Arial" w:eastAsia="Arial" w:hAnsi="Arial" w:cs="Arial"/>
                <w:lang w:eastAsia="en-US"/>
              </w:rPr>
              <w:t>Experience of using a data management system (Salesforce, Dynamics etc);</w:t>
            </w:r>
          </w:p>
          <w:p w14:paraId="78F7A0FC" w14:textId="0DAD4339" w:rsidR="166E87BA" w:rsidRDefault="166E87BA" w:rsidP="7E140729">
            <w:pPr>
              <w:rPr>
                <w:rFonts w:ascii="Arial" w:eastAsia="Arial" w:hAnsi="Arial" w:cs="Arial"/>
                <w:lang w:eastAsia="en-US"/>
              </w:rPr>
            </w:pPr>
          </w:p>
          <w:p w14:paraId="5F34488E" w14:textId="039D8BCA" w:rsidR="5FE6AD66" w:rsidRDefault="7A209648" w:rsidP="7E140729">
            <w:pPr>
              <w:rPr>
                <w:rFonts w:ascii="Arial" w:eastAsia="Arial" w:hAnsi="Arial" w:cs="Arial"/>
                <w:lang w:eastAsia="en-US"/>
              </w:rPr>
            </w:pPr>
            <w:r w:rsidRPr="7E140729">
              <w:rPr>
                <w:rFonts w:ascii="Arial" w:eastAsia="Arial" w:hAnsi="Arial" w:cs="Arial"/>
                <w:lang w:eastAsia="en-US"/>
              </w:rPr>
              <w:t>Ability to work in a multi-disciplinary team;</w:t>
            </w:r>
          </w:p>
          <w:p w14:paraId="228DFBC7" w14:textId="1CDF0FD2" w:rsidR="5FE6AD66" w:rsidRDefault="7A209648" w:rsidP="7E140729">
            <w:pPr>
              <w:spacing w:before="240" w:after="240"/>
              <w:rPr>
                <w:rFonts w:ascii="Arial" w:eastAsia="Arial" w:hAnsi="Arial" w:cs="Arial"/>
                <w:lang w:eastAsia="en-US"/>
              </w:rPr>
            </w:pPr>
            <w:r w:rsidRPr="7E140729">
              <w:rPr>
                <w:rFonts w:ascii="Arial" w:eastAsia="Arial" w:hAnsi="Arial" w:cs="Arial"/>
                <w:lang w:eastAsia="en-US"/>
              </w:rPr>
              <w:t xml:space="preserve">Specific line management experience (temporary project resources or permanent staff); </w:t>
            </w:r>
          </w:p>
          <w:p w14:paraId="291D7DB3" w14:textId="4822EB3A" w:rsidR="5FE6AD66" w:rsidRDefault="58E9B84F" w:rsidP="7E140729">
            <w:pPr>
              <w:spacing w:before="240" w:after="240"/>
              <w:rPr>
                <w:rFonts w:ascii="Arial" w:eastAsia="Arial" w:hAnsi="Arial" w:cs="Arial"/>
                <w:lang w:eastAsia="en-US"/>
              </w:rPr>
            </w:pPr>
            <w:r w:rsidRPr="42EFD35C">
              <w:rPr>
                <w:rFonts w:ascii="Arial" w:eastAsia="Arial" w:hAnsi="Arial" w:cs="Arial"/>
                <w:lang w:eastAsia="en-US"/>
              </w:rPr>
              <w:t xml:space="preserve">Strong risk management knowledge and mind set. </w:t>
            </w:r>
            <w:bookmarkStart w:id="8" w:name="_Int_S0w3WVKk"/>
            <w:r w:rsidRPr="42EFD35C">
              <w:rPr>
                <w:rFonts w:ascii="Arial" w:eastAsia="Arial" w:hAnsi="Arial" w:cs="Arial"/>
                <w:lang w:eastAsia="en-US"/>
              </w:rPr>
              <w:t>A track record</w:t>
            </w:r>
            <w:bookmarkEnd w:id="8"/>
            <w:r w:rsidRPr="42EFD35C">
              <w:rPr>
                <w:rFonts w:ascii="Arial" w:eastAsia="Arial" w:hAnsi="Arial" w:cs="Arial"/>
                <w:lang w:eastAsia="en-US"/>
              </w:rPr>
              <w:t xml:space="preserve"> demonstrating the consistent ability to focus on what can go wrong and taking appropriate and timely mitigating action; </w:t>
            </w:r>
          </w:p>
          <w:p w14:paraId="42CB0F5F" w14:textId="6826639F" w:rsidR="5FE6AD66" w:rsidRDefault="7A209648" w:rsidP="7E140729">
            <w:pPr>
              <w:spacing w:before="240" w:after="240"/>
              <w:rPr>
                <w:rFonts w:ascii="Arial" w:eastAsia="Arial" w:hAnsi="Arial" w:cs="Arial"/>
                <w:lang w:eastAsia="en-US"/>
              </w:rPr>
            </w:pPr>
            <w:r w:rsidRPr="7E140729">
              <w:rPr>
                <w:rFonts w:ascii="Arial" w:eastAsia="Arial" w:hAnsi="Arial" w:cs="Arial"/>
                <w:lang w:eastAsia="en-US"/>
              </w:rPr>
              <w:t>Established record of successfully managing and delivering projects in an academic environment in line with academic and strategic objectives;</w:t>
            </w:r>
          </w:p>
          <w:p w14:paraId="268D3860" w14:textId="5FB8B2F7" w:rsidR="5FE6AD66" w:rsidRDefault="7A209648" w:rsidP="7E140729">
            <w:pPr>
              <w:spacing w:before="240" w:after="240"/>
              <w:rPr>
                <w:rFonts w:ascii="Arial" w:eastAsia="Arial" w:hAnsi="Arial" w:cs="Arial"/>
                <w:lang w:eastAsia="en-US"/>
              </w:rPr>
            </w:pPr>
            <w:r w:rsidRPr="7E140729">
              <w:rPr>
                <w:rFonts w:ascii="Arial" w:eastAsia="Arial" w:hAnsi="Arial" w:cs="Arial"/>
                <w:lang w:eastAsia="en-US"/>
              </w:rPr>
              <w:t>Experience of contributing to and management of academic research or/and impact projects</w:t>
            </w:r>
          </w:p>
          <w:p w14:paraId="27EFD52E" w14:textId="77777777" w:rsidR="006638E1" w:rsidRPr="008161C8" w:rsidRDefault="006638E1" w:rsidP="7E140729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070FBBD4" w14:textId="77777777" w:rsidR="006638E1" w:rsidRPr="008161C8" w:rsidRDefault="006638E1" w:rsidP="7E140729">
      <w:pPr>
        <w:shd w:val="clear" w:color="auto" w:fill="FFFFFF" w:themeFill="background1"/>
        <w:rPr>
          <w:rFonts w:ascii="Arial" w:eastAsia="Arial" w:hAnsi="Arial" w:cs="Arial"/>
          <w:b/>
          <w:sz w:val="28"/>
          <w:szCs w:val="28"/>
        </w:rPr>
      </w:pPr>
      <w:r w:rsidRPr="008161C8">
        <w:rPr>
          <w:rFonts w:ascii="Arial" w:hAnsi="Arial" w:cs="Arial"/>
          <w:b/>
          <w:sz w:val="28"/>
          <w:szCs w:val="28"/>
        </w:rPr>
        <w:lastRenderedPageBreak/>
        <w:tab/>
      </w:r>
      <w:r w:rsidRPr="008161C8">
        <w:rPr>
          <w:rFonts w:ascii="Arial" w:hAnsi="Arial" w:cs="Arial"/>
          <w:b/>
          <w:sz w:val="28"/>
          <w:szCs w:val="28"/>
        </w:rPr>
        <w:tab/>
      </w:r>
    </w:p>
    <w:p w14:paraId="01A559EF" w14:textId="77777777" w:rsidR="00AD172A" w:rsidRPr="008161C8" w:rsidRDefault="00AD172A" w:rsidP="7E140729">
      <w:pPr>
        <w:shd w:val="clear" w:color="auto" w:fill="FFFFFF" w:themeFill="background1"/>
        <w:rPr>
          <w:rFonts w:ascii="Arial" w:eastAsia="Arial" w:hAnsi="Arial" w:cs="Arial"/>
          <w:b/>
          <w:sz w:val="28"/>
          <w:szCs w:val="28"/>
        </w:rPr>
      </w:pPr>
    </w:p>
    <w:p w14:paraId="3F77D5DB" w14:textId="77777777" w:rsidR="00034E9D" w:rsidRPr="008161C8" w:rsidRDefault="00034E9D" w:rsidP="7E140729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7E140729">
        <w:rPr>
          <w:rFonts w:ascii="Arial" w:eastAsia="Arial" w:hAnsi="Arial" w:cs="Arial"/>
          <w:b/>
          <w:sz w:val="28"/>
          <w:szCs w:val="28"/>
        </w:rPr>
        <w:t>Dimensions</w:t>
      </w:r>
    </w:p>
    <w:p w14:paraId="27707FAC" w14:textId="77777777" w:rsidR="003356B2" w:rsidRPr="008161C8" w:rsidRDefault="003356B2" w:rsidP="356BC62B">
      <w:pPr>
        <w:rPr>
          <w:rFonts w:ascii="Arial" w:eastAsia="Arial" w:hAnsi="Arial" w:cs="Arial"/>
        </w:rPr>
      </w:pPr>
    </w:p>
    <w:p w14:paraId="5B9B294F" w14:textId="42E2B01A" w:rsidR="00F6444E" w:rsidRPr="00F6444E" w:rsidRDefault="00F6444E" w:rsidP="7E140729">
      <w:pPr>
        <w:pStyle w:val="ListParagraph"/>
        <w:numPr>
          <w:ilvl w:val="0"/>
          <w:numId w:val="40"/>
        </w:numPr>
        <w:rPr>
          <w:rFonts w:ascii="Arial" w:eastAsia="Arial" w:hAnsi="Arial" w:cs="Arial"/>
        </w:rPr>
      </w:pPr>
      <w:r w:rsidRPr="7E140729">
        <w:rPr>
          <w:rFonts w:ascii="Arial" w:eastAsia="Arial" w:hAnsi="Arial" w:cs="Arial"/>
        </w:rPr>
        <w:t>Contribute to the management of a portfolio of EFI Innovation and Engagement projects</w:t>
      </w:r>
      <w:r w:rsidR="54EC2B98" w:rsidRPr="7E140729">
        <w:rPr>
          <w:rFonts w:ascii="Arial" w:eastAsia="Arial" w:hAnsi="Arial" w:cs="Arial"/>
        </w:rPr>
        <w:t>.</w:t>
      </w:r>
    </w:p>
    <w:p w14:paraId="2DA52891" w14:textId="49F5DAA5" w:rsidR="00F6444E" w:rsidRPr="00F6444E" w:rsidRDefault="588067C5" w:rsidP="7E140729">
      <w:pPr>
        <w:pStyle w:val="ListParagraph"/>
        <w:numPr>
          <w:ilvl w:val="0"/>
          <w:numId w:val="40"/>
        </w:numPr>
        <w:rPr>
          <w:rFonts w:ascii="Arial" w:eastAsia="Arial" w:hAnsi="Arial" w:cs="Arial"/>
        </w:rPr>
      </w:pPr>
      <w:r w:rsidRPr="42EFD35C">
        <w:rPr>
          <w:rFonts w:ascii="Arial" w:eastAsia="Arial" w:hAnsi="Arial" w:cs="Arial"/>
        </w:rPr>
        <w:t>Manage</w:t>
      </w:r>
      <w:r w:rsidR="00F6444E" w:rsidRPr="42EFD35C">
        <w:rPr>
          <w:rFonts w:ascii="Arial" w:eastAsia="Arial" w:hAnsi="Arial" w:cs="Arial"/>
        </w:rPr>
        <w:t xml:space="preserve"> multiple concurrent projects;</w:t>
      </w:r>
    </w:p>
    <w:p w14:paraId="329B2B21" w14:textId="7A72FE21" w:rsidR="00F6444E" w:rsidRPr="00F6444E" w:rsidRDefault="25630084" w:rsidP="7E140729">
      <w:pPr>
        <w:pStyle w:val="ListParagraph"/>
        <w:numPr>
          <w:ilvl w:val="0"/>
          <w:numId w:val="40"/>
        </w:numPr>
        <w:rPr>
          <w:rFonts w:ascii="Arial" w:eastAsia="Arial" w:hAnsi="Arial" w:cs="Arial"/>
        </w:rPr>
      </w:pPr>
      <w:r w:rsidRPr="7F564B11">
        <w:rPr>
          <w:rFonts w:ascii="Arial" w:eastAsia="Arial" w:hAnsi="Arial" w:cs="Arial"/>
        </w:rPr>
        <w:t>M</w:t>
      </w:r>
      <w:r w:rsidR="00F6444E" w:rsidRPr="7F564B11">
        <w:rPr>
          <w:rFonts w:ascii="Arial" w:eastAsia="Arial" w:hAnsi="Arial" w:cs="Arial"/>
        </w:rPr>
        <w:t xml:space="preserve">anagement of project </w:t>
      </w:r>
      <w:r w:rsidR="4F09C756" w:rsidRPr="7F564B11">
        <w:rPr>
          <w:rFonts w:ascii="Arial" w:eastAsia="Arial" w:hAnsi="Arial" w:cs="Arial"/>
        </w:rPr>
        <w:t xml:space="preserve">resources </w:t>
      </w:r>
      <w:r w:rsidR="00F6444E" w:rsidRPr="7F564B11">
        <w:rPr>
          <w:rFonts w:ascii="Arial" w:eastAsia="Arial" w:hAnsi="Arial" w:cs="Arial"/>
        </w:rPr>
        <w:t>(</w:t>
      </w:r>
      <w:r w:rsidR="5473696E" w:rsidRPr="7F564B11">
        <w:rPr>
          <w:rFonts w:ascii="Arial" w:eastAsia="Arial" w:hAnsi="Arial" w:cs="Arial"/>
        </w:rPr>
        <w:t>i.e. Specific subcontractors</w:t>
      </w:r>
      <w:r w:rsidR="00F6444E" w:rsidRPr="7F564B11">
        <w:rPr>
          <w:rFonts w:ascii="Arial" w:eastAsia="Arial" w:hAnsi="Arial" w:cs="Arial"/>
        </w:rPr>
        <w:t>).</w:t>
      </w:r>
    </w:p>
    <w:p w14:paraId="75280F60" w14:textId="44C7DF70" w:rsidR="00F6444E" w:rsidRPr="00F6444E" w:rsidRDefault="00F6444E" w:rsidP="7E140729">
      <w:pPr>
        <w:pStyle w:val="ListParagraph"/>
        <w:numPr>
          <w:ilvl w:val="0"/>
          <w:numId w:val="40"/>
        </w:numPr>
        <w:rPr>
          <w:rFonts w:ascii="Arial" w:eastAsia="Arial" w:hAnsi="Arial" w:cs="Arial"/>
        </w:rPr>
      </w:pPr>
      <w:r w:rsidRPr="7F564B11">
        <w:rPr>
          <w:rFonts w:ascii="Arial" w:eastAsia="Arial" w:hAnsi="Arial" w:cs="Arial"/>
        </w:rPr>
        <w:t>Establishing practices for managing p</w:t>
      </w:r>
      <w:r w:rsidR="574E53C1" w:rsidRPr="7F564B11">
        <w:rPr>
          <w:rFonts w:ascii="Arial" w:eastAsia="Arial" w:hAnsi="Arial" w:cs="Arial"/>
        </w:rPr>
        <w:t>roject performance</w:t>
      </w:r>
      <w:r w:rsidRPr="7F564B11">
        <w:rPr>
          <w:rFonts w:ascii="Arial" w:eastAsia="Arial" w:hAnsi="Arial" w:cs="Arial"/>
        </w:rPr>
        <w:t>;</w:t>
      </w:r>
    </w:p>
    <w:p w14:paraId="772807D2" w14:textId="703C3B6C" w:rsidR="00CD303B" w:rsidRDefault="00CD303B" w:rsidP="7E140729">
      <w:pPr>
        <w:rPr>
          <w:rFonts w:ascii="Arial" w:eastAsia="Arial" w:hAnsi="Arial" w:cs="Arial"/>
          <w:b/>
        </w:rPr>
      </w:pPr>
    </w:p>
    <w:p w14:paraId="51C08A94" w14:textId="629142C7" w:rsidR="0084596B" w:rsidRDefault="0084596B" w:rsidP="7E140729">
      <w:pPr>
        <w:rPr>
          <w:rFonts w:ascii="Arial" w:eastAsia="Arial" w:hAnsi="Arial" w:cs="Arial"/>
          <w:b/>
        </w:rPr>
      </w:pPr>
    </w:p>
    <w:p w14:paraId="79BBC586" w14:textId="3395A1D6" w:rsidR="0084596B" w:rsidRDefault="0084596B" w:rsidP="7E140729">
      <w:pPr>
        <w:rPr>
          <w:rFonts w:ascii="Arial" w:eastAsia="Arial" w:hAnsi="Arial" w:cs="Arial"/>
          <w:b/>
        </w:rPr>
      </w:pPr>
    </w:p>
    <w:p w14:paraId="0E6E67D6" w14:textId="77777777" w:rsidR="0084596B" w:rsidRPr="008161C8" w:rsidRDefault="0084596B" w:rsidP="7E140729">
      <w:pPr>
        <w:rPr>
          <w:rFonts w:ascii="Arial" w:eastAsia="Arial" w:hAnsi="Arial" w:cs="Arial"/>
          <w:b/>
        </w:rPr>
      </w:pPr>
    </w:p>
    <w:p w14:paraId="55C104FD" w14:textId="77777777" w:rsidR="00CD303B" w:rsidRPr="008161C8" w:rsidRDefault="00CD303B" w:rsidP="7E140729">
      <w:pPr>
        <w:rPr>
          <w:rFonts w:ascii="Arial" w:eastAsia="Arial" w:hAnsi="Arial" w:cs="Arial"/>
          <w:b/>
        </w:rPr>
      </w:pPr>
    </w:p>
    <w:p w14:paraId="68E947EE" w14:textId="77777777" w:rsidR="00CD303B" w:rsidRPr="008161C8" w:rsidRDefault="00CD303B" w:rsidP="7E140729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7E140729">
        <w:rPr>
          <w:rFonts w:ascii="Arial" w:eastAsia="Arial" w:hAnsi="Arial" w:cs="Arial"/>
          <w:b/>
          <w:sz w:val="28"/>
          <w:szCs w:val="28"/>
        </w:rPr>
        <w:t>Additional Information</w:t>
      </w:r>
    </w:p>
    <w:p w14:paraId="4F92728B" w14:textId="77777777" w:rsidR="003356B2" w:rsidRPr="008161C8" w:rsidRDefault="003356B2" w:rsidP="356BC62B">
      <w:pPr>
        <w:rPr>
          <w:rFonts w:ascii="Arial" w:eastAsia="Arial" w:hAnsi="Arial" w:cs="Arial"/>
        </w:rPr>
      </w:pPr>
    </w:p>
    <w:p w14:paraId="4B98F0C5" w14:textId="77777777" w:rsidR="00F6444E" w:rsidRPr="00F6444E" w:rsidRDefault="00F6444E" w:rsidP="7E140729">
      <w:pPr>
        <w:rPr>
          <w:rFonts w:ascii="Arial" w:eastAsia="Arial" w:hAnsi="Arial" w:cs="Arial"/>
          <w:b/>
        </w:rPr>
      </w:pPr>
      <w:r w:rsidRPr="7E140729">
        <w:rPr>
          <w:rFonts w:ascii="Arial" w:eastAsia="Arial" w:hAnsi="Arial" w:cs="Arial"/>
          <w:b/>
        </w:rPr>
        <w:t>The Edinburgh Futures Institute</w:t>
      </w:r>
    </w:p>
    <w:p w14:paraId="66017CE6" w14:textId="77631264" w:rsidR="006D33D3" w:rsidRPr="006D33D3" w:rsidRDefault="006D33D3" w:rsidP="7E140729">
      <w:pPr>
        <w:pStyle w:val="TableParagraph"/>
        <w:spacing w:after="100" w:afterAutospacing="1"/>
        <w:rPr>
          <w:rFonts w:ascii="Arial" w:eastAsia="Arial" w:hAnsi="Arial" w:cs="Arial"/>
          <w:sz w:val="24"/>
          <w:szCs w:val="24"/>
          <w:lang w:eastAsia="en-US" w:bidi="ar-SA"/>
        </w:rPr>
      </w:pPr>
      <w:r w:rsidRPr="7E140729">
        <w:rPr>
          <w:rFonts w:ascii="Arial" w:eastAsia="Arial" w:hAnsi="Arial" w:cs="Arial"/>
          <w:sz w:val="24"/>
          <w:szCs w:val="24"/>
          <w:lang w:eastAsia="en-US" w:bidi="ar-SA"/>
        </w:rPr>
        <w:t>At the Edinburgh Futures Institute we challenge, create, and make change happen. We are focussed on tackling today’s increasingly complex issues and shaping a better tomorrow through education and research with a difference. We bring people and disciplines together to spark the unexpected and make new futures possible.</w:t>
      </w:r>
    </w:p>
    <w:p w14:paraId="37BD7E32" w14:textId="49841BEE" w:rsidR="006D33D3" w:rsidRPr="006D33D3" w:rsidRDefault="006D33D3" w:rsidP="7E140729">
      <w:pPr>
        <w:pStyle w:val="TableParagraph"/>
        <w:spacing w:after="100" w:afterAutospacing="1"/>
        <w:rPr>
          <w:rFonts w:ascii="Arial" w:eastAsia="Arial" w:hAnsi="Arial" w:cs="Arial"/>
          <w:sz w:val="24"/>
          <w:szCs w:val="24"/>
          <w:lang w:eastAsia="en-US" w:bidi="ar-SA"/>
        </w:rPr>
      </w:pPr>
      <w:r w:rsidRPr="42EFD35C">
        <w:rPr>
          <w:rFonts w:ascii="Arial" w:eastAsia="Arial" w:hAnsi="Arial" w:cs="Arial"/>
          <w:sz w:val="24"/>
          <w:szCs w:val="24"/>
          <w:lang w:eastAsia="en-US" w:bidi="ar-SA"/>
        </w:rPr>
        <w:t xml:space="preserve">The wider EFI Professional Services team is comprised of approximately </w:t>
      </w:r>
      <w:r w:rsidR="1D1C5AD1" w:rsidRPr="42EFD35C">
        <w:rPr>
          <w:rFonts w:ascii="Arial" w:eastAsia="Arial" w:hAnsi="Arial" w:cs="Arial"/>
          <w:sz w:val="24"/>
          <w:szCs w:val="24"/>
          <w:lang w:eastAsia="en-US" w:bidi="ar-SA"/>
        </w:rPr>
        <w:t>80</w:t>
      </w:r>
      <w:r w:rsidRPr="42EFD35C">
        <w:rPr>
          <w:rFonts w:ascii="Arial" w:eastAsia="Arial" w:hAnsi="Arial" w:cs="Arial"/>
          <w:sz w:val="24"/>
          <w:szCs w:val="24"/>
          <w:lang w:eastAsia="en-US" w:bidi="ar-SA"/>
        </w:rPr>
        <w:t xml:space="preserve"> members of staff.</w:t>
      </w:r>
    </w:p>
    <w:p w14:paraId="22E17771" w14:textId="380D0810" w:rsidR="006D33D3" w:rsidRPr="006D33D3" w:rsidRDefault="006D33D3" w:rsidP="7E140729">
      <w:pPr>
        <w:pStyle w:val="TableParagraph"/>
        <w:spacing w:after="100" w:afterAutospacing="1"/>
        <w:rPr>
          <w:rFonts w:ascii="Arial" w:eastAsia="Arial" w:hAnsi="Arial" w:cs="Arial"/>
          <w:sz w:val="24"/>
          <w:szCs w:val="24"/>
          <w:lang w:eastAsia="en-US" w:bidi="ar-SA"/>
        </w:rPr>
      </w:pPr>
      <w:r w:rsidRPr="42EFD35C">
        <w:rPr>
          <w:rFonts w:ascii="Arial" w:eastAsia="Arial" w:hAnsi="Arial" w:cs="Arial"/>
          <w:sz w:val="24"/>
          <w:szCs w:val="24"/>
          <w:lang w:eastAsia="en-US" w:bidi="ar-SA"/>
        </w:rPr>
        <w:t xml:space="preserve">The Edinburgh Futures Institute is </w:t>
      </w:r>
      <w:r w:rsidR="36F3A407" w:rsidRPr="42EFD35C">
        <w:rPr>
          <w:rFonts w:ascii="Arial" w:eastAsia="Arial" w:hAnsi="Arial" w:cs="Arial"/>
          <w:sz w:val="24"/>
          <w:szCs w:val="24"/>
          <w:lang w:eastAsia="en-US" w:bidi="ar-SA"/>
        </w:rPr>
        <w:t xml:space="preserve">now in </w:t>
      </w:r>
      <w:proofErr w:type="spellStart"/>
      <w:proofErr w:type="gramStart"/>
      <w:r w:rsidR="36F3A407" w:rsidRPr="42EFD35C">
        <w:rPr>
          <w:rFonts w:ascii="Arial" w:eastAsia="Arial" w:hAnsi="Arial" w:cs="Arial"/>
          <w:sz w:val="24"/>
          <w:szCs w:val="24"/>
          <w:lang w:eastAsia="en-US" w:bidi="ar-SA"/>
        </w:rPr>
        <w:t>it’s</w:t>
      </w:r>
      <w:proofErr w:type="spellEnd"/>
      <w:proofErr w:type="gramEnd"/>
      <w:r w:rsidRPr="42EFD35C">
        <w:rPr>
          <w:rFonts w:ascii="Arial" w:eastAsia="Arial" w:hAnsi="Arial" w:cs="Arial"/>
          <w:sz w:val="24"/>
          <w:szCs w:val="24"/>
          <w:lang w:eastAsia="en-US" w:bidi="ar-SA"/>
        </w:rPr>
        <w:t xml:space="preserve"> new home, the restored Old Royal Infirmary on Lauriston Place. This Category-A listed building </w:t>
      </w:r>
      <w:r w:rsidR="72AB4136" w:rsidRPr="42EFD35C">
        <w:rPr>
          <w:rFonts w:ascii="Arial" w:eastAsia="Arial" w:hAnsi="Arial" w:cs="Arial"/>
          <w:sz w:val="24"/>
          <w:szCs w:val="24"/>
          <w:lang w:eastAsia="en-US" w:bidi="ar-SA"/>
        </w:rPr>
        <w:t>has</w:t>
      </w:r>
      <w:r w:rsidR="00A85251" w:rsidRPr="42EFD35C">
        <w:rPr>
          <w:rFonts w:ascii="Arial" w:eastAsia="Arial" w:hAnsi="Arial" w:cs="Arial"/>
          <w:sz w:val="24"/>
          <w:szCs w:val="24"/>
          <w:lang w:eastAsia="en-US" w:bidi="ar-SA"/>
        </w:rPr>
        <w:t xml:space="preserve"> 21,300 m² of floor space, over a quarter </w:t>
      </w:r>
      <w:r w:rsidRPr="42EFD35C">
        <w:rPr>
          <w:rFonts w:ascii="Arial" w:eastAsia="Arial" w:hAnsi="Arial" w:cs="Arial"/>
          <w:sz w:val="24"/>
          <w:szCs w:val="24"/>
          <w:lang w:eastAsia="en-US" w:bidi="ar-SA"/>
        </w:rPr>
        <w:t>of which is new construction. The multi-occupancy building</w:t>
      </w:r>
      <w:r w:rsidR="6F34BACD" w:rsidRPr="42EFD35C">
        <w:rPr>
          <w:rFonts w:ascii="Arial" w:eastAsia="Arial" w:hAnsi="Arial" w:cs="Arial"/>
          <w:sz w:val="24"/>
          <w:szCs w:val="24"/>
          <w:lang w:eastAsia="en-US" w:bidi="ar-SA"/>
        </w:rPr>
        <w:t>s</w:t>
      </w:r>
      <w:r w:rsidRPr="42EFD35C">
        <w:rPr>
          <w:rFonts w:ascii="Arial" w:eastAsia="Arial" w:hAnsi="Arial" w:cs="Arial"/>
          <w:sz w:val="24"/>
          <w:szCs w:val="24"/>
          <w:lang w:eastAsia="en-US" w:bidi="ar-SA"/>
        </w:rPr>
        <w:t xml:space="preserve"> </w:t>
      </w:r>
      <w:proofErr w:type="gramStart"/>
      <w:r w:rsidRPr="42EFD35C">
        <w:rPr>
          <w:rFonts w:ascii="Arial" w:eastAsia="Arial" w:hAnsi="Arial" w:cs="Arial"/>
          <w:sz w:val="24"/>
          <w:szCs w:val="24"/>
          <w:lang w:eastAsia="en-US" w:bidi="ar-SA"/>
        </w:rPr>
        <w:t>include</w:t>
      </w:r>
      <w:r w:rsidR="50B6813B" w:rsidRPr="42EFD35C">
        <w:rPr>
          <w:rFonts w:ascii="Arial" w:eastAsia="Arial" w:hAnsi="Arial" w:cs="Arial"/>
          <w:sz w:val="24"/>
          <w:szCs w:val="24"/>
          <w:lang w:eastAsia="en-US" w:bidi="ar-SA"/>
        </w:rPr>
        <w:t>s</w:t>
      </w:r>
      <w:proofErr w:type="gramEnd"/>
      <w:r w:rsidRPr="42EFD35C">
        <w:rPr>
          <w:rFonts w:ascii="Arial" w:eastAsia="Arial" w:hAnsi="Arial" w:cs="Arial"/>
          <w:sz w:val="24"/>
          <w:szCs w:val="24"/>
          <w:lang w:eastAsia="en-US" w:bidi="ar-SA"/>
        </w:rPr>
        <w:t xml:space="preserve"> teaching and event spaces, office space, meeting rooms, a café and other support spaces.</w:t>
      </w:r>
    </w:p>
    <w:p w14:paraId="0E671F43" w14:textId="1D7AA619" w:rsidR="00A85251" w:rsidRDefault="006D33D3" w:rsidP="7E140729">
      <w:pPr>
        <w:pStyle w:val="TableParagraph"/>
        <w:spacing w:after="100" w:afterAutospacing="1"/>
        <w:rPr>
          <w:rFonts w:ascii="Arial" w:eastAsia="Arial" w:hAnsi="Arial" w:cs="Arial"/>
          <w:sz w:val="24"/>
          <w:szCs w:val="24"/>
          <w:lang w:eastAsia="en-US" w:bidi="ar-SA"/>
        </w:rPr>
      </w:pPr>
      <w:r w:rsidRPr="7E140729">
        <w:rPr>
          <w:rFonts w:ascii="Arial" w:eastAsia="Arial" w:hAnsi="Arial" w:cs="Arial"/>
          <w:sz w:val="24"/>
          <w:szCs w:val="24"/>
          <w:lang w:eastAsia="en-US" w:bidi="ar-SA"/>
        </w:rPr>
        <w:t xml:space="preserve">After inception and start up the Edinburgh Futures Institute is </w:t>
      </w:r>
      <w:r w:rsidR="00A85251" w:rsidRPr="7E140729">
        <w:rPr>
          <w:rFonts w:ascii="Arial" w:eastAsia="Arial" w:hAnsi="Arial" w:cs="Arial"/>
          <w:sz w:val="24"/>
          <w:szCs w:val="24"/>
          <w:lang w:eastAsia="en-US" w:bidi="ar-SA"/>
        </w:rPr>
        <w:t>now in a</w:t>
      </w:r>
      <w:r w:rsidRPr="7E140729">
        <w:rPr>
          <w:rFonts w:ascii="Arial" w:eastAsia="Arial" w:hAnsi="Arial" w:cs="Arial"/>
          <w:sz w:val="24"/>
          <w:szCs w:val="24"/>
          <w:lang w:eastAsia="en-US" w:bidi="ar-SA"/>
        </w:rPr>
        <w:t xml:space="preserve"> growth stage as it begins to open and operate its premises on Lauriston Place. The Institute adopts a highly collaborative and</w:t>
      </w:r>
      <w:r w:rsidR="00A85251" w:rsidRPr="7E140729">
        <w:rPr>
          <w:rFonts w:ascii="Arial" w:eastAsia="Arial" w:hAnsi="Arial" w:cs="Arial"/>
          <w:sz w:val="24"/>
          <w:szCs w:val="24"/>
          <w:lang w:eastAsia="en-US" w:bidi="ar-SA"/>
        </w:rPr>
        <w:t xml:space="preserve"> flexible approach towards work and offers a supportive and engaged working community. </w:t>
      </w:r>
    </w:p>
    <w:p w14:paraId="02C1A55E" w14:textId="0C3E1C7F" w:rsidR="00317D89" w:rsidRPr="004438B0" w:rsidRDefault="00620600" w:rsidP="7E140729">
      <w:pPr>
        <w:pStyle w:val="TableParagraph"/>
        <w:spacing w:after="100" w:afterAutospacing="1"/>
        <w:rPr>
          <w:rFonts w:ascii="Arial" w:eastAsia="Arial" w:hAnsi="Arial" w:cs="Arial"/>
          <w:sz w:val="24"/>
          <w:szCs w:val="24"/>
        </w:rPr>
      </w:pPr>
      <w:r w:rsidRPr="7E140729">
        <w:rPr>
          <w:rFonts w:ascii="Arial" w:eastAsia="Arial" w:hAnsi="Arial" w:cs="Arial"/>
          <w:sz w:val="24"/>
          <w:szCs w:val="24"/>
        </w:rPr>
        <w:t xml:space="preserve">If you require this document in an alternative </w:t>
      </w:r>
      <w:proofErr w:type="gramStart"/>
      <w:r w:rsidRPr="7E140729">
        <w:rPr>
          <w:rFonts w:ascii="Arial" w:eastAsia="Arial" w:hAnsi="Arial" w:cs="Arial"/>
          <w:sz w:val="24"/>
          <w:szCs w:val="24"/>
        </w:rPr>
        <w:t>format</w:t>
      </w:r>
      <w:proofErr w:type="gramEnd"/>
      <w:r w:rsidRPr="7E140729">
        <w:rPr>
          <w:rFonts w:ascii="Arial" w:eastAsia="Arial" w:hAnsi="Arial" w:cs="Arial"/>
          <w:sz w:val="24"/>
          <w:szCs w:val="24"/>
        </w:rPr>
        <w:t xml:space="preserve"> please contact HR by email </w:t>
      </w:r>
      <w:r w:rsidR="00852083" w:rsidRPr="7E140729">
        <w:rPr>
          <w:rFonts w:ascii="Arial" w:eastAsia="Arial" w:hAnsi="Arial" w:cs="Arial"/>
          <w:sz w:val="24"/>
          <w:szCs w:val="24"/>
        </w:rPr>
        <w:t>at HRHelpline@ed.ac.uk</w:t>
      </w:r>
      <w:r w:rsidRPr="7E140729">
        <w:rPr>
          <w:rFonts w:ascii="Arial" w:eastAsia="Arial" w:hAnsi="Arial" w:cs="Arial"/>
          <w:sz w:val="24"/>
          <w:szCs w:val="24"/>
        </w:rPr>
        <w:t xml:space="preserve"> or by telephone on 013</w:t>
      </w:r>
      <w:r w:rsidR="00416E2B" w:rsidRPr="7E140729">
        <w:rPr>
          <w:rFonts w:ascii="Arial" w:eastAsia="Arial" w:hAnsi="Arial" w:cs="Arial"/>
          <w:sz w:val="24"/>
          <w:szCs w:val="24"/>
        </w:rPr>
        <w:t xml:space="preserve">1 651 5151. </w:t>
      </w:r>
    </w:p>
    <w:sectPr w:rsidR="00317D89" w:rsidRPr="004438B0" w:rsidSect="003C26C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D27E9" w14:textId="77777777" w:rsidR="00076562" w:rsidRDefault="00076562" w:rsidP="00524E7A">
      <w:r>
        <w:separator/>
      </w:r>
    </w:p>
    <w:p w14:paraId="4A20F7A7" w14:textId="77777777" w:rsidR="00076562" w:rsidRDefault="00076562"/>
  </w:endnote>
  <w:endnote w:type="continuationSeparator" w:id="0">
    <w:p w14:paraId="67FE3750" w14:textId="77777777" w:rsidR="00076562" w:rsidRDefault="00076562" w:rsidP="00524E7A">
      <w:r>
        <w:continuationSeparator/>
      </w:r>
    </w:p>
    <w:p w14:paraId="1E9CEF47" w14:textId="77777777" w:rsidR="00076562" w:rsidRDefault="000765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alibri&quot;,sans-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Arial&quot;,sans-seri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521840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0"/>
        <w:szCs w:val="20"/>
      </w:rPr>
    </w:sdtEndPr>
    <w:sdtContent>
      <w:p w14:paraId="47F0ECED" w14:textId="3A12F2C3" w:rsidR="004438B0" w:rsidRDefault="003C26C7" w:rsidP="004438B0">
        <w:pPr>
          <w:pStyle w:val="Footer"/>
          <w:jc w:val="center"/>
          <w:rPr>
            <w:rFonts w:asciiTheme="minorHAnsi" w:hAnsiTheme="minorHAnsi" w:cstheme="minorHAnsi"/>
            <w:noProof/>
            <w:sz w:val="20"/>
            <w:szCs w:val="20"/>
          </w:rPr>
        </w:pPr>
        <w:r w:rsidRPr="003C26C7">
          <w:rPr>
            <w:rFonts w:asciiTheme="minorHAnsi" w:hAnsiTheme="minorHAnsi" w:cstheme="minorHAnsi"/>
            <w:color w:val="2B579A"/>
            <w:sz w:val="20"/>
            <w:szCs w:val="20"/>
            <w:shd w:val="clear" w:color="auto" w:fill="E6E6E6"/>
          </w:rPr>
          <w:fldChar w:fldCharType="begin"/>
        </w:r>
        <w:r w:rsidRPr="003C26C7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3C26C7">
          <w:rPr>
            <w:rFonts w:asciiTheme="minorHAnsi" w:hAnsiTheme="minorHAnsi" w:cstheme="minorHAnsi"/>
            <w:color w:val="2B579A"/>
            <w:sz w:val="20"/>
            <w:szCs w:val="20"/>
            <w:shd w:val="clear" w:color="auto" w:fill="E6E6E6"/>
          </w:rPr>
          <w:fldChar w:fldCharType="separate"/>
        </w:r>
        <w:r w:rsidR="00FA01B6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3C26C7">
          <w:rPr>
            <w:rFonts w:asciiTheme="minorHAnsi" w:hAnsiTheme="minorHAnsi" w:cstheme="minorHAnsi"/>
            <w:noProof/>
            <w:color w:val="2B579A"/>
            <w:sz w:val="20"/>
            <w:szCs w:val="20"/>
            <w:shd w:val="clear" w:color="auto" w:fill="E6E6E6"/>
          </w:rPr>
          <w:fldChar w:fldCharType="end"/>
        </w:r>
        <w:r w:rsidR="004438B0">
          <w:rPr>
            <w:rFonts w:asciiTheme="minorHAnsi" w:hAnsiTheme="minorHAnsi" w:cstheme="minorHAnsi"/>
            <w:noProof/>
            <w:sz w:val="20"/>
            <w:szCs w:val="20"/>
          </w:rPr>
          <w:t xml:space="preserve"> </w:t>
        </w:r>
      </w:p>
      <w:p w14:paraId="2F564BEF" w14:textId="02F06D03" w:rsidR="003C26C7" w:rsidRPr="003C26C7" w:rsidRDefault="00BF35CA" w:rsidP="004438B0">
        <w:pPr>
          <w:pStyle w:val="Footer"/>
          <w:jc w:val="right"/>
          <w:rPr>
            <w:rFonts w:asciiTheme="minorHAnsi" w:hAnsiTheme="minorHAnsi" w:cstheme="minorHAnsi"/>
            <w:sz w:val="20"/>
            <w:szCs w:val="20"/>
          </w:rPr>
        </w:pPr>
        <w:r>
          <w:rPr>
            <w:rFonts w:asciiTheme="minorHAnsi" w:hAnsiTheme="minorHAnsi" w:cstheme="minorHAnsi"/>
            <w:noProof/>
            <w:sz w:val="20"/>
            <w:szCs w:val="20"/>
          </w:rPr>
          <w:t>V2 November 202</w:t>
        </w:r>
        <w:r w:rsidR="0058762D">
          <w:rPr>
            <w:rFonts w:asciiTheme="minorHAnsi" w:hAnsiTheme="minorHAnsi" w:cstheme="minorHAnsi"/>
            <w:noProof/>
            <w:sz w:val="20"/>
            <w:szCs w:val="20"/>
          </w:rPr>
          <w:t>1</w:t>
        </w:r>
      </w:p>
    </w:sdtContent>
  </w:sdt>
  <w:p w14:paraId="274117F3" w14:textId="77777777" w:rsidR="003C26C7" w:rsidRDefault="003C26C7">
    <w:pPr>
      <w:pStyle w:val="Footer"/>
    </w:pPr>
  </w:p>
  <w:p w14:paraId="18CFA324" w14:textId="77777777" w:rsidR="00956C73" w:rsidRDefault="00956C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73900" w14:textId="77777777" w:rsidR="00076562" w:rsidRDefault="00076562" w:rsidP="00524E7A">
      <w:r>
        <w:separator/>
      </w:r>
    </w:p>
    <w:p w14:paraId="48828566" w14:textId="77777777" w:rsidR="00076562" w:rsidRDefault="00076562"/>
  </w:footnote>
  <w:footnote w:type="continuationSeparator" w:id="0">
    <w:p w14:paraId="268C5076" w14:textId="77777777" w:rsidR="00076562" w:rsidRDefault="00076562" w:rsidP="00524E7A">
      <w:r>
        <w:continuationSeparator/>
      </w:r>
    </w:p>
    <w:p w14:paraId="6FF78440" w14:textId="77777777" w:rsidR="00076562" w:rsidRDefault="000765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gLtQohl" int2:invalidationBookmarkName="" int2:hashCode="e0dMsLOcF3PXGS" int2:id="yW7xEsG5">
      <int2:state int2:value="Rejected" int2:type="AugLoop_Text_Critique"/>
    </int2:bookmark>
    <int2:bookmark int2:bookmarkName="_Int_9dB2iv2S" int2:invalidationBookmarkName="" int2:hashCode="vTQ6RQCQf2J9Ff" int2:id="OuJWSz1S">
      <int2:state int2:value="Rejected" int2:type="AugLoop_Text_Critique"/>
    </int2:bookmark>
    <int2:bookmark int2:bookmarkName="_Int_1vnu5OSg" int2:invalidationBookmarkName="" int2:hashCode="yzlcffR8h38bBG" int2:id="LPK7elik">
      <int2:state int2:value="Rejected" int2:type="AugLoop_Text_Critique"/>
    </int2:bookmark>
    <int2:bookmark int2:bookmarkName="_Int_yElii7c0" int2:invalidationBookmarkName="" int2:hashCode="waH4Rjwlr2owYL" int2:id="AvdmKfE5">
      <int2:state int2:value="Rejected" int2:type="AugLoop_Text_Critique"/>
    </int2:bookmark>
    <int2:bookmark int2:bookmarkName="_Int_Q3n0Zvuk" int2:invalidationBookmarkName="" int2:hashCode="6znyQFab34jVYv" int2:id="rnMbZW8g">
      <int2:state int2:value="Rejected" int2:type="AugLoop_Text_Critique"/>
    </int2:bookmark>
    <int2:bookmark int2:bookmarkName="_Int_Ngw2lPn5" int2:invalidationBookmarkName="" int2:hashCode="fYcQznxFoOGUzT" int2:id="9uOQWG8H">
      <int2:state int2:value="Rejected" int2:type="AugLoop_Text_Critique"/>
    </int2:bookmark>
    <int2:bookmark int2:bookmarkName="_Int_ujIBsPqr" int2:invalidationBookmarkName="" int2:hashCode="fYcQznxFoOGUzT" int2:id="v37irrNh">
      <int2:state int2:value="Rejected" int2:type="AugLoop_Text_Critique"/>
    </int2:bookmark>
    <int2:bookmark int2:bookmarkName="_Int_jlkpmgUU" int2:invalidationBookmarkName="" int2:hashCode="fYcQznxFoOGUzT" int2:id="cQYcQYl1">
      <int2:state int2:value="Rejected" int2:type="AugLoop_Text_Critique"/>
    </int2:bookmark>
    <int2:bookmark int2:bookmarkName="_Int_S0w3WVKk" int2:invalidationBookmarkName="" int2:hashCode="6pLkQ3xidruP1Y" int2:id="bsEut7U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08F9"/>
    <w:multiLevelType w:val="hybridMultilevel"/>
    <w:tmpl w:val="AFDE4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C66"/>
    <w:multiLevelType w:val="hybridMultilevel"/>
    <w:tmpl w:val="8D1250D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F4A62"/>
    <w:multiLevelType w:val="hybridMultilevel"/>
    <w:tmpl w:val="C896E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B76E1"/>
    <w:multiLevelType w:val="hybridMultilevel"/>
    <w:tmpl w:val="EBC20D10"/>
    <w:lvl w:ilvl="0" w:tplc="9078AF48">
      <w:start w:val="1"/>
      <w:numFmt w:val="bullet"/>
      <w:lvlText w:val="·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D28CD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0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40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2C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2B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6F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29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461A"/>
    <w:multiLevelType w:val="hybridMultilevel"/>
    <w:tmpl w:val="466AC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41BD4"/>
    <w:multiLevelType w:val="hybridMultilevel"/>
    <w:tmpl w:val="9C086C34"/>
    <w:lvl w:ilvl="0" w:tplc="D278C8D8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C190A"/>
    <w:multiLevelType w:val="hybridMultilevel"/>
    <w:tmpl w:val="AB347502"/>
    <w:lvl w:ilvl="0" w:tplc="D278C8D8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691303"/>
    <w:multiLevelType w:val="hybridMultilevel"/>
    <w:tmpl w:val="02909750"/>
    <w:lvl w:ilvl="0" w:tplc="D278C8D8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E3EEF"/>
    <w:multiLevelType w:val="hybridMultilevel"/>
    <w:tmpl w:val="4E3E3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25490"/>
    <w:multiLevelType w:val="hybridMultilevel"/>
    <w:tmpl w:val="598A6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00F82"/>
    <w:multiLevelType w:val="hybridMultilevel"/>
    <w:tmpl w:val="32C64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D72BC"/>
    <w:multiLevelType w:val="hybridMultilevel"/>
    <w:tmpl w:val="934A0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F77AE"/>
    <w:multiLevelType w:val="hybridMultilevel"/>
    <w:tmpl w:val="F8FE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F7EE7"/>
    <w:multiLevelType w:val="hybridMultilevel"/>
    <w:tmpl w:val="7BFC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9DB"/>
    <w:multiLevelType w:val="hybridMultilevel"/>
    <w:tmpl w:val="6A608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F0D82"/>
    <w:multiLevelType w:val="hybridMultilevel"/>
    <w:tmpl w:val="DFD22362"/>
    <w:lvl w:ilvl="0" w:tplc="883AA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24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AB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084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C3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2A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83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EE3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CD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47819"/>
    <w:multiLevelType w:val="hybridMultilevel"/>
    <w:tmpl w:val="5E22A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C58EA"/>
    <w:multiLevelType w:val="hybridMultilevel"/>
    <w:tmpl w:val="79402D94"/>
    <w:lvl w:ilvl="0" w:tplc="01567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AD5C5"/>
    <w:multiLevelType w:val="hybridMultilevel"/>
    <w:tmpl w:val="FECA2668"/>
    <w:lvl w:ilvl="0" w:tplc="DC5A1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88C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42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62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E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4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67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6D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C6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20CB7"/>
    <w:multiLevelType w:val="hybridMultilevel"/>
    <w:tmpl w:val="DBDC0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01983"/>
    <w:multiLevelType w:val="hybridMultilevel"/>
    <w:tmpl w:val="6EBA3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D39CD"/>
    <w:multiLevelType w:val="hybridMultilevel"/>
    <w:tmpl w:val="3702D71E"/>
    <w:lvl w:ilvl="0" w:tplc="9CF0545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23F630"/>
    <w:multiLevelType w:val="hybridMultilevel"/>
    <w:tmpl w:val="902C68B0"/>
    <w:lvl w:ilvl="0" w:tplc="7E52AE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A04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09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43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E2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0E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4A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22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9A3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97961"/>
    <w:multiLevelType w:val="hybridMultilevel"/>
    <w:tmpl w:val="B12C53E6"/>
    <w:lvl w:ilvl="0" w:tplc="9CF054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C0442"/>
    <w:multiLevelType w:val="hybridMultilevel"/>
    <w:tmpl w:val="2A881F94"/>
    <w:lvl w:ilvl="0" w:tplc="F77AC72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1214D"/>
    <w:multiLevelType w:val="hybridMultilevel"/>
    <w:tmpl w:val="67E8BA48"/>
    <w:lvl w:ilvl="0" w:tplc="0FA69E94">
      <w:start w:val="1"/>
      <w:numFmt w:val="bullet"/>
      <w:lvlText w:val="·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0FD0E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E0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4C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8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8E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21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2C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64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82E91"/>
    <w:multiLevelType w:val="hybridMultilevel"/>
    <w:tmpl w:val="761A6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3558F"/>
    <w:multiLevelType w:val="hybridMultilevel"/>
    <w:tmpl w:val="46EE6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F0CEB"/>
    <w:multiLevelType w:val="hybridMultilevel"/>
    <w:tmpl w:val="EC1A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5094A"/>
    <w:multiLevelType w:val="hybridMultilevel"/>
    <w:tmpl w:val="A226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B2A26"/>
    <w:multiLevelType w:val="hybridMultilevel"/>
    <w:tmpl w:val="529A4940"/>
    <w:lvl w:ilvl="0" w:tplc="7CC04B6E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3D16F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0A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E2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8D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49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41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A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AA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132DA"/>
    <w:multiLevelType w:val="hybridMultilevel"/>
    <w:tmpl w:val="3A0EA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B67E2"/>
    <w:multiLevelType w:val="hybridMultilevel"/>
    <w:tmpl w:val="1E5C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02194"/>
    <w:multiLevelType w:val="hybridMultilevel"/>
    <w:tmpl w:val="BB9E4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C842D"/>
    <w:multiLevelType w:val="hybridMultilevel"/>
    <w:tmpl w:val="1B48FAEE"/>
    <w:lvl w:ilvl="0" w:tplc="42181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08F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8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A3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82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CC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2C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85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A4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82EE1"/>
    <w:multiLevelType w:val="hybridMultilevel"/>
    <w:tmpl w:val="709E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456DD"/>
    <w:multiLevelType w:val="hybridMultilevel"/>
    <w:tmpl w:val="58E6E252"/>
    <w:lvl w:ilvl="0" w:tplc="7B6C4F7A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77DC4"/>
    <w:multiLevelType w:val="hybridMultilevel"/>
    <w:tmpl w:val="40AED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82250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B7916"/>
    <w:multiLevelType w:val="hybridMultilevel"/>
    <w:tmpl w:val="2D36B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F597D"/>
    <w:multiLevelType w:val="hybridMultilevel"/>
    <w:tmpl w:val="D904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D0F6B"/>
    <w:multiLevelType w:val="hybridMultilevel"/>
    <w:tmpl w:val="84F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62474">
    <w:abstractNumId w:val="18"/>
  </w:num>
  <w:num w:numId="2" w16cid:durableId="1071776640">
    <w:abstractNumId w:val="34"/>
  </w:num>
  <w:num w:numId="3" w16cid:durableId="1059011959">
    <w:abstractNumId w:val="22"/>
  </w:num>
  <w:num w:numId="4" w16cid:durableId="941842499">
    <w:abstractNumId w:val="25"/>
  </w:num>
  <w:num w:numId="5" w16cid:durableId="1444307643">
    <w:abstractNumId w:val="3"/>
  </w:num>
  <w:num w:numId="6" w16cid:durableId="304817061">
    <w:abstractNumId w:val="30"/>
  </w:num>
  <w:num w:numId="7" w16cid:durableId="658576614">
    <w:abstractNumId w:val="39"/>
  </w:num>
  <w:num w:numId="8" w16cid:durableId="340359689">
    <w:abstractNumId w:val="38"/>
  </w:num>
  <w:num w:numId="9" w16cid:durableId="2088650130">
    <w:abstractNumId w:val="20"/>
  </w:num>
  <w:num w:numId="10" w16cid:durableId="2076389120">
    <w:abstractNumId w:val="16"/>
  </w:num>
  <w:num w:numId="11" w16cid:durableId="2031879259">
    <w:abstractNumId w:val="32"/>
  </w:num>
  <w:num w:numId="12" w16cid:durableId="454956539">
    <w:abstractNumId w:val="19"/>
  </w:num>
  <w:num w:numId="13" w16cid:durableId="1206335292">
    <w:abstractNumId w:val="26"/>
  </w:num>
  <w:num w:numId="14" w16cid:durableId="89739501">
    <w:abstractNumId w:val="40"/>
  </w:num>
  <w:num w:numId="15" w16cid:durableId="485705321">
    <w:abstractNumId w:val="31"/>
  </w:num>
  <w:num w:numId="16" w16cid:durableId="1772431108">
    <w:abstractNumId w:val="13"/>
  </w:num>
  <w:num w:numId="17" w16cid:durableId="1363479543">
    <w:abstractNumId w:val="17"/>
  </w:num>
  <w:num w:numId="18" w16cid:durableId="429594138">
    <w:abstractNumId w:val="24"/>
  </w:num>
  <w:num w:numId="19" w16cid:durableId="1966695276">
    <w:abstractNumId w:val="29"/>
  </w:num>
  <w:num w:numId="20" w16cid:durableId="1697462675">
    <w:abstractNumId w:val="23"/>
  </w:num>
  <w:num w:numId="21" w16cid:durableId="2089687898">
    <w:abstractNumId w:val="21"/>
  </w:num>
  <w:num w:numId="22" w16cid:durableId="1894464989">
    <w:abstractNumId w:val="15"/>
  </w:num>
  <w:num w:numId="23" w16cid:durableId="1569606405">
    <w:abstractNumId w:val="27"/>
  </w:num>
  <w:num w:numId="24" w16cid:durableId="170610646">
    <w:abstractNumId w:val="8"/>
  </w:num>
  <w:num w:numId="25" w16cid:durableId="952829257">
    <w:abstractNumId w:val="35"/>
  </w:num>
  <w:num w:numId="26" w16cid:durableId="1717922685">
    <w:abstractNumId w:val="5"/>
  </w:num>
  <w:num w:numId="27" w16cid:durableId="833381281">
    <w:abstractNumId w:val="6"/>
  </w:num>
  <w:num w:numId="28" w16cid:durableId="815537439">
    <w:abstractNumId w:val="7"/>
  </w:num>
  <w:num w:numId="29" w16cid:durableId="2113236309">
    <w:abstractNumId w:val="0"/>
  </w:num>
  <w:num w:numId="30" w16cid:durableId="1190678373">
    <w:abstractNumId w:val="11"/>
  </w:num>
  <w:num w:numId="31" w16cid:durableId="1068459843">
    <w:abstractNumId w:val="1"/>
  </w:num>
  <w:num w:numId="32" w16cid:durableId="955216823">
    <w:abstractNumId w:val="10"/>
  </w:num>
  <w:num w:numId="33" w16cid:durableId="746849688">
    <w:abstractNumId w:val="28"/>
  </w:num>
  <w:num w:numId="34" w16cid:durableId="1971935805">
    <w:abstractNumId w:val="4"/>
  </w:num>
  <w:num w:numId="35" w16cid:durableId="1594587501">
    <w:abstractNumId w:val="14"/>
  </w:num>
  <w:num w:numId="36" w16cid:durableId="1368021802">
    <w:abstractNumId w:val="37"/>
  </w:num>
  <w:num w:numId="37" w16cid:durableId="144661395">
    <w:abstractNumId w:val="2"/>
  </w:num>
  <w:num w:numId="38" w16cid:durableId="143471098">
    <w:abstractNumId w:val="36"/>
  </w:num>
  <w:num w:numId="39" w16cid:durableId="1294871265">
    <w:abstractNumId w:val="12"/>
  </w:num>
  <w:num w:numId="40" w16cid:durableId="1206335783">
    <w:abstractNumId w:val="9"/>
  </w:num>
  <w:num w:numId="41" w16cid:durableId="40484099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hideSpellingErrors/>
  <w:hideGrammaticalError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60"/>
    <w:rsid w:val="0000730C"/>
    <w:rsid w:val="00012DE9"/>
    <w:rsid w:val="000266F3"/>
    <w:rsid w:val="0003175C"/>
    <w:rsid w:val="00034E9D"/>
    <w:rsid w:val="00046BD9"/>
    <w:rsid w:val="00050B2C"/>
    <w:rsid w:val="00052A0F"/>
    <w:rsid w:val="0007590C"/>
    <w:rsid w:val="00076562"/>
    <w:rsid w:val="00077FE5"/>
    <w:rsid w:val="000C5EBF"/>
    <w:rsid w:val="00111DA8"/>
    <w:rsid w:val="00126FC9"/>
    <w:rsid w:val="0014248C"/>
    <w:rsid w:val="0015291D"/>
    <w:rsid w:val="00170418"/>
    <w:rsid w:val="001945F8"/>
    <w:rsid w:val="001A09F3"/>
    <w:rsid w:val="001A2FC8"/>
    <w:rsid w:val="001A5636"/>
    <w:rsid w:val="001E7E4F"/>
    <w:rsid w:val="00201565"/>
    <w:rsid w:val="00253B03"/>
    <w:rsid w:val="0025471D"/>
    <w:rsid w:val="00262196"/>
    <w:rsid w:val="00280306"/>
    <w:rsid w:val="002A4163"/>
    <w:rsid w:val="002D5880"/>
    <w:rsid w:val="002F7B2B"/>
    <w:rsid w:val="00317D89"/>
    <w:rsid w:val="003356B2"/>
    <w:rsid w:val="0034256B"/>
    <w:rsid w:val="00346B35"/>
    <w:rsid w:val="00361CCD"/>
    <w:rsid w:val="00387266"/>
    <w:rsid w:val="003914F7"/>
    <w:rsid w:val="003C26C7"/>
    <w:rsid w:val="003C595E"/>
    <w:rsid w:val="0040205E"/>
    <w:rsid w:val="00412FDB"/>
    <w:rsid w:val="00416E2B"/>
    <w:rsid w:val="00432F0E"/>
    <w:rsid w:val="004438B0"/>
    <w:rsid w:val="00497151"/>
    <w:rsid w:val="004A6407"/>
    <w:rsid w:val="004B5274"/>
    <w:rsid w:val="004B5FA3"/>
    <w:rsid w:val="004B66A5"/>
    <w:rsid w:val="004D0FD8"/>
    <w:rsid w:val="00504AB3"/>
    <w:rsid w:val="00507BE3"/>
    <w:rsid w:val="0051001E"/>
    <w:rsid w:val="0051710D"/>
    <w:rsid w:val="00524E7A"/>
    <w:rsid w:val="00533528"/>
    <w:rsid w:val="00542715"/>
    <w:rsid w:val="00567F2C"/>
    <w:rsid w:val="00577D03"/>
    <w:rsid w:val="0058762D"/>
    <w:rsid w:val="0059019E"/>
    <w:rsid w:val="00590D36"/>
    <w:rsid w:val="005919E3"/>
    <w:rsid w:val="005A2CAD"/>
    <w:rsid w:val="005C5A98"/>
    <w:rsid w:val="00607845"/>
    <w:rsid w:val="00620600"/>
    <w:rsid w:val="006638E1"/>
    <w:rsid w:val="00674F93"/>
    <w:rsid w:val="00675F73"/>
    <w:rsid w:val="00676D9A"/>
    <w:rsid w:val="00681CE3"/>
    <w:rsid w:val="006B5F7D"/>
    <w:rsid w:val="006D33D3"/>
    <w:rsid w:val="006F26B4"/>
    <w:rsid w:val="00716804"/>
    <w:rsid w:val="00754460"/>
    <w:rsid w:val="00763E63"/>
    <w:rsid w:val="00764212"/>
    <w:rsid w:val="00764846"/>
    <w:rsid w:val="007652D6"/>
    <w:rsid w:val="007701C9"/>
    <w:rsid w:val="007813FC"/>
    <w:rsid w:val="00787021"/>
    <w:rsid w:val="00794733"/>
    <w:rsid w:val="007A6A82"/>
    <w:rsid w:val="007B1F19"/>
    <w:rsid w:val="008161C8"/>
    <w:rsid w:val="00842A66"/>
    <w:rsid w:val="0084596B"/>
    <w:rsid w:val="0085048B"/>
    <w:rsid w:val="00852083"/>
    <w:rsid w:val="00861865"/>
    <w:rsid w:val="00883AAC"/>
    <w:rsid w:val="008C2FB7"/>
    <w:rsid w:val="008C619C"/>
    <w:rsid w:val="008C7F5A"/>
    <w:rsid w:val="008D33FA"/>
    <w:rsid w:val="008E624E"/>
    <w:rsid w:val="00910096"/>
    <w:rsid w:val="00910815"/>
    <w:rsid w:val="00925DF6"/>
    <w:rsid w:val="00956C73"/>
    <w:rsid w:val="009621C0"/>
    <w:rsid w:val="0099715D"/>
    <w:rsid w:val="009C3514"/>
    <w:rsid w:val="009C427A"/>
    <w:rsid w:val="00A072AB"/>
    <w:rsid w:val="00A30B9A"/>
    <w:rsid w:val="00A520EB"/>
    <w:rsid w:val="00A85251"/>
    <w:rsid w:val="00AD172A"/>
    <w:rsid w:val="00AE151F"/>
    <w:rsid w:val="00AE3179"/>
    <w:rsid w:val="00AE6D05"/>
    <w:rsid w:val="00B0610B"/>
    <w:rsid w:val="00B33429"/>
    <w:rsid w:val="00B45C60"/>
    <w:rsid w:val="00B53094"/>
    <w:rsid w:val="00B5796C"/>
    <w:rsid w:val="00B60D0A"/>
    <w:rsid w:val="00B631C8"/>
    <w:rsid w:val="00BB2539"/>
    <w:rsid w:val="00BE5C4F"/>
    <w:rsid w:val="00BF35CA"/>
    <w:rsid w:val="00BF52C3"/>
    <w:rsid w:val="00C50DDB"/>
    <w:rsid w:val="00C772AB"/>
    <w:rsid w:val="00C80F0F"/>
    <w:rsid w:val="00C83000"/>
    <w:rsid w:val="00C96ED5"/>
    <w:rsid w:val="00CD303B"/>
    <w:rsid w:val="00D242DC"/>
    <w:rsid w:val="00D7223A"/>
    <w:rsid w:val="00D73D76"/>
    <w:rsid w:val="00D77A10"/>
    <w:rsid w:val="00D8401A"/>
    <w:rsid w:val="00D8734C"/>
    <w:rsid w:val="00DB3143"/>
    <w:rsid w:val="00DE574A"/>
    <w:rsid w:val="00DF16D1"/>
    <w:rsid w:val="00E13DF2"/>
    <w:rsid w:val="00E354D5"/>
    <w:rsid w:val="00E52F8C"/>
    <w:rsid w:val="00E53C08"/>
    <w:rsid w:val="00E8326D"/>
    <w:rsid w:val="00EB7F30"/>
    <w:rsid w:val="00EC6F18"/>
    <w:rsid w:val="00ED2D9B"/>
    <w:rsid w:val="00EF0FE9"/>
    <w:rsid w:val="00EF2FA5"/>
    <w:rsid w:val="00F36656"/>
    <w:rsid w:val="00F460DC"/>
    <w:rsid w:val="00F53297"/>
    <w:rsid w:val="00F6444E"/>
    <w:rsid w:val="00FA01B6"/>
    <w:rsid w:val="00FB14B9"/>
    <w:rsid w:val="00FC7917"/>
    <w:rsid w:val="00FE48B3"/>
    <w:rsid w:val="0148A1E2"/>
    <w:rsid w:val="01494EC7"/>
    <w:rsid w:val="01A674B8"/>
    <w:rsid w:val="0210561A"/>
    <w:rsid w:val="0212772D"/>
    <w:rsid w:val="021E20F5"/>
    <w:rsid w:val="0230234A"/>
    <w:rsid w:val="024135D1"/>
    <w:rsid w:val="026235CC"/>
    <w:rsid w:val="038C62E1"/>
    <w:rsid w:val="03B763EF"/>
    <w:rsid w:val="03DD0632"/>
    <w:rsid w:val="03F77C23"/>
    <w:rsid w:val="0498E943"/>
    <w:rsid w:val="04AD2742"/>
    <w:rsid w:val="04DA4947"/>
    <w:rsid w:val="059D2AA8"/>
    <w:rsid w:val="0620E401"/>
    <w:rsid w:val="068064F2"/>
    <w:rsid w:val="068EE4EC"/>
    <w:rsid w:val="06D925D8"/>
    <w:rsid w:val="07AF5653"/>
    <w:rsid w:val="07E9812D"/>
    <w:rsid w:val="07FD075D"/>
    <w:rsid w:val="084B97BB"/>
    <w:rsid w:val="0890C715"/>
    <w:rsid w:val="08B4C43F"/>
    <w:rsid w:val="08F24B8C"/>
    <w:rsid w:val="09333226"/>
    <w:rsid w:val="09529697"/>
    <w:rsid w:val="095884C3"/>
    <w:rsid w:val="098DB25A"/>
    <w:rsid w:val="09B87EDB"/>
    <w:rsid w:val="09C44860"/>
    <w:rsid w:val="09F12BC0"/>
    <w:rsid w:val="0A401F9E"/>
    <w:rsid w:val="0A4B50BD"/>
    <w:rsid w:val="0AB8C484"/>
    <w:rsid w:val="0ACB53B1"/>
    <w:rsid w:val="0AD21A3E"/>
    <w:rsid w:val="0AD2A9FD"/>
    <w:rsid w:val="0B2BA33D"/>
    <w:rsid w:val="0B697355"/>
    <w:rsid w:val="0BC11408"/>
    <w:rsid w:val="0BD05915"/>
    <w:rsid w:val="0BD65744"/>
    <w:rsid w:val="0C5EDAD7"/>
    <w:rsid w:val="0C902585"/>
    <w:rsid w:val="0C9B5C4F"/>
    <w:rsid w:val="0CAE4B41"/>
    <w:rsid w:val="0CEF431C"/>
    <w:rsid w:val="0DCE57B1"/>
    <w:rsid w:val="0E33E36C"/>
    <w:rsid w:val="0E508375"/>
    <w:rsid w:val="0E681439"/>
    <w:rsid w:val="0EC237CD"/>
    <w:rsid w:val="0EE5AA36"/>
    <w:rsid w:val="0F24BE16"/>
    <w:rsid w:val="0F6DAA58"/>
    <w:rsid w:val="0F99C88A"/>
    <w:rsid w:val="0FCFB3CD"/>
    <w:rsid w:val="0FF74686"/>
    <w:rsid w:val="100AFCFA"/>
    <w:rsid w:val="10C1619D"/>
    <w:rsid w:val="1103993A"/>
    <w:rsid w:val="113A9535"/>
    <w:rsid w:val="113E98F8"/>
    <w:rsid w:val="1149CC17"/>
    <w:rsid w:val="116B842E"/>
    <w:rsid w:val="11B10E0D"/>
    <w:rsid w:val="1236EF79"/>
    <w:rsid w:val="12AAEA74"/>
    <w:rsid w:val="12BB2220"/>
    <w:rsid w:val="12D66596"/>
    <w:rsid w:val="13E33C19"/>
    <w:rsid w:val="14143EE4"/>
    <w:rsid w:val="145CBDB2"/>
    <w:rsid w:val="149EF176"/>
    <w:rsid w:val="14D7A289"/>
    <w:rsid w:val="156C0F5D"/>
    <w:rsid w:val="160ADD3C"/>
    <w:rsid w:val="166E87BA"/>
    <w:rsid w:val="16703442"/>
    <w:rsid w:val="1670C79A"/>
    <w:rsid w:val="167807A7"/>
    <w:rsid w:val="1714CEDB"/>
    <w:rsid w:val="1737CD7D"/>
    <w:rsid w:val="17E10765"/>
    <w:rsid w:val="181C5E71"/>
    <w:rsid w:val="19273326"/>
    <w:rsid w:val="1937B06A"/>
    <w:rsid w:val="19769613"/>
    <w:rsid w:val="1994FF95"/>
    <w:rsid w:val="19D266C8"/>
    <w:rsid w:val="1A6F7047"/>
    <w:rsid w:val="1AE13BA7"/>
    <w:rsid w:val="1AF23F32"/>
    <w:rsid w:val="1B0370E8"/>
    <w:rsid w:val="1B6585D7"/>
    <w:rsid w:val="1BA896B6"/>
    <w:rsid w:val="1BB3B1A1"/>
    <w:rsid w:val="1BB99C48"/>
    <w:rsid w:val="1C13AA51"/>
    <w:rsid w:val="1C43DDD2"/>
    <w:rsid w:val="1C97538D"/>
    <w:rsid w:val="1CAC4714"/>
    <w:rsid w:val="1D1C3D4B"/>
    <w:rsid w:val="1D1C5AD1"/>
    <w:rsid w:val="1D52F8C6"/>
    <w:rsid w:val="1D81BE2F"/>
    <w:rsid w:val="1DAFA69D"/>
    <w:rsid w:val="1E44EAB5"/>
    <w:rsid w:val="1E5A6469"/>
    <w:rsid w:val="1E661A90"/>
    <w:rsid w:val="1E69E73E"/>
    <w:rsid w:val="1E9B6DBE"/>
    <w:rsid w:val="1EFA150B"/>
    <w:rsid w:val="1F54057D"/>
    <w:rsid w:val="1FC4678D"/>
    <w:rsid w:val="1FEAD4F6"/>
    <w:rsid w:val="202ED1B8"/>
    <w:rsid w:val="20CBF620"/>
    <w:rsid w:val="21803723"/>
    <w:rsid w:val="2186A557"/>
    <w:rsid w:val="21C9D314"/>
    <w:rsid w:val="2247DB22"/>
    <w:rsid w:val="2252C2F6"/>
    <w:rsid w:val="2267C681"/>
    <w:rsid w:val="22B3F8BE"/>
    <w:rsid w:val="231D7859"/>
    <w:rsid w:val="236C8454"/>
    <w:rsid w:val="23794774"/>
    <w:rsid w:val="2440584A"/>
    <w:rsid w:val="247B5CDF"/>
    <w:rsid w:val="248CFCC6"/>
    <w:rsid w:val="24F758CB"/>
    <w:rsid w:val="251C973B"/>
    <w:rsid w:val="252E5795"/>
    <w:rsid w:val="254060CA"/>
    <w:rsid w:val="25630084"/>
    <w:rsid w:val="26554858"/>
    <w:rsid w:val="27492CA7"/>
    <w:rsid w:val="277B0D33"/>
    <w:rsid w:val="27A2C034"/>
    <w:rsid w:val="27A369CC"/>
    <w:rsid w:val="27A8DF71"/>
    <w:rsid w:val="294494FD"/>
    <w:rsid w:val="2A398578"/>
    <w:rsid w:val="2A43AF7B"/>
    <w:rsid w:val="2A57DE5B"/>
    <w:rsid w:val="2BD760DA"/>
    <w:rsid w:val="2C0324D4"/>
    <w:rsid w:val="2CBE00B0"/>
    <w:rsid w:val="2CE089FA"/>
    <w:rsid w:val="2CFDDD64"/>
    <w:rsid w:val="2D25CE62"/>
    <w:rsid w:val="2D40225C"/>
    <w:rsid w:val="2D6E063C"/>
    <w:rsid w:val="2D9EF535"/>
    <w:rsid w:val="2E95DC07"/>
    <w:rsid w:val="2FEE3AFC"/>
    <w:rsid w:val="2FF5A172"/>
    <w:rsid w:val="30C30371"/>
    <w:rsid w:val="30D695F7"/>
    <w:rsid w:val="3175E72C"/>
    <w:rsid w:val="319CA6C4"/>
    <w:rsid w:val="31B5F17E"/>
    <w:rsid w:val="31F7F336"/>
    <w:rsid w:val="32609979"/>
    <w:rsid w:val="33408708"/>
    <w:rsid w:val="336AABC7"/>
    <w:rsid w:val="3404DC65"/>
    <w:rsid w:val="340BE682"/>
    <w:rsid w:val="3419019D"/>
    <w:rsid w:val="34A3C530"/>
    <w:rsid w:val="35169FAB"/>
    <w:rsid w:val="3527D34C"/>
    <w:rsid w:val="353107E7"/>
    <w:rsid w:val="354649E7"/>
    <w:rsid w:val="35651AC3"/>
    <w:rsid w:val="356BC62B"/>
    <w:rsid w:val="35AA071A"/>
    <w:rsid w:val="36221447"/>
    <w:rsid w:val="362F0E7E"/>
    <w:rsid w:val="36453CCB"/>
    <w:rsid w:val="369334D1"/>
    <w:rsid w:val="36B1039E"/>
    <w:rsid w:val="36F3A407"/>
    <w:rsid w:val="377409C7"/>
    <w:rsid w:val="3778E6B4"/>
    <w:rsid w:val="380AB0E1"/>
    <w:rsid w:val="38169FFC"/>
    <w:rsid w:val="38B27108"/>
    <w:rsid w:val="38D449CD"/>
    <w:rsid w:val="390A9E5A"/>
    <w:rsid w:val="391D1476"/>
    <w:rsid w:val="391E0619"/>
    <w:rsid w:val="39376C0E"/>
    <w:rsid w:val="39AFC88C"/>
    <w:rsid w:val="39C5BC1C"/>
    <w:rsid w:val="39F27B95"/>
    <w:rsid w:val="3A04210B"/>
    <w:rsid w:val="3AFB042B"/>
    <w:rsid w:val="3B4CE95F"/>
    <w:rsid w:val="3B656656"/>
    <w:rsid w:val="3B699134"/>
    <w:rsid w:val="3B832BA1"/>
    <w:rsid w:val="3BD8E2D8"/>
    <w:rsid w:val="3BEB4600"/>
    <w:rsid w:val="3C320630"/>
    <w:rsid w:val="3C6BD74E"/>
    <w:rsid w:val="3C96D48C"/>
    <w:rsid w:val="3CEE7ABB"/>
    <w:rsid w:val="3D751877"/>
    <w:rsid w:val="3DBC6EF1"/>
    <w:rsid w:val="3DC1D108"/>
    <w:rsid w:val="3DE4AE5C"/>
    <w:rsid w:val="3DFF345C"/>
    <w:rsid w:val="3E7B4C29"/>
    <w:rsid w:val="3ED0AE53"/>
    <w:rsid w:val="3F3EF750"/>
    <w:rsid w:val="3F497F9E"/>
    <w:rsid w:val="3FCE754E"/>
    <w:rsid w:val="403873EC"/>
    <w:rsid w:val="405F5D5B"/>
    <w:rsid w:val="4065C13B"/>
    <w:rsid w:val="406BEEF2"/>
    <w:rsid w:val="40862167"/>
    <w:rsid w:val="40A6FC70"/>
    <w:rsid w:val="40E54FFF"/>
    <w:rsid w:val="40F1B720"/>
    <w:rsid w:val="411E2F1A"/>
    <w:rsid w:val="419F3810"/>
    <w:rsid w:val="41BBD164"/>
    <w:rsid w:val="41E37A70"/>
    <w:rsid w:val="4208D686"/>
    <w:rsid w:val="4233D125"/>
    <w:rsid w:val="4233D356"/>
    <w:rsid w:val="425C9357"/>
    <w:rsid w:val="42812060"/>
    <w:rsid w:val="4291C6E3"/>
    <w:rsid w:val="42983BFA"/>
    <w:rsid w:val="42EFD35C"/>
    <w:rsid w:val="43061610"/>
    <w:rsid w:val="4318DDD5"/>
    <w:rsid w:val="43751529"/>
    <w:rsid w:val="437F4AD1"/>
    <w:rsid w:val="44F74B1D"/>
    <w:rsid w:val="45A32F3A"/>
    <w:rsid w:val="45DE50A0"/>
    <w:rsid w:val="461EDD89"/>
    <w:rsid w:val="4667BD64"/>
    <w:rsid w:val="4667FBF2"/>
    <w:rsid w:val="473BECC7"/>
    <w:rsid w:val="4760F8A4"/>
    <w:rsid w:val="4775D93C"/>
    <w:rsid w:val="478DC50F"/>
    <w:rsid w:val="47B73D3C"/>
    <w:rsid w:val="485E9C9B"/>
    <w:rsid w:val="4919282C"/>
    <w:rsid w:val="499C38B7"/>
    <w:rsid w:val="49CA0AD7"/>
    <w:rsid w:val="4A0E5886"/>
    <w:rsid w:val="4A753E46"/>
    <w:rsid w:val="4B4272A3"/>
    <w:rsid w:val="4C8D125E"/>
    <w:rsid w:val="4C93CFF9"/>
    <w:rsid w:val="4C99DFD5"/>
    <w:rsid w:val="4CDE4304"/>
    <w:rsid w:val="4D34D971"/>
    <w:rsid w:val="4DA2832B"/>
    <w:rsid w:val="4DB501E5"/>
    <w:rsid w:val="4E304A28"/>
    <w:rsid w:val="4E4D47F7"/>
    <w:rsid w:val="4E758907"/>
    <w:rsid w:val="4ED0A9D2"/>
    <w:rsid w:val="4F09C756"/>
    <w:rsid w:val="4F4F241B"/>
    <w:rsid w:val="4FC74B3A"/>
    <w:rsid w:val="500059A6"/>
    <w:rsid w:val="5037EE66"/>
    <w:rsid w:val="50B6813B"/>
    <w:rsid w:val="50DBD4AA"/>
    <w:rsid w:val="510E66A4"/>
    <w:rsid w:val="510FC870"/>
    <w:rsid w:val="5133BFD0"/>
    <w:rsid w:val="51D94ACF"/>
    <w:rsid w:val="51F0E99A"/>
    <w:rsid w:val="52CFC42D"/>
    <w:rsid w:val="53A148AD"/>
    <w:rsid w:val="53A41AF5"/>
    <w:rsid w:val="53C2CD9E"/>
    <w:rsid w:val="54476932"/>
    <w:rsid w:val="5473696E"/>
    <w:rsid w:val="54EC2B98"/>
    <w:rsid w:val="5508D0D3"/>
    <w:rsid w:val="553D190E"/>
    <w:rsid w:val="55B24569"/>
    <w:rsid w:val="5621198E"/>
    <w:rsid w:val="56A47656"/>
    <w:rsid w:val="572D4F5E"/>
    <w:rsid w:val="572E7532"/>
    <w:rsid w:val="574E53C1"/>
    <w:rsid w:val="576E9D2D"/>
    <w:rsid w:val="577F09F4"/>
    <w:rsid w:val="5788C9E2"/>
    <w:rsid w:val="57A26135"/>
    <w:rsid w:val="57ACF00A"/>
    <w:rsid w:val="588067C5"/>
    <w:rsid w:val="588DFE2E"/>
    <w:rsid w:val="58C2B9BE"/>
    <w:rsid w:val="58E9B84F"/>
    <w:rsid w:val="58E9E62B"/>
    <w:rsid w:val="5906586B"/>
    <w:rsid w:val="590F8307"/>
    <w:rsid w:val="593C2233"/>
    <w:rsid w:val="5A3A1419"/>
    <w:rsid w:val="5A5C1B2A"/>
    <w:rsid w:val="5B6083F3"/>
    <w:rsid w:val="5C2A5767"/>
    <w:rsid w:val="5C4723C9"/>
    <w:rsid w:val="5C9725DF"/>
    <w:rsid w:val="5D0ECC6F"/>
    <w:rsid w:val="5D203E52"/>
    <w:rsid w:val="5D896071"/>
    <w:rsid w:val="5DF05DA8"/>
    <w:rsid w:val="5DF12C7A"/>
    <w:rsid w:val="5E0D4E76"/>
    <w:rsid w:val="5E9824B5"/>
    <w:rsid w:val="5EC3D15E"/>
    <w:rsid w:val="5ECCAE2D"/>
    <w:rsid w:val="5F2E83C3"/>
    <w:rsid w:val="5F3743FE"/>
    <w:rsid w:val="5FA2B897"/>
    <w:rsid w:val="5FB9CDBC"/>
    <w:rsid w:val="5FC6A6BB"/>
    <w:rsid w:val="5FE6AD66"/>
    <w:rsid w:val="5FF70C0E"/>
    <w:rsid w:val="601F5630"/>
    <w:rsid w:val="603D566D"/>
    <w:rsid w:val="60BC13D6"/>
    <w:rsid w:val="60D4EA88"/>
    <w:rsid w:val="6106A226"/>
    <w:rsid w:val="610CEAC2"/>
    <w:rsid w:val="6125EC3A"/>
    <w:rsid w:val="61295397"/>
    <w:rsid w:val="61326620"/>
    <w:rsid w:val="61556AE4"/>
    <w:rsid w:val="6183E735"/>
    <w:rsid w:val="61A2F50C"/>
    <w:rsid w:val="61B1721B"/>
    <w:rsid w:val="629AE53C"/>
    <w:rsid w:val="62D8F19A"/>
    <w:rsid w:val="62DD2056"/>
    <w:rsid w:val="636729B9"/>
    <w:rsid w:val="636B95D8"/>
    <w:rsid w:val="64016EAF"/>
    <w:rsid w:val="641FF673"/>
    <w:rsid w:val="643156D7"/>
    <w:rsid w:val="643E46F4"/>
    <w:rsid w:val="6465BAA8"/>
    <w:rsid w:val="647A431B"/>
    <w:rsid w:val="64A0793E"/>
    <w:rsid w:val="6525CC24"/>
    <w:rsid w:val="654C0A8C"/>
    <w:rsid w:val="655DFCA6"/>
    <w:rsid w:val="65CCB874"/>
    <w:rsid w:val="662B9870"/>
    <w:rsid w:val="66626829"/>
    <w:rsid w:val="66A4708E"/>
    <w:rsid w:val="66A8D806"/>
    <w:rsid w:val="66CE56BC"/>
    <w:rsid w:val="66CEFA94"/>
    <w:rsid w:val="66EE8116"/>
    <w:rsid w:val="66F9CD07"/>
    <w:rsid w:val="67152485"/>
    <w:rsid w:val="67371700"/>
    <w:rsid w:val="676622B6"/>
    <w:rsid w:val="67952DBE"/>
    <w:rsid w:val="6795F252"/>
    <w:rsid w:val="67D4ADF8"/>
    <w:rsid w:val="6820B39F"/>
    <w:rsid w:val="685BEE63"/>
    <w:rsid w:val="68A75B08"/>
    <w:rsid w:val="68FEE1E3"/>
    <w:rsid w:val="690458A9"/>
    <w:rsid w:val="694B6F9A"/>
    <w:rsid w:val="69549BFC"/>
    <w:rsid w:val="698DAAE6"/>
    <w:rsid w:val="6A316DC9"/>
    <w:rsid w:val="6A9BED4A"/>
    <w:rsid w:val="6A9FAFCB"/>
    <w:rsid w:val="6AE04769"/>
    <w:rsid w:val="6B0C4EBA"/>
    <w:rsid w:val="6BA4DA9E"/>
    <w:rsid w:val="6BC09173"/>
    <w:rsid w:val="6C1129BF"/>
    <w:rsid w:val="6D0827DC"/>
    <w:rsid w:val="6D12454D"/>
    <w:rsid w:val="6D886A9E"/>
    <w:rsid w:val="6DB151A2"/>
    <w:rsid w:val="6DF9E534"/>
    <w:rsid w:val="6E4BDB09"/>
    <w:rsid w:val="6E56A2C4"/>
    <w:rsid w:val="6E584D9E"/>
    <w:rsid w:val="6EF611B3"/>
    <w:rsid w:val="6EF916D6"/>
    <w:rsid w:val="6F34BACD"/>
    <w:rsid w:val="6F4135E2"/>
    <w:rsid w:val="6F4D54EC"/>
    <w:rsid w:val="6F54039D"/>
    <w:rsid w:val="70CC734E"/>
    <w:rsid w:val="7152D506"/>
    <w:rsid w:val="715C6F2C"/>
    <w:rsid w:val="71735F30"/>
    <w:rsid w:val="717F946E"/>
    <w:rsid w:val="71CD63BD"/>
    <w:rsid w:val="71D02360"/>
    <w:rsid w:val="72AB4136"/>
    <w:rsid w:val="72B38876"/>
    <w:rsid w:val="72EA8C1E"/>
    <w:rsid w:val="731B64CF"/>
    <w:rsid w:val="73531B06"/>
    <w:rsid w:val="736B53CC"/>
    <w:rsid w:val="74794F0A"/>
    <w:rsid w:val="74D6CA73"/>
    <w:rsid w:val="7507242D"/>
    <w:rsid w:val="7633AD1E"/>
    <w:rsid w:val="77594A0D"/>
    <w:rsid w:val="77A69097"/>
    <w:rsid w:val="781D4FD9"/>
    <w:rsid w:val="7885EC1E"/>
    <w:rsid w:val="78C5E7A4"/>
    <w:rsid w:val="794A5B2E"/>
    <w:rsid w:val="7A0A4B87"/>
    <w:rsid w:val="7A209648"/>
    <w:rsid w:val="7B04CBB3"/>
    <w:rsid w:val="7B534700"/>
    <w:rsid w:val="7B83CA86"/>
    <w:rsid w:val="7B9103DE"/>
    <w:rsid w:val="7BFD0D1A"/>
    <w:rsid w:val="7C4C7167"/>
    <w:rsid w:val="7C7F855C"/>
    <w:rsid w:val="7CC08124"/>
    <w:rsid w:val="7D21B993"/>
    <w:rsid w:val="7E140729"/>
    <w:rsid w:val="7F1B40F0"/>
    <w:rsid w:val="7F55CF21"/>
    <w:rsid w:val="7F564B11"/>
    <w:rsid w:val="7FBD490E"/>
    <w:rsid w:val="7FD10AB0"/>
    <w:rsid w:val="7FD6E89F"/>
    <w:rsid w:val="7FE4D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ACC78"/>
  <w15:chartTrackingRefBased/>
  <w15:docId w15:val="{90E67C7C-1577-4474-9037-ABD19480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60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5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4B9"/>
    <w:pPr>
      <w:ind w:left="720"/>
      <w:contextualSpacing/>
    </w:pPr>
  </w:style>
  <w:style w:type="paragraph" w:customStyle="1" w:styleId="xmsonormal">
    <w:name w:val="x_msonormal"/>
    <w:basedOn w:val="Normal"/>
    <w:rsid w:val="00317D89"/>
    <w:rPr>
      <w:rFonts w:ascii="Calibri" w:eastAsiaTheme="minorHAnsi" w:hAnsi="Calibri" w:cs="Calibri"/>
      <w:bCs w:val="0"/>
      <w:sz w:val="22"/>
      <w:szCs w:val="2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24E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E7A"/>
    <w:rPr>
      <w:rFonts w:ascii="Times New Roman" w:eastAsia="Times New Roman" w:hAnsi="Times New Roman" w:cs="Times New Roman"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E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E7A"/>
    <w:rPr>
      <w:rFonts w:ascii="Times New Roman" w:eastAsia="Times New Roman" w:hAnsi="Times New Roman" w:cs="Times New Roman"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16804"/>
    <w:pPr>
      <w:spacing w:before="100" w:beforeAutospacing="1" w:after="100" w:afterAutospacing="1"/>
    </w:pPr>
    <w:rPr>
      <w:bCs w:val="0"/>
      <w:lang w:eastAsia="en-GB"/>
    </w:rPr>
  </w:style>
  <w:style w:type="character" w:styleId="Hyperlink">
    <w:name w:val="Hyperlink"/>
    <w:basedOn w:val="DefaultParagraphFont"/>
    <w:uiPriority w:val="99"/>
    <w:unhideWhenUsed/>
    <w:rsid w:val="001424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48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1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865"/>
    <w:rPr>
      <w:rFonts w:ascii="Times New Roman" w:eastAsia="Times New Roman" w:hAnsi="Times New Roman" w:cs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865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86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65"/>
    <w:rPr>
      <w:rFonts w:ascii="Segoe UI" w:eastAsia="Times New Roman" w:hAnsi="Segoe UI" w:cs="Segoe UI"/>
      <w:b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620600"/>
    <w:pPr>
      <w:widowControl w:val="0"/>
      <w:autoSpaceDE w:val="0"/>
      <w:autoSpaceDN w:val="0"/>
    </w:pPr>
    <w:rPr>
      <w:rFonts w:ascii="Calibri" w:eastAsia="Calibri" w:hAnsi="Calibri" w:cs="Calibri"/>
      <w:bCs w:val="0"/>
      <w:sz w:val="22"/>
      <w:szCs w:val="22"/>
      <w:lang w:eastAsia="en-GB" w:bidi="en-GB"/>
    </w:rPr>
  </w:style>
  <w:style w:type="paragraph" w:styleId="Revision">
    <w:name w:val="Revision"/>
    <w:hidden/>
    <w:uiPriority w:val="99"/>
    <w:semiHidden/>
    <w:rsid w:val="00787021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EABB14A7-2B5B-41D1-AA26-134643CAE6C6}">
    <t:Anchor>
      <t:Comment id="1111038860"/>
    </t:Anchor>
    <t:History>
      <t:Event id="{F29D1AEA-CF42-4AEE-A228-F150EA025F7B}" time="2024-08-07T11:11:00.053Z">
        <t:Attribution userId="S::fmacdon5@ed.ac.uk::45041edc-28ca-470d-8769-16c73fd1316e" userProvider="AD" userName="Fraser Macdonald"/>
        <t:Anchor>
          <t:Comment id="1648911427"/>
        </t:Anchor>
        <t:Create/>
      </t:Event>
      <t:Event id="{B22C0B05-7ADD-430F-9A4F-E4A9AD550471}" time="2024-08-07T11:11:00.053Z">
        <t:Attribution userId="S::fmacdon5@ed.ac.uk::45041edc-28ca-470d-8769-16c73fd1316e" userProvider="AD" userName="Fraser Macdonald"/>
        <t:Anchor>
          <t:Comment id="1648911427"/>
        </t:Anchor>
        <t:Assign userId="S::searl2@ed.ac.uk::ba2e893f-8b7f-4d16-95a7-c2a5ed79d276" userProvider="AD" userName="Steven Earl"/>
      </t:Event>
      <t:Event id="{7280DE6F-0BC1-4936-B5A9-1CCF0A2CE2A7}" time="2024-08-07T11:11:00.053Z">
        <t:Attribution userId="S::fmacdon5@ed.ac.uk::45041edc-28ca-470d-8769-16c73fd1316e" userProvider="AD" userName="Fraser Macdonald"/>
        <t:Anchor>
          <t:Comment id="1648911427"/>
        </t:Anchor>
        <t:SetTitle title="This phrase came from the original JD. @Steven Earl, can you explain the idea behind 'downstream' activity?"/>
      </t:Event>
    </t:History>
  </t:Task>
  <t:Task id="{6CF959B5-C26C-4CE5-87E8-176A708BDCCD}">
    <t:Anchor>
      <t:Comment id="676699141"/>
    </t:Anchor>
    <t:History>
      <t:Event id="{3BC646AB-C741-45E9-B75B-33FABE70D137}" time="2024-08-07T11:21:22.058Z">
        <t:Attribution userId="S::fmacdon5@ed.ac.uk::45041edc-28ca-470d-8769-16c73fd1316e" userProvider="AD" userName="Fraser Macdonald"/>
        <t:Anchor>
          <t:Comment id="1481374770"/>
        </t:Anchor>
        <t:Create/>
      </t:Event>
      <t:Event id="{ACB30900-C427-48EB-A395-923FBBF5CD02}" time="2024-08-07T11:21:22.058Z">
        <t:Attribution userId="S::fmacdon5@ed.ac.uk::45041edc-28ca-470d-8769-16c73fd1316e" userProvider="AD" userName="Fraser Macdonald"/>
        <t:Anchor>
          <t:Comment id="1481374770"/>
        </t:Anchor>
        <t:Assign userId="S::searl2@ed.ac.uk::ba2e893f-8b7f-4d16-95a7-c2a5ed79d276" userProvider="AD" userName="Steven Earl"/>
      </t:Event>
      <t:Event id="{28F50E85-3298-48D3-A3C0-7765FF418762}" time="2024-08-07T11:21:22.058Z">
        <t:Attribution userId="S::fmacdon5@ed.ac.uk::45041edc-28ca-470d-8769-16c73fd1316e" userProvider="AD" userName="Fraser Macdonald"/>
        <t:Anchor>
          <t:Comment id="1481374770"/>
        </t:Anchor>
        <t:SetTitle title="True. @Steven Earl what was the rationale here?"/>
      </t:Event>
    </t:History>
  </t:Task>
  <t:Task id="{6F2D7139-3BDE-40F7-BBE2-AC0BE55915D1}">
    <t:Anchor>
      <t:Comment id="1152947150"/>
    </t:Anchor>
    <t:History>
      <t:Event id="{B66AB9F7-053E-4528-8E73-F2372196FB63}" time="2024-08-07T11:21:56.708Z">
        <t:Attribution userId="S::fmacdon5@ed.ac.uk::45041edc-28ca-470d-8769-16c73fd1316e" userProvider="AD" userName="Fraser Macdonald"/>
        <t:Anchor>
          <t:Comment id="497678391"/>
        </t:Anchor>
        <t:Create/>
      </t:Event>
      <t:Event id="{4FF1E754-1493-4231-BA82-A9BCE20E593D}" time="2024-08-07T11:21:56.708Z">
        <t:Attribution userId="S::fmacdon5@ed.ac.uk::45041edc-28ca-470d-8769-16c73fd1316e" userProvider="AD" userName="Fraser Macdonald"/>
        <t:Anchor>
          <t:Comment id="497678391"/>
        </t:Anchor>
        <t:Assign userId="S::searl2@ed.ac.uk::ba2e893f-8b7f-4d16-95a7-c2a5ed79d276" userProvider="AD" userName="Steven Earl"/>
      </t:Event>
      <t:Event id="{705BF471-B26B-4E09-9ABD-C9DF777DE044}" time="2024-08-07T11:21:56.708Z">
        <t:Attribution userId="S::fmacdon5@ed.ac.uk::45041edc-28ca-470d-8769-16c73fd1316e" userProvider="AD" userName="Fraser Macdonald"/>
        <t:Anchor>
          <t:Comment id="497678391"/>
        </t:Anchor>
        <t:SetTitle title="@Steven Earl as per above. Rationale? Seems too much for a Gr6 support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F1318F635CC4DBDA16ED692E79C12" ma:contentTypeVersion="13" ma:contentTypeDescription="Create a new document." ma:contentTypeScope="" ma:versionID="06f1251fbd380e2eba7b246b49d4c78e">
  <xsd:schema xmlns:xsd="http://www.w3.org/2001/XMLSchema" xmlns:xs="http://www.w3.org/2001/XMLSchema" xmlns:p="http://schemas.microsoft.com/office/2006/metadata/properties" xmlns:ns2="4b8a6f31-11dd-4097-bc3a-05c56df6c229" xmlns:ns3="1a0bc297-36e0-4f64-9551-59cafc838445" targetNamespace="http://schemas.microsoft.com/office/2006/metadata/properties" ma:root="true" ma:fieldsID="e29b346ca9869ba56dd31d45c859e15d" ns2:_="" ns3:_="">
    <xsd:import namespace="4b8a6f31-11dd-4097-bc3a-05c56df6c229"/>
    <xsd:import namespace="1a0bc297-36e0-4f64-9551-59cafc838445"/>
    <xsd:element name="properties">
      <xsd:complexType>
        <xsd:sequence>
          <xsd:element name="documentManagement">
            <xsd:complexType>
              <xsd:all>
                <xsd:element ref="ns2:UploadedBy" minOccurs="0"/>
                <xsd:element ref="ns2:Family" minOccurs="0"/>
                <xsd:element ref="ns2:Function" minOccurs="0"/>
                <xsd:element ref="ns2:PublishedLink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a6f31-11dd-4097-bc3a-05c56df6c229" elementFormDefault="qualified">
    <xsd:import namespace="http://schemas.microsoft.com/office/2006/documentManagement/types"/>
    <xsd:import namespace="http://schemas.microsoft.com/office/infopath/2007/PartnerControls"/>
    <xsd:element name="UploadedBy" ma:index="8" nillable="true" ma:displayName="Uploaded By" ma:format="Dropdown" ma:indexed="true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amily" ma:index="9" nillable="true" ma:displayName="Family" ma:format="Dropdown" ma:internalName="Family">
      <xsd:simpleType>
        <xsd:restriction base="dms:Text">
          <xsd:maxLength value="255"/>
        </xsd:restriction>
      </xsd:simpleType>
    </xsd:element>
    <xsd:element name="Function" ma:index="10" nillable="true" ma:displayName="Function" ma:format="Dropdown" ma:internalName="Function">
      <xsd:simpleType>
        <xsd:restriction base="dms:Text">
          <xsd:maxLength value="255"/>
        </xsd:restriction>
      </xsd:simpleType>
    </xsd:element>
    <xsd:element name="PublishedLink" ma:index="11" nillable="true" ma:displayName="Published Link" ma:format="Hyperlink" ma:internalName="Published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bc297-36e0-4f64-9551-59cafc8384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4b8a6f31-11dd-4097-bc3a-05c56df6c229">
      <UserInfo>
        <DisplayName>Agata Gibczynska</DisplayName>
        <AccountId>3048</AccountId>
        <AccountType/>
      </UserInfo>
    </UploadedBy>
    <PublishedLink xmlns="4b8a6f31-11dd-4097-bc3a-05c56df6c229">
      <Url>https://uoe.sharepoint.com/:w:/s/jobdescriptionlibrary/EYmgaRi82w9OgXceFUU646oB4dLWXQ8znCYNha7IWsMrVA</Url>
      <Description>https://uoe.sharepoint.com/:w:/s/jobdescriptionlibrary/EYmgaRi82w9OgXceFUU646oB4dLWXQ8znCYNha7IWsMrVA</Description>
    </PublishedLink>
    <Function xmlns="4b8a6f31-11dd-4097-bc3a-05c56df6c229">Administration</Function>
    <Family xmlns="4b8a6f31-11dd-4097-bc3a-05c56df6c229">Professional, Administration and Operational</Famil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C9CDF8-D6CC-444A-8865-C3542FC4B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a6f31-11dd-4097-bc3a-05c56df6c229"/>
    <ds:schemaRef ds:uri="1a0bc297-36e0-4f64-9551-59cafc8384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D6D16-55F6-404F-AC3C-D951054065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C9DA8A-A46A-4296-B56A-AE55589AB32C}">
  <ds:schemaRefs>
    <ds:schemaRef ds:uri="http://schemas.microsoft.com/office/2006/metadata/properties"/>
    <ds:schemaRef ds:uri="http://schemas.microsoft.com/office/infopath/2007/PartnerControls"/>
    <ds:schemaRef ds:uri="4b8a6f31-11dd-4097-bc3a-05c56df6c229"/>
  </ds:schemaRefs>
</ds:datastoreItem>
</file>

<file path=customXml/itemProps4.xml><?xml version="1.0" encoding="utf-8"?>
<ds:datastoreItem xmlns:ds="http://schemas.openxmlformats.org/officeDocument/2006/customXml" ds:itemID="{998B3928-4F93-423E-9CAB-9C58FA17E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1493</Words>
  <Characters>8513</Characters>
  <Application>Microsoft Office Word</Application>
  <DocSecurity>0</DocSecurity>
  <Lines>70</Lines>
  <Paragraphs>19</Paragraphs>
  <ScaleCrop>false</ScaleCrop>
  <Company>University of Edinburgh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Sarah</dc:creator>
  <cp:keywords/>
  <dc:description/>
  <cp:lastModifiedBy>Patrick Mullany</cp:lastModifiedBy>
  <cp:revision>2</cp:revision>
  <dcterms:created xsi:type="dcterms:W3CDTF">2024-11-01T10:30:00Z</dcterms:created>
  <dcterms:modified xsi:type="dcterms:W3CDTF">2024-11-01T10:30:00Z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0x010100068F1318F635CC4DBDA16ED692E79C12</vt:lpwstr>
  </property>
  <property fmtid="{D5CDD505-2E9C-101B-9397-08002B2CF9AE}" pid="3" name="MediaServiceImageTags">
    <vt:lpwstr/>
  </property>
</Properties>
</file>