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5675" w14:textId="1B052A2F" w:rsidR="00021A56" w:rsidRDefault="00021A56" w:rsidP="00021A56">
      <w:pPr>
        <w:pStyle w:val="Nagwek1"/>
        <w:numPr>
          <w:ilvl w:val="0"/>
          <w:numId w:val="1"/>
        </w:numPr>
      </w:pPr>
      <w:r>
        <w:t>Wprowadzenie</w:t>
      </w:r>
    </w:p>
    <w:p w14:paraId="60BEBFD0" w14:textId="0B911BE4" w:rsidR="00021A56" w:rsidRDefault="00021A56" w:rsidP="00021A56">
      <w:pPr>
        <w:pStyle w:val="Nagwek2"/>
        <w:numPr>
          <w:ilvl w:val="1"/>
          <w:numId w:val="1"/>
        </w:numPr>
      </w:pPr>
      <w:r>
        <w:t>Cel projektu</w:t>
      </w:r>
    </w:p>
    <w:p w14:paraId="58E7A55C" w14:textId="61CA8AD4" w:rsidR="00021A56" w:rsidRPr="00021A56" w:rsidRDefault="00021A56" w:rsidP="005A5AB6">
      <w:pPr>
        <w:ind w:firstLine="360"/>
      </w:pPr>
      <w:r>
        <w:t xml:space="preserve">Celem  projektu jest przygotowanie </w:t>
      </w:r>
      <w:r w:rsidR="005A5AB6">
        <w:t>systemu pozwalającego na strumieniowe przetwarzanie zdarzeń generowanych przez aplikacje internetowe do celów statystycznych i prezentacyjnych</w:t>
      </w:r>
    </w:p>
    <w:p w14:paraId="10D16B67" w14:textId="323CC02E" w:rsidR="00021A56" w:rsidRDefault="00021A56" w:rsidP="00021A56">
      <w:pPr>
        <w:pStyle w:val="Nagwek2"/>
        <w:numPr>
          <w:ilvl w:val="1"/>
          <w:numId w:val="1"/>
        </w:numPr>
      </w:pPr>
      <w:r>
        <w:t>Podobne rozwiązania</w:t>
      </w:r>
    </w:p>
    <w:p w14:paraId="0F163B9B" w14:textId="77777777" w:rsidR="00BE46FD" w:rsidRDefault="005A5AB6" w:rsidP="00BE46FD">
      <w:pPr>
        <w:ind w:firstLine="360"/>
      </w:pPr>
      <w:r>
        <w:t>Obecnie wykorzystywane jest klika rozwiązań oferujących podobne możliwości</w:t>
      </w:r>
      <w:r w:rsidR="00BE46FD">
        <w:t>:</w:t>
      </w:r>
      <w:r>
        <w:t xml:space="preserve"> </w:t>
      </w:r>
    </w:p>
    <w:p w14:paraId="14FDD090" w14:textId="6FB1B268" w:rsidR="00BE46FD" w:rsidRDefault="005A5AB6" w:rsidP="00BE46FD">
      <w:pPr>
        <w:ind w:firstLine="360"/>
      </w:pPr>
      <w:r>
        <w:t xml:space="preserve">Jako gotowy produkt można wykorzystać </w:t>
      </w:r>
      <w:r w:rsidR="007C6CC2">
        <w:t xml:space="preserve">stack Elasticsearch którego główny komponent „Elasticsearch” jest w stanie samodzielnie lub z pomocą dodatkowych integracji </w:t>
      </w:r>
      <w:r w:rsidR="004434C8">
        <w:t>oferowanych przez producenta pobierać i przeszukiwać dane ze strumienia a następnie wyświetlać je z wykorzystaniem samodzielnie przygotowanych narzędzi lub z pomocą komponentu „</w:t>
      </w:r>
      <w:proofErr w:type="spellStart"/>
      <w:r w:rsidR="004434C8">
        <w:t>Kibana</w:t>
      </w:r>
      <w:proofErr w:type="spellEnd"/>
      <w:r w:rsidR="004434C8">
        <w:t>” oferowanego przez dostawcę</w:t>
      </w:r>
      <w:r w:rsidR="00BE46FD">
        <w:t>.</w:t>
      </w:r>
      <w:r w:rsidR="00BE46FD">
        <w:br/>
        <w:t>Elasticsearch oferowany jako płatna usługa w wersji chmurowej lub jako open-</w:t>
      </w:r>
      <w:proofErr w:type="spellStart"/>
      <w:r w:rsidR="00BE46FD">
        <w:t>source</w:t>
      </w:r>
      <w:proofErr w:type="spellEnd"/>
      <w:r w:rsidR="00BE46FD">
        <w:t xml:space="preserve"> w przypadku instalacji na własnych maszynach</w:t>
      </w:r>
    </w:p>
    <w:p w14:paraId="551BEE10" w14:textId="33D53D20" w:rsidR="004434C8" w:rsidRPr="005A5AB6" w:rsidRDefault="004434C8" w:rsidP="00BE46FD">
      <w:pPr>
        <w:ind w:firstLine="360"/>
      </w:pPr>
      <w:r>
        <w:t xml:space="preserve">Innym przykładem jest Power BI oferowany jako usługa w chmurze Microsoftu pozwalającą na przygotowanie dashboardów na podstawie danych otrzymywanych z różnych źródeł </w:t>
      </w:r>
      <w:r w:rsidR="00BE46FD">
        <w:t>m.in. z plików, z chmurowej bazy danych Microsoftu, czy</w:t>
      </w:r>
      <w:r w:rsidR="000C12FE">
        <w:t xml:space="preserve"> właśnie</w:t>
      </w:r>
      <w:r w:rsidR="00BE46FD">
        <w:t xml:space="preserve"> ze strumienia danych </w:t>
      </w:r>
    </w:p>
    <w:p w14:paraId="627F5940" w14:textId="1696B1D8" w:rsidR="00021A56" w:rsidRDefault="00021A56" w:rsidP="00021A56">
      <w:pPr>
        <w:pStyle w:val="Nagwek1"/>
        <w:numPr>
          <w:ilvl w:val="0"/>
          <w:numId w:val="1"/>
        </w:numPr>
      </w:pPr>
      <w:r>
        <w:t>Założenia projektowe</w:t>
      </w:r>
    </w:p>
    <w:p w14:paraId="2E316E4E" w14:textId="6103911F" w:rsidR="000C12FE" w:rsidRDefault="000C12FE" w:rsidP="000C12FE">
      <w:pPr>
        <w:ind w:firstLine="360"/>
      </w:pPr>
      <w:r>
        <w:t xml:space="preserve">Przy projektowaniu i wykonywaniu systemu </w:t>
      </w:r>
      <w:r w:rsidR="000F2E7C">
        <w:t>przyjęliśmy następujące założenia</w:t>
      </w:r>
      <w:r>
        <w:t>:</w:t>
      </w:r>
    </w:p>
    <w:p w14:paraId="4212A0A8" w14:textId="12AE2159" w:rsidR="000C12FE" w:rsidRDefault="00234FCB" w:rsidP="000C12FE">
      <w:pPr>
        <w:pStyle w:val="Akapitzlist"/>
        <w:numPr>
          <w:ilvl w:val="0"/>
          <w:numId w:val="2"/>
        </w:numPr>
      </w:pPr>
      <w:r>
        <w:t>Poszczególne elementy systemu odpowiadające danej funkcji np. przechowywanie danych, wyświetlanie danych czy analiza zostaną wydzielone jako moduły</w:t>
      </w:r>
    </w:p>
    <w:p w14:paraId="7D62C397" w14:textId="519804A7" w:rsidR="00234FCB" w:rsidRDefault="00234FCB" w:rsidP="000C12FE">
      <w:pPr>
        <w:pStyle w:val="Akapitzlist"/>
        <w:numPr>
          <w:ilvl w:val="0"/>
          <w:numId w:val="2"/>
        </w:numPr>
      </w:pPr>
      <w:r>
        <w:t>Moduły zostaną dostarczone jako kontenery systemu Docker</w:t>
      </w:r>
    </w:p>
    <w:p w14:paraId="3D420E9A" w14:textId="76F91938" w:rsidR="00234FCB" w:rsidRDefault="00234FCB" w:rsidP="000C12FE">
      <w:pPr>
        <w:pStyle w:val="Akapitzlist"/>
        <w:numPr>
          <w:ilvl w:val="0"/>
          <w:numId w:val="2"/>
        </w:numPr>
      </w:pPr>
      <w:r>
        <w:t xml:space="preserve">System </w:t>
      </w:r>
      <w:r w:rsidR="00F22D40">
        <w:t>będzie składał się z następujących elementów: symulatora aplikacji webowej, systemu kolejek, magazynu danych, modułu przetwarzającego dane i aplikacji pozwalającej na wizualizację danych</w:t>
      </w:r>
    </w:p>
    <w:p w14:paraId="4D497B32" w14:textId="08CAB272" w:rsidR="00F22D40" w:rsidRDefault="00F22D40" w:rsidP="000C12FE">
      <w:pPr>
        <w:pStyle w:val="Akapitzlist"/>
        <w:numPr>
          <w:ilvl w:val="0"/>
          <w:numId w:val="2"/>
        </w:numPr>
      </w:pPr>
      <w:r>
        <w:t>Dane wyświetlane będą w czasie rzeczywistym</w:t>
      </w:r>
    </w:p>
    <w:p w14:paraId="632C7AE8" w14:textId="493158DE" w:rsidR="00F22D40" w:rsidRDefault="00F22D40" w:rsidP="000C12FE">
      <w:pPr>
        <w:pStyle w:val="Akapitzlist"/>
        <w:numPr>
          <w:ilvl w:val="0"/>
          <w:numId w:val="2"/>
        </w:numPr>
      </w:pPr>
      <w:r>
        <w:t>System będzie przenośny i łatwy w uruchomieniu</w:t>
      </w:r>
    </w:p>
    <w:p w14:paraId="6FAE62B0" w14:textId="550DA4B6" w:rsidR="00C5578D" w:rsidRDefault="00C5578D" w:rsidP="00C5578D">
      <w:pPr>
        <w:pStyle w:val="Akapitzlist"/>
        <w:numPr>
          <w:ilvl w:val="0"/>
          <w:numId w:val="2"/>
        </w:numPr>
      </w:pPr>
      <w:r>
        <w:t>Przetwarzane dane będą przechowywane w magazynie danych</w:t>
      </w:r>
    </w:p>
    <w:p w14:paraId="1CD61A3E" w14:textId="0774CC03" w:rsidR="00021A56" w:rsidRDefault="00021A56" w:rsidP="00021A56">
      <w:pPr>
        <w:pStyle w:val="Nagwek1"/>
        <w:numPr>
          <w:ilvl w:val="0"/>
          <w:numId w:val="1"/>
        </w:numPr>
      </w:pPr>
      <w:r>
        <w:t>Podział ról i harmonogram prac</w:t>
      </w:r>
    </w:p>
    <w:p w14:paraId="4D5F93BE" w14:textId="77777777" w:rsidR="00591B56" w:rsidRDefault="00591B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55A857" w14:textId="78B4DBC2" w:rsidR="00021A56" w:rsidRDefault="00021A56" w:rsidP="00021A56">
      <w:pPr>
        <w:pStyle w:val="Nagwek1"/>
        <w:numPr>
          <w:ilvl w:val="0"/>
          <w:numId w:val="1"/>
        </w:numPr>
      </w:pPr>
      <w:r>
        <w:lastRenderedPageBreak/>
        <w:t>Dyskusja sposobu rozwiązania problemu</w:t>
      </w:r>
    </w:p>
    <w:p w14:paraId="4C411AFB" w14:textId="77777777" w:rsidR="00591B56" w:rsidRDefault="00591B56" w:rsidP="00591B56">
      <w:r>
        <w:t>Na początku ustaliliśmy ogólny układ infrastruktury systemu oraz przygotowaliśmy odpowiednie schematy:</w:t>
      </w:r>
    </w:p>
    <w:p w14:paraId="1CE21881" w14:textId="48BE6BF9" w:rsidR="00591B56" w:rsidRDefault="00591B56" w:rsidP="00591B56">
      <w:r>
        <w:rPr>
          <w:noProof/>
        </w:rPr>
        <w:drawing>
          <wp:inline distT="0" distB="0" distL="0" distR="0" wp14:anchorId="4C285678" wp14:editId="5F7FE699">
            <wp:extent cx="5095875" cy="27813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E1CD" w14:textId="7EEA42D5" w:rsidR="00591B56" w:rsidRPr="00591B56" w:rsidRDefault="00B3465C" w:rsidP="00591B56">
      <w:r>
        <w:rPr>
          <w:noProof/>
        </w:rPr>
        <w:drawing>
          <wp:inline distT="0" distB="0" distL="0" distR="0" wp14:anchorId="7691C6E7" wp14:editId="21FCEBAE">
            <wp:extent cx="5762625" cy="31337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6773" w14:textId="4052700C" w:rsidR="00021A56" w:rsidRDefault="00021A56" w:rsidP="00021A56">
      <w:pPr>
        <w:pStyle w:val="Nagwek1"/>
        <w:numPr>
          <w:ilvl w:val="0"/>
          <w:numId w:val="1"/>
        </w:numPr>
      </w:pPr>
      <w:r>
        <w:t>Prezentacja i opis wyników</w:t>
      </w:r>
    </w:p>
    <w:p w14:paraId="35A16449" w14:textId="77777777" w:rsidR="00021A56" w:rsidRPr="00021A56" w:rsidRDefault="00021A56" w:rsidP="00021A56"/>
    <w:p w14:paraId="4D1203EB" w14:textId="7F5D3F23" w:rsidR="00021A56" w:rsidRDefault="00021A56" w:rsidP="00021A56">
      <w:r>
        <w:tab/>
      </w:r>
    </w:p>
    <w:p w14:paraId="472D1C5F" w14:textId="77777777" w:rsidR="00021A56" w:rsidRDefault="00021A56" w:rsidP="00021A56"/>
    <w:p w14:paraId="28A645B9" w14:textId="77777777" w:rsidR="00021A56" w:rsidRDefault="00021A56" w:rsidP="00021A56"/>
    <w:p w14:paraId="6D19BB53" w14:textId="77777777" w:rsidR="00295CC1" w:rsidRDefault="00295CC1"/>
    <w:sectPr w:rsidR="00295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23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EA028E5"/>
    <w:multiLevelType w:val="hybridMultilevel"/>
    <w:tmpl w:val="048E220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7345553">
    <w:abstractNumId w:val="0"/>
  </w:num>
  <w:num w:numId="2" w16cid:durableId="834421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37"/>
    <w:rsid w:val="00021A56"/>
    <w:rsid w:val="000C12FE"/>
    <w:rsid w:val="000F1B4D"/>
    <w:rsid w:val="000F2E7C"/>
    <w:rsid w:val="001461F5"/>
    <w:rsid w:val="00154E28"/>
    <w:rsid w:val="00234FCB"/>
    <w:rsid w:val="00243568"/>
    <w:rsid w:val="00295CC1"/>
    <w:rsid w:val="00346537"/>
    <w:rsid w:val="004434C8"/>
    <w:rsid w:val="00446663"/>
    <w:rsid w:val="00591B56"/>
    <w:rsid w:val="005A5AB6"/>
    <w:rsid w:val="007C6CC2"/>
    <w:rsid w:val="00993B80"/>
    <w:rsid w:val="00B3465C"/>
    <w:rsid w:val="00BE46FD"/>
    <w:rsid w:val="00C5578D"/>
    <w:rsid w:val="00D70E60"/>
    <w:rsid w:val="00D7188D"/>
    <w:rsid w:val="00DF7A3C"/>
    <w:rsid w:val="00E33294"/>
    <w:rsid w:val="00F2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0552"/>
  <w15:chartTrackingRefBased/>
  <w15:docId w15:val="{A09DE38C-5FF0-4181-96B2-67CBF362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21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1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1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21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21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272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 Bartłomiej</dc:creator>
  <cp:keywords/>
  <dc:description/>
  <cp:lastModifiedBy>Szewczyk Bartłomiej</cp:lastModifiedBy>
  <cp:revision>5</cp:revision>
  <dcterms:created xsi:type="dcterms:W3CDTF">2022-05-16T08:13:00Z</dcterms:created>
  <dcterms:modified xsi:type="dcterms:W3CDTF">2022-05-24T19:32:00Z</dcterms:modified>
</cp:coreProperties>
</file>