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5227552" w:displacedByCustomXml="next"/>
    <w:bookmarkEnd w:id="0" w:displacedByCustomXml="next"/>
    <w:sdt>
      <w:sdtPr>
        <w:rPr>
          <w:sz w:val="2"/>
        </w:rPr>
        <w:id w:val="-211372860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55A797EA" w14:textId="0BD3376D" w:rsidR="00BB2E23" w:rsidRDefault="00BB2E23">
          <w:pPr>
            <w:pStyle w:val="Bezodstpw"/>
            <w:rPr>
              <w:sz w:val="2"/>
            </w:rPr>
          </w:pPr>
        </w:p>
        <w:p w14:paraId="197BDCA1" w14:textId="77777777" w:rsidR="00BB2E23" w:rsidRDefault="00BB2E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CBC030" wp14:editId="0698D80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  <w:lang w:val="en-GB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82E2DEE" w14:textId="56F3E08F" w:rsidR="00BB2E23" w:rsidRPr="00290C1B" w:rsidRDefault="00290C1B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GB"/>
                                      </w:rPr>
                                    </w:pPr>
                                    <w:r w:rsidRPr="00290C1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  <w:lang w:val="en-GB"/>
                                      </w:rPr>
                                      <w:t>Event stream processing</w:t>
                                    </w:r>
                                  </w:p>
                                </w:sdtContent>
                              </w:sdt>
                              <w:p w14:paraId="7EA4EAEF" w14:textId="3117CAAC" w:rsidR="00BB2E23" w:rsidRPr="00290C1B" w:rsidRDefault="00BB2E23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90C1B" w:rsidRPr="00290C1B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Łukasz Wasilewski, Szewczyk Bartłomiej, Patrycja Abramowska</w:t>
                                    </w:r>
                                  </w:sdtContent>
                                </w:sdt>
                                <w:r w:rsidRPr="00290C1B">
                                  <w:t xml:space="preserve"> </w:t>
                                </w:r>
                              </w:p>
                              <w:p w14:paraId="17D5CD1C" w14:textId="77777777" w:rsidR="00BB2E23" w:rsidRPr="00290C1B" w:rsidRDefault="00BB2E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CBC03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72"/>
                              <w:lang w:val="en-GB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82E2DEE" w14:textId="56F3E08F" w:rsidR="00BB2E23" w:rsidRPr="00290C1B" w:rsidRDefault="00290C1B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GB"/>
                                </w:rPr>
                              </w:pPr>
                              <w:r w:rsidRPr="00290C1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  <w:lang w:val="en-GB"/>
                                </w:rPr>
                                <w:t>Event stream processing</w:t>
                              </w:r>
                            </w:p>
                          </w:sdtContent>
                        </w:sdt>
                        <w:p w14:paraId="7EA4EAEF" w14:textId="3117CAAC" w:rsidR="00BB2E23" w:rsidRPr="00290C1B" w:rsidRDefault="00BB2E23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90C1B" w:rsidRPr="00290C1B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Łukasz Wasilewski, Szewczyk Bartłomiej, Patrycja Abramowska</w:t>
                              </w:r>
                            </w:sdtContent>
                          </w:sdt>
                          <w:r w:rsidRPr="00290C1B">
                            <w:t xml:space="preserve"> </w:t>
                          </w:r>
                        </w:p>
                        <w:p w14:paraId="17D5CD1C" w14:textId="77777777" w:rsidR="00BB2E23" w:rsidRPr="00290C1B" w:rsidRDefault="00BB2E2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0A3DE7B" wp14:editId="199AE40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1745BE2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2AEE75" wp14:editId="180AD9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01BB01" w14:textId="31A0D63A" w:rsidR="00BB2E23" w:rsidRDefault="006B04E6" w:rsidP="006B04E6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B04E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POLITECHNIKA WARSZAWSKA OKNO PW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7012B9" w14:textId="62F62E50" w:rsidR="00BB2E23" w:rsidRDefault="006B04E6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Projekt zespołowy, </w:t>
                                    </w:r>
                                    <w:r w:rsidRPr="00F603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2021/2022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2AEE75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701BB01" w14:textId="31A0D63A" w:rsidR="00BB2E23" w:rsidRDefault="006B04E6" w:rsidP="006B04E6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B04E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POLITECHNIKA WARSZAWSKA OKNO PW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7012B9" w14:textId="62F62E50" w:rsidR="00BB2E23" w:rsidRDefault="006B04E6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Projekt zespołowy, </w:t>
                              </w:r>
                              <w:r w:rsidRPr="00F603A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2021/2022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54F4044" w14:textId="5DF4F10D" w:rsidR="00BB2E23" w:rsidRDefault="00BB2E23">
          <w:r>
            <w:br w:type="page"/>
          </w:r>
        </w:p>
      </w:sdtContent>
    </w:sdt>
    <w:sdt>
      <w:sdtPr>
        <w:id w:val="13454393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71FC17" w14:textId="1C0933E8" w:rsidR="00F40E67" w:rsidRDefault="00F40E67">
          <w:pPr>
            <w:pStyle w:val="Nagwekspisutreci"/>
          </w:pPr>
          <w:r>
            <w:t>Spis treści</w:t>
          </w:r>
        </w:p>
        <w:p w14:paraId="10749FAE" w14:textId="4322E19E" w:rsidR="00F40E67" w:rsidRDefault="00F40E6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24739" w:history="1">
            <w:r w:rsidRPr="00381518">
              <w:rPr>
                <w:rStyle w:val="Hipercze"/>
                <w:noProof/>
              </w:rPr>
              <w:t>1)</w:t>
            </w:r>
            <w:r>
              <w:rPr>
                <w:noProof/>
              </w:rPr>
              <w:tab/>
            </w:r>
            <w:r w:rsidRPr="00381518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A08A" w14:textId="55566496" w:rsidR="00F40E67" w:rsidRDefault="00F40E6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5224740" w:history="1">
            <w:r w:rsidRPr="00381518">
              <w:rPr>
                <w:rStyle w:val="Hipercze"/>
                <w:noProof/>
              </w:rPr>
              <w:t>a)</w:t>
            </w:r>
            <w:r>
              <w:rPr>
                <w:noProof/>
              </w:rPr>
              <w:tab/>
            </w:r>
            <w:r w:rsidRPr="00381518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1AF2A" w14:textId="19409FDD" w:rsidR="00F40E67" w:rsidRDefault="00F40E67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5224741" w:history="1">
            <w:r w:rsidRPr="00381518">
              <w:rPr>
                <w:rStyle w:val="Hipercze"/>
                <w:noProof/>
              </w:rPr>
              <w:t>b)</w:t>
            </w:r>
            <w:r>
              <w:rPr>
                <w:noProof/>
              </w:rPr>
              <w:tab/>
            </w:r>
            <w:r w:rsidRPr="00381518">
              <w:rPr>
                <w:rStyle w:val="Hipercze"/>
                <w:noProof/>
              </w:rPr>
              <w:t>Podobne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C0B6" w14:textId="76221E66" w:rsidR="00F40E67" w:rsidRDefault="00F40E6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224742" w:history="1">
            <w:r w:rsidRPr="00381518">
              <w:rPr>
                <w:rStyle w:val="Hipercze"/>
                <w:noProof/>
              </w:rPr>
              <w:t>2)</w:t>
            </w:r>
            <w:r>
              <w:rPr>
                <w:noProof/>
              </w:rPr>
              <w:tab/>
            </w:r>
            <w:r w:rsidRPr="00381518">
              <w:rPr>
                <w:rStyle w:val="Hipercze"/>
                <w:noProof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2F9E1" w14:textId="7A4B06E9" w:rsidR="00F40E67" w:rsidRDefault="00F40E6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224743" w:history="1">
            <w:r w:rsidRPr="00381518">
              <w:rPr>
                <w:rStyle w:val="Hipercze"/>
                <w:noProof/>
              </w:rPr>
              <w:t>3)</w:t>
            </w:r>
            <w:r>
              <w:rPr>
                <w:noProof/>
              </w:rPr>
              <w:tab/>
            </w:r>
            <w:r w:rsidRPr="00381518">
              <w:rPr>
                <w:rStyle w:val="Hipercze"/>
                <w:noProof/>
              </w:rPr>
              <w:t>Podział ról i 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1EED" w14:textId="78BB849E" w:rsidR="00F40E67" w:rsidRDefault="00F40E6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224744" w:history="1">
            <w:r w:rsidRPr="00381518">
              <w:rPr>
                <w:rStyle w:val="Hipercze"/>
                <w:noProof/>
              </w:rPr>
              <w:t>4)</w:t>
            </w:r>
            <w:r>
              <w:rPr>
                <w:noProof/>
              </w:rPr>
              <w:tab/>
            </w:r>
            <w:r w:rsidRPr="00381518">
              <w:rPr>
                <w:rStyle w:val="Hipercze"/>
                <w:noProof/>
              </w:rPr>
              <w:t>Dyskusja sposobu rozwiązania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6367" w14:textId="1D21AD51" w:rsidR="00F40E67" w:rsidRDefault="00F40E6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5224745" w:history="1">
            <w:r w:rsidRPr="00381518">
              <w:rPr>
                <w:rStyle w:val="Hipercze"/>
                <w:noProof/>
              </w:rPr>
              <w:t>5)</w:t>
            </w:r>
            <w:r>
              <w:rPr>
                <w:noProof/>
              </w:rPr>
              <w:tab/>
            </w:r>
            <w:r w:rsidRPr="00381518">
              <w:rPr>
                <w:rStyle w:val="Hipercze"/>
                <w:noProof/>
              </w:rPr>
              <w:t>Prezentacja i opis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_Toc105224745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3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E708" w14:textId="74AC9626" w:rsidR="00F40E67" w:rsidRDefault="00F40E67">
          <w:r>
            <w:rPr>
              <w:b/>
              <w:bCs/>
            </w:rPr>
            <w:fldChar w:fldCharType="end"/>
          </w:r>
        </w:p>
      </w:sdtContent>
    </w:sdt>
    <w:p w14:paraId="5C00A487" w14:textId="6FCB0A91" w:rsidR="00F40E67" w:rsidRDefault="00F40E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5E15675" w14:textId="1212496D" w:rsidR="00021A56" w:rsidRDefault="00021A56" w:rsidP="00021A56">
      <w:pPr>
        <w:pStyle w:val="Nagwek1"/>
        <w:numPr>
          <w:ilvl w:val="0"/>
          <w:numId w:val="1"/>
        </w:numPr>
      </w:pPr>
      <w:bookmarkStart w:id="1" w:name="_Toc105224739"/>
      <w:r>
        <w:lastRenderedPageBreak/>
        <w:t>Wprowadzenie</w:t>
      </w:r>
      <w:bookmarkEnd w:id="1"/>
    </w:p>
    <w:p w14:paraId="62979650" w14:textId="77777777" w:rsidR="00F40E67" w:rsidRPr="00F40E67" w:rsidRDefault="00F40E67" w:rsidP="00F40E67"/>
    <w:p w14:paraId="1AA95238" w14:textId="08FF6864" w:rsidR="00F40E67" w:rsidRDefault="00021A56" w:rsidP="00F40E67">
      <w:pPr>
        <w:pStyle w:val="Nagwek2"/>
        <w:numPr>
          <w:ilvl w:val="1"/>
          <w:numId w:val="1"/>
        </w:numPr>
      </w:pPr>
      <w:bookmarkStart w:id="2" w:name="_Toc105224740"/>
      <w:r>
        <w:t>Cel projekt</w:t>
      </w:r>
      <w:bookmarkEnd w:id="2"/>
      <w:r w:rsidR="00F40E67">
        <w:t>u</w:t>
      </w:r>
    </w:p>
    <w:p w14:paraId="4A25394B" w14:textId="5B1471CA" w:rsidR="00F40E67" w:rsidRDefault="00F40E67" w:rsidP="00ED6353">
      <w:pPr>
        <w:pStyle w:val="Akapitzlist"/>
      </w:pPr>
      <w:r>
        <w:t xml:space="preserve">Projekt realizuje system służący do strumieniowego przetwarzania zdarzeń generowanych przez aplikacje internetowe w celu prezentacji i wizualizacji danych statystycznych. </w:t>
      </w:r>
      <w:r w:rsidR="00ED6353">
        <w:t>Tworzona aplikacja udostępnia interfejs do którego aplikacja może wysyłać asynchroniczne lub synchroniczne żądania z opisem zdarzenia w ustalonym formacie. Program składa się z zestawu usług które współpracują ze sobą, żeby niemal w czasie rzeczywistym prezentować stan obserwowanej aplikacji. Przykładowe zastosowania uzyskanych danych to:</w:t>
      </w:r>
    </w:p>
    <w:p w14:paraId="3A5E32F8" w14:textId="0EC93A46" w:rsidR="00ED6353" w:rsidRDefault="0086138B" w:rsidP="0086138B">
      <w:pPr>
        <w:pStyle w:val="Akapitzlist"/>
        <w:numPr>
          <w:ilvl w:val="0"/>
          <w:numId w:val="4"/>
        </w:numPr>
      </w:pPr>
      <w:r>
        <w:t>Utrzymanie - m</w:t>
      </w:r>
      <w:r w:rsidR="00ED6353">
        <w:t>onitoring – reagowanie na występowanie anomalii</w:t>
      </w:r>
    </w:p>
    <w:p w14:paraId="2DB7B83D" w14:textId="14B64852" w:rsidR="00ED6353" w:rsidRDefault="0086138B" w:rsidP="00ED6353">
      <w:pPr>
        <w:pStyle w:val="Akapitzlist"/>
        <w:numPr>
          <w:ilvl w:val="0"/>
          <w:numId w:val="4"/>
        </w:numPr>
      </w:pPr>
      <w:r>
        <w:t xml:space="preserve">Rozwój - ulepszanie - analiza przeszłych awarii, namierzenie przyczyn i </w:t>
      </w:r>
      <w:r>
        <w:t>bottleneck</w:t>
      </w:r>
    </w:p>
    <w:p w14:paraId="1F29C930" w14:textId="52E48BA7" w:rsidR="0086138B" w:rsidRDefault="0086138B" w:rsidP="00ED6353">
      <w:pPr>
        <w:pStyle w:val="Akapitzlist"/>
        <w:numPr>
          <w:ilvl w:val="0"/>
          <w:numId w:val="4"/>
        </w:numPr>
      </w:pPr>
      <w:r>
        <w:t>Biznes – analiza trendów i zachowania klientów</w:t>
      </w:r>
    </w:p>
    <w:p w14:paraId="24CE6D25" w14:textId="77777777" w:rsidR="00157DF1" w:rsidRPr="00021A56" w:rsidRDefault="00157DF1" w:rsidP="00157DF1"/>
    <w:p w14:paraId="750CCEF8" w14:textId="77777777" w:rsidR="00B1529D" w:rsidRDefault="00021A56" w:rsidP="00B1529D">
      <w:pPr>
        <w:pStyle w:val="Nagwek2"/>
        <w:numPr>
          <w:ilvl w:val="1"/>
          <w:numId w:val="1"/>
        </w:numPr>
      </w:pPr>
      <w:bookmarkStart w:id="3" w:name="_Toc105224741"/>
      <w:r>
        <w:t>Podobne rozwiązania</w:t>
      </w:r>
      <w:bookmarkEnd w:id="3"/>
    </w:p>
    <w:p w14:paraId="3313A29B" w14:textId="77777777" w:rsidR="00B1529D" w:rsidRDefault="005A5AB6" w:rsidP="00B1529D">
      <w:pPr>
        <w:pStyle w:val="Akapitzlist"/>
      </w:pPr>
      <w:r>
        <w:t>Obecnie wykorzystywane jest klika rozwiązań oferujących podobne możliwości</w:t>
      </w:r>
      <w:r w:rsidR="00BE46FD">
        <w:t>:</w:t>
      </w:r>
      <w:r>
        <w:t xml:space="preserve"> </w:t>
      </w:r>
    </w:p>
    <w:p w14:paraId="3E89256F" w14:textId="77777777" w:rsidR="00E50AC1" w:rsidRDefault="005A5AB6" w:rsidP="00E50AC1">
      <w:pPr>
        <w:pStyle w:val="Akapitzlist"/>
        <w:numPr>
          <w:ilvl w:val="0"/>
          <w:numId w:val="4"/>
        </w:numPr>
      </w:pPr>
      <w:r>
        <w:t xml:space="preserve">Jako gotowy produkt można wykorzystać </w:t>
      </w:r>
      <w:r w:rsidR="007C6CC2">
        <w:t xml:space="preserve">stack Elasticsearch którego główny komponent „Elasticsearch” jest w stanie samodzielnie lub z pomocą dodatkowych integracji </w:t>
      </w:r>
      <w:r w:rsidR="004434C8">
        <w:t>oferowanych przez producenta pobierać i przeszukiwać dane ze strumienia a następnie wyświetlać je z wykorzystaniem samodzielnie przygotowanych narzędzi lub z pomocą komponentu „Kibana” oferowanego przez dostawcę</w:t>
      </w:r>
      <w:r w:rsidR="00BE46FD">
        <w:t>.</w:t>
      </w:r>
      <w:r w:rsidR="00BE46FD">
        <w:br/>
        <w:t>Elasticsearch oferowany jako płatna usługa w wersji chmurowej lub jako open-source w przypadku instalacji na własnych maszynach</w:t>
      </w:r>
    </w:p>
    <w:p w14:paraId="551BEE10" w14:textId="28E177ED" w:rsidR="004434C8" w:rsidRDefault="004434C8" w:rsidP="00E50AC1">
      <w:pPr>
        <w:pStyle w:val="Akapitzlist"/>
        <w:numPr>
          <w:ilvl w:val="0"/>
          <w:numId w:val="4"/>
        </w:numPr>
      </w:pPr>
      <w:r>
        <w:t xml:space="preserve">Innym przykładem jest Power BI oferowany jako usługa w chmurze Microsoftu pozwalającą na przygotowanie dashboardów na podstawie danych otrzymywanych z różnych źródeł </w:t>
      </w:r>
      <w:r w:rsidR="00BE46FD">
        <w:t>m.in. z plików, z chmurowej bazy danych Microsoftu, czy</w:t>
      </w:r>
      <w:r w:rsidR="000C12FE">
        <w:t xml:space="preserve"> właśnie</w:t>
      </w:r>
      <w:r w:rsidR="00BE46FD">
        <w:t xml:space="preserve"> ze strumienia danych </w:t>
      </w:r>
    </w:p>
    <w:p w14:paraId="627F5940" w14:textId="6E502771" w:rsidR="00021A56" w:rsidRDefault="00021A56" w:rsidP="00021A56">
      <w:pPr>
        <w:pStyle w:val="Nagwek1"/>
        <w:numPr>
          <w:ilvl w:val="0"/>
          <w:numId w:val="1"/>
        </w:numPr>
      </w:pPr>
      <w:bookmarkStart w:id="4" w:name="_Toc105224742"/>
      <w:r>
        <w:t>Założenia projektowe</w:t>
      </w:r>
      <w:bookmarkEnd w:id="4"/>
    </w:p>
    <w:p w14:paraId="3C2A0DC0" w14:textId="77777777" w:rsidR="00157DF1" w:rsidRPr="00157DF1" w:rsidRDefault="00157DF1" w:rsidP="00157DF1"/>
    <w:p w14:paraId="2E316E4E" w14:textId="6103911F" w:rsidR="000C12FE" w:rsidRDefault="000C12FE" w:rsidP="000C12FE">
      <w:pPr>
        <w:ind w:firstLine="360"/>
      </w:pPr>
      <w:r>
        <w:t xml:space="preserve">Przy projektowaniu i wykonywaniu systemu </w:t>
      </w:r>
      <w:r w:rsidR="000F2E7C">
        <w:t>przyjęliśmy następujące założenia</w:t>
      </w:r>
      <w:r>
        <w:t>:</w:t>
      </w:r>
    </w:p>
    <w:p w14:paraId="4212A0A8" w14:textId="12AE2159" w:rsidR="000C12FE" w:rsidRDefault="00234FCB" w:rsidP="000C12FE">
      <w:pPr>
        <w:pStyle w:val="Akapitzlist"/>
        <w:numPr>
          <w:ilvl w:val="0"/>
          <w:numId w:val="2"/>
        </w:numPr>
      </w:pPr>
      <w:r>
        <w:t>Poszczególne elementy systemu odpowiadające danej funkcji np. przechowywanie danych, wyświetlanie danych czy analiza zostaną wydzielone jako moduły</w:t>
      </w:r>
    </w:p>
    <w:p w14:paraId="7D62C397" w14:textId="519804A7" w:rsidR="00234FCB" w:rsidRDefault="00234FCB" w:rsidP="000C12FE">
      <w:pPr>
        <w:pStyle w:val="Akapitzlist"/>
        <w:numPr>
          <w:ilvl w:val="0"/>
          <w:numId w:val="2"/>
        </w:numPr>
      </w:pPr>
      <w:r>
        <w:t>Moduły zostaną dostarczone jako kontenery systemu Docker</w:t>
      </w:r>
    </w:p>
    <w:p w14:paraId="47CED159" w14:textId="77777777" w:rsidR="00E50AC1" w:rsidRDefault="00234FCB" w:rsidP="000C12FE">
      <w:pPr>
        <w:pStyle w:val="Akapitzlist"/>
        <w:numPr>
          <w:ilvl w:val="0"/>
          <w:numId w:val="2"/>
        </w:numPr>
      </w:pPr>
      <w:r>
        <w:t xml:space="preserve">System </w:t>
      </w:r>
      <w:r w:rsidR="00F22D40">
        <w:t xml:space="preserve">będzie składał się z następujących elementów: </w:t>
      </w:r>
    </w:p>
    <w:p w14:paraId="2BF6FA16" w14:textId="77777777" w:rsidR="00E50AC1" w:rsidRDefault="00F22D40" w:rsidP="00E50AC1">
      <w:pPr>
        <w:pStyle w:val="Akapitzlist"/>
        <w:numPr>
          <w:ilvl w:val="1"/>
          <w:numId w:val="2"/>
        </w:numPr>
      </w:pPr>
      <w:r>
        <w:t xml:space="preserve">symulatora aplikacji webowej, </w:t>
      </w:r>
    </w:p>
    <w:p w14:paraId="34B172D2" w14:textId="77777777" w:rsidR="00E50AC1" w:rsidRDefault="00F22D40" w:rsidP="00E50AC1">
      <w:pPr>
        <w:pStyle w:val="Akapitzlist"/>
        <w:numPr>
          <w:ilvl w:val="1"/>
          <w:numId w:val="2"/>
        </w:numPr>
      </w:pPr>
      <w:r>
        <w:t xml:space="preserve">systemu kolejek, </w:t>
      </w:r>
    </w:p>
    <w:p w14:paraId="7E1EA0C9" w14:textId="77777777" w:rsidR="00E50AC1" w:rsidRDefault="00F22D40" w:rsidP="00E50AC1">
      <w:pPr>
        <w:pStyle w:val="Akapitzlist"/>
        <w:numPr>
          <w:ilvl w:val="1"/>
          <w:numId w:val="2"/>
        </w:numPr>
      </w:pPr>
      <w:r>
        <w:t xml:space="preserve">magazynu danych, </w:t>
      </w:r>
    </w:p>
    <w:p w14:paraId="570949AA" w14:textId="548AC979" w:rsidR="00E50AC1" w:rsidRDefault="00F22D40" w:rsidP="00E50AC1">
      <w:pPr>
        <w:pStyle w:val="Akapitzlist"/>
        <w:numPr>
          <w:ilvl w:val="1"/>
          <w:numId w:val="2"/>
        </w:numPr>
      </w:pPr>
      <w:r>
        <w:t>modułu przetwarzającego dane</w:t>
      </w:r>
      <w:r w:rsidR="00E50AC1">
        <w:t>,</w:t>
      </w:r>
    </w:p>
    <w:p w14:paraId="3D420E9A" w14:textId="1F6DEC27" w:rsidR="00234FCB" w:rsidRDefault="00F22D40" w:rsidP="00E50AC1">
      <w:pPr>
        <w:pStyle w:val="Akapitzlist"/>
        <w:numPr>
          <w:ilvl w:val="1"/>
          <w:numId w:val="2"/>
        </w:numPr>
      </w:pPr>
      <w:r>
        <w:t>aplikacji pozwalającej na wizualizację danych</w:t>
      </w:r>
    </w:p>
    <w:p w14:paraId="4D497B32" w14:textId="08CAB272" w:rsidR="00F22D40" w:rsidRDefault="00F22D40" w:rsidP="000C12FE">
      <w:pPr>
        <w:pStyle w:val="Akapitzlist"/>
        <w:numPr>
          <w:ilvl w:val="0"/>
          <w:numId w:val="2"/>
        </w:numPr>
      </w:pPr>
      <w:r>
        <w:t>Dane wyświetlane będą w czasie rzeczywistym</w:t>
      </w:r>
    </w:p>
    <w:p w14:paraId="632C7AE8" w14:textId="493158DE" w:rsidR="00F22D40" w:rsidRDefault="00F22D40" w:rsidP="000C12FE">
      <w:pPr>
        <w:pStyle w:val="Akapitzlist"/>
        <w:numPr>
          <w:ilvl w:val="0"/>
          <w:numId w:val="2"/>
        </w:numPr>
      </w:pPr>
      <w:r>
        <w:t>System będzie przenośny i łatwy w uruchomieniu</w:t>
      </w:r>
    </w:p>
    <w:p w14:paraId="6FAE62B0" w14:textId="550DA4B6" w:rsidR="00C5578D" w:rsidRDefault="00C5578D" w:rsidP="00C5578D">
      <w:pPr>
        <w:pStyle w:val="Akapitzlist"/>
        <w:numPr>
          <w:ilvl w:val="0"/>
          <w:numId w:val="2"/>
        </w:numPr>
      </w:pPr>
      <w:r>
        <w:t>Przetwarzane dane będą przechowywane w magazynie danych</w:t>
      </w:r>
    </w:p>
    <w:p w14:paraId="1CD61A3E" w14:textId="4C05DFDA" w:rsidR="00021A56" w:rsidRDefault="00021A56" w:rsidP="00021A56">
      <w:pPr>
        <w:pStyle w:val="Nagwek1"/>
        <w:numPr>
          <w:ilvl w:val="0"/>
          <w:numId w:val="1"/>
        </w:numPr>
      </w:pPr>
      <w:bookmarkStart w:id="5" w:name="_Toc105224743"/>
      <w:r>
        <w:lastRenderedPageBreak/>
        <w:t>Podział ról i harmonogram prac</w:t>
      </w:r>
      <w:bookmarkEnd w:id="5"/>
    </w:p>
    <w:p w14:paraId="7A9D310F" w14:textId="77777777" w:rsidR="00157DF1" w:rsidRDefault="00157DF1" w:rsidP="00157DF1">
      <w:pPr>
        <w:ind w:firstLine="360"/>
      </w:pPr>
      <w:r>
        <w:t>Pracę wykonujemy w metodologii scrum.</w:t>
      </w:r>
    </w:p>
    <w:p w14:paraId="7F17CEB2" w14:textId="2DFC7340" w:rsidR="00157DF1" w:rsidRDefault="00157DF1" w:rsidP="00157DF1">
      <w:pPr>
        <w:pStyle w:val="Nagwek2"/>
        <w:numPr>
          <w:ilvl w:val="1"/>
          <w:numId w:val="1"/>
        </w:numPr>
      </w:pPr>
      <w:r>
        <w:t xml:space="preserve">Rejestr </w:t>
      </w:r>
      <w:r>
        <w:t xml:space="preserve">produktów ( backlog ) </w:t>
      </w:r>
    </w:p>
    <w:tbl>
      <w:tblPr>
        <w:tblW w:w="94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6237"/>
        <w:gridCol w:w="1750"/>
      </w:tblGrid>
      <w:tr w:rsidR="00157DF1" w14:paraId="10DF5667" w14:textId="77777777" w:rsidTr="00AD5B31">
        <w:trPr>
          <w:trHeight w:val="360"/>
        </w:trPr>
        <w:tc>
          <w:tcPr>
            <w:tcW w:w="14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FBDA838" w14:textId="77777777" w:rsidR="00157DF1" w:rsidRDefault="00157DF1" w:rsidP="0013761A">
            <w:pPr>
              <w:spacing w:after="0"/>
              <w:jc w:val="center"/>
              <w:rPr>
                <w:rFonts w:ascii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hAnsi="Calibri" w:cs="Calibri"/>
                <w:color w:val="FFFFFF"/>
                <w:sz w:val="28"/>
                <w:szCs w:val="28"/>
              </w:rPr>
              <w:t>NR SPRINT</w:t>
            </w:r>
          </w:p>
        </w:tc>
        <w:tc>
          <w:tcPr>
            <w:tcW w:w="623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52665D6" w14:textId="77777777" w:rsidR="00157DF1" w:rsidRDefault="00157DF1" w:rsidP="0013761A">
            <w:pPr>
              <w:rPr>
                <w:rFonts w:ascii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hAnsi="Calibri" w:cs="Calibri"/>
                <w:color w:val="FFFFFF"/>
                <w:sz w:val="28"/>
                <w:szCs w:val="28"/>
              </w:rPr>
              <w:t>Nazwa zadania</w:t>
            </w:r>
          </w:p>
        </w:tc>
        <w:tc>
          <w:tcPr>
            <w:tcW w:w="17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000000" w:fill="808080"/>
            <w:noWrap/>
            <w:vAlign w:val="center"/>
            <w:hideMark/>
          </w:tcPr>
          <w:p w14:paraId="1D1D8761" w14:textId="77777777" w:rsidR="00157DF1" w:rsidRDefault="00157DF1" w:rsidP="0013761A">
            <w:pPr>
              <w:jc w:val="center"/>
              <w:rPr>
                <w:rFonts w:ascii="Calibri" w:hAnsi="Calibri" w:cs="Calibri"/>
                <w:color w:val="FFFFFF"/>
                <w:sz w:val="28"/>
                <w:szCs w:val="28"/>
              </w:rPr>
            </w:pPr>
            <w:r>
              <w:rPr>
                <w:rFonts w:ascii="Calibri" w:hAnsi="Calibri" w:cs="Calibri"/>
                <w:color w:val="FFFFFF"/>
                <w:sz w:val="28"/>
                <w:szCs w:val="28"/>
              </w:rPr>
              <w:t>Priorytet</w:t>
            </w:r>
          </w:p>
        </w:tc>
      </w:tr>
      <w:tr w:rsidR="00157DF1" w14:paraId="1868F716" w14:textId="77777777" w:rsidTr="00AD5B31">
        <w:trPr>
          <w:trHeight w:val="312"/>
        </w:trPr>
        <w:tc>
          <w:tcPr>
            <w:tcW w:w="14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63026FCD" w14:textId="77777777" w:rsidR="00157DF1" w:rsidRPr="008A0E9F" w:rsidRDefault="00157DF1" w:rsidP="0013761A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A0E9F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623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01EA" w14:textId="0FED0D54" w:rsidR="00157DF1" w:rsidRDefault="00D240F1" w:rsidP="001376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Stworzenie kont</w:t>
            </w:r>
            <w:r>
              <w:rPr>
                <w:rFonts w:ascii="Calibri" w:hAnsi="Calibri" w:cs="Calibri"/>
                <w:color w:val="000000"/>
              </w:rPr>
              <w:t>en</w:t>
            </w:r>
            <w:r>
              <w:rPr>
                <w:rFonts w:ascii="Calibri" w:hAnsi="Calibri" w:cs="Calibri"/>
                <w:color w:val="000000"/>
              </w:rPr>
              <w:t xml:space="preserve">era dockera </w:t>
            </w:r>
            <w:r>
              <w:rPr>
                <w:rFonts w:ascii="Calibri" w:hAnsi="Calibri" w:cs="Calibri"/>
                <w:color w:val="000000"/>
              </w:rPr>
              <w:t xml:space="preserve">do </w:t>
            </w:r>
            <w:r>
              <w:rPr>
                <w:rFonts w:ascii="Calibri" w:hAnsi="Calibri" w:cs="Calibri"/>
                <w:color w:val="000000"/>
              </w:rPr>
              <w:t>symulatora</w:t>
            </w:r>
          </w:p>
        </w:tc>
        <w:tc>
          <w:tcPr>
            <w:tcW w:w="175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9FD606C" w14:textId="77777777" w:rsidR="00157DF1" w:rsidRDefault="00157DF1" w:rsidP="001376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157DF1" w14:paraId="22428F1A" w14:textId="77777777" w:rsidTr="00AD5B31">
        <w:trPr>
          <w:trHeight w:val="312"/>
        </w:trPr>
        <w:tc>
          <w:tcPr>
            <w:tcW w:w="1413" w:type="dxa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0DDBD765" w14:textId="77777777" w:rsidR="00157DF1" w:rsidRPr="008A0E9F" w:rsidRDefault="00157DF1" w:rsidP="0013761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836E4" w14:textId="18019139" w:rsidR="00157DF1" w:rsidRDefault="00D240F1" w:rsidP="001376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Wytworzenie orkiestratora z pierwszą usługą i systemem kolejek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F1E8E37" w14:textId="77777777" w:rsidR="00157DF1" w:rsidRDefault="00157DF1" w:rsidP="001376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157DF1" w14:paraId="7DF85AD1" w14:textId="77777777" w:rsidTr="00AD5B31">
        <w:trPr>
          <w:trHeight w:val="312"/>
        </w:trPr>
        <w:tc>
          <w:tcPr>
            <w:tcW w:w="1413" w:type="dxa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6E7897FB" w14:textId="77777777" w:rsidR="00157DF1" w:rsidRPr="008A0E9F" w:rsidRDefault="00157DF1" w:rsidP="0013761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43DA4" w14:textId="3269ED27" w:rsidR="00157DF1" w:rsidRDefault="00D240F1" w:rsidP="001376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Ustalenie formatu zdarzeń wysyłanych przez aplikacje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25DA7BA" w14:textId="77777777" w:rsidR="00157DF1" w:rsidRDefault="00157DF1" w:rsidP="001376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157DF1" w14:paraId="5A40B850" w14:textId="77777777" w:rsidTr="00AD5B31">
        <w:trPr>
          <w:trHeight w:val="312"/>
        </w:trPr>
        <w:tc>
          <w:tcPr>
            <w:tcW w:w="14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737393EB" w14:textId="77777777" w:rsidR="00157DF1" w:rsidRPr="008A0E9F" w:rsidRDefault="00157DF1" w:rsidP="0013761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A0E9F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A6B9" w14:textId="48F4351B" w:rsidR="00157DF1" w:rsidRDefault="00D240F1" w:rsidP="001376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Symulator aplikacji internetowej</w:t>
            </w:r>
          </w:p>
        </w:tc>
        <w:tc>
          <w:tcPr>
            <w:tcW w:w="175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256E2A0" w14:textId="77777777" w:rsidR="00157DF1" w:rsidRDefault="00157DF1" w:rsidP="001376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157DF1" w14:paraId="059CB3EA" w14:textId="77777777" w:rsidTr="00AD5B31">
        <w:trPr>
          <w:trHeight w:val="312"/>
        </w:trPr>
        <w:tc>
          <w:tcPr>
            <w:tcW w:w="1413" w:type="dxa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FEBCB00" w14:textId="77777777" w:rsidR="00157DF1" w:rsidRPr="008A0E9F" w:rsidRDefault="00157DF1" w:rsidP="0013761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008A" w14:textId="185D1762" w:rsidR="00157DF1" w:rsidRDefault="00AD5B31" w:rsidP="001376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Stworzenie kontenera z Apache Spark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60B9696" w14:textId="77777777" w:rsidR="00157DF1" w:rsidRDefault="00157DF1" w:rsidP="001376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157DF1" w14:paraId="7298FDAE" w14:textId="77777777" w:rsidTr="00AD5B31">
        <w:trPr>
          <w:trHeight w:val="312"/>
        </w:trPr>
        <w:tc>
          <w:tcPr>
            <w:tcW w:w="1413" w:type="dxa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7AECD0E" w14:textId="77777777" w:rsidR="00157DF1" w:rsidRPr="008A0E9F" w:rsidRDefault="00157DF1" w:rsidP="0013761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78CF1" w14:textId="4FF115D2" w:rsidR="00157DF1" w:rsidRDefault="00D240F1" w:rsidP="001376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Przetwarzanie</w:t>
            </w:r>
            <w:r w:rsidR="00AD5B31">
              <w:rPr>
                <w:rFonts w:ascii="Calibri" w:hAnsi="Calibri" w:cs="Calibri"/>
                <w:color w:val="000000"/>
              </w:rPr>
              <w:t xml:space="preserve"> zdarzeń przez PySpark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806A948" w14:textId="77777777" w:rsidR="00157DF1" w:rsidRDefault="00157DF1" w:rsidP="001376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</w:tr>
      <w:tr w:rsidR="00157DF1" w14:paraId="03CD05AF" w14:textId="77777777" w:rsidTr="00AD5B31">
        <w:trPr>
          <w:trHeight w:val="312"/>
        </w:trPr>
        <w:tc>
          <w:tcPr>
            <w:tcW w:w="141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5AD537C8" w14:textId="77777777" w:rsidR="00157DF1" w:rsidRPr="008A0E9F" w:rsidRDefault="00157DF1" w:rsidP="0013761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A0E9F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4980" w14:textId="23AD4722" w:rsidR="00157DF1" w:rsidRDefault="00D240F1" w:rsidP="001376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Stworzenie kontenera z magazynem danych</w:t>
            </w:r>
          </w:p>
        </w:tc>
        <w:tc>
          <w:tcPr>
            <w:tcW w:w="175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18C70B8" w14:textId="77777777" w:rsidR="00157DF1" w:rsidRDefault="00157DF1" w:rsidP="001376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157DF1" w14:paraId="13231DF2" w14:textId="77777777" w:rsidTr="00AD5B31">
        <w:trPr>
          <w:trHeight w:val="312"/>
        </w:trPr>
        <w:tc>
          <w:tcPr>
            <w:tcW w:w="1413" w:type="dxa"/>
            <w:vMerge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5FBEF3" w14:textId="77777777" w:rsidR="00157DF1" w:rsidRPr="008A0E9F" w:rsidRDefault="00157DF1" w:rsidP="0013761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62F4" w14:textId="1EA42958" w:rsidR="00157DF1" w:rsidRDefault="00D240F1" w:rsidP="001376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Program do odbierania przetworzonych zdarzeń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25D9D9" w14:textId="77777777" w:rsidR="00157DF1" w:rsidRDefault="00157DF1" w:rsidP="001376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</w:tr>
      <w:tr w:rsidR="00157DF1" w14:paraId="35F5505F" w14:textId="77777777" w:rsidTr="00D240F1">
        <w:trPr>
          <w:trHeight w:val="312"/>
        </w:trPr>
        <w:tc>
          <w:tcPr>
            <w:tcW w:w="1413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54084A9" w14:textId="77777777" w:rsidR="00157DF1" w:rsidRPr="008A0E9F" w:rsidRDefault="00157DF1" w:rsidP="0013761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C329" w14:textId="59430CB0" w:rsidR="00157DF1" w:rsidRDefault="00D240F1" w:rsidP="001376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Usługa do wizualizacji danych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327B91C" w14:textId="77777777" w:rsidR="00157DF1" w:rsidRDefault="00157DF1" w:rsidP="001376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</w:tr>
      <w:tr w:rsidR="00157DF1" w14:paraId="7E7B18A9" w14:textId="77777777" w:rsidTr="00D240F1">
        <w:trPr>
          <w:trHeight w:val="312"/>
        </w:trPr>
        <w:tc>
          <w:tcPr>
            <w:tcW w:w="14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14:paraId="17BC5AE4" w14:textId="77777777" w:rsidR="00157DF1" w:rsidRPr="008A0E9F" w:rsidRDefault="00157DF1" w:rsidP="0013761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A0E9F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623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94DA" w14:textId="1B7C9354" w:rsidR="00157DF1" w:rsidRDefault="00D240F1" w:rsidP="0013761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Opracowanie dokumentacji</w:t>
            </w:r>
          </w:p>
        </w:tc>
        <w:tc>
          <w:tcPr>
            <w:tcW w:w="17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AE35685" w14:textId="77777777" w:rsidR="00157DF1" w:rsidRDefault="00157DF1" w:rsidP="0013761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</w:tr>
    </w:tbl>
    <w:p w14:paraId="39C1BE4B" w14:textId="45A965E9" w:rsidR="00157DF1" w:rsidRDefault="00157DF1" w:rsidP="001B4D98">
      <w:pPr>
        <w:pStyle w:val="Nagwek2"/>
      </w:pPr>
    </w:p>
    <w:p w14:paraId="0EB76D05" w14:textId="6943B3A4" w:rsidR="001B4D98" w:rsidRDefault="001B4D98" w:rsidP="001B4D98">
      <w:pPr>
        <w:pStyle w:val="Nagwek2"/>
        <w:numPr>
          <w:ilvl w:val="1"/>
          <w:numId w:val="1"/>
        </w:numPr>
      </w:pPr>
      <w:r>
        <w:t>Role</w:t>
      </w:r>
    </w:p>
    <w:p w14:paraId="654F96E2" w14:textId="77777777" w:rsidR="001B4D98" w:rsidRPr="001B4D98" w:rsidRDefault="001B4D98" w:rsidP="001B4D98"/>
    <w:p w14:paraId="2079C449" w14:textId="1094E623" w:rsidR="001B4D98" w:rsidRDefault="001B4D98" w:rsidP="001B4D98">
      <w:pPr>
        <w:pStyle w:val="Akapitzlist"/>
        <w:ind w:left="708"/>
      </w:pPr>
      <w:r>
        <w:t>Z racji małego zespołu nie mogliśmy wypracować typowego podziału dlatego pracowaliśmy wszyscy jako właściciele produktu i developerzy jednocześnie.</w:t>
      </w:r>
    </w:p>
    <w:p w14:paraId="3C69FA65" w14:textId="4F0D707E" w:rsidR="001B4D98" w:rsidRDefault="001B4D98" w:rsidP="001B4D98">
      <w:pPr>
        <w:pStyle w:val="Akapitzlist"/>
        <w:numPr>
          <w:ilvl w:val="0"/>
          <w:numId w:val="2"/>
        </w:numPr>
      </w:pPr>
      <w:r>
        <w:t>Łukasz Wasilewski – programista, członek zespołu</w:t>
      </w:r>
    </w:p>
    <w:p w14:paraId="0A81A243" w14:textId="3BB254CA" w:rsidR="001B4D98" w:rsidRDefault="001B4D98" w:rsidP="001B4D98">
      <w:pPr>
        <w:pStyle w:val="Akapitzlist"/>
        <w:numPr>
          <w:ilvl w:val="0"/>
          <w:numId w:val="2"/>
        </w:numPr>
      </w:pPr>
      <w:r w:rsidRPr="001B4D98">
        <w:t>Szewczyk Bartłomiej</w:t>
      </w:r>
      <w:r>
        <w:t xml:space="preserve"> – programista, członek zespołu</w:t>
      </w:r>
    </w:p>
    <w:p w14:paraId="661DF4F7" w14:textId="1D38EF24" w:rsidR="001B4D98" w:rsidRDefault="001B4D98" w:rsidP="001B4D98">
      <w:pPr>
        <w:pStyle w:val="Akapitzlist"/>
        <w:numPr>
          <w:ilvl w:val="0"/>
          <w:numId w:val="2"/>
        </w:numPr>
      </w:pPr>
      <w:r w:rsidRPr="001B4D98">
        <w:t>Patrycja Abramowska</w:t>
      </w:r>
      <w:r>
        <w:t xml:space="preserve"> – programista, członek zespołu</w:t>
      </w:r>
    </w:p>
    <w:p w14:paraId="2C3B02EF" w14:textId="77777777" w:rsidR="00802C92" w:rsidRDefault="00802C92" w:rsidP="00802C92"/>
    <w:p w14:paraId="59DD25A9" w14:textId="64F8ACFD" w:rsidR="00757076" w:rsidRDefault="00757076" w:rsidP="005766BD">
      <w:pPr>
        <w:pStyle w:val="Nagwek2"/>
        <w:numPr>
          <w:ilvl w:val="1"/>
          <w:numId w:val="1"/>
        </w:numPr>
      </w:pPr>
      <w:r>
        <w:t>Harmonogram prac</w:t>
      </w:r>
    </w:p>
    <w:p w14:paraId="331141D9" w14:textId="77777777" w:rsidR="005766BD" w:rsidRPr="005766BD" w:rsidRDefault="005766BD" w:rsidP="005766BD"/>
    <w:p w14:paraId="1E14AE6A" w14:textId="6BA7D383" w:rsidR="00757076" w:rsidRDefault="005766BD" w:rsidP="00757076">
      <w:pPr>
        <w:pStyle w:val="Akapitzlist"/>
        <w:ind w:left="708"/>
      </w:pPr>
      <w:r>
        <w:t>Pracę podzieliśmy na 4 sprinty, z czego każdy sprint trwał 4 tygodnie.</w:t>
      </w:r>
    </w:p>
    <w:p w14:paraId="6055A857" w14:textId="1CEE504A" w:rsidR="00021A56" w:rsidRDefault="00021A56" w:rsidP="00021A56">
      <w:pPr>
        <w:pStyle w:val="Nagwek1"/>
        <w:numPr>
          <w:ilvl w:val="0"/>
          <w:numId w:val="1"/>
        </w:numPr>
      </w:pPr>
      <w:bookmarkStart w:id="6" w:name="_Toc105224744"/>
      <w:r>
        <w:lastRenderedPageBreak/>
        <w:t>Dyskusja sposobu rozwiązania problemu</w:t>
      </w:r>
      <w:bookmarkEnd w:id="6"/>
    </w:p>
    <w:p w14:paraId="525836BE" w14:textId="77777777" w:rsidR="00802C92" w:rsidRDefault="00802C92" w:rsidP="003C63EB">
      <w:pPr>
        <w:keepNext/>
      </w:pPr>
    </w:p>
    <w:p w14:paraId="0FD81187" w14:textId="5671445B" w:rsidR="00716E71" w:rsidRDefault="007B358A" w:rsidP="003C63EB">
      <w:pPr>
        <w:keepNext/>
        <w:rPr>
          <w:noProof/>
        </w:rPr>
      </w:pPr>
      <w:r>
        <w:t>Projekt rozpoczynaliśmy od ustalenia celu opisanego w 1 punkcie, następnie bazując na doświadczeniu własnym z pracy i innych projektów opisaliśmy wymagania oraz wstępny wygląd</w:t>
      </w:r>
      <w:r w:rsidR="00716E71">
        <w:t xml:space="preserve"> </w:t>
      </w:r>
      <w:r>
        <w:t>architektury.</w:t>
      </w:r>
      <w:r w:rsidR="00716E71">
        <w:t xml:space="preserve"> W celu ułatwienia rozmów przygotowaliśmy diagram systemu</w:t>
      </w:r>
      <w:r w:rsidR="00716E71">
        <w:rPr>
          <w:noProof/>
        </w:rPr>
        <w:t>:</w:t>
      </w:r>
    </w:p>
    <w:p w14:paraId="3254BD55" w14:textId="0EEF5D39" w:rsidR="00716E71" w:rsidRDefault="007B358A" w:rsidP="00716E71">
      <w:pPr>
        <w:keepNext/>
        <w:jc w:val="center"/>
      </w:pPr>
      <w:r>
        <w:rPr>
          <w:noProof/>
        </w:rPr>
        <w:drawing>
          <wp:inline distT="0" distB="0" distL="0" distR="0" wp14:anchorId="2A8BDA2C" wp14:editId="3CB0F0A6">
            <wp:extent cx="4928235" cy="2689803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45" cy="269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286A" w14:textId="27ADB00F" w:rsidR="00716E71" w:rsidRDefault="00716E71" w:rsidP="00716E71">
      <w:pPr>
        <w:pStyle w:val="Legenda"/>
        <w:jc w:val="center"/>
      </w:pPr>
      <w:r>
        <w:t xml:space="preserve">Diagram </w:t>
      </w:r>
      <w:r w:rsidR="00802C92">
        <w:fldChar w:fldCharType="begin"/>
      </w:r>
      <w:r w:rsidR="00802C92">
        <w:instrText xml:space="preserve"> SEQ Diagram \* ARABIC </w:instrText>
      </w:r>
      <w:r w:rsidR="00802C92">
        <w:fldChar w:fldCharType="separate"/>
      </w:r>
      <w:r w:rsidR="0086138B">
        <w:rPr>
          <w:noProof/>
        </w:rPr>
        <w:t>1</w:t>
      </w:r>
      <w:r w:rsidR="00802C92">
        <w:rPr>
          <w:noProof/>
        </w:rPr>
        <w:fldChar w:fldCharType="end"/>
      </w:r>
      <w:r>
        <w:t xml:space="preserve"> Ogólny diagram architektury systemu</w:t>
      </w:r>
    </w:p>
    <w:p w14:paraId="4C411AFB" w14:textId="579DB8A8" w:rsidR="00591B56" w:rsidRDefault="007B358A" w:rsidP="00716E71">
      <w:pPr>
        <w:ind w:firstLine="708"/>
      </w:pPr>
      <w:r>
        <w:t>Po doprecyzowaniu wymagań podzieliśmy się modułami i indywidualnie wyszukiwaliśmy oprogramowani</w:t>
      </w:r>
      <w:r w:rsidR="001A60C6">
        <w:t>e</w:t>
      </w:r>
      <w:r>
        <w:t xml:space="preserve"> które realizuje ustalone zadania lub wymaga małej modyfikacji aby tak było.</w:t>
      </w:r>
      <w:r w:rsidR="00716E71">
        <w:t xml:space="preserve"> </w:t>
      </w:r>
      <w:r>
        <w:t xml:space="preserve">W drodze dyskusji wybrane zostały </w:t>
      </w:r>
      <w:r w:rsidR="00F03B69">
        <w:t xml:space="preserve">poszczególne produkty: Grafana </w:t>
      </w:r>
      <w:r w:rsidR="00716E71">
        <w:t>do wizualizacji ze względu na popularność i naszą znajomość oprogramowania,</w:t>
      </w:r>
      <w:r w:rsidR="00F03B69">
        <w:t xml:space="preserve"> Postgres jako baza danych</w:t>
      </w:r>
      <w:r w:rsidR="001A60C6">
        <w:t xml:space="preserve"> (</w:t>
      </w:r>
      <w:r w:rsidR="00F03B69">
        <w:t>pierwotnie miało być zastosowane MongoDB, plugin do Grafany pozwalający ustawić MongoDB jako źródło danych jest płatny), Kafka i Spark do obsługi kolejek oraz przetwarzania danych i generator zdarzeń</w:t>
      </w:r>
      <w:r w:rsidR="00716E71">
        <w:t>, który został napisany samodzielnie</w:t>
      </w:r>
      <w:r w:rsidR="001A60C6">
        <w:t xml:space="preserve"> w pythonie.</w:t>
      </w:r>
    </w:p>
    <w:p w14:paraId="1CE21881" w14:textId="1EC3F994" w:rsidR="00591B56" w:rsidRDefault="00591B56" w:rsidP="00591B56"/>
    <w:p w14:paraId="0172A33C" w14:textId="77777777" w:rsidR="001A60C6" w:rsidRDefault="007B358A" w:rsidP="001A60C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E80E7C" wp14:editId="32974737">
            <wp:extent cx="5119737" cy="2796893"/>
            <wp:effectExtent l="0" t="0" r="508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659" cy="28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E1CD" w14:textId="115E6AB3" w:rsidR="00591B56" w:rsidRDefault="001A60C6" w:rsidP="001A60C6">
      <w:pPr>
        <w:pStyle w:val="Legenda"/>
        <w:jc w:val="center"/>
      </w:pPr>
      <w:r>
        <w:t xml:space="preserve">Diagram </w:t>
      </w:r>
      <w:r w:rsidR="00802C92">
        <w:fldChar w:fldCharType="begin"/>
      </w:r>
      <w:r w:rsidR="00802C92">
        <w:instrText xml:space="preserve"> SEQ Diagram \* ARABIC </w:instrText>
      </w:r>
      <w:r w:rsidR="00802C92">
        <w:fldChar w:fldCharType="separate"/>
      </w:r>
      <w:r w:rsidR="0086138B">
        <w:rPr>
          <w:noProof/>
        </w:rPr>
        <w:t>2</w:t>
      </w:r>
      <w:r w:rsidR="00802C92">
        <w:rPr>
          <w:noProof/>
        </w:rPr>
        <w:fldChar w:fldCharType="end"/>
      </w:r>
      <w:r>
        <w:t xml:space="preserve"> Ogólny diagram architektury z systemu z wybranym oprogramowaniem</w:t>
      </w:r>
    </w:p>
    <w:p w14:paraId="4D1203EB" w14:textId="600FDC51" w:rsidR="00021A56" w:rsidRDefault="00021A56" w:rsidP="00021A56">
      <w:pPr>
        <w:pStyle w:val="Nagwek1"/>
        <w:numPr>
          <w:ilvl w:val="0"/>
          <w:numId w:val="1"/>
        </w:numPr>
      </w:pPr>
      <w:bookmarkStart w:id="7" w:name="_Toc105224745"/>
      <w:r>
        <w:t>Prezentacja i opis wyników</w:t>
      </w:r>
      <w:bookmarkEnd w:id="7"/>
    </w:p>
    <w:p w14:paraId="6FF503AC" w14:textId="69D0AC48" w:rsidR="00035075" w:rsidRDefault="007132C2" w:rsidP="003C63EB">
      <w:pPr>
        <w:ind w:left="360" w:firstLine="348"/>
      </w:pPr>
      <w:r>
        <w:t>Przygotowane przez nas oprogramowanie wymaga do uruchomienia oprogramowania docker oraz docker-compose, a samo uruchomienie przebiega łatwo i szybko. Najpierw należy pobrać kod z repozytorium projektu[link]</w:t>
      </w:r>
      <w:r w:rsidR="00487EDC">
        <w:t>, a następnie przemieścić się do pobranego folderu i wydać komendę która automatycznie zbuduje potrzebne kontenery i uruchomi je na naszej maszynie</w:t>
      </w:r>
      <w:r w:rsidR="00035075">
        <w:t>.</w:t>
      </w:r>
      <w:r w:rsidR="00487EDC">
        <w:br/>
      </w:r>
      <w:bookmarkStart w:id="8" w:name="_MON_1715623416"/>
      <w:bookmarkEnd w:id="8"/>
      <w:r w:rsidR="00487EDC">
        <w:object w:dxaOrig="9072" w:dyaOrig="735" w14:anchorId="79A306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6.6pt" o:ole="">
            <v:imagedata r:id="rId8" o:title=""/>
          </v:shape>
          <o:OLEObject Type="Embed" ProgID="Word.OpenDocumentText.12" ShapeID="_x0000_i1025" DrawAspect="Content" ObjectID="_1715840458" r:id="rId9"/>
        </w:object>
      </w:r>
      <w:r w:rsidR="003C63EB">
        <w:tab/>
      </w:r>
      <w:r w:rsidR="00035075">
        <w:t>Gdy wszystkie kontenery się uruchomią zostanie nam zwrócona informacja że wszystkie kontenery są w stanie „Started” i otrzymamy z powrotem kontrolę w terminalu:</w:t>
      </w:r>
    </w:p>
    <w:p w14:paraId="2920E4E3" w14:textId="77777777" w:rsidR="003C63EB" w:rsidRDefault="00035075">
      <w:r>
        <w:br/>
      </w:r>
      <w:r w:rsidRPr="00035075">
        <w:rPr>
          <w:noProof/>
        </w:rPr>
        <w:drawing>
          <wp:inline distT="0" distB="0" distL="0" distR="0" wp14:anchorId="58E90E4E" wp14:editId="5A15D6BA">
            <wp:extent cx="5760720" cy="8788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BB53" w14:textId="1A4D78D3" w:rsidR="00295CC1" w:rsidRDefault="00035075" w:rsidP="003C63EB">
      <w:pPr>
        <w:ind w:left="360" w:firstLine="348"/>
      </w:pPr>
      <w:r>
        <w:t>Normalnie aplikacja podłączała by się do innych działających już aplikacji, jednak w naszym przypadku do celów prezentacyjnych przygotowaliśmy generator zdarzeń który teraz należy uruchomić. Skrypt generatora uruchamia się poprzez zalogowanie się do kontenera pz-event-generator</w:t>
      </w:r>
      <w:r w:rsidR="007438AD">
        <w:t xml:space="preserve"> i wykonanie komendy:</w:t>
      </w:r>
    </w:p>
    <w:bookmarkStart w:id="9" w:name="_MON_1715625403"/>
    <w:bookmarkEnd w:id="9"/>
    <w:p w14:paraId="3D5EED5C" w14:textId="13ED15FB" w:rsidR="007438AD" w:rsidRDefault="007438AD">
      <w:r>
        <w:object w:dxaOrig="9072" w:dyaOrig="731" w14:anchorId="6CAE1520">
          <v:shape id="_x0000_i1026" type="#_x0000_t75" style="width:453.6pt;height:36.6pt" o:ole="">
            <v:imagedata r:id="rId11" o:title=""/>
          </v:shape>
          <o:OLEObject Type="Embed" ProgID="Word.OpenDocumentText.12" ShapeID="_x0000_i1026" DrawAspect="Content" ObjectID="_1715840459" r:id="rId12"/>
        </w:object>
      </w:r>
    </w:p>
    <w:p w14:paraId="235A3302" w14:textId="4566B9E9" w:rsidR="007438AD" w:rsidRDefault="007438AD">
      <w:r w:rsidRPr="007438AD">
        <w:rPr>
          <w:noProof/>
        </w:rPr>
        <w:lastRenderedPageBreak/>
        <w:drawing>
          <wp:inline distT="0" distB="0" distL="0" distR="0" wp14:anchorId="725011C5" wp14:editId="6DEA9A6C">
            <wp:extent cx="5760720" cy="165989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6D67" w14:textId="10F6FA3C" w:rsidR="00802C92" w:rsidRDefault="00802C92" w:rsidP="00802C92">
      <w:r w:rsidRPr="0083190F">
        <w:rPr>
          <w:noProof/>
        </w:rPr>
        <w:drawing>
          <wp:anchor distT="0" distB="0" distL="114300" distR="114300" simplePos="0" relativeHeight="251662336" behindDoc="0" locked="0" layoutInCell="1" allowOverlap="1" wp14:anchorId="2697F5B3" wp14:editId="01F0E3C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854200" cy="1805940"/>
            <wp:effectExtent l="0" t="0" r="0" b="381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4DFBD" w14:textId="61D738F4" w:rsidR="00802C92" w:rsidRDefault="007438AD" w:rsidP="00802C92">
      <w:pPr>
        <w:rPr>
          <w:rStyle w:val="Hipercze"/>
        </w:rPr>
      </w:pPr>
      <w:r>
        <w:t xml:space="preserve">Podczas gdy skrypt działa w tle można zaobserwować wyniki na dashboardzie dostępnym po zalogowaniu jako admin (hasło admin) pod </w:t>
      </w:r>
      <w:hyperlink r:id="rId15" w:history="1">
        <w:r w:rsidR="0083190F" w:rsidRPr="00066779">
          <w:rPr>
            <w:rStyle w:val="Hipercze"/>
          </w:rPr>
          <w:t>http://localhost:3000</w:t>
        </w:r>
      </w:hyperlink>
      <w:r w:rsidR="00802C92">
        <w:rPr>
          <w:rStyle w:val="Hipercze"/>
        </w:rPr>
        <w:t xml:space="preserve"> .</w:t>
      </w:r>
    </w:p>
    <w:p w14:paraId="1CA035F0" w14:textId="149D7BAC" w:rsidR="00802C92" w:rsidRDefault="00802C92" w:rsidP="00802C92">
      <w:pPr>
        <w:rPr>
          <w:rStyle w:val="Hipercze"/>
        </w:rPr>
      </w:pPr>
      <w:r>
        <w:rPr>
          <w:rStyle w:val="Hipercze"/>
        </w:rPr>
        <w:t xml:space="preserve"> </w:t>
      </w:r>
    </w:p>
    <w:p w14:paraId="63BF549C" w14:textId="597179C1" w:rsidR="007438AD" w:rsidRDefault="0083190F" w:rsidP="00802C92">
      <w:pPr>
        <w:jc w:val="center"/>
      </w:pPr>
      <w:r>
        <w:br/>
      </w:r>
    </w:p>
    <w:p w14:paraId="7158C930" w14:textId="77777777" w:rsidR="00802C92" w:rsidRDefault="00802C92" w:rsidP="00802C92">
      <w:pPr>
        <w:jc w:val="center"/>
      </w:pPr>
    </w:p>
    <w:p w14:paraId="67620B30" w14:textId="4F80B4E5" w:rsidR="0083190F" w:rsidRDefault="0083190F">
      <w:r w:rsidRPr="0083190F">
        <w:rPr>
          <w:noProof/>
        </w:rPr>
        <w:drawing>
          <wp:inline distT="0" distB="0" distL="0" distR="0" wp14:anchorId="17A890C2" wp14:editId="69BB3E34">
            <wp:extent cx="5811762" cy="3181350"/>
            <wp:effectExtent l="0" t="0" r="0" b="0"/>
            <wp:docPr id="12" name="Obraz 12" descr="Obraz zawierający tekst, monitor, wewnątr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monitor, wewnątrz, komput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4765" cy="31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0F" w:rsidSect="00BB2E2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3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A028E5"/>
    <w:multiLevelType w:val="hybridMultilevel"/>
    <w:tmpl w:val="048E22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3553D4"/>
    <w:multiLevelType w:val="hybridMultilevel"/>
    <w:tmpl w:val="E7DEEDCE"/>
    <w:lvl w:ilvl="0" w:tplc="2A56A3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676D0E"/>
    <w:multiLevelType w:val="hybridMultilevel"/>
    <w:tmpl w:val="A00EABF6"/>
    <w:lvl w:ilvl="0" w:tplc="2182F7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7345553">
    <w:abstractNumId w:val="0"/>
  </w:num>
  <w:num w:numId="2" w16cid:durableId="834421121">
    <w:abstractNumId w:val="1"/>
  </w:num>
  <w:num w:numId="3" w16cid:durableId="1259170799">
    <w:abstractNumId w:val="3"/>
  </w:num>
  <w:num w:numId="4" w16cid:durableId="1832716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37"/>
    <w:rsid w:val="00021A56"/>
    <w:rsid w:val="00035075"/>
    <w:rsid w:val="000C12FE"/>
    <w:rsid w:val="000F1B4D"/>
    <w:rsid w:val="000F2E7C"/>
    <w:rsid w:val="001461F5"/>
    <w:rsid w:val="00154E28"/>
    <w:rsid w:val="00157DF1"/>
    <w:rsid w:val="00186B5E"/>
    <w:rsid w:val="001A60C6"/>
    <w:rsid w:val="001B4D98"/>
    <w:rsid w:val="00234FCB"/>
    <w:rsid w:val="00243568"/>
    <w:rsid w:val="00290C1B"/>
    <w:rsid w:val="00295CC1"/>
    <w:rsid w:val="00346537"/>
    <w:rsid w:val="003C63EB"/>
    <w:rsid w:val="004434C8"/>
    <w:rsid w:val="00446663"/>
    <w:rsid w:val="00487EDC"/>
    <w:rsid w:val="005766BD"/>
    <w:rsid w:val="00591B56"/>
    <w:rsid w:val="005A5AB6"/>
    <w:rsid w:val="006B04E6"/>
    <w:rsid w:val="007132C2"/>
    <w:rsid w:val="00716E71"/>
    <w:rsid w:val="007438AD"/>
    <w:rsid w:val="00757076"/>
    <w:rsid w:val="007B358A"/>
    <w:rsid w:val="007C6CC2"/>
    <w:rsid w:val="00802C92"/>
    <w:rsid w:val="0083190F"/>
    <w:rsid w:val="0086138B"/>
    <w:rsid w:val="00993B80"/>
    <w:rsid w:val="00AD5B31"/>
    <w:rsid w:val="00B1529D"/>
    <w:rsid w:val="00B3465C"/>
    <w:rsid w:val="00B5528D"/>
    <w:rsid w:val="00BB2E23"/>
    <w:rsid w:val="00BE46FD"/>
    <w:rsid w:val="00C5578D"/>
    <w:rsid w:val="00D240F1"/>
    <w:rsid w:val="00D70E60"/>
    <w:rsid w:val="00D7188D"/>
    <w:rsid w:val="00DF7A3C"/>
    <w:rsid w:val="00E33294"/>
    <w:rsid w:val="00E50AC1"/>
    <w:rsid w:val="00ED6353"/>
    <w:rsid w:val="00F03B69"/>
    <w:rsid w:val="00F22D40"/>
    <w:rsid w:val="00F4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0552"/>
  <w15:chartTrackingRefBased/>
  <w15:docId w15:val="{A09DE38C-5FF0-4181-96B2-67CBF362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1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1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21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21A5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16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8319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3190F"/>
    <w:rPr>
      <w:color w:val="605E5C"/>
      <w:shd w:val="clear" w:color="auto" w:fill="E1DFDD"/>
    </w:rPr>
  </w:style>
  <w:style w:type="paragraph" w:styleId="Bezodstpw">
    <w:name w:val="No Spacing"/>
    <w:link w:val="BezodstpwZnak"/>
    <w:uiPriority w:val="1"/>
    <w:qFormat/>
    <w:rsid w:val="00BB2E2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B2E23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0E6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40E6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40E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hyperlink" Target="http://localhost:3000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1EAB4-5637-4BB4-86B7-8B4C355A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874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WARSZAWSKA OKNO PW</Company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stream processing</dc:title>
  <dc:subject>Łukasz Wasilewski, Szewczyk Bartłomiej, Patrycja Abramowska</dc:subject>
  <dc:creator>Szewczyk Bartłomiej</dc:creator>
  <cp:keywords/>
  <dc:description/>
  <cp:lastModifiedBy>WASILEWSKI Łukasz O-PL</cp:lastModifiedBy>
  <cp:revision>15</cp:revision>
  <dcterms:created xsi:type="dcterms:W3CDTF">2022-05-16T08:13:00Z</dcterms:created>
  <dcterms:modified xsi:type="dcterms:W3CDTF">2022-06-04T07:34:00Z</dcterms:modified>
  <cp:category>Projekt zespołowy, 2021/2022</cp:category>
</cp:coreProperties>
</file>