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87443">
      <w:pPr>
        <w:numPr>
          <w:numId w:val="0"/>
        </w:numPr>
        <w:rPr>
          <w:rFonts w:hint="default" w:eastAsiaTheme="minorEastAsia"/>
          <w:highlight w:val="yellow"/>
          <w:lang w:val="en-US" w:eastAsia="zh-CN"/>
        </w:rPr>
      </w:pPr>
      <w:r>
        <w:rPr>
          <w:rFonts w:hint="default" w:eastAsiaTheme="minorEastAsia"/>
          <w:highlight w:val="yellow"/>
          <w:lang w:val="en-US" w:eastAsia="zh-CN"/>
        </w:rPr>
        <w:t>境，是指一种境界，不可名状、重于感受</w:t>
      </w:r>
    </w:p>
    <w:p w14:paraId="5C1D0DB0">
      <w:pPr>
        <w:numPr>
          <w:numId w:val="0"/>
        </w:numPr>
        <w:rPr>
          <w:rFonts w:hint="default" w:eastAsiaTheme="minorEastAsia"/>
          <w:highlight w:val="yellow"/>
          <w:lang w:val="en-US" w:eastAsia="zh-CN"/>
        </w:rPr>
      </w:pPr>
      <w:r>
        <w:rPr>
          <w:rFonts w:hint="default" w:eastAsiaTheme="minorEastAsia"/>
          <w:highlight w:val="yellow"/>
          <w:lang w:val="en-US" w:eastAsia="zh-CN"/>
        </w:rPr>
        <w:t>道，事物运行的规律，有迹可循的道理</w:t>
      </w:r>
    </w:p>
    <w:p w14:paraId="6910E10B">
      <w:pPr>
        <w:numPr>
          <w:numId w:val="0"/>
        </w:numPr>
        <w:rPr>
          <w:rFonts w:hint="default" w:eastAsiaTheme="minorEastAsia"/>
          <w:lang w:val="en-US" w:eastAsia="zh-CN"/>
        </w:rPr>
      </w:pPr>
    </w:p>
    <w:p w14:paraId="4642D07F">
      <w:pPr>
        <w:numPr>
          <w:numId w:val="0"/>
        </w:numPr>
        <w:rPr>
          <w:rFonts w:hint="default" w:eastAsiaTheme="minorEastAsia"/>
          <w:highlight w:val="yellow"/>
          <w:lang w:val="en-US" w:eastAsia="zh-CN"/>
        </w:rPr>
      </w:pPr>
      <w:r>
        <w:rPr>
          <w:rFonts w:hint="eastAsia"/>
          <w:highlight w:val="yellow"/>
          <w:lang w:val="en-US" w:eastAsia="zh-CN"/>
        </w:rPr>
        <w:t>道让我们经过了难关</w:t>
      </w:r>
    </w:p>
    <w:p w14:paraId="1319CFB6">
      <w:pPr>
        <w:numPr>
          <w:numId w:val="0"/>
        </w:numPr>
        <w:rPr>
          <w:rFonts w:hint="default" w:eastAsiaTheme="minorEastAsia"/>
          <w:lang w:val="en-US" w:eastAsia="zh-CN"/>
        </w:rPr>
      </w:pPr>
    </w:p>
    <w:p w14:paraId="1EAC0396">
      <w:pPr>
        <w:numPr>
          <w:numId w:val="0"/>
        </w:numPr>
        <w:rPr>
          <w:rFonts w:hint="default" w:eastAsiaTheme="minorEastAsia"/>
          <w:lang w:val="en-US" w:eastAsia="zh-CN"/>
        </w:rPr>
      </w:pPr>
    </w:p>
    <w:p w14:paraId="1BEFB764">
      <w:pPr>
        <w:numPr>
          <w:numId w:val="0"/>
        </w:numPr>
        <w:rPr>
          <w:rFonts w:hint="default" w:eastAsiaTheme="minorEastAsia"/>
          <w:lang w:val="en-US" w:eastAsia="zh-CN"/>
        </w:rPr>
      </w:pPr>
    </w:p>
    <w:p w14:paraId="6B8BC39F">
      <w:pPr>
        <w:numPr>
          <w:numId w:val="0"/>
        </w:numPr>
        <w:rPr>
          <w:rFonts w:hint="default" w:eastAsiaTheme="minorEastAsia"/>
          <w:lang w:val="en-US" w:eastAsia="zh-CN"/>
        </w:rPr>
      </w:pPr>
      <w:r>
        <w:rPr>
          <w:rFonts w:hint="default" w:eastAsiaTheme="minorEastAsia"/>
          <w:lang w:val="en-US" w:eastAsia="zh-CN"/>
        </w:rPr>
        <w:t>问：心术是道还是境</w:t>
      </w:r>
    </w:p>
    <w:p w14:paraId="581D3F8A">
      <w:pPr>
        <w:numPr>
          <w:numId w:val="0"/>
        </w:numPr>
        <w:rPr>
          <w:rFonts w:hint="default" w:eastAsiaTheme="minorEastAsia"/>
          <w:lang w:val="en-US" w:eastAsia="zh-CN"/>
        </w:rPr>
      </w:pPr>
    </w:p>
    <w:p w14:paraId="0222D3A3">
      <w:pPr>
        <w:numPr>
          <w:numId w:val="0"/>
        </w:numPr>
        <w:rPr>
          <w:rFonts w:hint="default" w:eastAsiaTheme="minorEastAsia"/>
          <w:lang w:val="en-US" w:eastAsia="zh-CN"/>
        </w:rPr>
      </w:pPr>
      <w:r>
        <w:rPr>
          <w:rFonts w:hint="default" w:eastAsiaTheme="minorEastAsia"/>
          <w:lang w:val="en-US" w:eastAsia="zh-CN"/>
        </w:rPr>
        <w:t>我刚才讲了，其实中国人对这个问题早就有认识了。在《管子》这本书里面，有两篇文章叫作《心术》——就是《心术上》《心术下》。这两篇文章讲心术的问题，里面就讲到这样的概念。什么叫心术正，什么叫心术不正？</w:t>
      </w:r>
    </w:p>
    <w:p w14:paraId="5C3F7826">
      <w:pPr>
        <w:numPr>
          <w:numId w:val="0"/>
        </w:numPr>
        <w:rPr>
          <w:rFonts w:hint="default" w:eastAsiaTheme="minorEastAsia"/>
          <w:lang w:val="en-US" w:eastAsia="zh-CN"/>
        </w:rPr>
      </w:pPr>
      <w:r>
        <w:rPr>
          <w:rFonts w:hint="default" w:eastAsiaTheme="minorEastAsia"/>
          <w:lang w:val="en-US" w:eastAsia="zh-CN"/>
        </w:rPr>
        <w:t> </w:t>
      </w:r>
      <w:bookmarkStart w:id="2" w:name="_GoBack"/>
      <w:bookmarkEnd w:id="2"/>
    </w:p>
    <w:p w14:paraId="45E00E6A">
      <w:pPr>
        <w:numPr>
          <w:numId w:val="0"/>
        </w:numPr>
        <w:rPr>
          <w:rFonts w:hint="default" w:eastAsiaTheme="minorEastAsia"/>
          <w:lang w:val="en-US" w:eastAsia="zh-CN"/>
        </w:rPr>
      </w:pPr>
      <w:r>
        <w:rPr>
          <w:rFonts w:hint="default" w:eastAsiaTheme="minorEastAsia"/>
          <w:lang w:val="en-US" w:eastAsia="zh-CN"/>
        </w:rPr>
        <w:t>樊登：这个还真是不知道，这个正和不正的界限在哪儿呢？</w:t>
      </w:r>
    </w:p>
    <w:p w14:paraId="7DA53ED6">
      <w:pPr>
        <w:numPr>
          <w:numId w:val="0"/>
        </w:numPr>
        <w:rPr>
          <w:rFonts w:hint="default" w:eastAsiaTheme="minorEastAsia"/>
          <w:lang w:val="en-US" w:eastAsia="zh-CN"/>
        </w:rPr>
      </w:pPr>
      <w:r>
        <w:rPr>
          <w:rFonts w:hint="default" w:eastAsiaTheme="minorEastAsia"/>
          <w:lang w:val="en-US" w:eastAsia="zh-CN"/>
        </w:rPr>
        <w:t> </w:t>
      </w:r>
    </w:p>
    <w:p w14:paraId="0B0277B8">
      <w:pPr>
        <w:numPr>
          <w:numId w:val="0"/>
        </w:numPr>
        <w:rPr>
          <w:rFonts w:hint="default" w:eastAsiaTheme="minorEastAsia"/>
          <w:lang w:val="en-US" w:eastAsia="zh-CN"/>
        </w:rPr>
      </w:pPr>
      <w:r>
        <w:rPr>
          <w:rFonts w:hint="default" w:eastAsiaTheme="minorEastAsia"/>
          <w:lang w:val="en-US" w:eastAsia="zh-CN"/>
        </w:rPr>
        <w:t>楼宇烈：界限在哪儿？就看你的心能不能管住你的五官，你的五官能不能管住外物，这就是心术正。</w:t>
      </w:r>
    </w:p>
    <w:p w14:paraId="66C6559B">
      <w:pPr>
        <w:numPr>
          <w:numId w:val="0"/>
        </w:numPr>
        <w:rPr>
          <w:rFonts w:hint="default" w:eastAsiaTheme="minorEastAsia"/>
          <w:lang w:val="en-US" w:eastAsia="zh-CN"/>
        </w:rPr>
      </w:pPr>
    </w:p>
    <w:p w14:paraId="70B4483B">
      <w:pPr>
        <w:numPr>
          <w:numId w:val="0"/>
        </w:numPr>
        <w:rPr>
          <w:rFonts w:hint="default" w:eastAsiaTheme="minorEastAsia"/>
          <w:lang w:val="en-US" w:eastAsia="zh-CN"/>
        </w:rPr>
      </w:pPr>
      <w:r>
        <w:rPr>
          <w:rFonts w:hint="default" w:eastAsiaTheme="minorEastAsia"/>
          <w:lang w:val="en-US" w:eastAsia="zh-CN"/>
        </w:rPr>
        <w:t>————-/-</w:t>
      </w:r>
    </w:p>
    <w:p w14:paraId="48B7BAA1">
      <w:pPr>
        <w:numPr>
          <w:numId w:val="0"/>
        </w:numPr>
        <w:rPr>
          <w:rFonts w:hint="default" w:eastAsiaTheme="minorEastAsia"/>
          <w:lang w:val="en-US" w:eastAsia="zh-CN"/>
        </w:rPr>
      </w:pPr>
    </w:p>
    <w:p w14:paraId="6CB47619">
      <w:pPr>
        <w:numPr>
          <w:numId w:val="0"/>
        </w:numPr>
        <w:rPr>
          <w:rFonts w:hint="default" w:eastAsiaTheme="minorEastAsia"/>
          <w:lang w:val="en-US" w:eastAsia="zh-CN"/>
        </w:rPr>
      </w:pPr>
    </w:p>
    <w:p w14:paraId="7AEE20D2">
      <w:pPr>
        <w:numPr>
          <w:numId w:val="0"/>
        </w:numPr>
        <w:rPr>
          <w:rFonts w:hint="default" w:eastAsiaTheme="minorEastAsia"/>
          <w:lang w:val="en-US" w:eastAsia="zh-CN"/>
        </w:rPr>
      </w:pPr>
      <w:r>
        <w:rPr>
          <w:rFonts w:hint="default" w:eastAsiaTheme="minorEastAsia"/>
          <w:lang w:val="en-US" w:eastAsia="zh-CN"/>
        </w:rPr>
        <w:t>王国维先生说，“古今成大事业者，大学问者，必经过三种境界”：昨夜西风凋碧树，独上高楼，忘尽天涯路；衣带渐宽终不悔 为伊消得人憔悴；梦里寻他千百度 暮然回头 那人却在灯火阑珊处</w:t>
      </w:r>
    </w:p>
    <w:p w14:paraId="64DD09E0">
      <w:pPr>
        <w:numPr>
          <w:numId w:val="0"/>
        </w:numPr>
        <w:rPr>
          <w:rFonts w:hint="default" w:eastAsiaTheme="minorEastAsia"/>
          <w:lang w:val="en-US" w:eastAsia="zh-CN"/>
        </w:rPr>
      </w:pPr>
    </w:p>
    <w:p w14:paraId="7CB4B0D6">
      <w:pPr>
        <w:numPr>
          <w:numId w:val="0"/>
        </w:numPr>
        <w:rPr>
          <w:rFonts w:hint="default" w:eastAsiaTheme="minorEastAsia"/>
          <w:highlight w:val="yellow"/>
          <w:lang w:val="en-US" w:eastAsia="zh-CN"/>
        </w:rPr>
      </w:pPr>
      <w:r>
        <w:rPr>
          <w:rFonts w:hint="default" w:eastAsiaTheme="minorEastAsia"/>
          <w:highlight w:val="yellow"/>
          <w:lang w:val="en-US" w:eastAsia="zh-CN"/>
        </w:rPr>
        <w:t>-境：像曾国藩可以成为大家，正是因为他经历了人生的历练，有自己的体悟</w:t>
      </w:r>
    </w:p>
    <w:p w14:paraId="549BAB1B">
      <w:pPr>
        <w:numPr>
          <w:numId w:val="0"/>
        </w:numPr>
        <w:rPr>
          <w:rFonts w:hint="default" w:eastAsiaTheme="minorEastAsia"/>
          <w:highlight w:val="yellow"/>
          <w:lang w:val="en-US" w:eastAsia="zh-CN"/>
        </w:rPr>
      </w:pPr>
      <w:r>
        <w:rPr>
          <w:rFonts w:hint="default" w:eastAsiaTheme="minorEastAsia"/>
          <w:highlight w:val="yellow"/>
          <w:lang w:val="en-US" w:eastAsia="zh-CN"/>
        </w:rPr>
        <w:t>是的，我方也认为在世上磨练也是绝对必要的。学孔孟王阳明 立志做圣人 在守丧（建议）破开人生僵局 回归仕途有所大成—道的力量</w:t>
      </w:r>
    </w:p>
    <w:p w14:paraId="6CF7788F">
      <w:pPr>
        <w:numPr>
          <w:numId w:val="0"/>
        </w:numPr>
        <w:rPr>
          <w:rFonts w:hint="default" w:eastAsiaTheme="minorEastAsia"/>
          <w:lang w:val="en-US" w:eastAsia="zh-CN"/>
        </w:rPr>
      </w:pPr>
    </w:p>
    <w:p w14:paraId="3651FC3A">
      <w:pPr>
        <w:numPr>
          <w:numId w:val="0"/>
        </w:numPr>
        <w:rPr>
          <w:rFonts w:hint="default" w:eastAsiaTheme="minorEastAsia"/>
          <w:lang w:val="en-US" w:eastAsia="zh-CN"/>
        </w:rPr>
      </w:pPr>
    </w:p>
    <w:p w14:paraId="7A087F14">
      <w:pPr>
        <w:numPr>
          <w:numId w:val="0"/>
        </w:numPr>
        <w:rPr>
          <w:rFonts w:hint="default"/>
          <w:highlight w:val="yellow"/>
          <w:lang w:val="en-US" w:eastAsia="zh-CN"/>
        </w:rPr>
      </w:pPr>
      <w:r>
        <w:rPr>
          <w:rFonts w:hint="eastAsia"/>
          <w:highlight w:val="yellow"/>
          <w:lang w:val="en-US" w:eastAsia="zh-CN"/>
        </w:rPr>
        <w:t>曾国藩被咸丰皇帝夺取军权后，若不是深度阅读老子那些精简有力的万物规律使他意识到曾经的鲁莽，他如何再次出山？中华文化又如何拥有这“半个圣人”？</w:t>
      </w:r>
    </w:p>
    <w:p w14:paraId="5064EC8C">
      <w:pPr>
        <w:numPr>
          <w:numId w:val="0"/>
        </w:numPr>
        <w:rPr>
          <w:rFonts w:hint="default"/>
          <w:lang w:val="en-US" w:eastAsia="zh-CN"/>
        </w:rPr>
      </w:pPr>
    </w:p>
    <w:p w14:paraId="69F2DEB2">
      <w:pPr>
        <w:numPr>
          <w:numId w:val="0"/>
        </w:numPr>
        <w:rPr>
          <w:rFonts w:hint="default" w:eastAsiaTheme="minorEastAsia"/>
          <w:lang w:val="en-US" w:eastAsia="zh-CN"/>
        </w:rPr>
      </w:pPr>
    </w:p>
    <w:p w14:paraId="60C32C54">
      <w:pPr>
        <w:numPr>
          <w:numId w:val="0"/>
        </w:numPr>
        <w:rPr>
          <w:rFonts w:hint="default" w:eastAsiaTheme="minorEastAsia"/>
          <w:lang w:val="en-US" w:eastAsia="zh-CN"/>
        </w:rPr>
      </w:pPr>
      <w:r>
        <w:rPr>
          <w:rFonts w:hint="default" w:eastAsiaTheme="minorEastAsia"/>
          <w:lang w:val="en-US" w:eastAsia="zh-CN"/>
        </w:rPr>
        <w:t>道沿圣以垂文，圣因文而明道—传承。</w:t>
      </w:r>
    </w:p>
    <w:p w14:paraId="2D4EDCB8">
      <w:pPr>
        <w:numPr>
          <w:numId w:val="0"/>
        </w:numPr>
        <w:rPr>
          <w:rFonts w:hint="default" w:eastAsiaTheme="minorEastAsia"/>
          <w:lang w:val="en-US" w:eastAsia="zh-CN"/>
        </w:rPr>
      </w:pPr>
    </w:p>
    <w:p w14:paraId="0D888493">
      <w:pPr>
        <w:numPr>
          <w:numId w:val="0"/>
        </w:numPr>
        <w:rPr>
          <w:rFonts w:hint="default" w:eastAsiaTheme="minorEastAsia"/>
          <w:lang w:val="en-US" w:eastAsia="zh-CN"/>
        </w:rPr>
      </w:pPr>
      <w:r>
        <w:rPr>
          <w:rFonts w:hint="default" w:eastAsiaTheme="minorEastAsia"/>
          <w:lang w:val="en-US" w:eastAsia="zh-CN"/>
        </w:rPr>
        <w:t>圣贤著书立文而将道流传千古，圣贤凭借著书立说而明道。</w:t>
      </w:r>
    </w:p>
    <w:p w14:paraId="4D875384">
      <w:pPr>
        <w:numPr>
          <w:numId w:val="0"/>
        </w:numPr>
        <w:rPr>
          <w:rFonts w:hint="default" w:eastAsiaTheme="minorEastAsia"/>
          <w:lang w:val="en-US" w:eastAsia="zh-CN"/>
        </w:rPr>
      </w:pPr>
    </w:p>
    <w:p w14:paraId="7EF02AC9">
      <w:pPr>
        <w:numPr>
          <w:numId w:val="0"/>
        </w:numPr>
        <w:rPr>
          <w:rFonts w:hint="default" w:eastAsiaTheme="minorEastAsia"/>
          <w:lang w:val="en-US" w:eastAsia="zh-CN"/>
        </w:rPr>
      </w:pPr>
      <w:r>
        <w:rPr>
          <w:rFonts w:hint="default" w:eastAsiaTheme="minorEastAsia"/>
          <w:lang w:val="en-US" w:eastAsia="zh-CN"/>
        </w:rPr>
        <w:t>社会层面的道</w:t>
      </w:r>
    </w:p>
    <w:p w14:paraId="7A3421F1">
      <w:pPr>
        <w:numPr>
          <w:numId w:val="0"/>
        </w:numPr>
        <w:rPr>
          <w:rFonts w:hint="default" w:eastAsiaTheme="minorEastAsia"/>
          <w:lang w:val="en-US" w:eastAsia="zh-CN"/>
        </w:rPr>
      </w:pPr>
    </w:p>
    <w:p w14:paraId="6BE116F6">
      <w:pPr>
        <w:numPr>
          <w:numId w:val="0"/>
        </w:numPr>
        <w:rPr>
          <w:rFonts w:hint="default" w:eastAsiaTheme="minorEastAsia"/>
          <w:lang w:val="en-US" w:eastAsia="zh-CN"/>
        </w:rPr>
      </w:pPr>
      <w:r>
        <w:rPr>
          <w:rFonts w:hint="default" w:eastAsiaTheme="minorEastAsia"/>
          <w:lang w:val="en-US" w:eastAsia="zh-CN"/>
        </w:rPr>
        <w:t>‌“老者安之，朋友信之，少者怀之”‌是孔子在‌《论语·公冶长》中表达的一种理想社会状态，意思是：‌使年老的人得到安乐，使朋友之间相互信任，使年轻人得到关怀‌</w:t>
      </w:r>
    </w:p>
    <w:p w14:paraId="78FD1D7E">
      <w:pPr>
        <w:numPr>
          <w:numId w:val="0"/>
        </w:numPr>
        <w:rPr>
          <w:rFonts w:hint="default" w:eastAsiaTheme="minorEastAsia"/>
          <w:lang w:val="en-US" w:eastAsia="zh-CN"/>
        </w:rPr>
      </w:pPr>
    </w:p>
    <w:p w14:paraId="68A26700">
      <w:pPr>
        <w:numPr>
          <w:numId w:val="0"/>
        </w:numPr>
        <w:rPr>
          <w:rFonts w:hint="default" w:eastAsiaTheme="minorEastAsia"/>
          <w:lang w:val="en-US" w:eastAsia="zh-CN"/>
        </w:rPr>
      </w:pPr>
      <w:r>
        <w:rPr>
          <w:rFonts w:hint="default" w:eastAsiaTheme="minorEastAsia"/>
          <w:lang w:val="en-US" w:eastAsia="zh-CN"/>
        </w:rPr>
        <w:t>独立而不改，周行而不殆，可以为天下母—道德经—天人合一，顺应万物规律</w:t>
      </w:r>
    </w:p>
    <w:p w14:paraId="4E50AD03">
      <w:pPr>
        <w:numPr>
          <w:numId w:val="0"/>
        </w:numPr>
        <w:rPr>
          <w:rFonts w:hint="default" w:eastAsiaTheme="minorEastAsia"/>
          <w:lang w:val="en-US" w:eastAsia="zh-CN"/>
        </w:rPr>
      </w:pPr>
    </w:p>
    <w:p w14:paraId="56904FB6">
      <w:pPr>
        <w:numPr>
          <w:numId w:val="0"/>
        </w:numPr>
        <w:rPr>
          <w:rFonts w:hint="default" w:eastAsiaTheme="minorEastAsia"/>
          <w:lang w:val="en-US" w:eastAsia="zh-CN"/>
        </w:rPr>
      </w:pPr>
    </w:p>
    <w:p w14:paraId="4F456B25">
      <w:pPr>
        <w:numPr>
          <w:numId w:val="0"/>
        </w:numPr>
        <w:rPr>
          <w:rFonts w:hint="default" w:eastAsiaTheme="minorEastAsia"/>
          <w:lang w:val="en-US" w:eastAsia="zh-CN"/>
        </w:rPr>
      </w:pPr>
    </w:p>
    <w:p w14:paraId="11C63F35">
      <w:pPr>
        <w:numPr>
          <w:numId w:val="0"/>
        </w:numPr>
        <w:rPr>
          <w:rFonts w:hint="default" w:eastAsiaTheme="minorEastAsia"/>
          <w:lang w:val="en-US" w:eastAsia="zh-CN"/>
        </w:rPr>
      </w:pPr>
      <w:r>
        <w:rPr>
          <w:rFonts w:hint="default" w:eastAsiaTheme="minorEastAsia"/>
          <w:lang w:val="en-US" w:eastAsia="zh-CN"/>
        </w:rPr>
        <w:t>对社会的道：</w:t>
      </w:r>
    </w:p>
    <w:p w14:paraId="06255D90">
      <w:pPr>
        <w:numPr>
          <w:numId w:val="0"/>
        </w:numPr>
        <w:rPr>
          <w:rFonts w:hint="default" w:eastAsiaTheme="minorEastAsia"/>
          <w:lang w:val="en-US" w:eastAsia="zh-CN"/>
        </w:rPr>
      </w:pPr>
    </w:p>
    <w:p w14:paraId="3833C268">
      <w:pPr>
        <w:numPr>
          <w:numId w:val="0"/>
        </w:numPr>
        <w:rPr>
          <w:rFonts w:hint="default" w:eastAsiaTheme="minorEastAsia"/>
          <w:lang w:val="en-US" w:eastAsia="zh-CN"/>
        </w:rPr>
      </w:pPr>
      <w:bookmarkStart w:id="0" w:name="OLE_LINK1"/>
      <w:r>
        <w:rPr>
          <w:rFonts w:hint="default" w:eastAsiaTheme="minorEastAsia"/>
          <w:lang w:val="en-US" w:eastAsia="zh-CN"/>
        </w:rPr>
        <w:t>《周易·贲卦》的彖辞（对卦象的解释）里面有那么一句话：“刚柔交错，天文也。”天上的变化就是一会儿晴，一会儿雨，就是刚和柔交替，所以说“刚柔交错，天文也”。</w:t>
      </w:r>
    </w:p>
    <w:p w14:paraId="269781AF">
      <w:pPr>
        <w:numPr>
          <w:numId w:val="0"/>
        </w:numPr>
        <w:rPr>
          <w:rFonts w:hint="default" w:eastAsiaTheme="minorEastAsia"/>
          <w:lang w:val="en-US" w:eastAsia="zh-CN"/>
        </w:rPr>
      </w:pPr>
      <w:r>
        <w:rPr>
          <w:rFonts w:hint="default" w:eastAsiaTheme="minorEastAsia"/>
          <w:lang w:val="en-US" w:eastAsia="zh-CN"/>
        </w:rPr>
        <w:t>“文明以止，人文也”，所以人文的特征就是“文明以止”，关于“文明以止”的概念我一会儿再讲。</w:t>
      </w:r>
    </w:p>
    <w:p w14:paraId="1514290F">
      <w:pPr>
        <w:numPr>
          <w:numId w:val="0"/>
        </w:numPr>
        <w:rPr>
          <w:rFonts w:hint="default" w:eastAsiaTheme="minorEastAsia"/>
          <w:lang w:val="en-US" w:eastAsia="zh-CN"/>
        </w:rPr>
      </w:pPr>
      <w:r>
        <w:rPr>
          <w:rFonts w:hint="default" w:eastAsiaTheme="minorEastAsia"/>
          <w:lang w:val="en-US" w:eastAsia="zh-CN"/>
        </w:rPr>
        <w:t> </w:t>
      </w:r>
    </w:p>
    <w:p w14:paraId="1C60C0DD">
      <w:pPr>
        <w:numPr>
          <w:numId w:val="0"/>
        </w:numPr>
        <w:rPr>
          <w:rFonts w:hint="default" w:eastAsiaTheme="minorEastAsia"/>
          <w:lang w:val="en-US" w:eastAsia="zh-CN"/>
        </w:rPr>
      </w:pPr>
      <w:r>
        <w:rPr>
          <w:rFonts w:hint="default" w:eastAsiaTheme="minorEastAsia"/>
          <w:lang w:val="en-US" w:eastAsia="zh-CN"/>
        </w:rPr>
        <w:t>“观乎天文，以察时变”， 意思是我通过观察天文，来了解一年四季的变化。“时变”的“时”就指四时，就是春夏秋冬。</w:t>
      </w:r>
    </w:p>
    <w:p w14:paraId="24D8BB46">
      <w:pPr>
        <w:numPr>
          <w:numId w:val="0"/>
        </w:numPr>
        <w:rPr>
          <w:rFonts w:hint="default" w:eastAsiaTheme="minorEastAsia"/>
          <w:lang w:val="en-US" w:eastAsia="zh-CN"/>
        </w:rPr>
      </w:pPr>
      <w:r>
        <w:rPr>
          <w:rFonts w:hint="default" w:eastAsiaTheme="minorEastAsia"/>
          <w:lang w:val="en-US" w:eastAsia="zh-CN"/>
        </w:rPr>
        <w:t> </w:t>
      </w:r>
    </w:p>
    <w:p w14:paraId="2799BE18">
      <w:pPr>
        <w:numPr>
          <w:numId w:val="0"/>
        </w:numPr>
        <w:rPr>
          <w:rFonts w:hint="default" w:eastAsiaTheme="minorEastAsia"/>
          <w:lang w:val="en-US" w:eastAsia="zh-CN"/>
        </w:rPr>
      </w:pPr>
      <w:r>
        <w:rPr>
          <w:rFonts w:hint="default" w:eastAsiaTheme="minorEastAsia"/>
          <w:lang w:val="en-US" w:eastAsia="zh-CN"/>
        </w:rPr>
        <w:t>“观乎天文，以察时变；观乎人文，以化成天下。”所以中国文化就是以“人文”来化成天下。什么叫“化成天下”？就是让这个社会形成这样一种风俗、风气，这是“化成”</w:t>
      </w:r>
    </w:p>
    <w:bookmarkEnd w:id="0"/>
    <w:p w14:paraId="4F373E2F">
      <w:pPr>
        <w:numPr>
          <w:numId w:val="0"/>
        </w:numPr>
        <w:rPr>
          <w:rFonts w:hint="default" w:eastAsiaTheme="minorEastAsia"/>
          <w:lang w:val="en-US" w:eastAsia="zh-CN"/>
        </w:rPr>
      </w:pPr>
    </w:p>
    <w:p w14:paraId="2A1746D5">
      <w:pPr>
        <w:numPr>
          <w:numId w:val="0"/>
        </w:numPr>
        <w:rPr>
          <w:rFonts w:hint="default" w:eastAsiaTheme="minorEastAsia"/>
          <w:lang w:val="en-US" w:eastAsia="zh-CN"/>
        </w:rPr>
      </w:pPr>
      <w:r>
        <w:rPr>
          <w:rFonts w:hint="default" w:eastAsiaTheme="minorEastAsia"/>
          <w:lang w:val="en-US" w:eastAsia="zh-CN"/>
        </w:rPr>
        <w:t>“文明以止，人文也。”这就涉及“文明”这个概念了。“文明”就是我们从小讲的那个文明，“以止”，所以的“以”；“止”，起止的“止”。意思就是用“文明”来让我知道，我应该停在什么地方，站在什么地方，在那个地方怎么做、怎么干。</w:t>
      </w:r>
    </w:p>
    <w:p w14:paraId="0CE90B25">
      <w:pPr>
        <w:numPr>
          <w:numId w:val="0"/>
        </w:numPr>
        <w:rPr>
          <w:rFonts w:hint="default" w:eastAsiaTheme="minorEastAsia"/>
          <w:lang w:val="en-US" w:eastAsia="zh-CN"/>
        </w:rPr>
      </w:pPr>
    </w:p>
    <w:p w14:paraId="35C77895">
      <w:pPr>
        <w:numPr>
          <w:numId w:val="0"/>
        </w:numPr>
        <w:rPr>
          <w:rFonts w:hint="default" w:eastAsiaTheme="minorEastAsia"/>
          <w:lang w:val="en-US" w:eastAsia="zh-CN"/>
        </w:rPr>
      </w:pPr>
      <w:r>
        <w:rPr>
          <w:rFonts w:hint="default" w:eastAsiaTheme="minorEastAsia"/>
          <w:lang w:val="en-US" w:eastAsia="zh-CN"/>
        </w:rPr>
        <w:t>接下来就涉及“文明”这个概念，在中国传统文化中的意义究竟是什么？我们用最简单的话讲，“文明以止”的意思就是以文来明。什么叫以文来明？“明”就是显示，显示出来就是“明”。我们读《大学》，一看就知道，《大学》第一句话就是“明明德”，第一个“明”就是“展示”的意思。展示什么？展示我们心中的品德，展示光明的品德。“明明德”就是用来展示我心中最美好的品德。</w:t>
      </w:r>
    </w:p>
    <w:p w14:paraId="034D6D31">
      <w:pPr>
        <w:numPr>
          <w:numId w:val="0"/>
        </w:numPr>
        <w:rPr>
          <w:rFonts w:hint="default" w:eastAsiaTheme="minorEastAsia"/>
          <w:lang w:val="en-US" w:eastAsia="zh-CN"/>
        </w:rPr>
      </w:pPr>
    </w:p>
    <w:p w14:paraId="49FFEFC4">
      <w:pPr>
        <w:numPr>
          <w:numId w:val="0"/>
        </w:numPr>
        <w:rPr>
          <w:rFonts w:hint="default" w:eastAsiaTheme="minorEastAsia"/>
          <w:lang w:val="en-US" w:eastAsia="zh-CN"/>
        </w:rPr>
      </w:pPr>
      <w:r>
        <w:rPr>
          <w:rFonts w:hint="default" w:eastAsiaTheme="minorEastAsia"/>
          <w:lang w:val="en-US" w:eastAsia="zh-CN"/>
        </w:rPr>
        <w:t>所以“文明”就是用文来明，用文来展示。那么“文”的含义，也就是“文”这个字的本意是什么？我们现在看这个“文” 字的含义已经变化很大了，那它最初的意义是什么？是加个绞丝旁的那个“纹”。</w:t>
      </w:r>
      <w:bookmarkStart w:id="1" w:name="OLE_LINK2"/>
      <w:r>
        <w:rPr>
          <w:rFonts w:hint="default" w:eastAsiaTheme="minorEastAsia"/>
          <w:lang w:val="en-US" w:eastAsia="zh-CN"/>
        </w:rPr>
        <w:t>加个绞丝旁的“纹”</w:t>
      </w:r>
      <w:bookmarkEnd w:id="1"/>
      <w:r>
        <w:rPr>
          <w:rFonts w:hint="default" w:eastAsiaTheme="minorEastAsia"/>
          <w:lang w:val="en-US" w:eastAsia="zh-CN"/>
        </w:rPr>
        <w:t>是什么意义？</w:t>
      </w:r>
    </w:p>
    <w:p w14:paraId="576C9CA3">
      <w:pPr>
        <w:numPr>
          <w:numId w:val="0"/>
        </w:numPr>
        <w:rPr>
          <w:rFonts w:hint="default" w:eastAsiaTheme="minorEastAsia"/>
          <w:lang w:val="en-US" w:eastAsia="zh-CN"/>
        </w:rPr>
      </w:pPr>
      <w:r>
        <w:rPr>
          <w:rFonts w:hint="default" w:eastAsiaTheme="minorEastAsia"/>
          <w:lang w:val="en-US" w:eastAsia="zh-CN"/>
        </w:rPr>
        <w:t> </w:t>
      </w:r>
    </w:p>
    <w:p w14:paraId="4E52864E">
      <w:pPr>
        <w:numPr>
          <w:numId w:val="0"/>
        </w:numPr>
        <w:rPr>
          <w:rFonts w:hint="default" w:eastAsiaTheme="minorEastAsia"/>
          <w:lang w:val="en-US" w:eastAsia="zh-CN"/>
        </w:rPr>
      </w:pPr>
      <w:r>
        <w:rPr>
          <w:rFonts w:hint="default" w:eastAsiaTheme="minorEastAsia"/>
          <w:lang w:val="en-US" w:eastAsia="zh-CN"/>
        </w:rPr>
        <w:t>樊登：代表图案。</w:t>
      </w:r>
    </w:p>
    <w:p w14:paraId="3B4F0B1C">
      <w:pPr>
        <w:numPr>
          <w:numId w:val="0"/>
        </w:numPr>
        <w:rPr>
          <w:rFonts w:hint="default" w:eastAsiaTheme="minorEastAsia"/>
          <w:lang w:val="en-US" w:eastAsia="zh-CN"/>
        </w:rPr>
      </w:pPr>
      <w:r>
        <w:rPr>
          <w:rFonts w:hint="default" w:eastAsiaTheme="minorEastAsia"/>
          <w:lang w:val="en-US" w:eastAsia="zh-CN"/>
        </w:rPr>
        <w:t> </w:t>
      </w:r>
    </w:p>
    <w:p w14:paraId="196F07FD">
      <w:pPr>
        <w:numPr>
          <w:numId w:val="0"/>
        </w:numPr>
        <w:rPr>
          <w:rFonts w:hint="default" w:eastAsiaTheme="minorEastAsia"/>
          <w:lang w:val="en-US" w:eastAsia="zh-CN"/>
        </w:rPr>
      </w:pPr>
      <w:r>
        <w:rPr>
          <w:rFonts w:hint="default" w:eastAsiaTheme="minorEastAsia"/>
          <w:lang w:val="en-US" w:eastAsia="zh-CN"/>
        </w:rPr>
        <w:t>楼宇烈：还有纹饰、纹路。所以文明的含义就是我们要通过装饰来展示我们自己。人类跟动物的最大区别也就在这个地方，动物是不加装饰就展示出来了，它们出来可以光着身子。而人从进入了文明时代就要装饰自己，我们讲的人类在文明时代的第一步就是用叶子、树叶等等，给自己做个裙子，然后再穿衣服；人类本来住在山洞里面，现在盖个房子等等。人类是用这些装饰来显示人的状态。</w:t>
      </w:r>
    </w:p>
    <w:p w14:paraId="165D5699">
      <w:pPr>
        <w:numPr>
          <w:numId w:val="0"/>
        </w:numPr>
        <w:rPr>
          <w:rFonts w:hint="default" w:eastAsiaTheme="minorEastAsia"/>
          <w:lang w:val="en-US" w:eastAsia="zh-CN"/>
        </w:rPr>
      </w:pPr>
      <w:r>
        <w:rPr>
          <w:rFonts w:hint="default" w:eastAsiaTheme="minorEastAsia"/>
          <w:lang w:val="en-US" w:eastAsia="zh-CN"/>
        </w:rPr>
        <w:t> </w:t>
      </w:r>
    </w:p>
    <w:p w14:paraId="7CB7BF4E">
      <w:pPr>
        <w:numPr>
          <w:numId w:val="0"/>
        </w:numPr>
        <w:rPr>
          <w:rFonts w:hint="eastAsia"/>
          <w:lang w:val="en-US" w:eastAsia="zh-CN"/>
        </w:rPr>
      </w:pPr>
      <w:r>
        <w:rPr>
          <w:rFonts w:hint="eastAsia"/>
          <w:lang w:val="en-US" w:eastAsia="zh-CN"/>
        </w:rPr>
        <w:t>首先，文明的根源是一种道理、一种秩序。文明的文最初意义是</w:t>
      </w:r>
      <w:r>
        <w:rPr>
          <w:rFonts w:hint="default" w:eastAsiaTheme="minorEastAsia"/>
          <w:lang w:val="en-US" w:eastAsia="zh-CN"/>
        </w:rPr>
        <w:t>加个绞丝旁的“纹”</w:t>
      </w:r>
      <w:r>
        <w:rPr>
          <w:rFonts w:hint="eastAsia"/>
          <w:lang w:val="en-US" w:eastAsia="zh-CN"/>
        </w:rPr>
        <w:t>。</w:t>
      </w:r>
    </w:p>
    <w:p w14:paraId="3E7F7313">
      <w:pPr>
        <w:numPr>
          <w:numId w:val="0"/>
        </w:numPr>
        <w:rPr>
          <w:rFonts w:hint="eastAsia"/>
          <w:lang w:val="en-US" w:eastAsia="zh-CN"/>
        </w:rPr>
      </w:pPr>
    </w:p>
    <w:p w14:paraId="1F0D8617">
      <w:pPr>
        <w:numPr>
          <w:numId w:val="0"/>
        </w:numPr>
        <w:rPr>
          <w:rFonts w:hint="default"/>
          <w:lang w:val="en-US" w:eastAsia="zh-CN"/>
        </w:rPr>
      </w:pPr>
    </w:p>
    <w:p w14:paraId="79CA0733">
      <w:pPr>
        <w:numPr>
          <w:numId w:val="0"/>
        </w:numPr>
        <w:rPr>
          <w:rFonts w:hint="default" w:eastAsiaTheme="minorEastAsia"/>
          <w:lang w:val="en-US" w:eastAsia="zh-CN"/>
        </w:rPr>
      </w:pPr>
    </w:p>
    <w:p w14:paraId="4AEA26EA">
      <w:pPr>
        <w:numPr>
          <w:numId w:val="0"/>
        </w:numPr>
        <w:rPr>
          <w:rFonts w:hint="default" w:eastAsiaTheme="minorEastAsia"/>
          <w:highlight w:val="yellow"/>
          <w:lang w:val="en-US" w:eastAsia="zh-CN"/>
        </w:rPr>
      </w:pPr>
      <w:r>
        <w:rPr>
          <w:rFonts w:hint="default" w:eastAsiaTheme="minorEastAsia"/>
          <w:lang w:val="en-US" w:eastAsia="zh-CN"/>
        </w:rPr>
        <w:t>所以我们这一点，就是</w:t>
      </w:r>
      <w:r>
        <w:rPr>
          <w:rFonts w:hint="default" w:eastAsiaTheme="minorEastAsia"/>
          <w:highlight w:val="yellow"/>
          <w:lang w:val="en-US" w:eastAsia="zh-CN"/>
        </w:rPr>
        <w:t>中国传统文化中说的以纹来饰，这个饰有外在的，刚才讲的穿衣服、住房子都是外在的，但更多的是内在的装饰。人不能像动物那样，想怎么样就怎么样，人应该懂得什么该做、什么不该做，应该怎么样做、不应该怎么样做，应该懂得这些。这就是人跟其他所有动物的根本区别之所在。就这么一点，很小的一点，但是关系到文明和野蛮的区别。（文明的道理是可言状的一种秩序）</w:t>
      </w:r>
    </w:p>
    <w:p w14:paraId="75717889">
      <w:pPr>
        <w:numPr>
          <w:numId w:val="0"/>
        </w:numPr>
        <w:rPr>
          <w:rFonts w:hint="default" w:eastAsiaTheme="minorEastAsia"/>
          <w:lang w:val="en-US" w:eastAsia="zh-CN"/>
        </w:rPr>
      </w:pPr>
    </w:p>
    <w:p w14:paraId="05A05667">
      <w:pPr>
        <w:numPr>
          <w:numId w:val="0"/>
        </w:numPr>
        <w:rPr>
          <w:rFonts w:hint="default" w:eastAsiaTheme="minorEastAsia"/>
          <w:lang w:val="en-US" w:eastAsia="zh-CN"/>
        </w:rPr>
      </w:pPr>
      <w:r>
        <w:rPr>
          <w:rFonts w:hint="default" w:eastAsiaTheme="minorEastAsia"/>
          <w:lang w:val="en-US" w:eastAsia="zh-CN"/>
        </w:rPr>
        <w:t>第一类是水火。水火就是一股气，没有生命（如果我们要广义地来讲，气也是一种生命，但是我们这里先不讲）。相对来说，水火只是一种气，没有生命，所以荀子讲“水火有气而无生”，没有生命迹象。这是第一类。</w:t>
      </w:r>
    </w:p>
    <w:p w14:paraId="2A84FFEA">
      <w:pPr>
        <w:numPr>
          <w:numId w:val="0"/>
        </w:numPr>
        <w:rPr>
          <w:rFonts w:hint="default" w:eastAsiaTheme="minorEastAsia"/>
          <w:lang w:val="en-US" w:eastAsia="zh-CN"/>
        </w:rPr>
      </w:pPr>
      <w:r>
        <w:rPr>
          <w:rFonts w:hint="default" w:eastAsiaTheme="minorEastAsia"/>
          <w:lang w:val="en-US" w:eastAsia="zh-CN"/>
        </w:rPr>
        <w:t> </w:t>
      </w:r>
    </w:p>
    <w:p w14:paraId="7FE3C5B5">
      <w:pPr>
        <w:numPr>
          <w:numId w:val="0"/>
        </w:numPr>
        <w:rPr>
          <w:rFonts w:hint="default" w:eastAsiaTheme="minorEastAsia"/>
          <w:lang w:val="en-US" w:eastAsia="zh-CN"/>
        </w:rPr>
      </w:pPr>
      <w:r>
        <w:rPr>
          <w:rFonts w:hint="default" w:eastAsiaTheme="minorEastAsia"/>
          <w:lang w:val="en-US" w:eastAsia="zh-CN"/>
        </w:rPr>
        <w:t>第二类是草木。草木是有气又有生，但它无知，“知”是知觉的“知”，也就是情绪等等，草木没有这些情感。所以第二类是草木。</w:t>
      </w:r>
    </w:p>
    <w:p w14:paraId="420FE411">
      <w:pPr>
        <w:numPr>
          <w:numId w:val="0"/>
        </w:numPr>
        <w:rPr>
          <w:rFonts w:hint="default" w:eastAsiaTheme="minorEastAsia"/>
          <w:lang w:val="en-US" w:eastAsia="zh-CN"/>
        </w:rPr>
      </w:pPr>
      <w:r>
        <w:rPr>
          <w:rFonts w:hint="default" w:eastAsiaTheme="minorEastAsia"/>
          <w:lang w:val="en-US" w:eastAsia="zh-CN"/>
        </w:rPr>
        <w:t> </w:t>
      </w:r>
    </w:p>
    <w:p w14:paraId="51C3BF34">
      <w:pPr>
        <w:numPr>
          <w:numId w:val="0"/>
        </w:numPr>
        <w:rPr>
          <w:rFonts w:hint="default" w:eastAsiaTheme="minorEastAsia"/>
          <w:lang w:val="en-US" w:eastAsia="zh-CN"/>
        </w:rPr>
      </w:pPr>
      <w:r>
        <w:rPr>
          <w:rFonts w:hint="default" w:eastAsiaTheme="minorEastAsia"/>
          <w:lang w:val="en-US" w:eastAsia="zh-CN"/>
        </w:rPr>
        <w:t>第三类就是禽兽。禽兽有气、有生，又有知，这是第三类。</w:t>
      </w:r>
    </w:p>
    <w:p w14:paraId="0A342CA9">
      <w:pPr>
        <w:numPr>
          <w:numId w:val="0"/>
        </w:numPr>
        <w:rPr>
          <w:rFonts w:hint="default" w:eastAsiaTheme="minorEastAsia"/>
          <w:lang w:val="en-US" w:eastAsia="zh-CN"/>
        </w:rPr>
      </w:pPr>
      <w:r>
        <w:rPr>
          <w:rFonts w:hint="default" w:eastAsiaTheme="minorEastAsia"/>
          <w:lang w:val="en-US" w:eastAsia="zh-CN"/>
        </w:rPr>
        <w:t> </w:t>
      </w:r>
    </w:p>
    <w:p w14:paraId="7A6AA2EE">
      <w:pPr>
        <w:numPr>
          <w:numId w:val="0"/>
        </w:numPr>
        <w:rPr>
          <w:rFonts w:hint="default" w:eastAsiaTheme="minorEastAsia"/>
          <w:highlight w:val="yellow"/>
          <w:lang w:val="en-US" w:eastAsia="zh-CN"/>
        </w:rPr>
      </w:pPr>
      <w:r>
        <w:rPr>
          <w:rFonts w:hint="default" w:eastAsiaTheme="minorEastAsia"/>
          <w:highlight w:val="yellow"/>
          <w:lang w:val="en-US" w:eastAsia="zh-CN"/>
        </w:rPr>
        <w:t>第四类就是人了。人是有气、有生、有知，又有义，仁义的“义”。“义”是什么？中国古训，也就是古字的训解里面讲：“义者，宜也。”“宜”就是合适，这个“义”就是宜，就是合适、合宜。做什么事情，他都做得恰当，知道什么该做，什么不该做。（动物也有充沛的情感，感受一个处境，作为人类很大的提升是文明和道德）</w:t>
      </w:r>
    </w:p>
    <w:p w14:paraId="2DD505B3">
      <w:pPr>
        <w:numPr>
          <w:numId w:val="0"/>
        </w:numPr>
        <w:rPr>
          <w:rFonts w:hint="default" w:eastAsiaTheme="minorEastAsia"/>
          <w:lang w:val="en-US" w:eastAsia="zh-CN"/>
        </w:rPr>
      </w:pPr>
    </w:p>
    <w:p w14:paraId="5B775150">
      <w:pPr>
        <w:numPr>
          <w:numId w:val="0"/>
        </w:numPr>
        <w:rPr>
          <w:rFonts w:hint="default" w:eastAsiaTheme="minorEastAsia"/>
          <w:highlight w:val="yellow"/>
          <w:lang w:val="en-US" w:eastAsia="zh-CN"/>
        </w:rPr>
      </w:pPr>
      <w:r>
        <w:rPr>
          <w:rFonts w:hint="eastAsia"/>
          <w:highlight w:val="yellow"/>
          <w:lang w:val="en-US" w:eastAsia="zh-CN"/>
        </w:rPr>
        <w:t>是道把人类的文明架起，是文明的根源。</w:t>
      </w:r>
    </w:p>
    <w:p w14:paraId="0C7A37CC">
      <w:pPr>
        <w:numPr>
          <w:numId w:val="0"/>
        </w:numPr>
        <w:rPr>
          <w:rFonts w:hint="default" w:eastAsiaTheme="minorEastAsia"/>
          <w:lang w:val="en-US" w:eastAsia="zh-CN"/>
        </w:rPr>
      </w:pPr>
    </w:p>
    <w:p w14:paraId="1E9AEAEC">
      <w:pPr>
        <w:numPr>
          <w:numId w:val="0"/>
        </w:numPr>
        <w:rPr>
          <w:rFonts w:hint="default" w:eastAsiaTheme="minorEastAsia"/>
          <w:lang w:val="en-US" w:eastAsia="zh-CN"/>
        </w:rPr>
      </w:pPr>
      <w:r>
        <w:rPr>
          <w:rFonts w:hint="default" w:eastAsiaTheme="minorEastAsia"/>
          <w:lang w:val="en-US" w:eastAsia="zh-CN"/>
        </w:rPr>
        <w:t>山重水复疑无路，柳暗花明又一村这句话怎么解读？（道vs境）</w:t>
      </w:r>
    </w:p>
    <w:p w14:paraId="0A27A299">
      <w:pPr>
        <w:numPr>
          <w:numId w:val="0"/>
        </w:numPr>
        <w:rPr>
          <w:rFonts w:hint="default" w:eastAsiaTheme="minorEastAsia"/>
          <w:lang w:val="en-US" w:eastAsia="zh-CN"/>
        </w:rPr>
      </w:pPr>
    </w:p>
    <w:p w14:paraId="775CB3B6">
      <w:pPr>
        <w:numPr>
          <w:numId w:val="0"/>
        </w:numPr>
        <w:rPr>
          <w:rFonts w:hint="default" w:eastAsiaTheme="minorEastAsia"/>
          <w:lang w:val="en-US" w:eastAsia="zh-CN"/>
        </w:rPr>
      </w:pPr>
    </w:p>
    <w:p w14:paraId="684AA467">
      <w:pPr>
        <w:numPr>
          <w:numId w:val="0"/>
        </w:numPr>
        <w:rPr>
          <w:rFonts w:hint="default" w:eastAsiaTheme="minorEastAsia"/>
          <w:lang w:val="en-US" w:eastAsia="zh-CN"/>
        </w:rPr>
      </w:pPr>
      <w:r>
        <w:rPr>
          <w:rFonts w:hint="default" w:eastAsiaTheme="minorEastAsia"/>
          <w:lang w:val="en-US" w:eastAsia="zh-CN"/>
        </w:rPr>
        <w:t>荀子最简单的对神的定义是两句话：“不见其事而见其功，夫是之谓神。”</w:t>
      </w:r>
    </w:p>
    <w:p w14:paraId="7B0BEADD">
      <w:pPr>
        <w:numPr>
          <w:numId w:val="0"/>
        </w:numPr>
        <w:rPr>
          <w:rFonts w:hint="default" w:eastAsiaTheme="minorEastAsia"/>
          <w:lang w:val="en-US" w:eastAsia="zh-CN"/>
        </w:rPr>
      </w:pPr>
    </w:p>
    <w:p w14:paraId="20937227">
      <w:pPr>
        <w:numPr>
          <w:numId w:val="0"/>
        </w:numPr>
        <w:rPr>
          <w:rFonts w:hint="default" w:eastAsiaTheme="minorEastAsia"/>
          <w:lang w:val="en-US" w:eastAsia="zh-CN"/>
        </w:rPr>
      </w:pPr>
    </w:p>
    <w:p w14:paraId="65B0C2F4">
      <w:pPr>
        <w:numPr>
          <w:numId w:val="0"/>
        </w:numPr>
        <w:rPr>
          <w:rFonts w:hint="default" w:eastAsiaTheme="minorEastAsia"/>
          <w:lang w:val="en-US" w:eastAsia="zh-CN"/>
        </w:rPr>
      </w:pPr>
      <w:r>
        <w:rPr>
          <w:rFonts w:hint="default" w:eastAsiaTheme="minorEastAsia"/>
          <w:lang w:val="en-US" w:eastAsia="zh-CN"/>
        </w:rPr>
        <w:t>这个宇宙这么广大，要认知它是不可能的，要穷尽它也是不可能的。所以“吾生也有涯”，不光我个体生命是有限的，整个人类生命也是有限的（“吾生也有涯”这个“生”，不是仅仅看成一个个体生命，而是整体的人类也是如此）；“而知也无涯”，我认识的视野是无穷无尽的。“以有涯随无涯，殆已！”</w:t>
      </w:r>
    </w:p>
    <w:p w14:paraId="0FECD090">
      <w:pPr>
        <w:numPr>
          <w:numId w:val="0"/>
        </w:numPr>
        <w:rPr>
          <w:rFonts w:hint="default" w:eastAsiaTheme="minorEastAsia"/>
          <w:lang w:val="en-US" w:eastAsia="zh-CN"/>
        </w:rPr>
      </w:pPr>
      <w:r>
        <w:rPr>
          <w:rFonts w:hint="default" w:eastAsiaTheme="minorEastAsia"/>
          <w:lang w:val="en-US" w:eastAsia="zh-CN"/>
        </w:rPr>
        <w:t> </w:t>
      </w:r>
    </w:p>
    <w:p w14:paraId="383604A1">
      <w:pPr>
        <w:numPr>
          <w:numId w:val="0"/>
        </w:numPr>
        <w:rPr>
          <w:rFonts w:hint="default" w:eastAsiaTheme="minorEastAsia"/>
          <w:lang w:val="en-US" w:eastAsia="zh-CN"/>
        </w:rPr>
      </w:pPr>
      <w:r>
        <w:rPr>
          <w:rFonts w:hint="default" w:eastAsiaTheme="minorEastAsia"/>
          <w:lang w:val="en-US" w:eastAsia="zh-CN"/>
        </w:rPr>
        <w:t>所以我们更重要的是人文的精神，更重要的是人的自我认识。所以“文明以止”用最简单的话来概括，就是人的自觉和自律。所以我们就是以这个来教化民众，教导大家怎么样做人。做人第一个、第一位的东西，就是要自觉和自律。你是一个什么人，你在这个家里处于一个什么位置；在社会上处于一个什么位置；在单位里面处于一个什么位置；在天地中间处于一个什么位置。</w:t>
      </w:r>
    </w:p>
    <w:p w14:paraId="4AC21D50">
      <w:pPr>
        <w:numPr>
          <w:numId w:val="0"/>
        </w:numPr>
        <w:rPr>
          <w:rFonts w:hint="default" w:eastAsiaTheme="minorEastAsia"/>
          <w:lang w:val="en-US" w:eastAsia="zh-CN"/>
        </w:rPr>
      </w:pPr>
    </w:p>
    <w:p w14:paraId="3BE8E585">
      <w:pPr>
        <w:numPr>
          <w:numId w:val="0"/>
        </w:numPr>
        <w:rPr>
          <w:rFonts w:hint="default" w:eastAsiaTheme="minorEastAsia"/>
          <w:lang w:val="en-US" w:eastAsia="zh-CN"/>
        </w:rPr>
      </w:pPr>
      <w:r>
        <w:rPr>
          <w:rFonts w:hint="default" w:eastAsiaTheme="minorEastAsia"/>
          <w:lang w:val="en-US" w:eastAsia="zh-CN"/>
        </w:rPr>
        <w:t>文明以止，人文也</w:t>
      </w:r>
    </w:p>
    <w:p w14:paraId="3B658676">
      <w:pPr>
        <w:numPr>
          <w:numId w:val="0"/>
        </w:numPr>
        <w:rPr>
          <w:rFonts w:hint="default" w:eastAsiaTheme="minorEastAsia"/>
          <w:lang w:val="en-US" w:eastAsia="zh-CN"/>
        </w:rPr>
      </w:pPr>
      <w:r>
        <w:rPr>
          <w:rFonts w:hint="default" w:eastAsiaTheme="minorEastAsia"/>
          <w:lang w:val="en-US" w:eastAsia="zh-CN"/>
        </w:rPr>
        <w:t>（文明应当适当发展，内外平衡；老子说过于注重外在会伤身）</w:t>
      </w:r>
    </w:p>
    <w:p w14:paraId="2FD36891">
      <w:pPr>
        <w:numPr>
          <w:numId w:val="0"/>
        </w:numPr>
        <w:rPr>
          <w:rFonts w:hint="default" w:eastAsiaTheme="minorEastAsia"/>
          <w:lang w:val="en-US" w:eastAsia="zh-CN"/>
        </w:rPr>
      </w:pPr>
    </w:p>
    <w:p w14:paraId="4B43C1AE">
      <w:pPr>
        <w:numPr>
          <w:numId w:val="0"/>
        </w:numPr>
        <w:rPr>
          <w:rFonts w:hint="default" w:eastAsiaTheme="minorEastAsia"/>
          <w:lang w:val="en-US" w:eastAsia="zh-CN"/>
        </w:rPr>
      </w:pPr>
      <w:r>
        <w:rPr>
          <w:rFonts w:hint="default" w:eastAsiaTheme="minorEastAsia"/>
          <w:lang w:val="en-US" w:eastAsia="zh-CN"/>
        </w:rPr>
        <w:t>道守住的是人的边界和底线：荀子在《礼论》篇里面一开始就讲“人生而有欲”，人生来就有欲望，这是正常的。“欲而不得，则不能无求”，欲望我们不能够得到，就要去追求，也是正常的。但底下这句话就重要了，“求而无度量分界”，去追求但是没有限度、没有度量、没有分界、没有差别，人人都要追求那么多，那就麻烦了。“求而无度量分界，则不能不争”，就打起来了，“争则乱，乱则穷”。所以圣人出来，之所以要制定礼乐，就是要用来教化民众，教化民众来守住这个分界。</w:t>
      </w:r>
    </w:p>
    <w:p w14:paraId="54F11ED2">
      <w:pPr>
        <w:numPr>
          <w:numId w:val="0"/>
        </w:numPr>
        <w:rPr>
          <w:rFonts w:hint="default" w:eastAsiaTheme="minorEastAsia"/>
          <w:lang w:val="en-US" w:eastAsia="zh-CN"/>
        </w:rPr>
      </w:pPr>
    </w:p>
    <w:p w14:paraId="6144BF8C">
      <w:pPr>
        <w:numPr>
          <w:numId w:val="0"/>
        </w:numPr>
        <w:rPr>
          <w:rFonts w:hint="default" w:eastAsiaTheme="minorEastAsia"/>
          <w:lang w:val="en-US" w:eastAsia="zh-CN"/>
        </w:rPr>
      </w:pPr>
    </w:p>
    <w:p w14:paraId="462EA3C5">
      <w:pPr>
        <w:numPr>
          <w:numId w:val="0"/>
        </w:numPr>
        <w:rPr>
          <w:rFonts w:hint="default" w:eastAsiaTheme="minorEastAsia"/>
          <w:lang w:val="en-US" w:eastAsia="zh-CN"/>
        </w:rPr>
      </w:pPr>
    </w:p>
    <w:p w14:paraId="0A62C26C">
      <w:pPr>
        <w:numPr>
          <w:numId w:val="0"/>
        </w:numPr>
        <w:rPr>
          <w:rFonts w:hint="default" w:eastAsiaTheme="minorEastAsia"/>
          <w:lang w:val="en-US" w:eastAsia="zh-CN"/>
        </w:rPr>
      </w:pPr>
    </w:p>
    <w:p w14:paraId="30DDF85A">
      <w:pPr>
        <w:numPr>
          <w:numId w:val="0"/>
        </w:numPr>
        <w:rPr>
          <w:rFonts w:hint="default" w:eastAsiaTheme="minorEastAsia"/>
          <w:lang w:val="en-US" w:eastAsia="zh-CN"/>
        </w:rPr>
      </w:pPr>
    </w:p>
    <w:p w14:paraId="093B5FB4">
      <w:pPr>
        <w:numPr>
          <w:numId w:val="0"/>
        </w:numPr>
        <w:rPr>
          <w:rFonts w:hint="default" w:eastAsiaTheme="minorEastAsia"/>
          <w:lang w:val="en-US" w:eastAsia="zh-CN"/>
        </w:rPr>
      </w:pPr>
    </w:p>
    <w:p w14:paraId="643FA1F5">
      <w:pPr>
        <w:numPr>
          <w:numId w:val="0"/>
        </w:numPr>
        <w:rPr>
          <w:rFonts w:hint="default" w:eastAsiaTheme="minorEastAsia"/>
          <w:lang w:val="en-US" w:eastAsia="zh-CN"/>
        </w:rPr>
      </w:pPr>
    </w:p>
    <w:p w14:paraId="3D4B1BF1">
      <w:pPr>
        <w:numPr>
          <w:ilvl w:val="0"/>
          <w:numId w:val="0"/>
        </w:numPr>
        <w:rPr>
          <w:rFonts w:hint="default" w:eastAsiaTheme="minorEastAsia"/>
          <w:lang w:val="en-US" w:eastAsia="zh-CN"/>
        </w:rPr>
      </w:pPr>
      <w:r>
        <w:rPr>
          <w:rFonts w:hint="default" w:eastAsiaTheme="minorEastAsia"/>
          <w:lang w:val="en-US" w:eastAsia="zh-CN"/>
        </w:rPr>
        <w:t>“道沿圣以垂文，圣因文而明道</w:t>
      </w:r>
      <w:r>
        <w:rPr>
          <w:rFonts w:hint="eastAsia"/>
          <w:lang w:val="en-US" w:eastAsia="zh-CN"/>
        </w:rPr>
        <w:t>。</w:t>
      </w:r>
      <w:r>
        <w:rPr>
          <w:rFonts w:hint="default" w:eastAsiaTheme="minorEastAsia"/>
          <w:lang w:val="en-US" w:eastAsia="zh-CN"/>
        </w:rPr>
        <w:t>"圣贤著书立文而将道流传千古，圣贤凭借著书立说而明道。</w:t>
      </w:r>
    </w:p>
    <w:p w14:paraId="04296CD8">
      <w:pPr>
        <w:numPr>
          <w:ilvl w:val="0"/>
          <w:numId w:val="0"/>
        </w:numPr>
        <w:rPr>
          <w:rFonts w:hint="default" w:eastAsiaTheme="minorEastAsia"/>
          <w:lang w:val="en-US" w:eastAsia="zh-CN"/>
        </w:rPr>
      </w:pPr>
      <w:r>
        <w:rPr>
          <w:rFonts w:hint="default" w:eastAsiaTheme="minorEastAsia"/>
          <w:lang w:val="en-US" w:eastAsia="zh-CN"/>
        </w:rPr>
        <w:t>道，</w:t>
      </w:r>
      <w:r>
        <w:rPr>
          <w:rFonts w:hint="eastAsia"/>
          <w:lang w:val="en-US" w:eastAsia="zh-CN"/>
        </w:rPr>
        <w:t>是</w:t>
      </w:r>
      <w:r>
        <w:rPr>
          <w:rFonts w:hint="default" w:eastAsiaTheme="minorEastAsia"/>
          <w:lang w:val="en-US" w:eastAsia="zh-CN"/>
        </w:rPr>
        <w:t>事物运行的规律，有迹可循的道理</w:t>
      </w:r>
      <w:r>
        <w:rPr>
          <w:rFonts w:hint="eastAsia"/>
          <w:lang w:val="en-US" w:eastAsia="zh-CN"/>
        </w:rPr>
        <w:t>；</w:t>
      </w:r>
      <w:r>
        <w:rPr>
          <w:rFonts w:hint="default" w:eastAsiaTheme="minorEastAsia"/>
          <w:lang w:val="en-US" w:eastAsia="zh-CN"/>
        </w:rPr>
        <w:t>境，是指一种境界，重于感受</w:t>
      </w:r>
      <w:r>
        <w:rPr>
          <w:rFonts w:hint="eastAsia"/>
          <w:lang w:val="en-US" w:eastAsia="zh-CN"/>
        </w:rPr>
        <w:t>。而今天我方认为，道承载着中华文化最核心的</w:t>
      </w:r>
    </w:p>
    <w:p w14:paraId="3A3F6987">
      <w:pPr>
        <w:numPr>
          <w:ilvl w:val="0"/>
          <w:numId w:val="0"/>
        </w:numPr>
        <w:rPr>
          <w:rFonts w:hint="default" w:eastAsiaTheme="minorEastAsia"/>
          <w:lang w:val="en-US" w:eastAsia="zh-CN"/>
        </w:rPr>
      </w:pPr>
    </w:p>
    <w:p w14:paraId="75300A02">
      <w:pPr>
        <w:numPr>
          <w:ilvl w:val="0"/>
          <w:numId w:val="0"/>
        </w:numPr>
        <w:rPr>
          <w:rFonts w:hint="default" w:eastAsiaTheme="minorEastAsia"/>
          <w:lang w:val="en-US" w:eastAsia="zh-CN"/>
        </w:rPr>
      </w:pPr>
      <w:r>
        <w:rPr>
          <w:rFonts w:hint="default" w:eastAsiaTheme="minorEastAsia"/>
          <w:lang w:val="en-US" w:eastAsia="zh-CN"/>
        </w:rPr>
        <w:t>对社会的道</w:t>
      </w:r>
      <w:r>
        <w:rPr>
          <w:rFonts w:hint="eastAsia"/>
          <w:lang w:val="en-US" w:eastAsia="zh-CN"/>
        </w:rPr>
        <w:t>，</w:t>
      </w:r>
      <w:r>
        <w:rPr>
          <w:rFonts w:hint="default" w:eastAsiaTheme="minorEastAsia"/>
          <w:lang w:val="en-US" w:eastAsia="zh-CN"/>
        </w:rPr>
        <w:t>《周易</w:t>
      </w:r>
      <w:r>
        <w:rPr>
          <w:rFonts w:hint="eastAsia"/>
          <w:lang w:val="en-US" w:eastAsia="zh-CN"/>
        </w:rPr>
        <w:t>》中写道，</w:t>
      </w:r>
      <w:r>
        <w:rPr>
          <w:rFonts w:hint="default" w:eastAsiaTheme="minorEastAsia"/>
          <w:lang w:val="en-US" w:eastAsia="zh-CN"/>
        </w:rPr>
        <w:t>“刚柔交错，天文也。”</w:t>
      </w:r>
      <w:r>
        <w:rPr>
          <w:rFonts w:hint="eastAsia"/>
          <w:lang w:val="en-US" w:eastAsia="zh-CN"/>
        </w:rPr>
        <w:t>自然变化莫测，人间百态无常。对天人变化的捕捉，正是点出天人合一的共振。</w:t>
      </w:r>
      <w:r>
        <w:rPr>
          <w:rFonts w:hint="default" w:eastAsiaTheme="minorEastAsia"/>
          <w:lang w:val="en-US" w:eastAsia="zh-CN"/>
        </w:rPr>
        <w:t>“文明以止，人文也”，</w:t>
      </w:r>
      <w:r>
        <w:rPr>
          <w:rFonts w:hint="eastAsia"/>
          <w:lang w:val="en-US" w:eastAsia="zh-CN"/>
        </w:rPr>
        <w:t>文明发展，不能过度膨胀，失去中庸的原则。也正如老子在道德经的理论，追求名利与外物的认可会伤身，失去内在的平衡。</w:t>
      </w:r>
    </w:p>
    <w:p w14:paraId="434DE5AA">
      <w:pPr>
        <w:numPr>
          <w:ilvl w:val="0"/>
          <w:numId w:val="0"/>
        </w:numPr>
        <w:rPr>
          <w:rFonts w:hint="default" w:eastAsiaTheme="minorEastAsia"/>
          <w:lang w:val="en-US" w:eastAsia="zh-CN"/>
        </w:rPr>
      </w:pPr>
    </w:p>
    <w:p w14:paraId="7EEDF9D1">
      <w:pPr>
        <w:numPr>
          <w:ilvl w:val="0"/>
          <w:numId w:val="0"/>
        </w:numPr>
        <w:rPr>
          <w:rFonts w:hint="default" w:eastAsiaTheme="minorEastAsia"/>
          <w:lang w:val="en-US" w:eastAsia="zh-CN"/>
        </w:rPr>
      </w:pPr>
      <w:r>
        <w:rPr>
          <w:rFonts w:hint="default" w:eastAsiaTheme="minorEastAsia"/>
          <w:lang w:val="en-US" w:eastAsia="zh-CN"/>
        </w:rPr>
        <w:t> </w:t>
      </w:r>
    </w:p>
    <w:p w14:paraId="563905E6">
      <w:pPr>
        <w:numPr>
          <w:ilvl w:val="0"/>
          <w:numId w:val="0"/>
        </w:numPr>
        <w:rPr>
          <w:rFonts w:hint="default" w:eastAsiaTheme="minorEastAsia"/>
          <w:lang w:val="en-US" w:eastAsia="zh-CN"/>
        </w:rPr>
      </w:pPr>
      <w:r>
        <w:rPr>
          <w:rFonts w:hint="default" w:eastAsiaTheme="minorEastAsia"/>
          <w:lang w:val="en-US" w:eastAsia="zh-CN"/>
        </w:rPr>
        <w:t>“观乎天文，以察时变”， 意思是我通过观察天文，来了解一年四季的变化。“时变”的“时”就指四时，就是春夏秋冬。</w:t>
      </w:r>
    </w:p>
    <w:p w14:paraId="47A6166E">
      <w:pPr>
        <w:numPr>
          <w:ilvl w:val="0"/>
          <w:numId w:val="0"/>
        </w:numPr>
        <w:rPr>
          <w:rFonts w:hint="default" w:eastAsiaTheme="minorEastAsia"/>
          <w:lang w:val="en-US" w:eastAsia="zh-CN"/>
        </w:rPr>
      </w:pPr>
      <w:r>
        <w:rPr>
          <w:rFonts w:hint="default" w:eastAsiaTheme="minorEastAsia"/>
          <w:lang w:val="en-US" w:eastAsia="zh-CN"/>
        </w:rPr>
        <w:t> </w:t>
      </w:r>
    </w:p>
    <w:p w14:paraId="4AE30521">
      <w:pPr>
        <w:numPr>
          <w:ilvl w:val="0"/>
          <w:numId w:val="0"/>
        </w:numPr>
        <w:rPr>
          <w:rFonts w:hint="default" w:eastAsiaTheme="minorEastAsia"/>
          <w:lang w:val="en-US" w:eastAsia="zh-CN"/>
        </w:rPr>
      </w:pPr>
      <w:r>
        <w:rPr>
          <w:rFonts w:hint="default" w:eastAsiaTheme="minorEastAsia"/>
          <w:lang w:val="en-US" w:eastAsia="zh-CN"/>
        </w:rPr>
        <w:t>“观乎天文，以察时变；观乎人文，以化成天下。”所以中国文化就是以“人文”来化成天下。什么叫“化成天下”？就是让这个社会形成这样一种风俗、风气，这是“化成”</w:t>
      </w:r>
    </w:p>
    <w:p w14:paraId="71B8F45B">
      <w:pPr>
        <w:numPr>
          <w:ilvl w:val="0"/>
          <w:numId w:val="0"/>
        </w:numPr>
        <w:rPr>
          <w:rFonts w:hint="default" w:eastAsiaTheme="minorEastAsia"/>
          <w:lang w:val="en-US" w:eastAsia="zh-CN"/>
        </w:rPr>
      </w:pPr>
    </w:p>
    <w:p w14:paraId="2395E459">
      <w:pPr>
        <w:numPr>
          <w:numId w:val="0"/>
        </w:numPr>
        <w:rPr>
          <w:rFonts w:hint="default" w:eastAsiaTheme="minorEastAsia"/>
          <w:lang w:val="en-US" w:eastAsia="zh-CN"/>
        </w:rPr>
      </w:pPr>
    </w:p>
    <w:p w14:paraId="2D063EAD">
      <w:pPr>
        <w:numPr>
          <w:numId w:val="0"/>
        </w:numPr>
        <w:rPr>
          <w:rFonts w:hint="default" w:eastAsiaTheme="minorEastAsia"/>
          <w:lang w:val="en-US" w:eastAsia="zh-CN"/>
        </w:rPr>
      </w:pPr>
    </w:p>
    <w:p w14:paraId="31AB4D65">
      <w:pPr>
        <w:numPr>
          <w:numId w:val="0"/>
        </w:numPr>
        <w:rPr>
          <w:rFonts w:hint="default" w:eastAsiaTheme="minorEastAsia"/>
          <w:lang w:val="en-US" w:eastAsia="zh-CN"/>
        </w:rPr>
      </w:pPr>
    </w:p>
    <w:p w14:paraId="2BC49495">
      <w:pPr>
        <w:numPr>
          <w:numId w:val="0"/>
        </w:numPr>
        <w:rPr>
          <w:rFonts w:hint="default" w:eastAsiaTheme="minorEastAsia"/>
          <w:lang w:val="en-US" w:eastAsia="zh-CN"/>
        </w:rPr>
      </w:pPr>
    </w:p>
    <w:p w14:paraId="66F8A15C">
      <w:pPr>
        <w:numPr>
          <w:numId w:val="0"/>
        </w:numPr>
        <w:rPr>
          <w:rFonts w:hint="default" w:eastAsiaTheme="minorEastAsia"/>
          <w:lang w:val="en-US" w:eastAsia="zh-CN"/>
        </w:rPr>
      </w:pPr>
    </w:p>
    <w:p w14:paraId="52D52152">
      <w:pPr>
        <w:numPr>
          <w:numId w:val="0"/>
        </w:num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000000"/>
    <w:rsid w:val="18697453"/>
    <w:rsid w:val="2B560712"/>
    <w:rsid w:val="2BBA4247"/>
    <w:rsid w:val="4DF44AD5"/>
    <w:rsid w:val="7D9B3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1940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2024-10-17T08:05:39Z</dcterms:created>
  <dc:creator>DELL</dc:creator>
  <cp:lastModifiedBy>小小</cp:lastModifiedBy>
  <dcterms:modified xsi:type="dcterms:W3CDTF">2024-10-19T10:25:51Z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BA7D5E418BDF4426927D8B23377F73C5_12</vt:lpwstr>
  </property>
</Properties>
</file>