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929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某个例子，带我们度过了一个具体的难关</w:t>
      </w:r>
    </w:p>
    <w:p w14:paraId="1F40D1EB">
      <w:pPr>
        <w:rPr>
          <w:rFonts w:hint="eastAsia"/>
          <w:lang w:val="en-US" w:eastAsia="zh-CN"/>
        </w:rPr>
      </w:pPr>
    </w:p>
    <w:p w14:paraId="20AE82C5">
      <w:pPr>
        <w:rPr>
          <w:rFonts w:hint="eastAsia"/>
          <w:lang w:val="en-US" w:eastAsia="zh-CN"/>
        </w:rPr>
      </w:pPr>
    </w:p>
    <w:p w14:paraId="17ED63F3">
      <w:pPr>
        <w:rPr>
          <w:rFonts w:hint="eastAsia"/>
          <w:lang w:val="en-US" w:eastAsia="zh-CN"/>
        </w:rPr>
      </w:pPr>
    </w:p>
    <w:p w14:paraId="231ED6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文化的传承</w:t>
      </w:r>
    </w:p>
    <w:p w14:paraId="2634F7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海外华人，国难当头</w:t>
      </w:r>
    </w:p>
    <w:p w14:paraId="402525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 使命感</w:t>
      </w:r>
    </w:p>
    <w:p w14:paraId="37F3C94B">
      <w:pPr>
        <w:rPr>
          <w:rFonts w:hint="eastAsia"/>
          <w:lang w:val="en-US" w:eastAsia="zh-CN"/>
        </w:rPr>
      </w:pPr>
    </w:p>
    <w:p w14:paraId="2ADAF9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对方攻击我们循环：有了道，有信仰，所以才</w:t>
      </w:r>
    </w:p>
    <w:p w14:paraId="78D6DBBF">
      <w:pPr>
        <w:rPr>
          <w:rFonts w:hint="eastAsia"/>
          <w:lang w:val="en-US" w:eastAsia="zh-CN"/>
        </w:rPr>
      </w:pPr>
    </w:p>
    <w:p w14:paraId="6BCF33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自省</w:t>
      </w:r>
    </w:p>
    <w:p w14:paraId="507FA48C">
      <w:pPr>
        <w:rPr>
          <w:rFonts w:hint="default"/>
          <w:lang w:val="en-US" w:eastAsia="zh-CN"/>
        </w:rPr>
      </w:pPr>
    </w:p>
    <w:p w14:paraId="1DEBD8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不是道会怎么样？</w:t>
      </w:r>
    </w:p>
    <w:p w14:paraId="3A52DC1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渔夫和孔子--渔夫认为这世界全是浑浊--幸好，中国人只把它理解为一种境界，却没有把它理解为道</w:t>
      </w:r>
    </w:p>
    <w:p w14:paraId="5E8AB7FF">
      <w:pPr>
        <w:numPr>
          <w:numId w:val="0"/>
        </w:numPr>
        <w:rPr>
          <w:rFonts w:hint="default"/>
          <w:lang w:val="en-US" w:eastAsia="zh-CN"/>
        </w:rPr>
      </w:pPr>
    </w:p>
    <w:p w14:paraId="7AA2B87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禅宗的顿悟。境是教不会</w:t>
      </w:r>
    </w:p>
    <w:p w14:paraId="3732886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0CAD61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D9500F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道为什么是使命感</w:t>
      </w:r>
    </w:p>
    <w:p w14:paraId="3A73853E">
      <w:pPr>
        <w:widowControl w:val="0"/>
        <w:numPr>
          <w:numId w:val="0"/>
        </w:numPr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悲壮的语境；风骨</w:t>
      </w:r>
    </w:p>
    <w:p w14:paraId="4F6E5209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价值比较：风花雪月，</w:t>
      </w:r>
    </w:p>
    <w:p w14:paraId="74C2E04C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00D41427">
      <w:pPr>
        <w:widowControl w:val="0"/>
        <w:numPr>
          <w:numId w:val="0"/>
        </w:numPr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最后：</w:t>
      </w:r>
      <w:r>
        <w:rPr>
          <w:rFonts w:hint="eastAsia"/>
          <w:highlight w:val="yellow"/>
          <w:lang w:val="en-US" w:eastAsia="zh-CN"/>
        </w:rPr>
        <w:t>天下为公--天下兴亡匹夫有责</w:t>
      </w:r>
    </w:p>
    <w:p w14:paraId="43A9B085">
      <w:pPr>
        <w:widowControl w:val="0"/>
        <w:numPr>
          <w:numId w:val="0"/>
        </w:numPr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每个人有大同社会的深刻理解，风骨</w:t>
      </w:r>
    </w:p>
    <w:p w14:paraId="2B5EB098">
      <w:pPr>
        <w:widowControl w:val="0"/>
        <w:numPr>
          <w:numId w:val="0"/>
        </w:numPr>
        <w:jc w:val="both"/>
        <w:rPr>
          <w:rFonts w:hint="eastAsia"/>
          <w:highlight w:val="yellow"/>
          <w:lang w:val="en-US" w:eastAsia="zh-CN"/>
        </w:rPr>
      </w:pPr>
    </w:p>
    <w:p w14:paraId="792A688C">
      <w:pPr>
        <w:widowControl w:val="0"/>
        <w:numPr>
          <w:numId w:val="0"/>
        </w:numPr>
        <w:jc w:val="both"/>
        <w:rPr>
          <w:rFonts w:hint="default"/>
          <w:highlight w:val="yellow"/>
          <w:lang w:val="en-US" w:eastAsia="zh-CN"/>
        </w:rPr>
      </w:pPr>
    </w:p>
    <w:p w14:paraId="1E93140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3EFEF2A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对方说的例子，</w:t>
      </w:r>
    </w:p>
    <w:p w14:paraId="71A12A96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每一个都是境和道，</w:t>
      </w:r>
    </w:p>
    <w:p w14:paraId="4E64EC6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山重水复，柳暗花明</w:t>
      </w:r>
    </w:p>
    <w:p w14:paraId="452B530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对方比法有问题</w:t>
      </w:r>
    </w:p>
    <w:p w14:paraId="7327F2C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93F52F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三四--受身</w:t>
      </w:r>
    </w:p>
    <w:p w14:paraId="7F29630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看待诠释的方式</w:t>
      </w:r>
    </w:p>
    <w:p w14:paraId="527F03D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F54FCC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国防牛津世界杯--守制</w:t>
      </w:r>
    </w:p>
    <w:p w14:paraId="3D25229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AF98C02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B52BDB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23B40F8A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对方认为中华文化的精髓是什么？</w:t>
      </w:r>
    </w:p>
    <w:p w14:paraId="7BD05BF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65191AB7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对辩：</w:t>
      </w:r>
    </w:p>
    <w:p w14:paraId="52895A8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接质询二，质询三没做完的事情</w:t>
      </w:r>
    </w:p>
    <w:p w14:paraId="2DD0770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6C25BCF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境对于中华文化的美学很重要</w:t>
      </w:r>
    </w:p>
    <w:p w14:paraId="681988B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道是存亡的比较，心济天下</w:t>
      </w:r>
    </w:p>
    <w:p w14:paraId="1934C37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自由辩：</w:t>
      </w:r>
    </w:p>
    <w:p w14:paraId="6F306378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继续展现优势案例</w:t>
      </w:r>
    </w:p>
    <w:p w14:paraId="210932F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多拉到畏难之中</w:t>
      </w:r>
    </w:p>
    <w:p w14:paraId="78E13CF0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“你是啥，但我更是啥”</w:t>
      </w:r>
    </w:p>
    <w:p w14:paraId="7AF9A7F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1E89EE0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A2D485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4140243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8930C7"/>
    <w:multiLevelType w:val="singleLevel"/>
    <w:tmpl w:val="708930C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OTQxYzhjODMyMDAzZmE0MDJkMWFkNmJlNDkwYTUifQ=="/>
  </w:docVars>
  <w:rsids>
    <w:rsidRoot w:val="0D3F43DD"/>
    <w:rsid w:val="0D3F43DD"/>
    <w:rsid w:val="40CF6E91"/>
    <w:rsid w:val="45464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713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2024-10-17T14:15:00Z</dcterms:created>
  <dc:creator>小小</dc:creator>
  <cp:lastModifiedBy>小小</cp:lastModifiedBy>
  <dcterms:modified xsi:type="dcterms:W3CDTF">2024-10-19T10:25:49Z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656B3E2724EF426FAEEA04360AB8F993_11</vt:lpwstr>
  </property>
</Properties>
</file>