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Bullet points</w:t>
      </w:r>
    </w:p>
    <w:p>
      <w:pPr>
        <w:numPr>
          <w:ilvl w:val="0"/>
          <w:numId w:val="1"/>
        </w:numPr>
        <w:ind w:leftChars="0"/>
        <w:rPr>
          <w:rFonts w:hint="eastAsia"/>
          <w:color w:val="0000FF"/>
          <w:lang w:val="en-US" w:eastAsia="zh-CN"/>
        </w:rPr>
      </w:pPr>
      <w:r>
        <w:rPr>
          <w:rFonts w:hint="eastAsia"/>
          <w:color w:val="0000FF"/>
          <w:lang w:val="en-US" w:eastAsia="zh-CN"/>
        </w:rPr>
        <w:t>What is happiness?</w:t>
      </w:r>
    </w:p>
    <w:p>
      <w:pPr>
        <w:numPr>
          <w:ilvl w:val="0"/>
          <w:numId w:val="0"/>
        </w:numPr>
        <w:rPr>
          <w:rFonts w:hint="eastAsia"/>
          <w:color w:val="auto"/>
          <w:lang w:val="en-US" w:eastAsia="zh-CN"/>
        </w:rPr>
      </w:pPr>
      <w:r>
        <w:rPr>
          <w:rFonts w:hint="eastAsia"/>
          <w:color w:val="auto"/>
          <w:lang w:val="en-US" w:eastAsia="zh-CN"/>
        </w:rPr>
        <w:t>Explain the</w:t>
      </w:r>
      <w:r>
        <w:rPr>
          <w:rFonts w:hint="eastAsia"/>
          <w:color w:val="0000FF"/>
          <w:lang w:val="en-US" w:eastAsia="zh-CN"/>
        </w:rPr>
        <w:t xml:space="preserve"> </w:t>
      </w:r>
      <w:r>
        <w:rPr>
          <w:rFonts w:hint="eastAsia"/>
          <w:color w:val="auto"/>
          <w:lang w:val="en-US" w:eastAsia="zh-CN"/>
        </w:rPr>
        <w:t>happiness that is going to measure: If happiness is a subjective feeling, then happiness is different among individuals, depending on one</w:t>
      </w:r>
      <w:r>
        <w:rPr>
          <w:rFonts w:hint="default"/>
          <w:color w:val="auto"/>
          <w:lang w:val="en-US" w:eastAsia="zh-CN"/>
        </w:rPr>
        <w:t>’</w:t>
      </w:r>
      <w:r>
        <w:rPr>
          <w:rFonts w:hint="eastAsia"/>
          <w:color w:val="auto"/>
          <w:lang w:val="en-US" w:eastAsia="zh-CN"/>
        </w:rPr>
        <w:t>s schema, personality and past experiences. (The example can be used: different people observe the same scenary will feel different)(Bentham and Mill). Therefore, the calibration of test (for example, 1means not happy and 5 means extremely happy) ignores the inherent difference of the word happiness.</w:t>
      </w:r>
    </w:p>
    <w:p>
      <w:pPr>
        <w:numPr>
          <w:ilvl w:val="0"/>
          <w:numId w:val="0"/>
        </w:numPr>
        <w:rPr>
          <w:rFonts w:hint="default"/>
          <w:color w:val="auto"/>
          <w:lang w:val="en-US" w:eastAsia="zh-CN"/>
        </w:rPr>
      </w:pPr>
      <w:r>
        <w:rPr>
          <w:rFonts w:hint="eastAsia"/>
          <w:color w:val="auto"/>
          <w:lang w:val="en-US" w:eastAsia="zh-CN"/>
        </w:rPr>
        <w:t>An improve in score--cardinal function--does it really means an improvement in happiness level</w:t>
      </w:r>
    </w:p>
    <w:p>
      <w:pPr>
        <w:numPr>
          <w:ilvl w:val="0"/>
          <w:numId w:val="0"/>
        </w:numPr>
        <w:rPr>
          <w:rFonts w:hint="eastAsia"/>
          <w:color w:val="auto"/>
          <w:lang w:val="en-US" w:eastAsia="zh-CN"/>
        </w:rPr>
      </w:pPr>
      <w:r>
        <w:rPr>
          <w:rFonts w:hint="eastAsia"/>
          <w:color w:val="auto"/>
          <w:lang w:val="en-US" w:eastAsia="zh-CN"/>
        </w:rPr>
        <w:t>如果是inner experience，自己的感受，那么这些感受的加总就是subjective well-being的值</w:t>
      </w:r>
    </w:p>
    <w:p>
      <w:pPr>
        <w:numPr>
          <w:ilvl w:val="0"/>
          <w:numId w:val="0"/>
        </w:numPr>
        <w:rPr>
          <w:rFonts w:hint="eastAsia"/>
          <w:color w:val="auto"/>
          <w:lang w:val="en-US" w:eastAsia="zh-CN"/>
        </w:rPr>
      </w:pPr>
      <w:r>
        <w:rPr>
          <w:rFonts w:hint="eastAsia"/>
          <w:color w:val="auto"/>
          <w:lang w:val="en-US" w:eastAsia="zh-CN"/>
        </w:rPr>
        <w:t>幸福</w:t>
      </w:r>
    </w:p>
    <w:p>
      <w:pPr>
        <w:numPr>
          <w:ilvl w:val="0"/>
          <w:numId w:val="0"/>
        </w:numPr>
        <w:rPr>
          <w:rFonts w:hint="default"/>
          <w:color w:val="auto"/>
          <w:lang w:val="en-US" w:eastAsia="zh-CN"/>
        </w:rPr>
      </w:pPr>
      <w:r>
        <w:rPr>
          <w:rFonts w:hint="eastAsia"/>
          <w:color w:val="auto"/>
          <w:lang w:val="en-US" w:eastAsia="zh-CN"/>
        </w:rPr>
        <w:t>不幸福 30000</w:t>
      </w:r>
    </w:p>
    <w:p>
      <w:pPr>
        <w:numPr>
          <w:ilvl w:val="0"/>
          <w:numId w:val="0"/>
        </w:numPr>
        <w:rPr>
          <w:rFonts w:hint="eastAsia"/>
          <w:color w:val="auto"/>
          <w:lang w:val="en-US" w:eastAsia="zh-CN"/>
        </w:rPr>
      </w:pPr>
      <w:r>
        <w:rPr>
          <w:rFonts w:hint="eastAsia"/>
          <w:color w:val="auto"/>
          <w:lang w:val="en-US" w:eastAsia="zh-CN"/>
        </w:rPr>
        <w:t>50000</w:t>
      </w:r>
    </w:p>
    <w:p>
      <w:pPr>
        <w:numPr>
          <w:ilvl w:val="0"/>
          <w:numId w:val="0"/>
        </w:numPr>
        <w:rPr>
          <w:rFonts w:hint="eastAsia"/>
          <w:color w:val="auto"/>
          <w:lang w:val="en-US" w:eastAsia="zh-CN"/>
        </w:rPr>
      </w:pPr>
      <w:r>
        <w:rPr>
          <w:rFonts w:hint="eastAsia"/>
          <w:color w:val="auto"/>
          <w:lang w:val="en-US" w:eastAsia="zh-CN"/>
        </w:rPr>
        <w:t>这个社会一定在主观上更幸福了吗？</w:t>
      </w:r>
    </w:p>
    <w:p>
      <w:pPr>
        <w:numPr>
          <w:ilvl w:val="0"/>
          <w:numId w:val="0"/>
        </w:numPr>
        <w:rPr>
          <w:rFonts w:hint="eastAsia"/>
          <w:color w:val="auto"/>
          <w:lang w:val="en-US" w:eastAsia="zh-CN"/>
        </w:rPr>
      </w:pPr>
      <w:r>
        <w:rPr>
          <w:rFonts w:hint="eastAsia"/>
          <w:color w:val="auto"/>
          <w:lang w:val="en-US" w:eastAsia="zh-CN"/>
        </w:rPr>
        <w:t>得到这个分数，是为了看人们在主观上的幸福程度是否有所进步。但如果</w:t>
      </w:r>
    </w:p>
    <w:p>
      <w:pPr>
        <w:numPr>
          <w:ilvl w:val="0"/>
          <w:numId w:val="0"/>
        </w:numPr>
        <w:rPr>
          <w:rFonts w:hint="eastAsia"/>
          <w:color w:val="auto"/>
          <w:lang w:val="en-US" w:eastAsia="zh-CN"/>
        </w:rPr>
      </w:pPr>
      <w:r>
        <w:rPr>
          <w:rFonts w:hint="eastAsia"/>
          <w:color w:val="auto"/>
          <w:lang w:val="en-US" w:eastAsia="zh-CN"/>
        </w:rPr>
        <w:t>Cardinal and ordinal</w:t>
      </w:r>
    </w:p>
    <w:p>
      <w:pPr>
        <w:numPr>
          <w:ilvl w:val="0"/>
          <w:numId w:val="0"/>
        </w:numPr>
        <w:rPr>
          <w:rFonts w:hint="eastAsia"/>
          <w:color w:val="auto"/>
          <w:lang w:val="en-US" w:eastAsia="zh-CN"/>
        </w:rPr>
      </w:pPr>
      <w:r>
        <w:rPr>
          <w:rFonts w:hint="eastAsia"/>
          <w:color w:val="auto"/>
          <w:lang w:val="en-US" w:eastAsia="zh-CN"/>
        </w:rPr>
        <w:t>Cardinal function-absolute value matters</w:t>
      </w:r>
    </w:p>
    <w:p>
      <w:pPr>
        <w:numPr>
          <w:ilvl w:val="0"/>
          <w:numId w:val="0"/>
        </w:numPr>
        <w:rPr>
          <w:rFonts w:hint="eastAsia"/>
          <w:color w:val="auto"/>
          <w:lang w:val="en-US" w:eastAsia="zh-CN"/>
        </w:rPr>
      </w:pPr>
      <w:r>
        <w:rPr>
          <w:rFonts w:hint="eastAsia"/>
          <w:color w:val="auto"/>
          <w:lang w:val="en-US" w:eastAsia="zh-CN"/>
        </w:rPr>
        <w:t>Ordinal function-comparative value matters</w:t>
      </w:r>
    </w:p>
    <w:p>
      <w:pPr>
        <w:numPr>
          <w:ilvl w:val="0"/>
          <w:numId w:val="0"/>
        </w:numPr>
        <w:rPr>
          <w:rFonts w:hint="eastAsia"/>
          <w:color w:val="auto"/>
          <w:lang w:val="en-US" w:eastAsia="zh-CN"/>
        </w:rPr>
      </w:pPr>
      <w:r>
        <w:rPr>
          <w:rFonts w:hint="eastAsia"/>
          <w:color w:val="auto"/>
          <w:lang w:val="en-US" w:eastAsia="zh-CN"/>
        </w:rPr>
        <w:t>2000 happiness--not the same--</w:t>
      </w:r>
    </w:p>
    <w:p>
      <w:pPr>
        <w:numPr>
          <w:ilvl w:val="0"/>
          <w:numId w:val="0"/>
        </w:numPr>
        <w:rPr>
          <w:rFonts w:hint="eastAsia"/>
          <w:color w:val="auto"/>
          <w:lang w:val="en-US" w:eastAsia="zh-CN"/>
        </w:rPr>
      </w:pPr>
      <w:r>
        <w:rPr>
          <w:rFonts w:hint="eastAsia"/>
          <w:color w:val="auto"/>
          <w:lang w:val="en-US" w:eastAsia="zh-CN"/>
        </w:rPr>
        <w:t>Gap perception is also different</w:t>
      </w:r>
    </w:p>
    <w:p>
      <w:pPr>
        <w:numPr>
          <w:ilvl w:val="0"/>
          <w:numId w:val="0"/>
        </w:numPr>
        <w:rPr>
          <w:rFonts w:hint="default"/>
          <w:color w:val="auto"/>
          <w:lang w:val="en-US" w:eastAsia="zh-CN"/>
        </w:rPr>
      </w:pPr>
      <w:bookmarkStart w:id="0" w:name="_GoBack"/>
      <w:bookmarkEnd w:id="0"/>
    </w:p>
    <w:p>
      <w:pPr>
        <w:numPr>
          <w:ilvl w:val="0"/>
          <w:numId w:val="0"/>
        </w:numPr>
        <w:rPr>
          <w:rFonts w:hint="eastAsia"/>
          <w:color w:val="auto"/>
          <w:lang w:val="en-US" w:eastAsia="zh-CN"/>
        </w:rPr>
      </w:pPr>
    </w:p>
    <w:p>
      <w:pPr>
        <w:numPr>
          <w:ilvl w:val="0"/>
          <w:numId w:val="0"/>
        </w:numPr>
        <w:rPr>
          <w:rFonts w:hint="eastAsia"/>
          <w:color w:val="auto"/>
          <w:lang w:val="en-US" w:eastAsia="zh-CN"/>
        </w:rPr>
      </w:pPr>
      <w:r>
        <w:rPr>
          <w:rFonts w:hint="eastAsia"/>
          <w:color w:val="auto"/>
          <w:lang w:val="en-US" w:eastAsia="zh-CN"/>
        </w:rPr>
        <w:t>Happiness is a common sense--the base of test</w:t>
      </w:r>
    </w:p>
    <w:p>
      <w:pPr>
        <w:numPr>
          <w:ilvl w:val="0"/>
          <w:numId w:val="0"/>
        </w:numPr>
        <w:rPr>
          <w:rFonts w:hint="eastAsia"/>
          <w:color w:val="auto"/>
          <w:lang w:val="en-US" w:eastAsia="zh-CN"/>
        </w:rPr>
      </w:pPr>
      <w:r>
        <w:rPr>
          <w:rFonts w:hint="eastAsia"/>
          <w:color w:val="auto"/>
          <w:lang w:val="en-US" w:eastAsia="zh-CN"/>
        </w:rPr>
        <w:t xml:space="preserve">Happiness is not a common sense, but is an individual matters. </w:t>
      </w:r>
    </w:p>
    <w:p>
      <w:pPr>
        <w:numPr>
          <w:ilvl w:val="0"/>
          <w:numId w:val="0"/>
        </w:numPr>
        <w:rPr>
          <w:rFonts w:hint="default"/>
          <w:color w:val="auto"/>
          <w:lang w:val="en-US" w:eastAsia="zh-CN"/>
        </w:rPr>
      </w:pPr>
      <w:r>
        <w:rPr>
          <w:rFonts w:hint="eastAsia"/>
          <w:color w:val="auto"/>
          <w:lang w:val="en-US" w:eastAsia="zh-CN"/>
        </w:rPr>
        <w:t>Happiness is a common sense</w:t>
      </w:r>
    </w:p>
    <w:p>
      <w:pPr>
        <w:numPr>
          <w:ilvl w:val="0"/>
          <w:numId w:val="0"/>
        </w:numPr>
        <w:rPr>
          <w:rFonts w:hint="eastAsia"/>
          <w:color w:val="auto"/>
          <w:lang w:val="en-US" w:eastAsia="zh-CN"/>
        </w:rPr>
      </w:pPr>
    </w:p>
    <w:p>
      <w:pPr>
        <w:numPr>
          <w:ilvl w:val="0"/>
          <w:numId w:val="0"/>
        </w:numPr>
        <w:rPr>
          <w:rFonts w:hint="default"/>
          <w:color w:val="auto"/>
          <w:lang w:val="en-US" w:eastAsia="zh-CN"/>
        </w:rPr>
      </w:pPr>
      <w:r>
        <w:rPr>
          <w:rFonts w:hint="eastAsia"/>
          <w:color w:val="auto"/>
          <w:lang w:val="en-US" w:eastAsia="zh-CN"/>
        </w:rPr>
        <w:t xml:space="preserve">Happiness: meaningful is not comparative with hedonic; hedonic is same as meaning; </w:t>
      </w:r>
    </w:p>
    <w:p>
      <w:pPr>
        <w:numPr>
          <w:ilvl w:val="0"/>
          <w:numId w:val="0"/>
        </w:numPr>
        <w:rPr>
          <w:rFonts w:hint="eastAsia"/>
          <w:color w:val="auto"/>
          <w:lang w:val="en-US" w:eastAsia="zh-CN"/>
        </w:rPr>
      </w:pPr>
      <w:r>
        <w:rPr>
          <w:rFonts w:hint="eastAsia"/>
          <w:color w:val="auto"/>
          <w:lang w:val="en-US" w:eastAsia="zh-CN"/>
        </w:rPr>
        <w:t>个体对于happiness的bench mark一直在变化</w:t>
      </w:r>
    </w:p>
    <w:p>
      <w:pPr>
        <w:numPr>
          <w:ilvl w:val="0"/>
          <w:numId w:val="0"/>
        </w:numPr>
        <w:rPr>
          <w:rFonts w:hint="default"/>
          <w:color w:val="auto"/>
          <w:lang w:val="en-US" w:eastAsia="zh-CN"/>
        </w:rPr>
      </w:pPr>
      <w:r>
        <w:rPr>
          <w:rFonts w:hint="eastAsia"/>
          <w:color w:val="auto"/>
          <w:lang w:val="en-US" w:eastAsia="zh-CN"/>
        </w:rPr>
        <w:t>仍然在</w:t>
      </w:r>
    </w:p>
    <w:p>
      <w:pPr>
        <w:numPr>
          <w:ilvl w:val="0"/>
          <w:numId w:val="0"/>
        </w:numPr>
        <w:rPr>
          <w:rFonts w:hint="default"/>
          <w:color w:val="auto"/>
          <w:lang w:val="en-US" w:eastAsia="zh-CN"/>
        </w:rPr>
      </w:pPr>
    </w:p>
    <w:p>
      <w:pPr>
        <w:numPr>
          <w:ilvl w:val="0"/>
          <w:numId w:val="0"/>
        </w:numPr>
        <w:rPr>
          <w:rFonts w:hint="eastAsia"/>
          <w:color w:val="auto"/>
          <w:lang w:val="en-US" w:eastAsia="zh-CN"/>
        </w:rPr>
      </w:pPr>
      <w:r>
        <w:rPr>
          <w:rFonts w:hint="eastAsia"/>
          <w:color w:val="auto"/>
          <w:lang w:val="en-US" w:eastAsia="zh-CN"/>
        </w:rPr>
        <w:t>幸福</w:t>
      </w:r>
    </w:p>
    <w:p>
      <w:pPr>
        <w:numPr>
          <w:ilvl w:val="0"/>
          <w:numId w:val="0"/>
        </w:numPr>
        <w:rPr>
          <w:rFonts w:hint="eastAsia"/>
          <w:color w:val="auto"/>
          <w:lang w:val="en-US" w:eastAsia="zh-CN"/>
        </w:rPr>
      </w:pPr>
      <w:r>
        <w:rPr>
          <w:rFonts w:hint="eastAsia"/>
          <w:color w:val="auto"/>
          <w:lang w:val="en-US" w:eastAsia="zh-CN"/>
        </w:rPr>
        <w:t>不幸福 2000</w:t>
      </w:r>
    </w:p>
    <w:p>
      <w:pPr>
        <w:numPr>
          <w:ilvl w:val="0"/>
          <w:numId w:val="0"/>
        </w:numPr>
        <w:rPr>
          <w:rFonts w:hint="default"/>
          <w:color w:val="auto"/>
          <w:lang w:val="en-US" w:eastAsia="zh-CN"/>
        </w:rPr>
      </w:pPr>
    </w:p>
    <w:p>
      <w:pPr>
        <w:numPr>
          <w:ilvl w:val="0"/>
          <w:numId w:val="0"/>
        </w:numPr>
        <w:rPr>
          <w:rFonts w:hint="default"/>
          <w:color w:val="auto"/>
          <w:lang w:val="en-US" w:eastAsia="zh-CN"/>
        </w:rPr>
      </w:pPr>
    </w:p>
    <w:p>
      <w:pPr>
        <w:numPr>
          <w:ilvl w:val="0"/>
          <w:numId w:val="0"/>
        </w:numPr>
        <w:rPr>
          <w:rFonts w:hint="default"/>
          <w:color w:val="auto"/>
          <w:lang w:val="en-US" w:eastAsia="zh-CN"/>
        </w:rPr>
      </w:pPr>
      <w:r>
        <w:rPr>
          <w:rFonts w:hint="default"/>
          <w:color w:val="auto"/>
          <w:lang w:val="en-US" w:eastAsia="zh-CN"/>
        </w:rPr>
        <w:t>但假设，test本身就是为了测量个人的主观幸福指数，那么我认为我不幸福（打分为1），另一个人打分也为1（他认为他不幸福），加总起来体现的是我们作为一个社会主观幸福指数很低。即便我们对幸福的理解不一样，但是这个标尺是自己的标尺</w:t>
      </w:r>
    </w:p>
    <w:p>
      <w:pPr>
        <w:numPr>
          <w:ilvl w:val="0"/>
          <w:numId w:val="0"/>
        </w:numPr>
        <w:rPr>
          <w:rFonts w:hint="default"/>
          <w:color w:val="auto"/>
          <w:lang w:val="en-US" w:eastAsia="zh-CN"/>
        </w:rPr>
      </w:pPr>
      <w:r>
        <w:rPr>
          <w:rFonts w:hint="eastAsia"/>
          <w:color w:val="auto"/>
          <w:lang w:val="en-US" w:eastAsia="zh-CN"/>
        </w:rPr>
        <w:t>Subjective well-being--&gt;stands on knowing oneself--&gt;not their real feelings</w:t>
      </w:r>
    </w:p>
    <w:p>
      <w:pPr>
        <w:numPr>
          <w:ilvl w:val="0"/>
          <w:numId w:val="0"/>
        </w:numPr>
        <w:rPr>
          <w:rFonts w:hint="eastAsia"/>
          <w:color w:val="auto"/>
          <w:lang w:val="en-US" w:eastAsia="zh-CN"/>
        </w:rPr>
      </w:pPr>
    </w:p>
    <w:p>
      <w:pPr>
        <w:numPr>
          <w:ilvl w:val="0"/>
          <w:numId w:val="0"/>
        </w:numPr>
        <w:rPr>
          <w:rFonts w:hint="default"/>
          <w:color w:val="auto"/>
          <w:lang w:val="en-US" w:eastAsia="zh-CN"/>
        </w:rPr>
      </w:pPr>
      <w:r>
        <w:rPr>
          <w:rFonts w:hint="eastAsia"/>
          <w:color w:val="auto"/>
          <w:lang w:val="en-US" w:eastAsia="zh-CN"/>
        </w:rPr>
        <w:t>If the happiness is a common sense, which human beings usually believe since Aristotle, Nietchz all give it a definition, that means externality has the ability to depict that common sense and respondents can respond their degree of happiness. However, two processes hinder the test to measure the levels truly and accurately.</w:t>
      </w:r>
    </w:p>
    <w:p>
      <w:pPr>
        <w:numPr>
          <w:ilvl w:val="0"/>
          <w:numId w:val="1"/>
        </w:numPr>
        <w:ind w:left="0" w:leftChars="0" w:firstLine="0" w:firstLineChars="0"/>
        <w:rPr>
          <w:rFonts w:hint="eastAsia"/>
          <w:lang w:val="en-US" w:eastAsia="zh-CN"/>
        </w:rPr>
      </w:pPr>
      <w:r>
        <w:rPr>
          <w:rFonts w:hint="eastAsia"/>
          <w:lang w:val="en-US" w:eastAsia="zh-CN"/>
        </w:rPr>
        <w:t>Two processes that hinder people from measuring happiness</w:t>
      </w:r>
    </w:p>
    <w:p>
      <w:pPr>
        <w:numPr>
          <w:ilvl w:val="0"/>
          <w:numId w:val="1"/>
        </w:numPr>
        <w:ind w:left="0" w:leftChars="0" w:firstLine="0" w:firstLineChars="0"/>
        <w:rPr>
          <w:rFonts w:hint="eastAsia"/>
          <w:lang w:val="en-US" w:eastAsia="zh-CN"/>
        </w:rPr>
      </w:pPr>
      <w:r>
        <w:rPr>
          <w:rFonts w:hint="eastAsia"/>
          <w:lang w:val="en-US" w:eastAsia="zh-CN"/>
        </w:rPr>
        <w:t xml:space="preserve">Process 1: </w:t>
      </w:r>
      <w:r>
        <w:rPr>
          <w:rFonts w:hint="eastAsia"/>
          <w:i/>
          <w:iCs/>
          <w:lang w:val="en-US" w:eastAsia="zh-CN"/>
        </w:rPr>
        <w:t>knowing</w:t>
      </w:r>
      <w:r>
        <w:rPr>
          <w:rFonts w:hint="eastAsia"/>
          <w:lang w:val="en-US" w:eastAsia="zh-CN"/>
        </w:rPr>
        <w:t xml:space="preserve"> oneself</w:t>
      </w:r>
    </w:p>
    <w:p>
      <w:pPr>
        <w:rPr>
          <w:rFonts w:hint="default"/>
          <w:lang w:val="en-US" w:eastAsia="zh-CN"/>
        </w:rPr>
      </w:pPr>
      <w:r>
        <w:rPr>
          <w:rFonts w:hint="default"/>
          <w:lang w:val="en-US" w:eastAsia="zh-CN"/>
        </w:rPr>
        <w:t>“</w:t>
      </w:r>
      <w:r>
        <w:rPr>
          <w:rFonts w:hint="eastAsia"/>
          <w:lang w:val="en-US" w:eastAsia="zh-CN"/>
        </w:rPr>
        <w:t>knowing</w:t>
      </w:r>
      <w:r>
        <w:rPr>
          <w:rFonts w:hint="default"/>
          <w:lang w:val="en-US" w:eastAsia="zh-CN"/>
        </w:rPr>
        <w:t>”</w:t>
      </w:r>
      <w:r>
        <w:rPr>
          <w:rFonts w:hint="eastAsia"/>
          <w:lang w:val="en-US" w:eastAsia="zh-CN"/>
        </w:rPr>
        <w:t xml:space="preserve">means consciously, actively seeking for who you are. </w:t>
      </w:r>
    </w:p>
    <w:p>
      <w:pPr>
        <w:numPr>
          <w:ilvl w:val="1"/>
          <w:numId w:val="1"/>
        </w:numPr>
        <w:ind w:leftChars="0"/>
        <w:rPr>
          <w:rFonts w:hint="eastAsia"/>
          <w:lang w:val="en-US" w:eastAsia="zh-CN"/>
        </w:rPr>
      </w:pPr>
      <w:r>
        <w:rPr>
          <w:rFonts w:hint="eastAsia"/>
          <w:lang w:val="en-US" w:eastAsia="zh-CN"/>
        </w:rPr>
        <w:t>The fallacy of knowing</w:t>
      </w:r>
    </w:p>
    <w:p>
      <w:pPr>
        <w:numPr>
          <w:ilvl w:val="0"/>
          <w:numId w:val="0"/>
        </w:numPr>
        <w:ind w:leftChars="0"/>
        <w:rPr>
          <w:rFonts w:hint="default"/>
          <w:lang w:val="en-US" w:eastAsia="zh-CN"/>
        </w:rPr>
      </w:pPr>
      <w:r>
        <w:rPr>
          <w:rFonts w:hint="eastAsia"/>
          <w:lang w:val="en-US" w:eastAsia="zh-CN"/>
        </w:rPr>
        <w:t>Every individual has a belief toward happiness can fall into one of these four categories. These four archetypes illustrate a strong belief toward what they perceive as happiness; however, if happiness is an ultimate common sense, then they fail to realize their perception and the ultimate happiness.</w:t>
      </w:r>
    </w:p>
    <w:p>
      <w:pPr>
        <w:numPr>
          <w:ilvl w:val="2"/>
          <w:numId w:val="1"/>
        </w:numPr>
        <w:ind w:left="0" w:leftChars="0" w:firstLine="0" w:firstLineChars="0"/>
        <w:rPr>
          <w:rFonts w:hint="eastAsia"/>
          <w:lang w:val="en-US" w:eastAsia="zh-CN"/>
        </w:rPr>
      </w:pPr>
      <w:r>
        <w:rPr>
          <w:rFonts w:hint="eastAsia"/>
          <w:lang w:val="en-US" w:eastAsia="zh-CN"/>
        </w:rPr>
        <w:t>Hedonism: ultimate happiness is already attained</w:t>
      </w:r>
    </w:p>
    <w:p>
      <w:pPr>
        <w:numPr>
          <w:ilvl w:val="0"/>
          <w:numId w:val="0"/>
        </w:numPr>
        <w:ind w:leftChars="0"/>
        <w:rPr>
          <w:rFonts w:hint="default"/>
          <w:lang w:val="en-US" w:eastAsia="zh-CN"/>
        </w:rPr>
      </w:pPr>
      <w:r>
        <w:rPr>
          <w:rFonts w:hint="eastAsia"/>
          <w:lang w:val="en-US" w:eastAsia="zh-CN"/>
        </w:rPr>
        <w:t>They amplify instant enjoyment and ignore future happiness completely, since they believe the instant can extend to future (Do drugs right now can help them evade future obstacles, then keep doing drugs means they can always live in right-now happiness)</w:t>
      </w:r>
    </w:p>
    <w:p>
      <w:pPr>
        <w:numPr>
          <w:ilvl w:val="2"/>
          <w:numId w:val="1"/>
        </w:numPr>
        <w:ind w:left="0" w:leftChars="0" w:firstLine="0" w:firstLineChars="0"/>
        <w:rPr>
          <w:rFonts w:hint="default"/>
          <w:lang w:val="en-US" w:eastAsia="zh-CN"/>
        </w:rPr>
      </w:pPr>
      <w:r>
        <w:rPr>
          <w:rFonts w:hint="eastAsia"/>
          <w:lang w:val="en-US" w:eastAsia="zh-CN"/>
        </w:rPr>
        <w:t>Nihilism: happiness died</w:t>
      </w:r>
    </w:p>
    <w:p>
      <w:pPr>
        <w:numPr>
          <w:ilvl w:val="0"/>
          <w:numId w:val="0"/>
        </w:numPr>
        <w:ind w:leftChars="0"/>
        <w:rPr>
          <w:rFonts w:hint="default"/>
          <w:lang w:val="en-US" w:eastAsia="zh-CN"/>
        </w:rPr>
      </w:pPr>
      <w:r>
        <w:rPr>
          <w:rFonts w:hint="eastAsia"/>
          <w:lang w:val="en-US" w:eastAsia="zh-CN"/>
        </w:rPr>
        <w:t>They once had the belief of happiness, but they cannot regain the belief and believe that they even lose the ability to regain.</w:t>
      </w:r>
    </w:p>
    <w:p>
      <w:pPr>
        <w:numPr>
          <w:ilvl w:val="2"/>
          <w:numId w:val="1"/>
        </w:numPr>
        <w:ind w:left="0" w:leftChars="0" w:firstLine="0" w:firstLineChars="0"/>
        <w:rPr>
          <w:rFonts w:hint="default"/>
          <w:lang w:val="en-US" w:eastAsia="zh-CN"/>
        </w:rPr>
      </w:pPr>
      <w:r>
        <w:rPr>
          <w:rFonts w:hint="eastAsia"/>
          <w:lang w:val="en-US" w:eastAsia="zh-CN"/>
        </w:rPr>
        <w:t>Rat racers: Serving for happiness</w:t>
      </w:r>
    </w:p>
    <w:p>
      <w:pPr>
        <w:numPr>
          <w:ilvl w:val="0"/>
          <w:numId w:val="0"/>
        </w:numPr>
        <w:ind w:leftChars="0"/>
        <w:rPr>
          <w:rFonts w:hint="default"/>
          <w:lang w:val="en-US" w:eastAsia="zh-CN"/>
        </w:rPr>
      </w:pPr>
      <w:r>
        <w:rPr>
          <w:rFonts w:hint="eastAsia"/>
          <w:lang w:val="en-US" w:eastAsia="zh-CN"/>
        </w:rPr>
        <w:t>They believe that happiness will present once they achieve something, and thus their happiness is always dynamic and appears in the future. But if it only exist in a future form, then can rat racers perceive it?</w:t>
      </w:r>
    </w:p>
    <w:p>
      <w:pPr>
        <w:numPr>
          <w:ilvl w:val="2"/>
          <w:numId w:val="1"/>
        </w:numPr>
        <w:ind w:left="0" w:leftChars="0" w:firstLine="0" w:firstLineChars="0"/>
        <w:rPr>
          <w:rFonts w:hint="default"/>
          <w:lang w:val="en-US" w:eastAsia="zh-CN"/>
        </w:rPr>
      </w:pPr>
      <w:r>
        <w:rPr>
          <w:rFonts w:hint="eastAsia"/>
          <w:lang w:val="en-US" w:eastAsia="zh-CN"/>
        </w:rPr>
        <w:t xml:space="preserve">Happiness: I </w:t>
      </w:r>
      <w:r>
        <w:rPr>
          <w:rFonts w:hint="eastAsia"/>
          <w:i/>
          <w:iCs/>
          <w:lang w:val="en-US" w:eastAsia="zh-CN"/>
        </w:rPr>
        <w:t>think</w:t>
      </w:r>
      <w:r>
        <w:rPr>
          <w:rFonts w:hint="eastAsia"/>
          <w:lang w:val="en-US" w:eastAsia="zh-CN"/>
        </w:rPr>
        <w:t xml:space="preserve"> I am happy</w:t>
      </w:r>
    </w:p>
    <w:p>
      <w:pPr>
        <w:numPr>
          <w:ilvl w:val="0"/>
          <w:numId w:val="0"/>
        </w:numPr>
        <w:ind w:leftChars="0"/>
        <w:rPr>
          <w:rFonts w:hint="default"/>
          <w:lang w:val="en-US" w:eastAsia="zh-CN"/>
        </w:rPr>
      </w:pPr>
      <w:r>
        <w:rPr>
          <w:rFonts w:hint="eastAsia"/>
          <w:lang w:val="en-US" w:eastAsia="zh-CN"/>
        </w:rPr>
        <w:t>They may perceive a sense of flow, but they cannot overcome the natural tendency of evaluating future based on present. A sense of happiness perceived in present will lead them to rate higher extent of happiness in future, which might not happen in the future.</w:t>
      </w:r>
    </w:p>
    <w:p>
      <w:pPr>
        <w:numPr>
          <w:ilvl w:val="0"/>
          <w:numId w:val="0"/>
        </w:numPr>
        <w:ind w:leftChars="0"/>
        <w:rPr>
          <w:rFonts w:hint="default"/>
          <w:highlight w:val="cyan"/>
          <w:lang w:val="en-US" w:eastAsia="zh-CN"/>
        </w:rPr>
      </w:pPr>
      <w:r>
        <w:rPr>
          <w:rFonts w:hint="eastAsia"/>
          <w:highlight w:val="cyan"/>
          <w:lang w:val="en-US" w:eastAsia="zh-CN"/>
        </w:rPr>
        <w:t>Show the connection with that common sense</w:t>
      </w:r>
    </w:p>
    <w:p>
      <w:pPr>
        <w:numPr>
          <w:ilvl w:val="0"/>
          <w:numId w:val="1"/>
        </w:numPr>
        <w:ind w:left="0" w:leftChars="0" w:firstLine="0" w:firstLineChars="0"/>
        <w:rPr>
          <w:rFonts w:hint="default"/>
          <w:lang w:val="en-US" w:eastAsia="zh-CN"/>
        </w:rPr>
      </w:pPr>
      <w:r>
        <w:rPr>
          <w:rFonts w:hint="eastAsia"/>
          <w:lang w:val="en-US" w:eastAsia="zh-CN"/>
        </w:rPr>
        <w:t>Process 2: externalize oneself</w:t>
      </w:r>
    </w:p>
    <w:p>
      <w:pPr>
        <w:numPr>
          <w:ilvl w:val="0"/>
          <w:numId w:val="0"/>
        </w:numPr>
        <w:ind w:leftChars="0"/>
        <w:rPr>
          <w:rFonts w:hint="default"/>
          <w:lang w:val="en-US" w:eastAsia="zh-CN"/>
        </w:rPr>
      </w:pPr>
      <w:r>
        <w:rPr>
          <w:rFonts w:hint="eastAsia"/>
          <w:lang w:val="en-US" w:eastAsia="zh-CN"/>
        </w:rPr>
        <w:t>Discuss about the interaction of internality and externality</w:t>
      </w:r>
    </w:p>
    <w:p>
      <w:pPr>
        <w:numPr>
          <w:ilvl w:val="1"/>
          <w:numId w:val="1"/>
        </w:numPr>
        <w:ind w:left="0" w:leftChars="0" w:firstLine="0" w:firstLineChars="0"/>
        <w:rPr>
          <w:rFonts w:hint="eastAsia"/>
          <w:lang w:val="en-US" w:eastAsia="zh-CN"/>
        </w:rPr>
      </w:pPr>
      <w:r>
        <w:rPr>
          <w:rFonts w:hint="eastAsia"/>
          <w:lang w:val="en-US" w:eastAsia="zh-CN"/>
        </w:rPr>
        <w:t>Willingness to externalize</w:t>
      </w:r>
    </w:p>
    <w:p>
      <w:pPr>
        <w:numPr>
          <w:ilvl w:val="0"/>
          <w:numId w:val="0"/>
        </w:numPr>
        <w:ind w:leftChars="0"/>
        <w:rPr>
          <w:rFonts w:hint="default"/>
          <w:lang w:val="en-US" w:eastAsia="zh-CN"/>
        </w:rPr>
      </w:pPr>
      <w:r>
        <w:rPr>
          <w:rFonts w:hint="eastAsia"/>
          <w:lang w:val="en-US" w:eastAsia="zh-CN"/>
        </w:rPr>
        <w:t>It depends on respondents belief toward the purpose of test. If they believe that the test is used for scientific research, they may have willingness to externalize anonymously. But if the test is an indicator of their personal level of happiness, then the test report may diverge with their true belief because of cognitive dissonance.</w:t>
      </w:r>
    </w:p>
    <w:p>
      <w:pPr>
        <w:numPr>
          <w:ilvl w:val="1"/>
          <w:numId w:val="1"/>
        </w:numPr>
        <w:ind w:left="0" w:leftChars="0" w:firstLine="0" w:firstLineChars="0"/>
        <w:rPr>
          <w:rFonts w:hint="default"/>
          <w:lang w:val="en-US" w:eastAsia="zh-CN"/>
        </w:rPr>
      </w:pPr>
      <w:r>
        <w:rPr>
          <w:rFonts w:hint="eastAsia"/>
          <w:lang w:val="en-US" w:eastAsia="zh-CN"/>
        </w:rPr>
        <w:t>One can externalize to what extent?</w:t>
      </w:r>
    </w:p>
    <w:p>
      <w:pPr>
        <w:numPr>
          <w:ilvl w:val="0"/>
          <w:numId w:val="0"/>
        </w:numPr>
        <w:ind w:leftChars="0"/>
        <w:rPr>
          <w:rFonts w:hint="eastAsia"/>
          <w:lang w:val="en-US" w:eastAsia="zh-CN"/>
        </w:rPr>
      </w:pPr>
      <w:r>
        <w:rPr>
          <w:rFonts w:hint="eastAsia"/>
          <w:lang w:val="en-US" w:eastAsia="zh-CN"/>
        </w:rPr>
        <w:t xml:space="preserve">The extent to externalize is highly dependent on social frame, since the test is constructed by externality. That means if externality fail to realize that common sense of happiness, then that would be impossible to measure happiness accurately. </w:t>
      </w:r>
    </w:p>
    <w:p>
      <w:pPr>
        <w:numPr>
          <w:ilvl w:val="0"/>
          <w:numId w:val="0"/>
        </w:numPr>
        <w:ind w:leftChars="0"/>
        <w:rPr>
          <w:rFonts w:hint="eastAsia"/>
          <w:lang w:val="en-US" w:eastAsia="zh-CN"/>
        </w:rPr>
      </w:pPr>
      <w:r>
        <w:rPr>
          <w:rFonts w:hint="eastAsia"/>
          <w:lang w:val="en-US" w:eastAsia="zh-CN"/>
        </w:rPr>
        <w:t xml:space="preserve">A common way to construct is to use </w:t>
      </w:r>
      <w:r>
        <w:rPr>
          <w:rFonts w:hint="default"/>
          <w:lang w:val="en-US" w:eastAsia="zh-CN"/>
        </w:rPr>
        <w:t>“</w:t>
      </w:r>
      <w:r>
        <w:rPr>
          <w:rFonts w:hint="eastAsia"/>
          <w:lang w:val="en-US" w:eastAsia="zh-CN"/>
        </w:rPr>
        <w:t>happiness</w:t>
      </w:r>
      <w:r>
        <w:rPr>
          <w:rFonts w:hint="default"/>
          <w:lang w:val="en-US" w:eastAsia="zh-CN"/>
        </w:rPr>
        <w:t>”</w:t>
      </w:r>
      <w:r>
        <w:rPr>
          <w:rFonts w:hint="eastAsia"/>
          <w:lang w:val="en-US" w:eastAsia="zh-CN"/>
        </w:rPr>
        <w:t xml:space="preserve"> </w:t>
      </w:r>
      <w:r>
        <w:rPr>
          <w:rFonts w:hint="default"/>
          <w:lang w:val="en-US" w:eastAsia="zh-CN"/>
        </w:rPr>
        <w:t>“</w:t>
      </w:r>
      <w:r>
        <w:rPr>
          <w:rFonts w:hint="eastAsia"/>
          <w:lang w:val="en-US" w:eastAsia="zh-CN"/>
        </w:rPr>
        <w:t>meaning</w:t>
      </w:r>
      <w:r>
        <w:rPr>
          <w:rFonts w:hint="default"/>
          <w:lang w:val="en-US" w:eastAsia="zh-CN"/>
        </w:rPr>
        <w:t>”</w:t>
      </w:r>
      <w:r>
        <w:rPr>
          <w:rFonts w:hint="eastAsia"/>
          <w:lang w:val="en-US" w:eastAsia="zh-CN"/>
        </w:rPr>
        <w:t xml:space="preserve"> these abstract feeling without explanation in the test, letting individuals to rate how they approach these concepts. That means if the first process, knowing oneself, fail, an effective rating will be impossible. However, even though the test make the definition more concrete, more challenges will occur. </w:t>
      </w:r>
    </w:p>
    <w:p>
      <w:pPr>
        <w:numPr>
          <w:ilvl w:val="0"/>
          <w:numId w:val="0"/>
        </w:numPr>
        <w:ind w:leftChars="0"/>
        <w:rPr>
          <w:rFonts w:hint="eastAsia"/>
          <w:lang w:val="en-US" w:eastAsia="zh-CN"/>
        </w:rPr>
      </w:pPr>
      <w:r>
        <w:rPr>
          <w:rFonts w:hint="eastAsia"/>
          <w:lang w:val="en-US" w:eastAsia="zh-CN"/>
        </w:rPr>
        <w:t>-sources that bring happiness are uncertain, and whether they can bring happiness or not are highly dependent on context</w:t>
      </w:r>
    </w:p>
    <w:p>
      <w:pPr>
        <w:numPr>
          <w:ilvl w:val="0"/>
          <w:numId w:val="0"/>
        </w:numPr>
        <w:ind w:leftChars="0"/>
        <w:rPr>
          <w:rFonts w:hint="default"/>
          <w:lang w:val="en-US" w:eastAsia="zh-CN"/>
        </w:rPr>
      </w:pPr>
      <w:r>
        <w:rPr>
          <w:rFonts w:hint="eastAsia"/>
          <w:lang w:val="en-US" w:eastAsia="zh-CN"/>
        </w:rPr>
        <w:t>-individual</w:t>
      </w:r>
      <w:r>
        <w:rPr>
          <w:rFonts w:hint="default"/>
          <w:lang w:val="en-US" w:eastAsia="zh-CN"/>
        </w:rPr>
        <w:t>’</w:t>
      </w:r>
      <w:r>
        <w:rPr>
          <w:rFonts w:hint="eastAsia"/>
          <w:lang w:val="en-US" w:eastAsia="zh-CN"/>
        </w:rPr>
        <w:t>s understanding and externality</w:t>
      </w:r>
      <w:r>
        <w:rPr>
          <w:rFonts w:hint="default"/>
          <w:lang w:val="en-US" w:eastAsia="zh-CN"/>
        </w:rPr>
        <w:t>’</w:t>
      </w:r>
      <w:r>
        <w:rPr>
          <w:rFonts w:hint="eastAsia"/>
          <w:lang w:val="en-US" w:eastAsia="zh-CN"/>
        </w:rPr>
        <w:t>s understanding toward happiness diverges. This divergence is often subconcious in an era (hard to be discovered).</w:t>
      </w:r>
    </w:p>
    <w:p>
      <w:pPr>
        <w:numPr>
          <w:ilvl w:val="0"/>
          <w:numId w:val="0"/>
        </w:numPr>
        <w:ind w:leftChars="0"/>
        <w:rPr>
          <w:rFonts w:hint="default"/>
          <w:lang w:val="en-US" w:eastAsia="zh-CN"/>
        </w:rPr>
      </w:pPr>
      <w:r>
        <w:rPr>
          <w:rFonts w:hint="eastAsia"/>
          <w:lang w:val="en-US" w:eastAsia="zh-CN"/>
        </w:rPr>
        <w:t xml:space="preserve"> </w:t>
      </w:r>
    </w:p>
    <w:p>
      <w:pPr>
        <w:numPr>
          <w:ilvl w:val="0"/>
          <w:numId w:val="0"/>
        </w:numPr>
        <w:ind w:leftChars="0"/>
        <w:rPr>
          <w:rFonts w:hint="eastAsia"/>
          <w:highlight w:val="cyan"/>
          <w:lang w:val="en-US" w:eastAsia="zh-CN"/>
        </w:rPr>
      </w:pPr>
      <w:r>
        <w:rPr>
          <w:rFonts w:hint="eastAsia"/>
          <w:highlight w:val="cyan"/>
          <w:lang w:val="en-US" w:eastAsia="zh-CN"/>
        </w:rPr>
        <w:t>Another concern: state the elements of subjective measurement?</w:t>
      </w:r>
    </w:p>
    <w:p>
      <w:pPr>
        <w:numPr>
          <w:ilvl w:val="0"/>
          <w:numId w:val="2"/>
        </w:numPr>
        <w:ind w:leftChars="0"/>
        <w:rPr>
          <w:rFonts w:hint="default"/>
          <w:highlight w:val="cyan"/>
          <w:lang w:val="en-US" w:eastAsia="zh-CN"/>
        </w:rPr>
      </w:pPr>
      <w:r>
        <w:rPr>
          <w:rFonts w:hint="eastAsia"/>
          <w:highlight w:val="cyan"/>
          <w:lang w:val="en-US" w:eastAsia="zh-CN"/>
        </w:rPr>
        <w:t>Used for scientific research</w:t>
      </w:r>
    </w:p>
    <w:p>
      <w:pPr>
        <w:numPr>
          <w:ilvl w:val="0"/>
          <w:numId w:val="2"/>
        </w:numPr>
        <w:ind w:leftChars="0"/>
        <w:rPr>
          <w:rFonts w:hint="default"/>
          <w:highlight w:val="cyan"/>
          <w:lang w:val="en-US" w:eastAsia="zh-CN"/>
        </w:rPr>
      </w:pPr>
      <w:r>
        <w:rPr>
          <w:rFonts w:hint="eastAsia"/>
          <w:highlight w:val="cyan"/>
          <w:lang w:val="en-US" w:eastAsia="zh-CN"/>
        </w:rPr>
        <w:t>Can be tested at any moment of life</w:t>
      </w:r>
    </w:p>
    <w:p>
      <w:pPr>
        <w:numPr>
          <w:ilvl w:val="0"/>
          <w:numId w:val="2"/>
        </w:numPr>
        <w:ind w:leftChars="0"/>
        <w:rPr>
          <w:rFonts w:hint="default"/>
          <w:highlight w:val="cyan"/>
          <w:lang w:val="en-US" w:eastAsia="zh-CN"/>
        </w:rPr>
      </w:pPr>
      <w:r>
        <w:rPr>
          <w:rFonts w:hint="eastAsia"/>
          <w:highlight w:val="cyan"/>
          <w:lang w:val="en-US" w:eastAsia="zh-CN"/>
        </w:rPr>
        <w:t>Give an evaluation toward now and future</w:t>
      </w:r>
    </w:p>
    <w:p>
      <w:pPr>
        <w:numPr>
          <w:ilvl w:val="0"/>
          <w:numId w:val="0"/>
        </w:numPr>
        <w:rPr>
          <w:rFonts w:hint="default"/>
          <w:lang w:val="en-US" w:eastAsia="zh-CN"/>
        </w:rPr>
      </w:pPr>
    </w:p>
    <w:p>
      <w:pPr>
        <w:numPr>
          <w:ilvl w:val="0"/>
          <w:numId w:val="0"/>
        </w:numPr>
        <w:ind w:leftChars="0"/>
        <w:rPr>
          <w:rFonts w:hint="default"/>
          <w:lang w:val="en-US" w:eastAsia="zh-CN"/>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772EF1"/>
    <w:multiLevelType w:val="multilevel"/>
    <w:tmpl w:val="FA772EF1"/>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63B45265"/>
    <w:multiLevelType w:val="singleLevel"/>
    <w:tmpl w:val="63B45265"/>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kyYTFkMWQyNDg1NGI5NTI0ZWU5YWIxOWU0ZjEyYTcifQ=="/>
  </w:docVars>
  <w:rsids>
    <w:rsidRoot w:val="00000000"/>
    <w:rsid w:val="071D159D"/>
    <w:rsid w:val="1332191F"/>
    <w:rsid w:val="1CED2520"/>
    <w:rsid w:val="28110BCD"/>
    <w:rsid w:val="2B567E64"/>
    <w:rsid w:val="4FA829A2"/>
    <w:rsid w:val="53270B45"/>
    <w:rsid w:val="703E1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638</Words>
  <Characters>3395</Characters>
  <Lines>0</Lines>
  <Paragraphs>0</Paragraphs>
  <TotalTime>87</TotalTime>
  <ScaleCrop>false</ScaleCrop>
  <LinksUpToDate>false</LinksUpToDate>
  <CharactersWithSpaces>3980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2023-06-21T12:54:00Z</dcterms:created>
  <dc:creator>爱吃吃的的Sarah</dc:creator>
  <cp:lastModifiedBy>小尘</cp:lastModifiedBy>
  <dcterms:modified xsi:type="dcterms:W3CDTF">2023-06-23T07:37:00Z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484C23A0D55A4810BE9FA2304513DEB5_12</vt:lpwstr>
  </property>
</Properties>
</file>