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165531" w14:textId="32E7023C" w:rsidR="00937736" w:rsidRPr="00483B32" w:rsidRDefault="00956E21" w:rsidP="00483B32">
      <w:pPr>
        <w:spacing w:beforeLines="50" w:before="156" w:afterLines="50" w:after="156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基于</w:t>
      </w:r>
      <w:r w:rsidR="00377B7B" w:rsidRPr="00377B7B">
        <w:rPr>
          <w:rFonts w:hint="eastAsia"/>
          <w:b/>
          <w:sz w:val="36"/>
          <w:szCs w:val="36"/>
        </w:rPr>
        <w:t>人流数据</w:t>
      </w:r>
      <w:r>
        <w:rPr>
          <w:rFonts w:hint="eastAsia"/>
          <w:b/>
          <w:sz w:val="36"/>
          <w:szCs w:val="36"/>
        </w:rPr>
        <w:t>的</w:t>
      </w:r>
      <w:r w:rsidR="00377B7B" w:rsidRPr="00377B7B">
        <w:rPr>
          <w:rFonts w:hint="eastAsia"/>
          <w:b/>
          <w:sz w:val="36"/>
          <w:szCs w:val="36"/>
        </w:rPr>
        <w:t>各地新冠疫情</w:t>
      </w:r>
      <w:r w:rsidR="004456A7">
        <w:rPr>
          <w:rFonts w:hint="eastAsia"/>
          <w:b/>
          <w:sz w:val="36"/>
          <w:szCs w:val="36"/>
        </w:rPr>
        <w:t>防控</w:t>
      </w:r>
      <w:r w:rsidR="00377B7B" w:rsidRPr="00377B7B">
        <w:rPr>
          <w:rFonts w:hint="eastAsia"/>
          <w:b/>
          <w:sz w:val="36"/>
          <w:szCs w:val="36"/>
        </w:rPr>
        <w:t>效果</w:t>
      </w:r>
      <w:r>
        <w:rPr>
          <w:rFonts w:hint="eastAsia"/>
          <w:b/>
          <w:sz w:val="36"/>
          <w:szCs w:val="36"/>
        </w:rPr>
        <w:t>分析</w:t>
      </w:r>
    </w:p>
    <w:p w14:paraId="46CF2333" w14:textId="1F787E81" w:rsidR="00937736" w:rsidRPr="00483B32" w:rsidRDefault="00377B7B" w:rsidP="00483B32">
      <w:pPr>
        <w:pStyle w:val="a3"/>
        <w:numPr>
          <w:ilvl w:val="0"/>
          <w:numId w:val="1"/>
        </w:numPr>
        <w:spacing w:beforeLines="50" w:before="156" w:afterLines="50" w:after="156"/>
        <w:ind w:firstLineChars="0"/>
        <w:rPr>
          <w:b/>
          <w:sz w:val="32"/>
          <w:szCs w:val="32"/>
        </w:rPr>
      </w:pPr>
      <w:r w:rsidRPr="00483B32">
        <w:rPr>
          <w:rFonts w:hint="eastAsia"/>
          <w:b/>
          <w:sz w:val="32"/>
          <w:szCs w:val="32"/>
        </w:rPr>
        <w:t>摘要</w:t>
      </w:r>
    </w:p>
    <w:p w14:paraId="638B3591" w14:textId="023E4940" w:rsidR="00377B7B" w:rsidRDefault="00377B7B" w:rsidP="00483B32">
      <w:pPr>
        <w:spacing w:beforeLines="50" w:before="156" w:afterLines="50" w:after="156"/>
        <w:ind w:left="400"/>
      </w:pPr>
      <w:r>
        <w:rPr>
          <w:rFonts w:hint="eastAsia"/>
        </w:rPr>
        <w:t>本文</w:t>
      </w:r>
      <w:r w:rsidR="003D4654">
        <w:rPr>
          <w:rFonts w:hint="eastAsia"/>
        </w:rPr>
        <w:t>针对</w:t>
      </w:r>
      <w:r w:rsidR="003D4654">
        <w:rPr>
          <w:rFonts w:hint="eastAsia"/>
        </w:rPr>
        <w:t>2020</w:t>
      </w:r>
      <w:r w:rsidR="003D4654">
        <w:rPr>
          <w:rFonts w:hint="eastAsia"/>
        </w:rPr>
        <w:t>年初的我国新冠状病毒肺炎疫情，</w:t>
      </w:r>
      <w:r>
        <w:rPr>
          <w:rFonts w:hint="eastAsia"/>
        </w:rPr>
        <w:t>通过全国各地人流数据和各地每日新增确诊人数数据，建立了模型，分析了各地排查、管控外来人口的效果，以及</w:t>
      </w:r>
      <w:r w:rsidR="003D4654">
        <w:rPr>
          <w:rFonts w:hint="eastAsia"/>
        </w:rPr>
        <w:t>内部人员管理、人民防范意识的评估。并通过一些其他数据或新闻，印证</w:t>
      </w:r>
      <w:r>
        <w:rPr>
          <w:rFonts w:hint="eastAsia"/>
        </w:rPr>
        <w:t>了模型的正确性。</w:t>
      </w:r>
    </w:p>
    <w:p w14:paraId="6D6A3B79" w14:textId="12357D65" w:rsidR="00377B7B" w:rsidRPr="00483B32" w:rsidRDefault="00C74D42" w:rsidP="00483B32">
      <w:pPr>
        <w:pStyle w:val="a3"/>
        <w:numPr>
          <w:ilvl w:val="0"/>
          <w:numId w:val="1"/>
        </w:numPr>
        <w:spacing w:beforeLines="50" w:before="156" w:afterLines="50" w:after="156"/>
        <w:ind w:firstLineChars="0"/>
        <w:rPr>
          <w:b/>
          <w:sz w:val="32"/>
          <w:szCs w:val="32"/>
        </w:rPr>
      </w:pPr>
      <w:r w:rsidRPr="00483B32">
        <w:rPr>
          <w:rFonts w:hint="eastAsia"/>
          <w:b/>
          <w:sz w:val="32"/>
          <w:szCs w:val="32"/>
        </w:rPr>
        <w:t>背景</w:t>
      </w:r>
    </w:p>
    <w:p w14:paraId="4AD9FB07" w14:textId="1FB80DBA" w:rsidR="00C74D42" w:rsidRDefault="00C74D42" w:rsidP="00483B32">
      <w:pPr>
        <w:spacing w:beforeLines="50" w:before="156" w:afterLines="50" w:after="156"/>
        <w:ind w:left="400"/>
      </w:pPr>
      <w:r>
        <w:rPr>
          <w:rFonts w:hint="eastAsia"/>
        </w:rPr>
        <w:t>自</w:t>
      </w:r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月，湖北武汉开始发生的新型冠状病毒肺炎疫情，已有</w:t>
      </w:r>
      <w:r>
        <w:rPr>
          <w:rFonts w:hint="eastAsia"/>
        </w:rPr>
        <w:t>2</w:t>
      </w:r>
      <w:r>
        <w:rPr>
          <w:rFonts w:hint="eastAsia"/>
        </w:rPr>
        <w:t>个月了，大家从一开始的不知情，到后来逐步重视外来人口排查和管控、关停部分人多密集场所、以及内部人员尽可能少外出、出门带口罩、社区防范、等等，目前湖北以外地区的每日新增确诊人数已有</w:t>
      </w:r>
      <w:r w:rsidR="003D4654">
        <w:rPr>
          <w:rFonts w:hint="eastAsia"/>
        </w:rPr>
        <w:t>较明显的</w:t>
      </w:r>
      <w:r>
        <w:rPr>
          <w:rFonts w:hint="eastAsia"/>
        </w:rPr>
        <w:t>向下的趋势。现通过所能搜集到的人流数据和每日新增确诊人数，对全国各省、直辖市（港澳台因无</w:t>
      </w:r>
      <w:r w:rsidR="0021223D">
        <w:rPr>
          <w:rFonts w:hint="eastAsia"/>
        </w:rPr>
        <w:t>法</w:t>
      </w:r>
      <w:r>
        <w:rPr>
          <w:rFonts w:hint="eastAsia"/>
        </w:rPr>
        <w:t>获取到人流数据没有进行分析，湖北因病毒发源地以及封城无过多</w:t>
      </w:r>
      <w:r w:rsidR="00C24E51">
        <w:rPr>
          <w:rFonts w:hint="eastAsia"/>
        </w:rPr>
        <w:t>人流数据的原因，</w:t>
      </w:r>
      <w:r w:rsidR="0021223D">
        <w:rPr>
          <w:rFonts w:hint="eastAsia"/>
        </w:rPr>
        <w:t>也不做分析</w:t>
      </w:r>
      <w:r w:rsidR="00C24E51">
        <w:rPr>
          <w:rFonts w:hint="eastAsia"/>
        </w:rPr>
        <w:t>），进行建模和分析各地对疫情防控的效果</w:t>
      </w:r>
      <w:r>
        <w:rPr>
          <w:rFonts w:hint="eastAsia"/>
        </w:rPr>
        <w:t>。</w:t>
      </w:r>
    </w:p>
    <w:p w14:paraId="75A8FCDC" w14:textId="1C9F8AF2" w:rsidR="00C24E51" w:rsidRPr="00483B32" w:rsidRDefault="00E308DA" w:rsidP="00483B32">
      <w:pPr>
        <w:pStyle w:val="a3"/>
        <w:numPr>
          <w:ilvl w:val="0"/>
          <w:numId w:val="1"/>
        </w:numPr>
        <w:spacing w:beforeLines="50" w:before="156" w:afterLines="50" w:after="156"/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模型使用的数据</w:t>
      </w:r>
    </w:p>
    <w:p w14:paraId="278006B3" w14:textId="330A2254" w:rsidR="00C74D42" w:rsidRDefault="00C24E51" w:rsidP="00483B32">
      <w:pPr>
        <w:spacing w:beforeLines="50" w:before="156" w:afterLines="50" w:after="156"/>
        <w:ind w:left="400"/>
      </w:pPr>
      <w:r>
        <w:rPr>
          <w:rFonts w:hint="eastAsia"/>
        </w:rPr>
        <w:t>本文主要使用</w:t>
      </w:r>
      <w:r>
        <w:rPr>
          <w:rFonts w:hint="eastAsia"/>
        </w:rPr>
        <w:t>2</w:t>
      </w:r>
      <w:r>
        <w:rPr>
          <w:rFonts w:hint="eastAsia"/>
        </w:rPr>
        <w:t>类</w:t>
      </w:r>
      <w:r w:rsidR="000E345D">
        <w:rPr>
          <w:rFonts w:hint="eastAsia"/>
        </w:rPr>
        <w:t>原始</w:t>
      </w:r>
      <w:r>
        <w:rPr>
          <w:rFonts w:hint="eastAsia"/>
        </w:rPr>
        <w:t>数据：各地每日新增确诊人数、各地每日进入的人流规模（区分不同来源地区）</w:t>
      </w:r>
      <w:r w:rsidR="000E345D">
        <w:rPr>
          <w:rFonts w:hint="eastAsia"/>
        </w:rPr>
        <w:t>，并构造出第</w:t>
      </w:r>
      <w:r w:rsidR="000E345D">
        <w:rPr>
          <w:rFonts w:hint="eastAsia"/>
        </w:rPr>
        <w:t>3</w:t>
      </w:r>
      <w:r w:rsidR="000E345D">
        <w:rPr>
          <w:rFonts w:hint="eastAsia"/>
        </w:rPr>
        <w:t>类数据：各地每日进入人流风险系数</w:t>
      </w:r>
      <w:r>
        <w:rPr>
          <w:rFonts w:hint="eastAsia"/>
        </w:rPr>
        <w:t>。本节对这些数据进行介绍说明。</w:t>
      </w:r>
    </w:p>
    <w:p w14:paraId="155C02E6" w14:textId="156D9D52" w:rsidR="00C24E51" w:rsidRPr="00F301D6" w:rsidRDefault="00483B32" w:rsidP="00483B32">
      <w:pPr>
        <w:pStyle w:val="a3"/>
        <w:numPr>
          <w:ilvl w:val="1"/>
          <w:numId w:val="1"/>
        </w:numPr>
        <w:spacing w:beforeLines="50" w:before="156" w:afterLines="50" w:after="156"/>
        <w:ind w:firstLineChars="0"/>
        <w:rPr>
          <w:b/>
        </w:rPr>
      </w:pPr>
      <w:r w:rsidRPr="00F301D6">
        <w:rPr>
          <w:rFonts w:hint="eastAsia"/>
          <w:b/>
        </w:rPr>
        <w:t>各地每日新增确诊人数</w:t>
      </w:r>
    </w:p>
    <w:p w14:paraId="2D1A07BB" w14:textId="1C80BA6D" w:rsidR="00483B32" w:rsidRPr="00F301D6" w:rsidRDefault="00F301D6" w:rsidP="00F74FE0">
      <w:pPr>
        <w:pStyle w:val="a3"/>
        <w:spacing w:beforeLines="50" w:before="156" w:afterLines="50" w:after="156"/>
        <w:ind w:left="900" w:firstLineChars="0" w:firstLine="0"/>
      </w:pPr>
      <w:r>
        <w:rPr>
          <w:rFonts w:hint="eastAsia"/>
        </w:rPr>
        <w:t>自</w:t>
      </w:r>
      <w:r>
        <w:rPr>
          <w:rFonts w:hint="eastAsia"/>
        </w:rPr>
        <w:t>2020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11</w:t>
      </w:r>
      <w:r>
        <w:rPr>
          <w:rFonts w:hint="eastAsia"/>
        </w:rPr>
        <w:t>日起，全国各省、直辖市</w:t>
      </w:r>
      <w:r w:rsidR="00F74FE0">
        <w:rPr>
          <w:rFonts w:hint="eastAsia"/>
        </w:rPr>
        <w:t>，陆续都有公布每日疫情新增确诊人数等数据，本文通过</w:t>
      </w:r>
      <w:r w:rsidR="0021223D">
        <w:rPr>
          <w:rFonts w:hint="eastAsia"/>
        </w:rPr>
        <w:t>计算机</w:t>
      </w:r>
      <w:r w:rsidR="00F74FE0">
        <w:rPr>
          <w:rFonts w:hint="eastAsia"/>
        </w:rPr>
        <w:t>爬取丁香医生网（</w:t>
      </w:r>
      <w:hyperlink r:id="rId7" w:history="1">
        <w:r w:rsidR="00F74FE0" w:rsidRPr="004739FB">
          <w:rPr>
            <w:rStyle w:val="a4"/>
          </w:rPr>
          <w:t>https://ncov.dxy.cn/</w:t>
        </w:r>
      </w:hyperlink>
      <w:r w:rsidR="0021223D">
        <w:rPr>
          <w:rFonts w:hint="eastAsia"/>
        </w:rPr>
        <w:t>）每日疫情数据的各地累计</w:t>
      </w:r>
      <w:r w:rsidR="00F74FE0">
        <w:rPr>
          <w:rFonts w:hint="eastAsia"/>
        </w:rPr>
        <w:t>确诊人数作为实时累计确诊人数，记录到本地数据库，因各地每日第一条公告都是公布截至到当天</w:t>
      </w:r>
      <w:r w:rsidR="00F74FE0">
        <w:rPr>
          <w:rFonts w:hint="eastAsia"/>
        </w:rPr>
        <w:t>0</w:t>
      </w:r>
      <w:r w:rsidR="00F74FE0">
        <w:rPr>
          <w:rFonts w:hint="eastAsia"/>
        </w:rPr>
        <w:t>点，累计确诊的人数，所以将采集到的数据中，各地每日第一条累计确诊人数</w:t>
      </w:r>
      <w:r w:rsidR="0021223D">
        <w:rPr>
          <w:rFonts w:hint="eastAsia"/>
        </w:rPr>
        <w:t>有</w:t>
      </w:r>
      <w:r w:rsidR="00F74FE0">
        <w:rPr>
          <w:rFonts w:hint="eastAsia"/>
        </w:rPr>
        <w:t>变化的值减去前一日第一条累计确诊人数</w:t>
      </w:r>
      <w:r w:rsidR="0021223D">
        <w:rPr>
          <w:rFonts w:hint="eastAsia"/>
        </w:rPr>
        <w:t>有</w:t>
      </w:r>
      <w:r w:rsidR="00F74FE0">
        <w:rPr>
          <w:rFonts w:hint="eastAsia"/>
        </w:rPr>
        <w:t>变化的值</w:t>
      </w:r>
      <w:r w:rsidR="0021223D">
        <w:rPr>
          <w:rFonts w:hint="eastAsia"/>
        </w:rPr>
        <w:t>，</w:t>
      </w:r>
      <w:r w:rsidR="00F74FE0">
        <w:rPr>
          <w:rFonts w:hint="eastAsia"/>
        </w:rPr>
        <w:t>作为各地前一日新增确诊人数。爬虫程序从</w:t>
      </w:r>
      <w:r w:rsidR="00F74FE0">
        <w:rPr>
          <w:rFonts w:hint="eastAsia"/>
        </w:rPr>
        <w:t>2020</w:t>
      </w:r>
      <w:r w:rsidR="00F74FE0">
        <w:rPr>
          <w:rFonts w:hint="eastAsia"/>
        </w:rPr>
        <w:t>年</w:t>
      </w:r>
      <w:r w:rsidR="00F74FE0">
        <w:rPr>
          <w:rFonts w:hint="eastAsia"/>
        </w:rPr>
        <w:t>1</w:t>
      </w:r>
      <w:r w:rsidR="00F74FE0">
        <w:rPr>
          <w:rFonts w:hint="eastAsia"/>
        </w:rPr>
        <w:t>月</w:t>
      </w:r>
      <w:r w:rsidR="00F74FE0">
        <w:rPr>
          <w:rFonts w:hint="eastAsia"/>
        </w:rPr>
        <w:t>24</w:t>
      </w:r>
      <w:r w:rsidR="00F74FE0">
        <w:rPr>
          <w:rFonts w:hint="eastAsia"/>
        </w:rPr>
        <w:t>日起开始持续执行，所以能准确地监控到累计确诊人的变化</w:t>
      </w:r>
      <w:r w:rsidR="00CA1FE3">
        <w:rPr>
          <w:rFonts w:hint="eastAsia"/>
        </w:rPr>
        <w:t>，并计算出每日新增人数，但</w:t>
      </w:r>
      <w:r w:rsidR="00CA1FE3">
        <w:rPr>
          <w:rFonts w:hint="eastAsia"/>
        </w:rPr>
        <w:t>1</w:t>
      </w:r>
      <w:r w:rsidR="00CA1FE3">
        <w:rPr>
          <w:rFonts w:hint="eastAsia"/>
        </w:rPr>
        <w:t>月</w:t>
      </w:r>
      <w:r w:rsidR="00CA1FE3">
        <w:rPr>
          <w:rFonts w:hint="eastAsia"/>
        </w:rPr>
        <w:t>24</w:t>
      </w:r>
      <w:r w:rsidR="00CA1FE3">
        <w:rPr>
          <w:rFonts w:hint="eastAsia"/>
        </w:rPr>
        <w:t>日之前的数据会有误差（某些地区该日期之前已有确诊人数，会把之前的累计确诊人数都算入到</w:t>
      </w:r>
      <w:r w:rsidR="00CA1FE3">
        <w:rPr>
          <w:rFonts w:hint="eastAsia"/>
        </w:rPr>
        <w:t>1</w:t>
      </w:r>
      <w:r w:rsidR="00CA1FE3">
        <w:rPr>
          <w:rFonts w:hint="eastAsia"/>
        </w:rPr>
        <w:t>月</w:t>
      </w:r>
      <w:r w:rsidR="00CA1FE3">
        <w:rPr>
          <w:rFonts w:hint="eastAsia"/>
        </w:rPr>
        <w:t>24</w:t>
      </w:r>
      <w:r w:rsidR="00CA1FE3">
        <w:rPr>
          <w:rFonts w:hint="eastAsia"/>
        </w:rPr>
        <w:t>日中去，虽然已尽可能手工修正了一些</w:t>
      </w:r>
      <w:r w:rsidR="00D03EF2">
        <w:rPr>
          <w:rFonts w:hint="eastAsia"/>
        </w:rPr>
        <w:t>从</w:t>
      </w:r>
      <w:r w:rsidR="00D03EF2">
        <w:rPr>
          <w:rFonts w:hint="eastAsia"/>
        </w:rPr>
        <w:t>1</w:t>
      </w:r>
      <w:r w:rsidR="00D03EF2">
        <w:rPr>
          <w:rFonts w:hint="eastAsia"/>
        </w:rPr>
        <w:t>月</w:t>
      </w:r>
      <w:r w:rsidR="00D03EF2">
        <w:rPr>
          <w:rFonts w:hint="eastAsia"/>
        </w:rPr>
        <w:t>17</w:t>
      </w:r>
      <w:r w:rsidR="00D03EF2">
        <w:rPr>
          <w:rFonts w:hint="eastAsia"/>
        </w:rPr>
        <w:t>日起的</w:t>
      </w:r>
      <w:r w:rsidR="00CA1FE3">
        <w:rPr>
          <w:rFonts w:hint="eastAsia"/>
        </w:rPr>
        <w:t>数据，但不能确保都正确），</w:t>
      </w:r>
      <w:r w:rsidR="00611DF6">
        <w:rPr>
          <w:rFonts w:hint="eastAsia"/>
        </w:rPr>
        <w:t>而</w:t>
      </w:r>
      <w:r w:rsidR="00CA1FE3">
        <w:rPr>
          <w:rFonts w:hint="eastAsia"/>
        </w:rPr>
        <w:t>因这些</w:t>
      </w:r>
      <w:r w:rsidR="00CA1FE3">
        <w:rPr>
          <w:rFonts w:hint="eastAsia"/>
        </w:rPr>
        <w:t>1</w:t>
      </w:r>
      <w:r w:rsidR="00CA1FE3">
        <w:rPr>
          <w:rFonts w:hint="eastAsia"/>
        </w:rPr>
        <w:t>月</w:t>
      </w:r>
      <w:r w:rsidR="00CA1FE3">
        <w:rPr>
          <w:rFonts w:hint="eastAsia"/>
        </w:rPr>
        <w:t>24</w:t>
      </w:r>
      <w:r w:rsidR="00CA1FE3">
        <w:rPr>
          <w:rFonts w:hint="eastAsia"/>
        </w:rPr>
        <w:t>日之前的确诊人数相对后续疫情</w:t>
      </w:r>
      <w:r w:rsidR="00611DF6">
        <w:rPr>
          <w:rFonts w:hint="eastAsia"/>
        </w:rPr>
        <w:t>新增的人数</w:t>
      </w:r>
      <w:r w:rsidR="00CA1FE3">
        <w:rPr>
          <w:rFonts w:hint="eastAsia"/>
        </w:rPr>
        <w:t>较少，</w:t>
      </w:r>
      <w:r w:rsidR="003F1187">
        <w:rPr>
          <w:rFonts w:hint="eastAsia"/>
        </w:rPr>
        <w:t>故</w:t>
      </w:r>
      <w:r w:rsidR="00CA1FE3">
        <w:rPr>
          <w:rFonts w:hint="eastAsia"/>
        </w:rPr>
        <w:t>本文还是从</w:t>
      </w:r>
      <w:r w:rsidR="00CA1FE3">
        <w:rPr>
          <w:rFonts w:hint="eastAsia"/>
        </w:rPr>
        <w:t>1</w:t>
      </w:r>
      <w:r w:rsidR="00CA1FE3">
        <w:rPr>
          <w:rFonts w:hint="eastAsia"/>
        </w:rPr>
        <w:t>月</w:t>
      </w:r>
      <w:r w:rsidR="00CA1FE3">
        <w:rPr>
          <w:rFonts w:hint="eastAsia"/>
        </w:rPr>
        <w:t>1</w:t>
      </w:r>
      <w:r w:rsidR="00D03EF2">
        <w:rPr>
          <w:rFonts w:hint="eastAsia"/>
        </w:rPr>
        <w:t>7</w:t>
      </w:r>
      <w:r w:rsidR="00CA1FE3">
        <w:rPr>
          <w:rFonts w:hint="eastAsia"/>
        </w:rPr>
        <w:t>日起进行数据分析。</w:t>
      </w:r>
    </w:p>
    <w:p w14:paraId="2802FB40" w14:textId="21EC9AC9" w:rsidR="00483B32" w:rsidRPr="00F301D6" w:rsidRDefault="00F301D6" w:rsidP="00483B32">
      <w:pPr>
        <w:pStyle w:val="a3"/>
        <w:numPr>
          <w:ilvl w:val="1"/>
          <w:numId w:val="1"/>
        </w:numPr>
        <w:spacing w:beforeLines="50" w:before="156" w:afterLines="50" w:after="156"/>
        <w:ind w:firstLineChars="0"/>
        <w:rPr>
          <w:b/>
        </w:rPr>
      </w:pPr>
      <w:r w:rsidRPr="00F301D6">
        <w:rPr>
          <w:rFonts w:hint="eastAsia"/>
          <w:b/>
        </w:rPr>
        <w:t>各地每日进入的人流规模</w:t>
      </w:r>
    </w:p>
    <w:p w14:paraId="26D3AF15" w14:textId="284BEA6D" w:rsidR="000E345D" w:rsidRDefault="00043DB5" w:rsidP="000E345D">
      <w:pPr>
        <w:spacing w:beforeLines="50" w:before="156" w:afterLines="50" w:after="156"/>
        <w:ind w:left="840"/>
      </w:pPr>
      <w:r>
        <w:rPr>
          <w:rFonts w:hint="eastAsia"/>
        </w:rPr>
        <w:t>人流因素及其管控一定是</w:t>
      </w:r>
      <w:r w:rsidR="006D4F7F">
        <w:rPr>
          <w:rFonts w:hint="eastAsia"/>
        </w:rPr>
        <w:t>影响</w:t>
      </w:r>
      <w:r>
        <w:rPr>
          <w:rFonts w:hint="eastAsia"/>
        </w:rPr>
        <w:t>疫情发</w:t>
      </w:r>
      <w:r w:rsidR="00BB65B0">
        <w:rPr>
          <w:rFonts w:hint="eastAsia"/>
        </w:rPr>
        <w:t>展趋势的最重要</w:t>
      </w:r>
      <w:r w:rsidR="002416F5">
        <w:rPr>
          <w:rFonts w:hint="eastAsia"/>
        </w:rPr>
        <w:t>因素，所以若能获取到足够的人流信息，一定能对疫情分析建模有至关重要的作用。目前，</w:t>
      </w:r>
      <w:r w:rsidR="002416F5">
        <w:rPr>
          <w:rFonts w:hint="eastAsia"/>
        </w:rPr>
        <w:lastRenderedPageBreak/>
        <w:t>通过百度迁徙（</w:t>
      </w:r>
      <w:hyperlink r:id="rId8" w:history="1">
        <w:r w:rsidR="002416F5">
          <w:rPr>
            <w:rStyle w:val="a4"/>
            <w:rFonts w:cs="Times New Roman"/>
          </w:rPr>
          <w:t>https://qianxi.baidu.com/</w:t>
        </w:r>
      </w:hyperlink>
      <w:r w:rsidR="002416F5">
        <w:rPr>
          <w:rFonts w:hint="eastAsia"/>
        </w:rPr>
        <w:t>）进行数据爬取，获取到了人流数据。分析发现进入地区的人流规模和该地区后续</w:t>
      </w:r>
      <w:r w:rsidR="00BB65B0">
        <w:rPr>
          <w:rFonts w:hint="eastAsia"/>
        </w:rPr>
        <w:t>的</w:t>
      </w:r>
      <w:r w:rsidR="002416F5">
        <w:rPr>
          <w:rFonts w:hint="eastAsia"/>
        </w:rPr>
        <w:t>疫情发展，有着重要关联。所以，以各省</w:t>
      </w:r>
      <w:r w:rsidR="002416F5">
        <w:t>/</w:t>
      </w:r>
      <w:r w:rsidR="002416F5">
        <w:rPr>
          <w:rFonts w:hint="eastAsia"/>
        </w:rPr>
        <w:t>直辖市为单位，爬取到进入该地区的每日人流规模（按不同来源省</w:t>
      </w:r>
      <w:r w:rsidR="002416F5">
        <w:t>/</w:t>
      </w:r>
      <w:r w:rsidR="002416F5">
        <w:rPr>
          <w:rFonts w:hint="eastAsia"/>
        </w:rPr>
        <w:t>直辖市细分）。</w:t>
      </w:r>
    </w:p>
    <w:p w14:paraId="519B188E" w14:textId="4B27C81C" w:rsidR="002416F5" w:rsidRPr="00F301D6" w:rsidRDefault="002416F5" w:rsidP="002416F5">
      <w:pPr>
        <w:pStyle w:val="a3"/>
        <w:numPr>
          <w:ilvl w:val="1"/>
          <w:numId w:val="1"/>
        </w:numPr>
        <w:spacing w:beforeLines="50" w:before="156" w:afterLines="50" w:after="156"/>
        <w:ind w:firstLineChars="0"/>
        <w:rPr>
          <w:b/>
        </w:rPr>
      </w:pPr>
      <w:r w:rsidRPr="00F301D6">
        <w:rPr>
          <w:rFonts w:hint="eastAsia"/>
          <w:b/>
        </w:rPr>
        <w:t>各地每日进入的人流</w:t>
      </w:r>
      <w:r>
        <w:rPr>
          <w:rFonts w:hint="eastAsia"/>
          <w:b/>
        </w:rPr>
        <w:t>风险系数</w:t>
      </w:r>
    </w:p>
    <w:p w14:paraId="5180B48B" w14:textId="233D776C" w:rsidR="002416F5" w:rsidRDefault="00B86BD6" w:rsidP="00F301D6">
      <w:pPr>
        <w:spacing w:beforeLines="50" w:before="156" w:afterLines="50" w:after="156"/>
        <w:ind w:left="840"/>
      </w:pPr>
      <w:r>
        <w:rPr>
          <w:rFonts w:hint="eastAsia"/>
        </w:rPr>
        <w:t>因不同来源地的人流，其风险程度是不同的，比如在湖北封城前，从湖北来的和从其他地区来的相同规模的人流，对人流目的地区的疫情</w:t>
      </w:r>
      <w:r w:rsidR="002E329F">
        <w:rPr>
          <w:rFonts w:hint="eastAsia"/>
        </w:rPr>
        <w:t>影响的风险是不同的。所以，</w:t>
      </w:r>
      <w:r>
        <w:rPr>
          <w:rFonts w:hint="eastAsia"/>
        </w:rPr>
        <w:t>各地人流数据，在输入到模型之前，再做一次</w:t>
      </w:r>
      <w:r w:rsidR="00913FA0">
        <w:rPr>
          <w:rFonts w:hint="eastAsia"/>
        </w:rPr>
        <w:t>如下方式的</w:t>
      </w:r>
      <w:r>
        <w:rPr>
          <w:rFonts w:hint="eastAsia"/>
        </w:rPr>
        <w:t>处理</w:t>
      </w:r>
      <w:r w:rsidR="00913FA0">
        <w:rPr>
          <w:rFonts w:hint="eastAsia"/>
        </w:rPr>
        <w:t>，即各来源地人流规模再乘以来源地近</w:t>
      </w:r>
      <w:r w:rsidR="00913FA0">
        <w:rPr>
          <w:rFonts w:hint="eastAsia"/>
        </w:rPr>
        <w:t>3</w:t>
      </w:r>
      <w:r w:rsidR="00913FA0">
        <w:rPr>
          <w:rFonts w:hint="eastAsia"/>
        </w:rPr>
        <w:t>日新增确诊人数，然后将各地的值相加才是最终人流目的地的每日人流风险系数</w:t>
      </w:r>
      <w:r w:rsidR="002E329F">
        <w:rPr>
          <w:rFonts w:hint="eastAsia"/>
        </w:rPr>
        <w:t>：</w:t>
      </w:r>
    </w:p>
    <w:p w14:paraId="0E1FDCC0" w14:textId="03F2FB36" w:rsidR="002E329F" w:rsidRDefault="00913FA0" w:rsidP="00F301D6">
      <w:pPr>
        <w:spacing w:beforeLines="50" w:before="156" w:afterLines="50" w:after="156"/>
        <w:ind w:left="840"/>
      </w:pPr>
      <w:r>
        <w:rPr>
          <w:rFonts w:hint="eastAsia"/>
        </w:rPr>
        <w:t>人流进入地每日人流风险系数</w:t>
      </w:r>
      <w:r>
        <w:rPr>
          <w:rFonts w:hint="eastAsia"/>
        </w:rPr>
        <w:t xml:space="preserve"> =</w:t>
      </w:r>
      <w:r w:rsidRPr="00913FA0">
        <w:rPr>
          <w:rFonts w:hint="eastAsia"/>
        </w:rPr>
        <w:t>Σ</w:t>
      </w:r>
      <w:r>
        <w:t>(</w:t>
      </w:r>
      <w:r>
        <w:rPr>
          <w:rFonts w:hint="eastAsia"/>
        </w:rPr>
        <w:t>来源地人流规模</w:t>
      </w:r>
      <w:r w:rsidR="008D1EF7">
        <w:rPr>
          <w:rFonts w:hint="eastAsia"/>
        </w:rPr>
        <w:t xml:space="preserve"> </w:t>
      </w:r>
      <w:r w:rsidR="008D1EF7">
        <w:t>*</w:t>
      </w:r>
      <w:r w:rsidR="008D1EF7">
        <w:rPr>
          <w:rFonts w:hint="eastAsia"/>
        </w:rPr>
        <w:t xml:space="preserve"> </w:t>
      </w:r>
      <w:r w:rsidR="008D1EF7">
        <w:rPr>
          <w:rFonts w:hint="eastAsia"/>
        </w:rPr>
        <w:t>来源地近</w:t>
      </w:r>
      <w:r w:rsidR="008D1EF7">
        <w:rPr>
          <w:rFonts w:hint="eastAsia"/>
        </w:rPr>
        <w:t>3</w:t>
      </w:r>
      <w:r w:rsidR="008D1EF7">
        <w:rPr>
          <w:rFonts w:hint="eastAsia"/>
        </w:rPr>
        <w:t>日新增确诊人数</w:t>
      </w:r>
      <w:r>
        <w:t>)</w:t>
      </w:r>
    </w:p>
    <w:p w14:paraId="178307CD" w14:textId="07E90697" w:rsidR="008D1EF7" w:rsidRDefault="008D1EF7" w:rsidP="00F301D6">
      <w:pPr>
        <w:spacing w:beforeLines="50" w:before="156" w:afterLines="50" w:after="156"/>
        <w:ind w:left="840"/>
      </w:pPr>
      <w:r>
        <w:rPr>
          <w:rFonts w:hint="eastAsia"/>
        </w:rPr>
        <w:t>另一方面，本文也考虑过在上述公式的括号中，再除以来源地的人口数，意味着相同确诊人数的来源地，人口数更少的话，传播者进入目的地的概率就大，但是经后续模型的相关性分析，发现相关性并没有提升，但</w:t>
      </w:r>
      <w:r>
        <w:rPr>
          <w:rFonts w:hint="eastAsia"/>
        </w:rPr>
        <w:t>window</w:t>
      </w:r>
      <w:r>
        <w:rPr>
          <w:rFonts w:hint="eastAsia"/>
        </w:rPr>
        <w:t>、</w:t>
      </w:r>
      <w:r>
        <w:rPr>
          <w:rFonts w:hint="eastAsia"/>
        </w:rPr>
        <w:t>shift</w:t>
      </w:r>
      <w:r>
        <w:rPr>
          <w:rFonts w:hint="eastAsia"/>
        </w:rPr>
        <w:t>值</w:t>
      </w:r>
      <w:r w:rsidR="00D65692">
        <w:rPr>
          <w:rFonts w:hint="eastAsia"/>
        </w:rPr>
        <w:t>（见下文）</w:t>
      </w:r>
      <w:r>
        <w:rPr>
          <w:rFonts w:hint="eastAsia"/>
        </w:rPr>
        <w:t>却有</w:t>
      </w:r>
      <w:r w:rsidR="009B4A4E">
        <w:rPr>
          <w:rFonts w:hint="eastAsia"/>
        </w:rPr>
        <w:t>所</w:t>
      </w:r>
      <w:r>
        <w:rPr>
          <w:rFonts w:hint="eastAsia"/>
        </w:rPr>
        <w:t>增加</w:t>
      </w:r>
      <w:r w:rsidR="003F472D">
        <w:rPr>
          <w:rFonts w:hint="eastAsia"/>
        </w:rPr>
        <w:t>才能拟合到差不多的相关性</w:t>
      </w:r>
      <w:r>
        <w:rPr>
          <w:rFonts w:hint="eastAsia"/>
        </w:rPr>
        <w:t>。</w:t>
      </w:r>
      <w:r w:rsidR="00E1100E">
        <w:rPr>
          <w:rFonts w:hint="eastAsia"/>
        </w:rPr>
        <w:t>估计可能是因为流动人口其本身，相对非流动人口更容易感染病毒，所以，最终使用如上公式。</w:t>
      </w:r>
    </w:p>
    <w:p w14:paraId="45858B20" w14:textId="6A2B68B6" w:rsidR="00E308DA" w:rsidRPr="00483B32" w:rsidRDefault="00E308DA" w:rsidP="00E308DA">
      <w:pPr>
        <w:pStyle w:val="a3"/>
        <w:numPr>
          <w:ilvl w:val="0"/>
          <w:numId w:val="1"/>
        </w:numPr>
        <w:spacing w:beforeLines="50" w:before="156" w:afterLines="50" w:after="156"/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模型</w:t>
      </w:r>
      <w:r w:rsidR="00171E03">
        <w:rPr>
          <w:rFonts w:hint="eastAsia"/>
          <w:b/>
          <w:sz w:val="32"/>
          <w:szCs w:val="32"/>
        </w:rPr>
        <w:t>和数据分析</w:t>
      </w:r>
    </w:p>
    <w:p w14:paraId="1118CFDB" w14:textId="338371B1" w:rsidR="00D13FDB" w:rsidRPr="00F301D6" w:rsidRDefault="00D13FDB" w:rsidP="00D13FDB">
      <w:pPr>
        <w:pStyle w:val="a3"/>
        <w:numPr>
          <w:ilvl w:val="1"/>
          <w:numId w:val="1"/>
        </w:numPr>
        <w:spacing w:beforeLines="50" w:before="156" w:afterLines="50" w:after="156"/>
        <w:ind w:firstLineChars="0"/>
        <w:rPr>
          <w:b/>
        </w:rPr>
      </w:pPr>
      <w:r>
        <w:rPr>
          <w:rFonts w:hint="eastAsia"/>
          <w:b/>
        </w:rPr>
        <w:t>相关系数计算</w:t>
      </w:r>
    </w:p>
    <w:p w14:paraId="63F468D3" w14:textId="660915BA" w:rsidR="00E649DD" w:rsidRDefault="000E345D" w:rsidP="00E649DD">
      <w:pPr>
        <w:spacing w:beforeLines="50" w:before="156" w:afterLines="50" w:after="156"/>
        <w:ind w:left="840"/>
      </w:pPr>
      <w:r>
        <w:rPr>
          <w:rFonts w:hint="eastAsia"/>
        </w:rPr>
        <w:t>模型使用的是</w:t>
      </w:r>
      <w:r>
        <w:rPr>
          <w:rFonts w:hint="eastAsia"/>
        </w:rPr>
        <w:t>3.1</w:t>
      </w:r>
      <w:r>
        <w:rPr>
          <w:rFonts w:hint="eastAsia"/>
        </w:rPr>
        <w:t>和</w:t>
      </w:r>
      <w:r>
        <w:rPr>
          <w:rFonts w:hint="eastAsia"/>
        </w:rPr>
        <w:t>3.3</w:t>
      </w:r>
      <w:r>
        <w:rPr>
          <w:rFonts w:hint="eastAsia"/>
        </w:rPr>
        <w:t>节</w:t>
      </w:r>
      <w:r w:rsidR="00E649DD">
        <w:rPr>
          <w:rFonts w:hint="eastAsia"/>
        </w:rPr>
        <w:t>描述的数据（</w:t>
      </w:r>
      <w:r>
        <w:rPr>
          <w:rFonts w:hint="eastAsia"/>
        </w:rPr>
        <w:t>后文分别简称为“每日新增”和“</w:t>
      </w:r>
      <w:r w:rsidR="002A3E7D">
        <w:rPr>
          <w:rFonts w:hint="eastAsia"/>
        </w:rPr>
        <w:t>风险系数</w:t>
      </w:r>
      <w:r>
        <w:rPr>
          <w:rFonts w:hint="eastAsia"/>
        </w:rPr>
        <w:t>”</w:t>
      </w:r>
      <w:r w:rsidR="00E649DD">
        <w:rPr>
          <w:rFonts w:hint="eastAsia"/>
        </w:rPr>
        <w:t>），针对每个省</w:t>
      </w:r>
      <w:r w:rsidR="00E649DD">
        <w:t>/</w:t>
      </w:r>
      <w:r w:rsidR="00E649DD">
        <w:rPr>
          <w:rFonts w:hint="eastAsia"/>
        </w:rPr>
        <w:t>直辖市（后文简称为“地区”）从</w:t>
      </w:r>
      <w:r w:rsidR="00E649DD">
        <w:rPr>
          <w:rFonts w:hint="eastAsia"/>
        </w:rPr>
        <w:t>2020-01-1</w:t>
      </w:r>
      <w:r w:rsidR="00255C35">
        <w:t>7</w:t>
      </w:r>
      <w:r w:rsidR="002A3E7D">
        <w:rPr>
          <w:rFonts w:hint="eastAsia"/>
        </w:rPr>
        <w:t>起的对这两组每日数据进行相关性分析。</w:t>
      </w:r>
    </w:p>
    <w:p w14:paraId="4BD56074" w14:textId="3F23A867" w:rsidR="00E308DA" w:rsidRDefault="00933235" w:rsidP="00F301D6">
      <w:pPr>
        <w:spacing w:beforeLines="50" w:before="156" w:afterLines="50" w:after="156"/>
        <w:ind w:left="840"/>
      </w:pPr>
      <w:r>
        <w:rPr>
          <w:rFonts w:hint="eastAsia"/>
        </w:rPr>
        <w:t>分析发现，</w:t>
      </w:r>
      <w:r w:rsidR="00541FCC">
        <w:rPr>
          <w:rFonts w:hint="eastAsia"/>
        </w:rPr>
        <w:t>若直接对</w:t>
      </w:r>
      <w:r>
        <w:rPr>
          <w:rFonts w:hint="eastAsia"/>
        </w:rPr>
        <w:t>风险系数</w:t>
      </w:r>
      <w:r w:rsidR="00541FCC">
        <w:rPr>
          <w:rFonts w:hint="eastAsia"/>
        </w:rPr>
        <w:t>和每日新增数</w:t>
      </w:r>
      <w:r w:rsidR="00D13FDB">
        <w:rPr>
          <w:rFonts w:hint="eastAsia"/>
        </w:rPr>
        <w:t>据计算相关性，其相关性可能并不足够高，比如江苏省相关系数</w:t>
      </w:r>
      <w:r w:rsidR="005616C5" w:rsidRPr="005616C5">
        <w:t>0.672</w:t>
      </w:r>
      <w:r w:rsidR="00D13FDB">
        <w:rPr>
          <w:rFonts w:hint="eastAsia"/>
        </w:rPr>
        <w:t>（见左下图）；甚至</w:t>
      </w:r>
      <w:r w:rsidR="00A961FD">
        <w:rPr>
          <w:rFonts w:hint="eastAsia"/>
        </w:rPr>
        <w:t>有</w:t>
      </w:r>
      <w:r w:rsidR="00D13FDB">
        <w:rPr>
          <w:rFonts w:hint="eastAsia"/>
        </w:rPr>
        <w:t>比较低，比如黑龙江省相关系数仅</w:t>
      </w:r>
      <w:r w:rsidR="002A2129" w:rsidRPr="002A2129">
        <w:t>-0.026</w:t>
      </w:r>
      <w:r w:rsidR="00D13FDB">
        <w:rPr>
          <w:rFonts w:hint="eastAsia"/>
        </w:rPr>
        <w:t>（见</w:t>
      </w:r>
      <w:r w:rsidR="00541FCC">
        <w:rPr>
          <w:rFonts w:hint="eastAsia"/>
        </w:rPr>
        <w:t>右下图）</w:t>
      </w:r>
      <w:r w:rsidR="00D13FDB">
        <w:rPr>
          <w:rFonts w:hint="eastAsia"/>
        </w:rPr>
        <w:t>。</w:t>
      </w:r>
      <w:r w:rsidR="00541FCC">
        <w:rPr>
          <w:rFonts w:hint="eastAsia"/>
        </w:rPr>
        <w:t>（因风险系数值是个非常大的值，和每日新增</w:t>
      </w:r>
      <w:r w:rsidR="009B4A4E">
        <w:rPr>
          <w:rFonts w:hint="eastAsia"/>
        </w:rPr>
        <w:t>人数</w:t>
      </w:r>
      <w:r w:rsidR="00541FCC">
        <w:rPr>
          <w:rFonts w:hint="eastAsia"/>
        </w:rPr>
        <w:t>画在一起，会令每日新增</w:t>
      </w:r>
      <w:r w:rsidR="009B4A4E">
        <w:rPr>
          <w:rFonts w:hint="eastAsia"/>
        </w:rPr>
        <w:t>折线画成</w:t>
      </w:r>
      <w:r w:rsidR="00541FCC">
        <w:rPr>
          <w:rFonts w:hint="eastAsia"/>
        </w:rPr>
        <w:t>一条很低</w:t>
      </w:r>
      <w:r w:rsidR="009B4A4E">
        <w:rPr>
          <w:rFonts w:hint="eastAsia"/>
        </w:rPr>
        <w:t>的</w:t>
      </w:r>
      <w:r w:rsidR="00541FCC">
        <w:rPr>
          <w:rFonts w:hint="eastAsia"/>
        </w:rPr>
        <w:t>横线，所以在画图时，对风险系数进行了调整，</w:t>
      </w:r>
      <w:r w:rsidR="00D13FDB">
        <w:rPr>
          <w:rFonts w:hint="eastAsia"/>
        </w:rPr>
        <w:t>将风险系数最大值设为每日新增最大值，其余风险系数值等比例下调。）</w:t>
      </w:r>
      <w:r w:rsidR="00541FCC">
        <w:rPr>
          <w:rFonts w:hint="eastAsia"/>
        </w:rPr>
        <w:t>：</w:t>
      </w:r>
    </w:p>
    <w:p w14:paraId="4B4E4A32" w14:textId="4881BD33" w:rsidR="00541FCC" w:rsidRDefault="0084204B" w:rsidP="00F301D6">
      <w:pPr>
        <w:spacing w:beforeLines="50" w:before="156" w:afterLines="50" w:after="156"/>
        <w:ind w:left="840"/>
      </w:pPr>
      <w:r>
        <w:rPr>
          <w:rFonts w:hint="eastAsia"/>
        </w:rPr>
        <w:t xml:space="preserve">  </w:t>
      </w:r>
      <w:r w:rsidR="00C63D85">
        <w:rPr>
          <w:noProof/>
        </w:rPr>
        <w:drawing>
          <wp:inline distT="0" distB="0" distL="0" distR="0" wp14:anchorId="6723DA04" wp14:editId="77E48FC2">
            <wp:extent cx="3995531" cy="2539873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江苏-0-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531" cy="253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D85">
        <w:rPr>
          <w:noProof/>
        </w:rPr>
        <w:drawing>
          <wp:inline distT="0" distB="0" distL="0" distR="0" wp14:anchorId="34442E7C" wp14:editId="28F59798">
            <wp:extent cx="4015409" cy="25525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黑龙江-0-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778" cy="255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3016" w14:textId="46B39964" w:rsidR="00D13FDB" w:rsidRPr="00F301D6" w:rsidRDefault="00D13FDB" w:rsidP="00D13FDB">
      <w:pPr>
        <w:pStyle w:val="a3"/>
        <w:numPr>
          <w:ilvl w:val="1"/>
          <w:numId w:val="1"/>
        </w:numPr>
        <w:spacing w:beforeLines="50" w:before="156" w:afterLines="50" w:after="156"/>
        <w:ind w:firstLineChars="0"/>
        <w:rPr>
          <w:b/>
        </w:rPr>
      </w:pPr>
      <w:r>
        <w:rPr>
          <w:rFonts w:hint="eastAsia"/>
          <w:b/>
        </w:rPr>
        <w:t>防控力度和偏移量、时间窗口的概念</w:t>
      </w:r>
    </w:p>
    <w:p w14:paraId="045E39AE" w14:textId="15428CD5" w:rsidR="007A4FA2" w:rsidRDefault="007A4FA2" w:rsidP="00F301D6">
      <w:pPr>
        <w:spacing w:beforeLines="50" w:before="156" w:afterLines="50" w:after="156"/>
        <w:ind w:left="840"/>
      </w:pPr>
      <w:r>
        <w:rPr>
          <w:rFonts w:hint="eastAsia"/>
        </w:rPr>
        <w:t>从疫情传播和防控</w:t>
      </w:r>
      <w:r w:rsidR="00EF4492">
        <w:rPr>
          <w:rFonts w:hint="eastAsia"/>
        </w:rPr>
        <w:t>方面，有如下两方面的</w:t>
      </w:r>
      <w:r>
        <w:rPr>
          <w:rFonts w:hint="eastAsia"/>
        </w:rPr>
        <w:t>考虑</w:t>
      </w:r>
      <w:r w:rsidR="00EF4492">
        <w:rPr>
          <w:rFonts w:hint="eastAsia"/>
        </w:rPr>
        <w:t>，相应地，引入了两个模型中的概念</w:t>
      </w:r>
      <w:r>
        <w:rPr>
          <w:rFonts w:hint="eastAsia"/>
        </w:rPr>
        <w:t>：</w:t>
      </w:r>
    </w:p>
    <w:p w14:paraId="1807704F" w14:textId="0CE17E4E" w:rsidR="00FD3E98" w:rsidRPr="00575A6A" w:rsidRDefault="00FD3E98" w:rsidP="00FD3E98">
      <w:pPr>
        <w:pStyle w:val="a3"/>
        <w:numPr>
          <w:ilvl w:val="2"/>
          <w:numId w:val="1"/>
        </w:numPr>
        <w:spacing w:beforeLines="50" w:before="156" w:afterLines="50" w:after="156"/>
        <w:ind w:firstLineChars="0"/>
        <w:rPr>
          <w:rFonts w:hint="eastAsia"/>
          <w:b/>
        </w:rPr>
      </w:pPr>
      <w:r w:rsidRPr="00575A6A">
        <w:rPr>
          <w:rFonts w:hint="eastAsia"/>
          <w:b/>
        </w:rPr>
        <w:t>外部管控和偏移量（</w:t>
      </w:r>
      <w:r w:rsidRPr="00575A6A">
        <w:rPr>
          <w:rFonts w:hint="eastAsia"/>
          <w:b/>
        </w:rPr>
        <w:t>shift</w:t>
      </w:r>
      <w:r w:rsidRPr="00575A6A">
        <w:rPr>
          <w:rFonts w:hint="eastAsia"/>
          <w:b/>
        </w:rPr>
        <w:t>）</w:t>
      </w:r>
    </w:p>
    <w:p w14:paraId="6A0DFDE2" w14:textId="51A3F4B2" w:rsidR="00FD3E98" w:rsidRDefault="00FD3E98" w:rsidP="00575A6A">
      <w:pPr>
        <w:spacing w:beforeLines="50" w:before="156" w:afterLines="50" w:after="156"/>
        <w:ind w:left="1260"/>
        <w:rPr>
          <w:rFonts w:hint="eastAsia"/>
        </w:rPr>
      </w:pPr>
      <w:r>
        <w:rPr>
          <w:rFonts w:hint="eastAsia"/>
        </w:rPr>
        <w:t>一方面，对于外来人口的进入，不同时期或不同地区，防范措施会不同，比如某些地区相对较早就开始严查进入人流的体温等，这种严格的外部人流控制，会令外来感染者立即被确诊，所以风险系数高的当天或后一天，就有新增确诊人数的明显增加；反之，这些外部感染者最终被确诊的天数会来得相对更迟。因此，引入偏移量（</w:t>
      </w:r>
      <w:r>
        <w:rPr>
          <w:rFonts w:hint="eastAsia"/>
        </w:rPr>
        <w:t>shift</w:t>
      </w:r>
      <w:r>
        <w:rPr>
          <w:rFonts w:hint="eastAsia"/>
        </w:rPr>
        <w:t>）的概念：将风险系数偏移一定天数，比如</w:t>
      </w:r>
      <w:r>
        <w:rPr>
          <w:rFonts w:hint="eastAsia"/>
        </w:rPr>
        <w:t>3</w:t>
      </w:r>
      <w:r>
        <w:rPr>
          <w:rFonts w:hint="eastAsia"/>
        </w:rPr>
        <w:t>天，表示每一天的新增确诊和</w:t>
      </w:r>
      <w:r>
        <w:rPr>
          <w:rFonts w:hint="eastAsia"/>
        </w:rPr>
        <w:t>3</w:t>
      </w:r>
      <w:r>
        <w:rPr>
          <w:rFonts w:hint="eastAsia"/>
        </w:rPr>
        <w:t>天前的风险系数作比较。而</w:t>
      </w:r>
      <w:r>
        <w:rPr>
          <w:rFonts w:hint="eastAsia"/>
        </w:rPr>
        <w:t>4.1</w:t>
      </w:r>
      <w:r>
        <w:rPr>
          <w:rFonts w:hint="eastAsia"/>
        </w:rPr>
        <w:t>节中的计算，是</w:t>
      </w:r>
      <w:r>
        <w:t>shift=0</w:t>
      </w:r>
      <w:r>
        <w:rPr>
          <w:rFonts w:hint="eastAsia"/>
        </w:rPr>
        <w:t>下的计算。</w:t>
      </w:r>
    </w:p>
    <w:p w14:paraId="75F9D807" w14:textId="40338D49" w:rsidR="00FD3E98" w:rsidRPr="00575A6A" w:rsidRDefault="00FD3E98" w:rsidP="00FD3E98">
      <w:pPr>
        <w:pStyle w:val="a3"/>
        <w:numPr>
          <w:ilvl w:val="2"/>
          <w:numId w:val="1"/>
        </w:numPr>
        <w:spacing w:beforeLines="50" w:before="156" w:afterLines="50" w:after="156"/>
        <w:ind w:firstLineChars="0"/>
        <w:rPr>
          <w:rFonts w:hint="eastAsia"/>
          <w:b/>
        </w:rPr>
      </w:pPr>
      <w:r w:rsidRPr="00575A6A">
        <w:rPr>
          <w:rFonts w:hint="eastAsia"/>
          <w:b/>
        </w:rPr>
        <w:t>内部管控和时间窗口（</w:t>
      </w:r>
      <w:r w:rsidRPr="00575A6A">
        <w:rPr>
          <w:rFonts w:hint="eastAsia"/>
          <w:b/>
        </w:rPr>
        <w:t>window</w:t>
      </w:r>
      <w:r w:rsidRPr="00575A6A">
        <w:rPr>
          <w:rFonts w:hint="eastAsia"/>
          <w:b/>
        </w:rPr>
        <w:t>）</w:t>
      </w:r>
    </w:p>
    <w:p w14:paraId="1919AFDC" w14:textId="45646AC5" w:rsidR="00541FCC" w:rsidRDefault="007A4FA2" w:rsidP="00575A6A">
      <w:pPr>
        <w:spacing w:beforeLines="50" w:before="156" w:afterLines="50" w:after="156"/>
        <w:ind w:left="1260"/>
      </w:pPr>
      <w:r>
        <w:rPr>
          <w:rFonts w:hint="eastAsia"/>
        </w:rPr>
        <w:t>另一方面，对于内部人员的管控和内部人员</w:t>
      </w:r>
      <w:r w:rsidR="00AC5A5B">
        <w:rPr>
          <w:rFonts w:hint="eastAsia"/>
        </w:rPr>
        <w:t>自身</w:t>
      </w:r>
      <w:r>
        <w:rPr>
          <w:rFonts w:hint="eastAsia"/>
        </w:rPr>
        <w:t>的防范意识</w:t>
      </w:r>
      <w:r w:rsidR="00387F84">
        <w:rPr>
          <w:rFonts w:hint="eastAsia"/>
        </w:rPr>
        <w:t>，也会对疫情传播有影响，</w:t>
      </w:r>
      <w:r w:rsidR="007B6283">
        <w:rPr>
          <w:rFonts w:hint="eastAsia"/>
        </w:rPr>
        <w:t>比如</w:t>
      </w:r>
      <w:r w:rsidR="00464109">
        <w:rPr>
          <w:rFonts w:hint="eastAsia"/>
        </w:rPr>
        <w:t>，</w:t>
      </w:r>
      <w:r w:rsidR="00387F84">
        <w:rPr>
          <w:rFonts w:hint="eastAsia"/>
        </w:rPr>
        <w:t>外部进入</w:t>
      </w:r>
      <w:r w:rsidR="007B6283">
        <w:rPr>
          <w:rFonts w:hint="eastAsia"/>
        </w:rPr>
        <w:t>该地区</w:t>
      </w:r>
      <w:r w:rsidR="00387F84">
        <w:rPr>
          <w:rFonts w:hint="eastAsia"/>
        </w:rPr>
        <w:t>的感染人员（已经发病或潜伏期），并没有就医或居家隔离，内部人员不带口罩外出等防范意识差，会令外部风险延迟到后面几天才体现到</w:t>
      </w:r>
      <w:r w:rsidR="00464109">
        <w:rPr>
          <w:rFonts w:hint="eastAsia"/>
        </w:rPr>
        <w:t>每日新增确诊人数，即发生了在内部人传人的现象；反之，仅外部感染人员自己被感染了，</w:t>
      </w:r>
      <w:r w:rsidR="007B6283">
        <w:rPr>
          <w:rFonts w:hint="eastAsia"/>
        </w:rPr>
        <w:t>时间窗口</w:t>
      </w:r>
      <w:r w:rsidR="00B57CA5">
        <w:rPr>
          <w:rFonts w:hint="eastAsia"/>
        </w:rPr>
        <w:t>很小，</w:t>
      </w:r>
      <w:r w:rsidR="00464109">
        <w:rPr>
          <w:rFonts w:hint="eastAsia"/>
        </w:rPr>
        <w:t>只会有偏移量。所以，</w:t>
      </w:r>
      <w:r w:rsidR="00F86E71">
        <w:rPr>
          <w:rFonts w:hint="eastAsia"/>
        </w:rPr>
        <w:t>反应到模型中，引入时间窗口（</w:t>
      </w:r>
      <w:r w:rsidR="00F86E71">
        <w:rPr>
          <w:rFonts w:hint="eastAsia"/>
        </w:rPr>
        <w:t>window</w:t>
      </w:r>
      <w:r w:rsidR="00F86E71">
        <w:rPr>
          <w:rFonts w:hint="eastAsia"/>
        </w:rPr>
        <w:t>）的概念，比如时间窗口为</w:t>
      </w:r>
      <w:r w:rsidR="00F86E71">
        <w:rPr>
          <w:rFonts w:hint="eastAsia"/>
        </w:rPr>
        <w:t>10</w:t>
      </w:r>
      <w:r w:rsidR="00F86E71">
        <w:rPr>
          <w:rFonts w:hint="eastAsia"/>
        </w:rPr>
        <w:t>，表示连续</w:t>
      </w:r>
      <w:r w:rsidR="00F86E71">
        <w:rPr>
          <w:rFonts w:hint="eastAsia"/>
        </w:rPr>
        <w:t>10</w:t>
      </w:r>
      <w:r w:rsidR="00F86E71">
        <w:rPr>
          <w:rFonts w:hint="eastAsia"/>
        </w:rPr>
        <w:t>天的人流风险总和，会影响到第</w:t>
      </w:r>
      <w:r w:rsidR="00F86E71">
        <w:rPr>
          <w:rFonts w:hint="eastAsia"/>
        </w:rPr>
        <w:t>10</w:t>
      </w:r>
      <w:r w:rsidR="00F86E71">
        <w:rPr>
          <w:rFonts w:hint="eastAsia"/>
        </w:rPr>
        <w:t>天的确诊人数，</w:t>
      </w:r>
      <w:r w:rsidR="00FF77C4">
        <w:rPr>
          <w:rFonts w:hint="eastAsia"/>
        </w:rPr>
        <w:t>从</w:t>
      </w:r>
      <w:r w:rsidR="00995685">
        <w:rPr>
          <w:rFonts w:hint="eastAsia"/>
        </w:rPr>
        <w:t>参考文献</w:t>
      </w:r>
      <w:r w:rsidR="00FF77C4">
        <w:t>[1]</w:t>
      </w:r>
      <w:r w:rsidR="00FF77C4">
        <w:rPr>
          <w:rFonts w:hint="eastAsia"/>
        </w:rPr>
        <w:t>中得知，</w:t>
      </w:r>
      <w:r w:rsidR="00FF77C4">
        <w:t>95%</w:t>
      </w:r>
      <w:r w:rsidR="00FF77C4">
        <w:rPr>
          <w:rFonts w:hint="eastAsia"/>
        </w:rPr>
        <w:t>置信区间的</w:t>
      </w:r>
      <w:r w:rsidR="00F86E71">
        <w:rPr>
          <w:rFonts w:hint="eastAsia"/>
        </w:rPr>
        <w:t>潜伏期</w:t>
      </w:r>
      <w:r w:rsidR="00FF77C4">
        <w:rPr>
          <w:rFonts w:hint="eastAsia"/>
        </w:rPr>
        <w:t>是</w:t>
      </w:r>
      <w:r w:rsidR="00FF77C4">
        <w:t>4.1-7.0</w:t>
      </w:r>
      <w:r w:rsidR="00FF77C4">
        <w:rPr>
          <w:rFonts w:hint="eastAsia"/>
        </w:rPr>
        <w:t>天</w:t>
      </w:r>
      <w:r w:rsidR="00F86E71">
        <w:rPr>
          <w:rFonts w:hint="eastAsia"/>
        </w:rPr>
        <w:t>，</w:t>
      </w:r>
      <w:r w:rsidR="00FF77C4">
        <w:rPr>
          <w:rFonts w:hint="eastAsia"/>
        </w:rPr>
        <w:t>所以</w:t>
      </w:r>
      <w:r w:rsidR="006F3698">
        <w:rPr>
          <w:rFonts w:hint="eastAsia"/>
        </w:rPr>
        <w:t>如果是</w:t>
      </w:r>
      <w:r w:rsidR="00FF77C4">
        <w:rPr>
          <w:rFonts w:hint="eastAsia"/>
        </w:rPr>
        <w:t>10</w:t>
      </w:r>
      <w:r w:rsidR="00FF77C4">
        <w:rPr>
          <w:rFonts w:hint="eastAsia"/>
        </w:rPr>
        <w:t>天前</w:t>
      </w:r>
      <w:r w:rsidR="005077D4">
        <w:rPr>
          <w:rFonts w:hint="eastAsia"/>
        </w:rPr>
        <w:t>进入</w:t>
      </w:r>
      <w:r w:rsidR="00FF77C4">
        <w:rPr>
          <w:rFonts w:hint="eastAsia"/>
        </w:rPr>
        <w:t>的感染者还能影响到内部的话，应该是内部人传人比较严重。而</w:t>
      </w:r>
      <w:r w:rsidR="00FF77C4">
        <w:rPr>
          <w:rFonts w:hint="eastAsia"/>
        </w:rPr>
        <w:t>4.1</w:t>
      </w:r>
      <w:r w:rsidR="00FF77C4">
        <w:rPr>
          <w:rFonts w:hint="eastAsia"/>
        </w:rPr>
        <w:t>节中的计算，是</w:t>
      </w:r>
      <w:r w:rsidR="00FF77C4">
        <w:t>window=1</w:t>
      </w:r>
      <w:r w:rsidR="00FF77C4">
        <w:rPr>
          <w:rFonts w:hint="eastAsia"/>
        </w:rPr>
        <w:t>下的计算。</w:t>
      </w:r>
    </w:p>
    <w:p w14:paraId="4E8D10B0" w14:textId="2250B4C0" w:rsidR="00133D34" w:rsidRPr="00F301D6" w:rsidRDefault="00133D34" w:rsidP="00133D34">
      <w:pPr>
        <w:pStyle w:val="a3"/>
        <w:numPr>
          <w:ilvl w:val="1"/>
          <w:numId w:val="1"/>
        </w:numPr>
        <w:spacing w:beforeLines="50" w:before="156" w:afterLines="50" w:after="156"/>
        <w:ind w:firstLineChars="0"/>
        <w:rPr>
          <w:b/>
        </w:rPr>
      </w:pPr>
      <w:r>
        <w:rPr>
          <w:rFonts w:hint="eastAsia"/>
          <w:b/>
        </w:rPr>
        <w:t>使用偏移量、时间窗口处理风险系数并计算相关性</w:t>
      </w:r>
    </w:p>
    <w:p w14:paraId="3DAA2C69" w14:textId="25A9F7D8" w:rsidR="00133D34" w:rsidRDefault="00133D34" w:rsidP="00255C35">
      <w:pPr>
        <w:spacing w:beforeLines="50" w:before="156" w:afterLines="50" w:after="156"/>
        <w:ind w:left="840"/>
        <w:rPr>
          <w:rFonts w:cs="Times New Roman"/>
        </w:rPr>
      </w:pPr>
      <w:r>
        <w:rPr>
          <w:rFonts w:cs="Times New Roman" w:hint="eastAsia"/>
        </w:rPr>
        <w:t>基于</w:t>
      </w:r>
      <w:r>
        <w:rPr>
          <w:rFonts w:cs="Times New Roman" w:hint="eastAsia"/>
        </w:rPr>
        <w:t>4.2</w:t>
      </w:r>
      <w:r>
        <w:rPr>
          <w:rFonts w:cs="Times New Roman" w:hint="eastAsia"/>
        </w:rPr>
        <w:t>节的</w:t>
      </w:r>
      <w:r w:rsidR="00185B6B">
        <w:rPr>
          <w:rFonts w:cs="Times New Roman" w:hint="eastAsia"/>
        </w:rPr>
        <w:t>分析和引入的</w:t>
      </w:r>
      <w:r>
        <w:rPr>
          <w:rFonts w:cs="Times New Roman" w:hint="eastAsia"/>
        </w:rPr>
        <w:t>概念，把</w:t>
      </w:r>
      <w:r>
        <w:rPr>
          <w:rFonts w:cs="Times New Roman" w:hint="eastAsia"/>
        </w:rPr>
        <w:t>4.1</w:t>
      </w:r>
      <w:r>
        <w:rPr>
          <w:rFonts w:cs="Times New Roman" w:hint="eastAsia"/>
        </w:rPr>
        <w:t>节的江苏、黑龙江分别取</w:t>
      </w:r>
      <w:r w:rsidR="00255C35">
        <w:rPr>
          <w:rFonts w:cs="Times New Roman" w:hint="eastAsia"/>
        </w:rPr>
        <w:t>shift=0</w:t>
      </w:r>
      <w:r w:rsidR="00255C35">
        <w:rPr>
          <w:rFonts w:cs="Times New Roman" w:hint="eastAsia"/>
        </w:rPr>
        <w:t>，</w:t>
      </w:r>
      <w:r w:rsidR="00255C35">
        <w:rPr>
          <w:rFonts w:cs="Times New Roman" w:hint="eastAsia"/>
        </w:rPr>
        <w:t>window=8</w:t>
      </w:r>
      <w:r w:rsidR="00255C35">
        <w:rPr>
          <w:rFonts w:cs="Times New Roman" w:hint="eastAsia"/>
        </w:rPr>
        <w:t>和</w:t>
      </w:r>
      <w:r>
        <w:rPr>
          <w:rFonts w:cs="Times New Roman" w:hint="eastAsia"/>
        </w:rPr>
        <w:t>shift</w:t>
      </w:r>
      <w:r w:rsidR="00255C35">
        <w:rPr>
          <w:rFonts w:cs="Times New Roman" w:hint="eastAsia"/>
        </w:rPr>
        <w:t>=4</w:t>
      </w:r>
      <w:r w:rsidR="00255C35">
        <w:rPr>
          <w:rFonts w:cs="Times New Roman" w:hint="eastAsia"/>
        </w:rPr>
        <w:t>，</w:t>
      </w:r>
      <w:r w:rsidR="00255C35">
        <w:rPr>
          <w:rFonts w:cs="Times New Roman" w:hint="eastAsia"/>
        </w:rPr>
        <w:t>window=9</w:t>
      </w:r>
      <w:r w:rsidR="00255C35">
        <w:rPr>
          <w:rFonts w:cs="Times New Roman" w:hint="eastAsia"/>
        </w:rPr>
        <w:t>，计算相关系数分别为</w:t>
      </w:r>
      <w:r w:rsidR="006F2D97" w:rsidRPr="006F2D97">
        <w:rPr>
          <w:rFonts w:cs="Times New Roman"/>
        </w:rPr>
        <w:t>0.938</w:t>
      </w:r>
      <w:r w:rsidR="00255C35">
        <w:rPr>
          <w:rFonts w:cs="Times New Roman" w:hint="eastAsia"/>
        </w:rPr>
        <w:t>和</w:t>
      </w:r>
      <w:r w:rsidR="002A2129">
        <w:rPr>
          <w:rFonts w:cs="Times New Roman"/>
        </w:rPr>
        <w:t>0.903</w:t>
      </w:r>
      <w:r w:rsidR="00255C35">
        <w:rPr>
          <w:rFonts w:cs="Times New Roman" w:hint="eastAsia"/>
        </w:rPr>
        <w:t>，作图如下，相关系数明显提高，</w:t>
      </w:r>
      <w:r w:rsidR="00255C35">
        <w:rPr>
          <w:rFonts w:cs="Times New Roman" w:hint="eastAsia"/>
        </w:rPr>
        <w:t>2</w:t>
      </w:r>
      <w:r w:rsidR="00255C35">
        <w:rPr>
          <w:rFonts w:cs="Times New Roman" w:hint="eastAsia"/>
        </w:rPr>
        <w:t>条折线图明显更拟合。</w:t>
      </w:r>
    </w:p>
    <w:p w14:paraId="44769EDF" w14:textId="4783AB7C" w:rsidR="00133D34" w:rsidRDefault="00171E03" w:rsidP="00255C35">
      <w:pPr>
        <w:spacing w:beforeLines="50" w:before="156" w:afterLines="50" w:after="156"/>
        <w:ind w:left="840"/>
        <w:rPr>
          <w:rFonts w:cs="Times New Roman"/>
        </w:rPr>
      </w:pPr>
      <w:r>
        <w:rPr>
          <w:rFonts w:cs="Times New Roman" w:hint="eastAsia"/>
          <w:noProof/>
        </w:rPr>
        <w:drawing>
          <wp:inline distT="0" distB="0" distL="0" distR="0" wp14:anchorId="2F1451A6" wp14:editId="2EC004BA">
            <wp:extent cx="4130674" cy="2625780"/>
            <wp:effectExtent l="0" t="0" r="1016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江苏-0-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129" cy="262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hint="eastAsia"/>
          <w:noProof/>
        </w:rPr>
        <w:drawing>
          <wp:inline distT="0" distB="0" distL="0" distR="0" wp14:anchorId="21569F45" wp14:editId="4F330D1F">
            <wp:extent cx="4104860" cy="2609371"/>
            <wp:effectExtent l="0" t="0" r="1016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黑龙江-4-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732" cy="260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A471" w14:textId="16D5CDE6" w:rsidR="00171E03" w:rsidRPr="00171E03" w:rsidRDefault="00171E03" w:rsidP="00171E03">
      <w:pPr>
        <w:pStyle w:val="a3"/>
        <w:numPr>
          <w:ilvl w:val="1"/>
          <w:numId w:val="1"/>
        </w:numPr>
        <w:spacing w:beforeLines="50" w:before="156" w:afterLines="50" w:after="156"/>
        <w:ind w:firstLineChars="0"/>
        <w:rPr>
          <w:b/>
        </w:rPr>
      </w:pPr>
      <w:r>
        <w:rPr>
          <w:rFonts w:hint="eastAsia"/>
          <w:b/>
        </w:rPr>
        <w:t>对各地的</w:t>
      </w:r>
      <w:r w:rsidR="00B36C7A">
        <w:rPr>
          <w:rFonts w:hint="eastAsia"/>
          <w:b/>
        </w:rPr>
        <w:t>疫情</w:t>
      </w:r>
      <w:r>
        <w:rPr>
          <w:rFonts w:hint="eastAsia"/>
          <w:b/>
        </w:rPr>
        <w:t>数据，计算最优偏移量、时间窗口</w:t>
      </w:r>
    </w:p>
    <w:p w14:paraId="45F33065" w14:textId="2348A442" w:rsidR="00541FCC" w:rsidRDefault="00255C35" w:rsidP="00255C35">
      <w:pPr>
        <w:spacing w:beforeLines="50" w:before="156" w:afterLines="50" w:after="156"/>
        <w:ind w:left="840"/>
        <w:rPr>
          <w:rFonts w:cs="Times New Roman"/>
        </w:rPr>
      </w:pPr>
      <w:r>
        <w:rPr>
          <w:rFonts w:cs="Times New Roman" w:hint="eastAsia"/>
        </w:rPr>
        <w:t>对所有地区，每天从</w:t>
      </w:r>
      <w:r w:rsidR="00B74FCE">
        <w:rPr>
          <w:rFonts w:cs="Times New Roman" w:hint="eastAsia"/>
        </w:rPr>
        <w:t>2020-01-17</w:t>
      </w:r>
      <w:r>
        <w:rPr>
          <w:rFonts w:cs="Times New Roman" w:hint="eastAsia"/>
        </w:rPr>
        <w:t>开始</w:t>
      </w:r>
      <w:r w:rsidR="00133D34">
        <w:rPr>
          <w:rFonts w:cs="Times New Roman" w:hint="eastAsia"/>
        </w:rPr>
        <w:t>，对偏移量</w:t>
      </w:r>
      <w:r w:rsidR="00133D34">
        <w:rPr>
          <w:rFonts w:cs="Times New Roman" w:hint="eastAsia"/>
        </w:rPr>
        <w:t>shift</w:t>
      </w:r>
      <w:r w:rsidR="00133D34">
        <w:rPr>
          <w:rFonts w:cs="Times New Roman" w:hint="eastAsia"/>
        </w:rPr>
        <w:t>取</w:t>
      </w:r>
      <w:r w:rsidR="00133D34">
        <w:rPr>
          <w:rFonts w:cs="Times New Roman" w:hint="eastAsia"/>
        </w:rPr>
        <w:t>0-10</w:t>
      </w:r>
      <w:r w:rsidR="00133D34">
        <w:rPr>
          <w:rFonts w:cs="Times New Roman" w:hint="eastAsia"/>
        </w:rPr>
        <w:t>，时间窗口</w:t>
      </w:r>
      <w:r w:rsidR="00133D34">
        <w:rPr>
          <w:rFonts w:cs="Times New Roman" w:hint="eastAsia"/>
        </w:rPr>
        <w:t>window</w:t>
      </w:r>
      <w:r w:rsidR="00133D34">
        <w:rPr>
          <w:rFonts w:cs="Times New Roman" w:hint="eastAsia"/>
        </w:rPr>
        <w:t>取</w:t>
      </w:r>
      <w:r w:rsidR="00133D34">
        <w:rPr>
          <w:rFonts w:cs="Times New Roman" w:hint="eastAsia"/>
        </w:rPr>
        <w:t>1-10</w:t>
      </w:r>
      <w:r w:rsidR="00133D34">
        <w:rPr>
          <w:rFonts w:cs="Times New Roman" w:hint="eastAsia"/>
        </w:rPr>
        <w:t>，每个地区排列组合共</w:t>
      </w:r>
      <w:r w:rsidR="00133D34">
        <w:rPr>
          <w:rFonts w:cs="Times New Roman" w:hint="eastAsia"/>
        </w:rPr>
        <w:t>110</w:t>
      </w:r>
      <w:r w:rsidR="00133D34">
        <w:rPr>
          <w:rFonts w:cs="Times New Roman" w:hint="eastAsia"/>
        </w:rPr>
        <w:t>组不同的</w:t>
      </w:r>
      <w:r w:rsidR="00133D34">
        <w:rPr>
          <w:rFonts w:cs="Times New Roman" w:hint="eastAsia"/>
        </w:rPr>
        <w:t>shift</w:t>
      </w:r>
      <w:r w:rsidR="00133D34">
        <w:rPr>
          <w:rFonts w:cs="Times New Roman" w:hint="eastAsia"/>
        </w:rPr>
        <w:t>、</w:t>
      </w:r>
      <w:r w:rsidR="00133D34">
        <w:rPr>
          <w:rFonts w:cs="Times New Roman" w:hint="eastAsia"/>
        </w:rPr>
        <w:t>window</w:t>
      </w:r>
      <w:r w:rsidR="00133D34">
        <w:rPr>
          <w:rFonts w:cs="Times New Roman" w:hint="eastAsia"/>
        </w:rPr>
        <w:t>进行处理后，再和每日新增数据进行相关性计算，最终取</w:t>
      </w:r>
      <w:r w:rsidR="00B36C7A">
        <w:rPr>
          <w:rFonts w:cs="Times New Roman" w:hint="eastAsia"/>
        </w:rPr>
        <w:t>相关性</w:t>
      </w:r>
      <w:r w:rsidR="00133D34">
        <w:rPr>
          <w:rFonts w:cs="Times New Roman" w:hint="eastAsia"/>
        </w:rPr>
        <w:t>计算结果最大的一组</w:t>
      </w:r>
      <w:r w:rsidR="00133D34">
        <w:rPr>
          <w:rFonts w:cs="Times New Roman" w:hint="eastAsia"/>
        </w:rPr>
        <w:t>shift</w:t>
      </w:r>
      <w:r w:rsidR="00133D34">
        <w:rPr>
          <w:rFonts w:cs="Times New Roman" w:hint="eastAsia"/>
        </w:rPr>
        <w:t>、</w:t>
      </w:r>
      <w:r w:rsidR="00133D34">
        <w:rPr>
          <w:rFonts w:cs="Times New Roman" w:hint="eastAsia"/>
        </w:rPr>
        <w:t>window</w:t>
      </w:r>
      <w:r w:rsidR="00172060">
        <w:rPr>
          <w:rFonts w:cs="Times New Roman" w:hint="eastAsia"/>
        </w:rPr>
        <w:t>，整理得到如下表格</w:t>
      </w:r>
      <w:r w:rsidR="006D4F7F">
        <w:rPr>
          <w:rFonts w:cs="Times New Roman" w:hint="eastAsia"/>
        </w:rPr>
        <w:t>（空白处表示当日该地区无新增人数，各地从首个有新增确诊人数的天开始有计算结果，首日数据因数据量少，参考意义不大）</w:t>
      </w:r>
      <w:r w:rsidR="00B74FCE">
        <w:rPr>
          <w:rFonts w:cs="Times New Roman" w:hint="eastAsia"/>
        </w:rPr>
        <w:t>：</w:t>
      </w:r>
    </w:p>
    <w:p w14:paraId="4411E652" w14:textId="1F7DB9F3" w:rsidR="00F86E71" w:rsidRDefault="00273A21" w:rsidP="00255C35">
      <w:pPr>
        <w:spacing w:beforeLines="50" w:before="156" w:afterLines="50" w:after="156"/>
        <w:rPr>
          <w:rFonts w:cs="Times New Roman"/>
        </w:rPr>
      </w:pPr>
      <w:r>
        <w:rPr>
          <w:rFonts w:cs="Times New Roman" w:hint="eastAsia"/>
        </w:rPr>
        <w:tab/>
      </w:r>
      <w:r>
        <w:rPr>
          <w:rFonts w:cs="Times New Roman" w:hint="eastAsia"/>
        </w:rPr>
        <w:tab/>
      </w:r>
      <w:r w:rsidR="00AB2C35">
        <w:rPr>
          <w:rFonts w:cs="Times New Roman" w:hint="eastAsia"/>
          <w:noProof/>
        </w:rPr>
        <w:drawing>
          <wp:inline distT="0" distB="0" distL="0" distR="0" wp14:anchorId="355353BA" wp14:editId="2B06B8DD">
            <wp:extent cx="7295322" cy="333452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575" cy="333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A722" w14:textId="099B4E3E" w:rsidR="00F86E71" w:rsidRDefault="00AB2C35" w:rsidP="00255C35">
      <w:pPr>
        <w:spacing w:beforeLines="50" w:before="156" w:afterLines="50" w:after="156"/>
        <w:rPr>
          <w:rFonts w:cs="Times New Roman"/>
        </w:rPr>
      </w:pPr>
      <w:r>
        <w:rPr>
          <w:rFonts w:cs="Times New Roman" w:hint="eastAsia"/>
        </w:rPr>
        <w:tab/>
      </w:r>
      <w:r>
        <w:rPr>
          <w:rFonts w:cs="Times New Roman" w:hint="eastAsia"/>
        </w:rPr>
        <w:tab/>
      </w:r>
      <w:r>
        <w:rPr>
          <w:rFonts w:cs="Times New Roman" w:hint="eastAsia"/>
          <w:noProof/>
        </w:rPr>
        <w:drawing>
          <wp:inline distT="0" distB="0" distL="0" distR="0" wp14:anchorId="2615532D" wp14:editId="0856B8A7">
            <wp:extent cx="7315200" cy="3352093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674" cy="335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D143" w14:textId="710FF5EC" w:rsidR="00F86E71" w:rsidRDefault="00AB2C35" w:rsidP="00255C35">
      <w:pPr>
        <w:spacing w:beforeLines="50" w:before="156" w:afterLines="50" w:after="156"/>
        <w:rPr>
          <w:rFonts w:cs="Times New Roman"/>
        </w:rPr>
      </w:pPr>
      <w:r>
        <w:rPr>
          <w:rFonts w:cs="Times New Roman" w:hint="eastAsia"/>
        </w:rPr>
        <w:tab/>
      </w:r>
      <w:r>
        <w:rPr>
          <w:rFonts w:cs="Times New Roman" w:hint="eastAsia"/>
        </w:rPr>
        <w:tab/>
      </w:r>
      <w:r>
        <w:rPr>
          <w:rFonts w:cs="Times New Roman" w:hint="eastAsia"/>
          <w:noProof/>
        </w:rPr>
        <w:drawing>
          <wp:inline distT="0" distB="0" distL="0" distR="0" wp14:anchorId="0C5A59FF" wp14:editId="139D4E95">
            <wp:extent cx="7315200" cy="3342877"/>
            <wp:effectExtent l="0" t="0" r="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6221" cy="334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CE07" w14:textId="0C4298CD" w:rsidR="00AB2C35" w:rsidRDefault="00AB2C35" w:rsidP="00255C35">
      <w:pPr>
        <w:spacing w:beforeLines="50" w:before="156" w:afterLines="50" w:after="156"/>
        <w:rPr>
          <w:rFonts w:cs="Times New Roman"/>
        </w:rPr>
      </w:pPr>
      <w:r>
        <w:rPr>
          <w:rFonts w:cs="Times New Roman" w:hint="eastAsia"/>
        </w:rPr>
        <w:tab/>
      </w:r>
      <w:r>
        <w:rPr>
          <w:rFonts w:cs="Times New Roman" w:hint="eastAsia"/>
        </w:rPr>
        <w:tab/>
      </w:r>
      <w:r>
        <w:rPr>
          <w:rFonts w:cs="Times New Roman" w:hint="eastAsia"/>
          <w:noProof/>
        </w:rPr>
        <w:drawing>
          <wp:inline distT="0" distB="0" distL="0" distR="0" wp14:anchorId="71ECA12C" wp14:editId="407AEA5D">
            <wp:extent cx="7315200" cy="333899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6747" cy="33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0110" w14:textId="39F3F197" w:rsidR="00AB2C35" w:rsidRDefault="00AB2C35" w:rsidP="00255C35">
      <w:pPr>
        <w:spacing w:beforeLines="50" w:before="156" w:afterLines="50" w:after="156"/>
        <w:rPr>
          <w:rFonts w:cs="Times New Roman"/>
        </w:rPr>
      </w:pPr>
      <w:r>
        <w:rPr>
          <w:rFonts w:cs="Times New Roman" w:hint="eastAsia"/>
        </w:rPr>
        <w:tab/>
      </w:r>
      <w:r>
        <w:rPr>
          <w:rFonts w:cs="Times New Roman" w:hint="eastAsia"/>
        </w:rPr>
        <w:tab/>
      </w:r>
      <w:r>
        <w:rPr>
          <w:rFonts w:cs="Times New Roman" w:hint="eastAsia"/>
          <w:noProof/>
        </w:rPr>
        <w:drawing>
          <wp:inline distT="0" distB="0" distL="0" distR="0" wp14:anchorId="5E8806B8" wp14:editId="3F645804">
            <wp:extent cx="7315200" cy="33389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411" cy="333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868C" w14:textId="75EA54A7" w:rsidR="00AB2C35" w:rsidRDefault="00D81259" w:rsidP="00255C35">
      <w:pPr>
        <w:spacing w:beforeLines="50" w:before="156" w:afterLines="50" w:after="156"/>
        <w:rPr>
          <w:rFonts w:cs="Times New Roman"/>
        </w:rPr>
      </w:pPr>
      <w:r>
        <w:rPr>
          <w:rFonts w:cs="Times New Roman" w:hint="eastAsia"/>
        </w:rPr>
        <w:tab/>
      </w:r>
      <w:r>
        <w:rPr>
          <w:rFonts w:cs="Times New Roman" w:hint="eastAsia"/>
        </w:rPr>
        <w:tab/>
      </w:r>
      <w:r>
        <w:rPr>
          <w:rFonts w:cs="Times New Roman" w:hint="eastAsia"/>
          <w:noProof/>
        </w:rPr>
        <w:drawing>
          <wp:inline distT="0" distB="0" distL="0" distR="0" wp14:anchorId="39BE784A" wp14:editId="3B20E9BE">
            <wp:extent cx="7327517" cy="3340736"/>
            <wp:effectExtent l="0" t="0" r="0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8412" cy="334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95F2" w14:textId="7F3D58CA" w:rsidR="007A45D0" w:rsidRDefault="007A45D0" w:rsidP="007A45D0">
      <w:pPr>
        <w:spacing w:beforeLines="50" w:before="156" w:afterLines="50" w:after="156"/>
        <w:ind w:left="840"/>
        <w:rPr>
          <w:rFonts w:cs="Times New Roman"/>
        </w:rPr>
      </w:pPr>
      <w:r>
        <w:rPr>
          <w:rFonts w:cs="Times New Roman" w:hint="eastAsia"/>
        </w:rPr>
        <w:t>从</w:t>
      </w:r>
      <w:r>
        <w:rPr>
          <w:rFonts w:cs="Times New Roman" w:hint="eastAsia"/>
        </w:rPr>
        <w:t>4.2</w:t>
      </w:r>
      <w:r>
        <w:rPr>
          <w:rFonts w:cs="Times New Roman" w:hint="eastAsia"/>
        </w:rPr>
        <w:t>节的分析可知：</w:t>
      </w:r>
      <w:r>
        <w:rPr>
          <w:rFonts w:cs="Times New Roman" w:hint="eastAsia"/>
        </w:rPr>
        <w:t>shift</w:t>
      </w:r>
      <w:r>
        <w:rPr>
          <w:rFonts w:cs="Times New Roman" w:hint="eastAsia"/>
        </w:rPr>
        <w:t>值大表示外部人流检查和管控相对较松，反之严格；</w:t>
      </w:r>
      <w:r>
        <w:rPr>
          <w:rFonts w:cs="Times New Roman" w:hint="eastAsia"/>
        </w:rPr>
        <w:t>window</w:t>
      </w:r>
      <w:r>
        <w:rPr>
          <w:rFonts w:cs="Times New Roman" w:hint="eastAsia"/>
        </w:rPr>
        <w:t>值越大表示内部防范和安全意识相对较弱，反之较强</w:t>
      </w:r>
      <w:r w:rsidR="00BE0C71">
        <w:rPr>
          <w:rFonts w:cs="Times New Roman" w:hint="eastAsia"/>
        </w:rPr>
        <w:t>；相关系数值（</w:t>
      </w:r>
      <w:proofErr w:type="spellStart"/>
      <w:r w:rsidR="00BE0C71">
        <w:rPr>
          <w:rFonts w:cs="Times New Roman" w:hint="eastAsia"/>
        </w:rPr>
        <w:t>corr</w:t>
      </w:r>
      <w:proofErr w:type="spellEnd"/>
      <w:r w:rsidR="00BE0C71">
        <w:rPr>
          <w:rFonts w:cs="Times New Roman" w:hint="eastAsia"/>
        </w:rPr>
        <w:t>）越大，表示</w:t>
      </w:r>
      <w:r w:rsidR="00BE0C71">
        <w:rPr>
          <w:rFonts w:cs="Times New Roman" w:hint="eastAsia"/>
        </w:rPr>
        <w:t>shift</w:t>
      </w:r>
      <w:r w:rsidR="00BE0C71">
        <w:rPr>
          <w:rFonts w:cs="Times New Roman" w:hint="eastAsia"/>
        </w:rPr>
        <w:t>和</w:t>
      </w:r>
      <w:r w:rsidR="00BE0C71">
        <w:rPr>
          <w:rFonts w:cs="Times New Roman" w:hint="eastAsia"/>
        </w:rPr>
        <w:t>window</w:t>
      </w:r>
      <w:r w:rsidR="00BE0C71">
        <w:rPr>
          <w:rFonts w:cs="Times New Roman" w:hint="eastAsia"/>
        </w:rPr>
        <w:t>值对模型两类数据的拟合度越强，从而分析的</w:t>
      </w:r>
      <w:r w:rsidR="00CE7BA9">
        <w:rPr>
          <w:rFonts w:cs="Times New Roman" w:hint="eastAsia"/>
        </w:rPr>
        <w:t>置信</w:t>
      </w:r>
      <w:r w:rsidR="00BE0C71">
        <w:rPr>
          <w:rFonts w:cs="Times New Roman" w:hint="eastAsia"/>
        </w:rPr>
        <w:t>度越大</w:t>
      </w:r>
      <w:r>
        <w:rPr>
          <w:rFonts w:cs="Times New Roman" w:hint="eastAsia"/>
        </w:rPr>
        <w:t>。</w:t>
      </w:r>
    </w:p>
    <w:p w14:paraId="5B550FF9" w14:textId="3958026F" w:rsidR="007A45D0" w:rsidRDefault="007A45D0" w:rsidP="007A45D0">
      <w:pPr>
        <w:spacing w:beforeLines="50" w:before="156" w:afterLines="50" w:after="156"/>
        <w:ind w:left="840"/>
      </w:pPr>
      <w:r>
        <w:rPr>
          <w:rFonts w:cs="Times New Roman" w:hint="eastAsia"/>
        </w:rPr>
        <w:t>表格能作为对全国各地</w:t>
      </w:r>
      <w:r w:rsidR="003A0183">
        <w:rPr>
          <w:rFonts w:cs="Times New Roman" w:hint="eastAsia"/>
        </w:rPr>
        <w:t>外部和内部</w:t>
      </w:r>
      <w:r>
        <w:rPr>
          <w:rFonts w:cs="Times New Roman" w:hint="eastAsia"/>
        </w:rPr>
        <w:t>疫情防范措施及成效的概览，目前看，全国各地的外来人员管控普遍呈不断加强的趋势（偏移量</w:t>
      </w:r>
      <w:r>
        <w:rPr>
          <w:rFonts w:cs="Times New Roman" w:hint="eastAsia"/>
        </w:rPr>
        <w:t>shift</w:t>
      </w:r>
      <w:r>
        <w:rPr>
          <w:rFonts w:cs="Times New Roman" w:hint="eastAsia"/>
        </w:rPr>
        <w:t>值随着日期往后，逐步减少），而内部人员的防范参差不齐。某些地区需要加强管控，重视疫情。</w:t>
      </w:r>
    </w:p>
    <w:p w14:paraId="54F08EDC" w14:textId="53DFCDE3" w:rsidR="00735BED" w:rsidRPr="00483B32" w:rsidRDefault="005760FD" w:rsidP="00735BED">
      <w:pPr>
        <w:pStyle w:val="a3"/>
        <w:numPr>
          <w:ilvl w:val="0"/>
          <w:numId w:val="1"/>
        </w:numPr>
        <w:spacing w:beforeLines="50" w:before="156" w:afterLines="50" w:after="156"/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相关新闻和数据对模型印证</w:t>
      </w:r>
      <w:bookmarkStart w:id="0" w:name="_GoBack"/>
      <w:bookmarkEnd w:id="0"/>
    </w:p>
    <w:p w14:paraId="6952999F" w14:textId="01BA2405" w:rsidR="007A45D0" w:rsidRDefault="007261FE" w:rsidP="007A45D0">
      <w:pPr>
        <w:spacing w:beforeLines="50" w:before="156" w:afterLines="50" w:after="156"/>
        <w:ind w:left="840"/>
      </w:pPr>
      <w:r>
        <w:rPr>
          <w:rFonts w:hint="eastAsia"/>
        </w:rPr>
        <w:t>目前，丁香医生</w:t>
      </w:r>
      <w:r w:rsidR="00E85130">
        <w:rPr>
          <w:rFonts w:hint="eastAsia"/>
        </w:rPr>
        <w:t>网</w:t>
      </w:r>
      <w:r>
        <w:rPr>
          <w:rFonts w:hint="eastAsia"/>
        </w:rPr>
        <w:t>公布的全国各地的累计确诊人数数据中，区分外来人员人数的有上海、北京、天津三地，截至</w:t>
      </w:r>
      <w:r>
        <w:rPr>
          <w:rFonts w:hint="eastAsia"/>
        </w:rPr>
        <w:t>2020-01-12</w:t>
      </w:r>
      <w:r>
        <w:rPr>
          <w:rFonts w:hint="eastAsia"/>
        </w:rPr>
        <w:t>下午，这三地的累计确诊外来数</w:t>
      </w:r>
      <w:r>
        <w:t>/</w:t>
      </w:r>
      <w:r>
        <w:rPr>
          <w:rFonts w:hint="eastAsia"/>
        </w:rPr>
        <w:t>总数分别是</w:t>
      </w:r>
      <w:r>
        <w:t>99/311</w:t>
      </w:r>
      <w:r>
        <w:rPr>
          <w:rFonts w:hint="eastAsia"/>
        </w:rPr>
        <w:t>、</w:t>
      </w:r>
      <w:r>
        <w:rPr>
          <w:rFonts w:hint="eastAsia"/>
        </w:rPr>
        <w:t>56</w:t>
      </w:r>
      <w:r>
        <w:t>/352</w:t>
      </w:r>
      <w:r>
        <w:rPr>
          <w:rFonts w:hint="eastAsia"/>
        </w:rPr>
        <w:t>、</w:t>
      </w:r>
      <w:r>
        <w:rPr>
          <w:rFonts w:hint="eastAsia"/>
        </w:rPr>
        <w:t>6/110</w:t>
      </w:r>
      <w:r>
        <w:rPr>
          <w:rFonts w:hint="eastAsia"/>
        </w:rPr>
        <w:t>，即上海内部管控较好</w:t>
      </w:r>
      <w:r w:rsidR="00E85130">
        <w:rPr>
          <w:rFonts w:hint="eastAsia"/>
        </w:rPr>
        <w:t>（内部人员感染率较低）</w:t>
      </w:r>
      <w:r>
        <w:rPr>
          <w:rFonts w:hint="eastAsia"/>
        </w:rPr>
        <w:t>，北京其次，天津相对较差</w:t>
      </w:r>
      <w:r w:rsidR="00E85130">
        <w:rPr>
          <w:rFonts w:hint="eastAsia"/>
        </w:rPr>
        <w:t>，从这</w:t>
      </w:r>
      <w:r w:rsidR="00E85130">
        <w:rPr>
          <w:rFonts w:hint="eastAsia"/>
        </w:rPr>
        <w:t>3</w:t>
      </w:r>
      <w:r w:rsidR="00E85130">
        <w:rPr>
          <w:rFonts w:hint="eastAsia"/>
        </w:rPr>
        <w:t>地的各天</w:t>
      </w:r>
      <w:r w:rsidR="00E85130">
        <w:rPr>
          <w:rFonts w:hint="eastAsia"/>
        </w:rPr>
        <w:t>window</w:t>
      </w:r>
      <w:r w:rsidR="00E85130">
        <w:rPr>
          <w:rFonts w:hint="eastAsia"/>
        </w:rPr>
        <w:t>值来看，也是上海均值最低，北京次之，天津较高。</w:t>
      </w:r>
    </w:p>
    <w:p w14:paraId="50BBC4E2" w14:textId="6825290C" w:rsidR="00E85130" w:rsidRDefault="00E85130" w:rsidP="007A45D0">
      <w:pPr>
        <w:spacing w:beforeLines="50" w:before="156" w:afterLines="50" w:after="156"/>
        <w:ind w:left="840"/>
      </w:pPr>
      <w:r>
        <w:rPr>
          <w:rFonts w:hint="eastAsia"/>
        </w:rPr>
        <w:t>另外，在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rPr>
          <w:rFonts w:hint="eastAsia"/>
        </w:rPr>
        <w:t>8</w:t>
      </w:r>
      <w:r>
        <w:rPr>
          <w:rFonts w:hint="eastAsia"/>
        </w:rPr>
        <w:t>日，丁香医生网有一则黑龙江省疫情相对东北其他省更严重的分析（</w:t>
      </w:r>
      <w:hyperlink r:id="rId19" w:history="1">
        <w:r>
          <w:rPr>
            <w:rStyle w:val="a4"/>
            <w:rFonts w:cs="Times New Roman"/>
          </w:rPr>
          <w:t>https://mama.dxy.com/outbreak/daily-of-nationwide-new?index=20200208&amp;locationIds=999&amp;share=true&amp;entry=Previous_Review</w:t>
        </w:r>
      </w:hyperlink>
      <w:r>
        <w:rPr>
          <w:rFonts w:hint="eastAsia"/>
        </w:rPr>
        <w:t>），</w:t>
      </w:r>
      <w:r w:rsidR="00D950EA">
        <w:rPr>
          <w:rFonts w:hint="eastAsia"/>
        </w:rPr>
        <w:t>如下网页截图，</w:t>
      </w:r>
      <w:r>
        <w:rPr>
          <w:rFonts w:hint="eastAsia"/>
        </w:rPr>
        <w:t>指出黑龙江对疫情不够重视、防范意识较差。从黑龙江的</w:t>
      </w:r>
      <w:r>
        <w:rPr>
          <w:rFonts w:hint="eastAsia"/>
        </w:rPr>
        <w:t>shift</w:t>
      </w:r>
      <w:r>
        <w:rPr>
          <w:rFonts w:hint="eastAsia"/>
        </w:rPr>
        <w:t>和</w:t>
      </w:r>
      <w:r>
        <w:rPr>
          <w:rFonts w:hint="eastAsia"/>
        </w:rPr>
        <w:t>window</w:t>
      </w:r>
      <w:r>
        <w:rPr>
          <w:rFonts w:hint="eastAsia"/>
        </w:rPr>
        <w:t>值上来看，也确实如此。</w:t>
      </w:r>
    </w:p>
    <w:p w14:paraId="7FB19BAF" w14:textId="390CD5C2" w:rsidR="00F86E71" w:rsidRDefault="00D950EA" w:rsidP="00F74A4A">
      <w:pPr>
        <w:spacing w:beforeLines="50" w:before="156" w:afterLines="50" w:after="156"/>
        <w:ind w:left="8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75136A8" wp14:editId="0BAAF11E">
            <wp:extent cx="2961861" cy="3561043"/>
            <wp:effectExtent l="0" t="0" r="1016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lj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17" cy="356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0156E1FD" wp14:editId="21938EA2">
            <wp:extent cx="2866749" cy="3536308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lj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820" cy="35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B8D8" w14:textId="7EF2DD1C" w:rsidR="003A0183" w:rsidRPr="00483B32" w:rsidRDefault="003A0183" w:rsidP="003A0183">
      <w:pPr>
        <w:pStyle w:val="a3"/>
        <w:numPr>
          <w:ilvl w:val="0"/>
          <w:numId w:val="1"/>
        </w:numPr>
        <w:spacing w:beforeLines="50" w:before="156" w:afterLines="50" w:after="156"/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小结</w:t>
      </w:r>
    </w:p>
    <w:p w14:paraId="4F2CE450" w14:textId="1006C926" w:rsidR="003A0183" w:rsidRPr="00F74A4A" w:rsidRDefault="003A0183" w:rsidP="003A0183">
      <w:pPr>
        <w:spacing w:beforeLines="50" w:before="156" w:afterLines="50" w:after="156"/>
        <w:ind w:left="420"/>
        <w:rPr>
          <w:rFonts w:hint="eastAsia"/>
        </w:rPr>
      </w:pPr>
      <w:r>
        <w:rPr>
          <w:rFonts w:hint="eastAsia"/>
        </w:rPr>
        <w:t>本文对新冠病毒肺炎每日新增确诊人数和人流数据进行分析，提出了每日进入地区人流风险系数的概念和计算方法、以及使用偏移量时间窗口的概念拟合数据并用于评估外部、内部疫情防控的效果。目前的疫情防控形势依然不能掉以轻心，相信我们在政府的领导下，全国人民共同的努力下，最终</w:t>
      </w:r>
      <w:r w:rsidR="00F710EB">
        <w:rPr>
          <w:rFonts w:hint="eastAsia"/>
        </w:rPr>
        <w:t>一定能</w:t>
      </w:r>
      <w:r>
        <w:rPr>
          <w:rFonts w:hint="eastAsia"/>
        </w:rPr>
        <w:t>打赢这场疫情防控阻击战！</w:t>
      </w:r>
    </w:p>
    <w:p w14:paraId="516BCFEB" w14:textId="13AD1D4C" w:rsidR="00F86E71" w:rsidRPr="00483B32" w:rsidRDefault="00F86E71" w:rsidP="00255C35">
      <w:pPr>
        <w:pStyle w:val="a3"/>
        <w:numPr>
          <w:ilvl w:val="0"/>
          <w:numId w:val="1"/>
        </w:numPr>
        <w:spacing w:beforeLines="50" w:before="156" w:afterLines="50" w:after="156"/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参考文献</w:t>
      </w:r>
    </w:p>
    <w:p w14:paraId="2CDFD30C" w14:textId="735D29CE" w:rsidR="00F86E71" w:rsidRDefault="00FF77C4" w:rsidP="00255C35">
      <w:pPr>
        <w:spacing w:beforeLines="50" w:before="156" w:afterLines="50" w:after="156"/>
        <w:rPr>
          <w:rFonts w:cs="Times New Roman"/>
        </w:rPr>
      </w:pPr>
      <w:r>
        <w:rPr>
          <w:rFonts w:cs="Times New Roman"/>
        </w:rPr>
        <w:t>[1]</w:t>
      </w:r>
      <w:r w:rsidR="00F86E71">
        <w:rPr>
          <w:rFonts w:cs="Times New Roman" w:hint="eastAsia"/>
        </w:rPr>
        <w:t>《</w:t>
      </w:r>
      <w:r w:rsidR="00F86E71" w:rsidRPr="00F86E71">
        <w:rPr>
          <w:rFonts w:cs="Times New Roman"/>
        </w:rPr>
        <w:t>Early Transmission Dynamics in Wuhan, China, of Novel Coronavirus–Infected Pneumonia</w:t>
      </w:r>
      <w:r w:rsidR="00F86E71">
        <w:rPr>
          <w:rFonts w:cs="Times New Roman" w:hint="eastAsia"/>
        </w:rPr>
        <w:t>》，作者：</w:t>
      </w:r>
      <w:proofErr w:type="spellStart"/>
      <w:r w:rsidR="00F86E71" w:rsidRPr="00F86E71">
        <w:rPr>
          <w:rFonts w:cs="Times New Roman"/>
        </w:rPr>
        <w:t>Qun</w:t>
      </w:r>
      <w:proofErr w:type="spellEnd"/>
      <w:r w:rsidR="00F86E71" w:rsidRPr="00F86E71">
        <w:rPr>
          <w:rFonts w:cs="Times New Roman"/>
        </w:rPr>
        <w:t xml:space="preserve"> Li, </w:t>
      </w:r>
      <w:proofErr w:type="spellStart"/>
      <w:r w:rsidR="00F86E71" w:rsidRPr="00F86E71">
        <w:rPr>
          <w:rFonts w:cs="Times New Roman"/>
        </w:rPr>
        <w:t>M.Med</w:t>
      </w:r>
      <w:proofErr w:type="spellEnd"/>
      <w:r w:rsidR="00F86E71" w:rsidRPr="00F86E71">
        <w:rPr>
          <w:rFonts w:cs="Times New Roman"/>
        </w:rPr>
        <w:t xml:space="preserve">., </w:t>
      </w:r>
      <w:proofErr w:type="spellStart"/>
      <w:r w:rsidR="00F86E71" w:rsidRPr="00F86E71">
        <w:rPr>
          <w:rFonts w:cs="Times New Roman"/>
        </w:rPr>
        <w:t>Xuhua</w:t>
      </w:r>
      <w:proofErr w:type="spellEnd"/>
      <w:r w:rsidR="00F86E71" w:rsidRPr="00F86E71">
        <w:rPr>
          <w:rFonts w:cs="Times New Roman"/>
        </w:rPr>
        <w:t xml:space="preserve"> Guan, Ph.D., </w:t>
      </w:r>
      <w:proofErr w:type="spellStart"/>
      <w:r w:rsidR="00F86E71" w:rsidRPr="00F86E71">
        <w:rPr>
          <w:rFonts w:cs="Times New Roman"/>
        </w:rPr>
        <w:t>Peng</w:t>
      </w:r>
      <w:proofErr w:type="spellEnd"/>
      <w:r w:rsidR="00F86E71" w:rsidRPr="00F86E71">
        <w:rPr>
          <w:rFonts w:cs="Times New Roman"/>
        </w:rPr>
        <w:t xml:space="preserve"> Wu, Ph.D., </w:t>
      </w:r>
      <w:proofErr w:type="spellStart"/>
      <w:r w:rsidR="00F86E71" w:rsidRPr="00F86E71">
        <w:rPr>
          <w:rFonts w:cs="Times New Roman"/>
        </w:rPr>
        <w:t>Xiaoye</w:t>
      </w:r>
      <w:proofErr w:type="spellEnd"/>
      <w:r w:rsidR="00F86E71" w:rsidRPr="00F86E71">
        <w:rPr>
          <w:rFonts w:cs="Times New Roman"/>
        </w:rPr>
        <w:t xml:space="preserve"> Wang, M.P.H., Lei Zhou, </w:t>
      </w:r>
      <w:proofErr w:type="spellStart"/>
      <w:r w:rsidR="00F86E71" w:rsidRPr="00F86E71">
        <w:rPr>
          <w:rFonts w:cs="Times New Roman"/>
        </w:rPr>
        <w:t>M.Med</w:t>
      </w:r>
      <w:proofErr w:type="spellEnd"/>
      <w:proofErr w:type="gramStart"/>
      <w:r w:rsidR="00F86E71" w:rsidRPr="00F86E71">
        <w:rPr>
          <w:rFonts w:cs="Times New Roman"/>
        </w:rPr>
        <w:t>.,</w:t>
      </w:r>
      <w:proofErr w:type="gramEnd"/>
      <w:r w:rsidR="00F86E71" w:rsidRPr="00F86E71">
        <w:rPr>
          <w:rFonts w:cs="Times New Roman"/>
        </w:rPr>
        <w:t xml:space="preserve"> </w:t>
      </w:r>
      <w:proofErr w:type="spellStart"/>
      <w:r w:rsidR="00F86E71" w:rsidRPr="00F86E71">
        <w:rPr>
          <w:rFonts w:cs="Times New Roman"/>
        </w:rPr>
        <w:t>Yeqing</w:t>
      </w:r>
      <w:proofErr w:type="spellEnd"/>
      <w:r w:rsidR="00F86E71" w:rsidRPr="00F86E71">
        <w:rPr>
          <w:rFonts w:cs="Times New Roman"/>
        </w:rPr>
        <w:t xml:space="preserve"> Tong, Ph.D., </w:t>
      </w:r>
      <w:proofErr w:type="spellStart"/>
      <w:r w:rsidR="00F86E71" w:rsidRPr="00F86E71">
        <w:rPr>
          <w:rFonts w:cs="Times New Roman"/>
        </w:rPr>
        <w:t>Ruiqi</w:t>
      </w:r>
      <w:proofErr w:type="spellEnd"/>
      <w:r w:rsidR="00F86E71" w:rsidRPr="00F86E71">
        <w:rPr>
          <w:rFonts w:cs="Times New Roman"/>
        </w:rPr>
        <w:t xml:space="preserve"> </w:t>
      </w:r>
      <w:proofErr w:type="spellStart"/>
      <w:r w:rsidR="00F86E71" w:rsidRPr="00F86E71">
        <w:rPr>
          <w:rFonts w:cs="Times New Roman"/>
        </w:rPr>
        <w:t>Ren</w:t>
      </w:r>
      <w:proofErr w:type="spellEnd"/>
      <w:r w:rsidR="00F86E71" w:rsidRPr="00F86E71">
        <w:rPr>
          <w:rFonts w:cs="Times New Roman"/>
        </w:rPr>
        <w:t xml:space="preserve">, </w:t>
      </w:r>
      <w:proofErr w:type="spellStart"/>
      <w:r w:rsidR="00F86E71" w:rsidRPr="00F86E71">
        <w:rPr>
          <w:rFonts w:cs="Times New Roman"/>
        </w:rPr>
        <w:t>M.Med</w:t>
      </w:r>
      <w:proofErr w:type="spellEnd"/>
      <w:r w:rsidR="00F86E71" w:rsidRPr="00F86E71">
        <w:rPr>
          <w:rFonts w:cs="Times New Roman"/>
        </w:rPr>
        <w:t xml:space="preserve">., Kathy S.M. Leung, Ph.D., Eric H.Y. Lau, Ph.D., Jessica Y. Wong, Ph.D., </w:t>
      </w:r>
      <w:proofErr w:type="spellStart"/>
      <w:r w:rsidR="00F86E71" w:rsidRPr="00F86E71">
        <w:rPr>
          <w:rFonts w:cs="Times New Roman"/>
        </w:rPr>
        <w:t>Xuesen</w:t>
      </w:r>
      <w:proofErr w:type="spellEnd"/>
      <w:r w:rsidR="00F86E71" w:rsidRPr="00F86E71">
        <w:rPr>
          <w:rFonts w:cs="Times New Roman"/>
        </w:rPr>
        <w:t xml:space="preserve"> Xing, Ph.D., </w:t>
      </w:r>
      <w:proofErr w:type="spellStart"/>
      <w:r w:rsidR="00F86E71" w:rsidRPr="00F86E71">
        <w:rPr>
          <w:rFonts w:cs="Times New Roman"/>
        </w:rPr>
        <w:t>Nijuan</w:t>
      </w:r>
      <w:proofErr w:type="spellEnd"/>
      <w:r w:rsidR="00F86E71" w:rsidRPr="00F86E71">
        <w:rPr>
          <w:rFonts w:cs="Times New Roman"/>
        </w:rPr>
        <w:t xml:space="preserve"> Xiang, </w:t>
      </w:r>
      <w:proofErr w:type="spellStart"/>
      <w:r w:rsidR="00F86E71" w:rsidRPr="00F86E71">
        <w:rPr>
          <w:rFonts w:cs="Times New Roman"/>
        </w:rPr>
        <w:t>M.Med</w:t>
      </w:r>
      <w:proofErr w:type="spellEnd"/>
      <w:r w:rsidR="00F86E71" w:rsidRPr="00F86E71">
        <w:rPr>
          <w:rFonts w:cs="Times New Roman"/>
        </w:rPr>
        <w:t>., et al.</w:t>
      </w:r>
      <w:r w:rsidR="00F86E71">
        <w:rPr>
          <w:rFonts w:cs="Times New Roman" w:hint="eastAsia"/>
        </w:rPr>
        <w:t>，网页链接：</w:t>
      </w:r>
      <w:hyperlink r:id="rId22" w:history="1">
        <w:r w:rsidR="00F86E71">
          <w:rPr>
            <w:rStyle w:val="a4"/>
            <w:rFonts w:cs="Times New Roman"/>
          </w:rPr>
          <w:t>https://www.nejm.org/doi/full/10.1056/NEJMoa2001316?query=featured_home</w:t>
        </w:r>
      </w:hyperlink>
    </w:p>
    <w:p w14:paraId="23A45F2D" w14:textId="77777777" w:rsidR="00F86E71" w:rsidRDefault="00F86E71" w:rsidP="00255C35">
      <w:pPr>
        <w:spacing w:beforeLines="50" w:before="156" w:afterLines="50" w:after="156"/>
        <w:rPr>
          <w:rFonts w:cs="Times New Roman"/>
        </w:rPr>
      </w:pPr>
    </w:p>
    <w:p w14:paraId="14FFB977" w14:textId="77777777" w:rsidR="00541FCC" w:rsidRDefault="00541FCC" w:rsidP="00255C35">
      <w:pPr>
        <w:spacing w:beforeLines="50" w:before="156" w:afterLines="50" w:after="156"/>
        <w:ind w:left="840"/>
      </w:pPr>
    </w:p>
    <w:p w14:paraId="53E228B7" w14:textId="77777777" w:rsidR="00E308DA" w:rsidRDefault="00E308DA" w:rsidP="00255C35">
      <w:pPr>
        <w:spacing w:beforeLines="50" w:before="156" w:afterLines="50" w:after="156"/>
        <w:ind w:left="840"/>
      </w:pPr>
    </w:p>
    <w:p w14:paraId="3D6F8AAD" w14:textId="77777777" w:rsidR="00377B7B" w:rsidRDefault="00377B7B" w:rsidP="00255C35">
      <w:pPr>
        <w:spacing w:beforeLines="50" w:before="156" w:afterLines="50" w:after="156"/>
      </w:pPr>
    </w:p>
    <w:sectPr w:rsidR="00377B7B" w:rsidSect="0019534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0D79F6"/>
    <w:multiLevelType w:val="multilevel"/>
    <w:tmpl w:val="52701826"/>
    <w:lvl w:ilvl="0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900" w:hanging="48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56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980" w:hanging="72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276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4380" w:hanging="144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5160" w:hanging="18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2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5196"/>
    <w:rsid w:val="00043DB5"/>
    <w:rsid w:val="00082EBA"/>
    <w:rsid w:val="000E345D"/>
    <w:rsid w:val="000E5196"/>
    <w:rsid w:val="00133D34"/>
    <w:rsid w:val="00171E03"/>
    <w:rsid w:val="00172060"/>
    <w:rsid w:val="00185B6B"/>
    <w:rsid w:val="00195343"/>
    <w:rsid w:val="0021223D"/>
    <w:rsid w:val="002416F5"/>
    <w:rsid w:val="00255C35"/>
    <w:rsid w:val="00273A21"/>
    <w:rsid w:val="002A2129"/>
    <w:rsid w:val="002A3E7D"/>
    <w:rsid w:val="002C6693"/>
    <w:rsid w:val="002E329F"/>
    <w:rsid w:val="003179BA"/>
    <w:rsid w:val="00377B7B"/>
    <w:rsid w:val="00387F84"/>
    <w:rsid w:val="003A0183"/>
    <w:rsid w:val="003D4654"/>
    <w:rsid w:val="003F1187"/>
    <w:rsid w:val="003F472D"/>
    <w:rsid w:val="004456A7"/>
    <w:rsid w:val="00464109"/>
    <w:rsid w:val="00483B32"/>
    <w:rsid w:val="005077D4"/>
    <w:rsid w:val="00541FCC"/>
    <w:rsid w:val="00551A66"/>
    <w:rsid w:val="005616C5"/>
    <w:rsid w:val="00575A6A"/>
    <w:rsid w:val="005760FD"/>
    <w:rsid w:val="00611DF6"/>
    <w:rsid w:val="006D4F7F"/>
    <w:rsid w:val="006F2D97"/>
    <w:rsid w:val="006F3698"/>
    <w:rsid w:val="007261FE"/>
    <w:rsid w:val="00735BED"/>
    <w:rsid w:val="007A45D0"/>
    <w:rsid w:val="007A4FA2"/>
    <w:rsid w:val="007B6283"/>
    <w:rsid w:val="0084204B"/>
    <w:rsid w:val="008D1EF7"/>
    <w:rsid w:val="00913FA0"/>
    <w:rsid w:val="00933235"/>
    <w:rsid w:val="00937736"/>
    <w:rsid w:val="00956E21"/>
    <w:rsid w:val="00995685"/>
    <w:rsid w:val="009B4A4E"/>
    <w:rsid w:val="00A20083"/>
    <w:rsid w:val="00A961FD"/>
    <w:rsid w:val="00AB2C35"/>
    <w:rsid w:val="00AC5A5B"/>
    <w:rsid w:val="00B36C7A"/>
    <w:rsid w:val="00B57CA5"/>
    <w:rsid w:val="00B74FCE"/>
    <w:rsid w:val="00B86BD6"/>
    <w:rsid w:val="00BB65B0"/>
    <w:rsid w:val="00BE0C71"/>
    <w:rsid w:val="00C24E51"/>
    <w:rsid w:val="00C63D85"/>
    <w:rsid w:val="00C74D42"/>
    <w:rsid w:val="00CA1FE3"/>
    <w:rsid w:val="00CE7BA9"/>
    <w:rsid w:val="00D03EF2"/>
    <w:rsid w:val="00D13FDB"/>
    <w:rsid w:val="00D65692"/>
    <w:rsid w:val="00D81259"/>
    <w:rsid w:val="00D950EA"/>
    <w:rsid w:val="00D967DA"/>
    <w:rsid w:val="00E1100E"/>
    <w:rsid w:val="00E308DA"/>
    <w:rsid w:val="00E649DD"/>
    <w:rsid w:val="00E85130"/>
    <w:rsid w:val="00EF4492"/>
    <w:rsid w:val="00F301D6"/>
    <w:rsid w:val="00F710EB"/>
    <w:rsid w:val="00F74A4A"/>
    <w:rsid w:val="00F74FE0"/>
    <w:rsid w:val="00F86E71"/>
    <w:rsid w:val="00FD3E98"/>
    <w:rsid w:val="00FF7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E52AD7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7B7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74FE0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4204B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84204B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7B7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74FE0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4204B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84204B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23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4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1.jpg"/><Relationship Id="rId21" Type="http://schemas.openxmlformats.org/officeDocument/2006/relationships/image" Target="media/image12.jpg"/><Relationship Id="rId22" Type="http://schemas.openxmlformats.org/officeDocument/2006/relationships/hyperlink" Target="https://www.nejm.org/doi/full/10.1056/NEJMoa2001316?query=featured_home" TargetMode="Externa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hyperlink" Target="https://mama.dxy.com/outbreak/daily-of-nationwide-new?index=20200208&amp;locationIds=999&amp;share=true&amp;entry=Previous_Review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https://ncov.dxy.cn/" TargetMode="External"/><Relationship Id="rId8" Type="http://schemas.openxmlformats.org/officeDocument/2006/relationships/hyperlink" Target="https://qianxi.baidu.com/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EF9F561-1B00-EE4A-ADF8-48E7A8C11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4</Pages>
  <Words>638</Words>
  <Characters>3641</Characters>
  <Application>Microsoft Macintosh Word</Application>
  <DocSecurity>0</DocSecurity>
  <Lines>30</Lines>
  <Paragraphs>8</Paragraphs>
  <ScaleCrop>false</ScaleCrop>
  <Company/>
  <LinksUpToDate>false</LinksUpToDate>
  <CharactersWithSpaces>4271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</dc:creator>
  <cp:keywords/>
  <dc:description/>
  <cp:lastModifiedBy>h</cp:lastModifiedBy>
  <cp:revision>177</cp:revision>
  <dcterms:created xsi:type="dcterms:W3CDTF">2020-02-12T03:51:00Z</dcterms:created>
  <dcterms:modified xsi:type="dcterms:W3CDTF">2020-02-12T09:37:00Z</dcterms:modified>
</cp:coreProperties>
</file>