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一、前言、入门程序、常量、变量</w:t>
      </w:r>
    </w:p>
    <w:p>
      <w:pPr>
        <w:rPr>
          <w:rFonts w:hint="eastAsia"/>
        </w:rPr>
      </w:pPr>
      <w:r>
        <w:rPr>
          <w:rFonts w:hint="eastAsia"/>
        </w:rPr>
        <w:t>JRE (Java Runtime Environment) ：是Java程序的运行时环境，包含 JVM 和运行时所需要的 核心类库 。</w:t>
      </w:r>
    </w:p>
    <w:p>
      <w:r>
        <w:rPr>
          <w:rFonts w:hint="eastAsia"/>
        </w:rPr>
        <w:t>JDK (Java Development Kit)：是Java程序开发工具包，包含 JRE 和开发人员使用的工具。</w:t>
      </w:r>
      <w:r>
        <w:drawing>
          <wp:inline distT="0" distB="0" distL="114300" distR="114300">
            <wp:extent cx="5267325" cy="2585720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333333"/>
          <w:kern w:val="0"/>
          <w:sz w:val="19"/>
          <w:szCs w:val="19"/>
          <w:lang w:val="en-US" w:eastAsia="zh-CN" w:bidi="ar"/>
        </w:rPr>
        <w:t>编译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：是指将我们编写的</w:t>
      </w:r>
      <w:r>
        <w:rPr>
          <w:rFonts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Java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源文件翻译成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JVM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认识的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class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文件，在这个过程中， </w:t>
      </w:r>
      <w:r>
        <w:rPr>
          <w:rFonts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 xml:space="preserve">javac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编译器会检查我们 所写的程序是否有错误，有错误就会提示出来，如果没有错误就会编译成功。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333333"/>
          <w:kern w:val="0"/>
          <w:sz w:val="19"/>
          <w:szCs w:val="19"/>
          <w:lang w:val="en-US" w:eastAsia="zh-CN" w:bidi="ar"/>
        </w:rPr>
        <w:t>运行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：是指将 </w:t>
      </w:r>
      <w:r>
        <w:rPr>
          <w:rFonts w:hint="default" w:ascii="Consolas" w:hAnsi="Consolas" w:eastAsia="Consolas" w:cs="Consolas"/>
          <w:color w:val="333333"/>
          <w:kern w:val="0"/>
          <w:sz w:val="17"/>
          <w:szCs w:val="17"/>
          <w:lang w:val="en-US" w:eastAsia="zh-CN" w:bidi="ar"/>
        </w:rPr>
        <w:t>class</w:t>
      </w:r>
      <w:r>
        <w:rPr>
          <w:rFonts w:hint="eastAsia" w:ascii="微软雅黑" w:hAnsi="微软雅黑" w:eastAsia="微软雅黑" w:cs="微软雅黑"/>
          <w:color w:val="333333"/>
          <w:kern w:val="0"/>
          <w:sz w:val="17"/>
          <w:szCs w:val="17"/>
          <w:lang w:val="en-US" w:eastAsia="zh-CN" w:bidi="ar"/>
        </w:rPr>
        <w:t xml:space="preserve">文件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交给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JVM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去运行，此时</w:t>
      </w:r>
      <w:r>
        <w:rPr>
          <w:rFonts w:hint="default" w:ascii="Open Sans" w:hAnsi="Open Sans" w:eastAsia="Open Sans" w:cs="Open Sans"/>
          <w:color w:val="333333"/>
          <w:kern w:val="0"/>
          <w:sz w:val="19"/>
          <w:szCs w:val="19"/>
          <w:lang w:val="en-US" w:eastAsia="zh-CN" w:bidi="ar"/>
        </w:rPr>
        <w:t>JVM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就会去执行我们编写的程序了。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java的数据类型：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基本数据类型：包括整数、浮点数、字符、布尔。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引用数据类型：包括类、数组、接口。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微软雅黑" w:hAnsi="微软雅黑" w:eastAsia="微软雅黑" w:cs="微软雅黑"/>
          <w:b/>
          <w:bCs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19"/>
          <w:szCs w:val="19"/>
          <w:lang w:val="en-US" w:eastAsia="zh-CN" w:bidi="ar"/>
        </w:rPr>
        <w:t>数据类型转换、运算符、方法入门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333333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68595" cy="2138045"/>
            <wp:effectExtent l="0" t="0" r="1905" b="8255"/>
            <wp:docPr id="2" name="图片 2" descr="qq_pic_merged_1564709116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_pic_merged_15647091169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color w:val="333333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 w:val="0"/>
          <w:bCs w:val="0"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19"/>
          <w:szCs w:val="19"/>
          <w:lang w:val="en-US" w:eastAsia="zh-CN" w:bidi="ar"/>
        </w:rPr>
        <w:t>流程控制语句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19"/>
          <w:szCs w:val="19"/>
          <w:lang w:val="en-US" w:eastAsia="zh-CN" w:bidi="ar"/>
        </w:rPr>
        <w:t>idea、方法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方法重载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：指在同一个类中，允许存在一个以上的同名方法，只要它们的参数列表不同即可，与修饰符和返回值类型无关。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参数列表：个数不同，数据类型不同，顺序不同。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重载方法调用：JVM通过方法的参数列表，调用不同的方法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19"/>
          <w:szCs w:val="19"/>
          <w:lang w:val="en-US" w:eastAsia="zh-CN" w:bidi="ar"/>
        </w:rPr>
        <w:t>数组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16730" cy="6479540"/>
            <wp:effectExtent l="0" t="0" r="1270" b="10160"/>
            <wp:docPr id="3" name="图片 3" descr="Screenshot_20190802-094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90802-0941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070100"/>
            <wp:effectExtent l="0" t="0" r="10795" b="0"/>
            <wp:docPr id="5" name="图片 5" descr="01-Java中的内存划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1-Java中的内存划分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350770"/>
            <wp:effectExtent l="0" t="0" r="10795" b="11430"/>
            <wp:docPr id="6" name="图片 6" descr="04-两个引用指向同一个数组的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4-两个引用指向同一个数组的内存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类与对象、封装、构造方法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什么是类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类：是一组相关属性和行为的集合。可以看成是一类事物的模板，使用事物的属性特征和行为特征来描述该类事物。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什么是对象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对象：是一类事物的具体体现。对象是类的一个实例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必然具备该类事物的属性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和行为。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类与对象的关系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类是对一类事物的描述，是抽象的。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对象是一类事物的实例，是具体的。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类是对象的模板，对象是类的实体。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对象内存图：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2272665"/>
            <wp:effectExtent l="0" t="0" r="10795" b="635"/>
            <wp:docPr id="7" name="图片 7" descr="03-两个引用指向同一个对象的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3-两个引用指向同一个对象的内存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b/>
          <w:bCs/>
          <w:lang w:val="en-US" w:eastAsia="zh-CN"/>
        </w:rPr>
        <w:t>This的含义：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this代表所在类的当前对象的引用（地址值），即对象自己的引用。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记住 ：方法被哪个对象调用，方法中的this就代表那个对象。即谁在调用，this就代表谁。</w:t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b/>
          <w:bCs/>
          <w:lang w:val="en-US" w:eastAsia="zh-CN"/>
        </w:rPr>
        <w:t>构造方法：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当一个对象被创建时候，构造方法用来初始化该对象，给对象的成员变量赋初始值。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小贴士：无论你与否自定义构造方法，所有的类都有构造方法，因为Java自动提供了一个无参数构造方法，一旦自己定义了构造方法，Java自动提供的默认无参数构造方法就会失效。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String类、static关键字、Arrays类、Maths类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String底层是靠字符数组实现的，例如：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String str=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abc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;相当于: char data[]={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‘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’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’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b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’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’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c</w:t>
      </w: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’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};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String str=new String(data);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常用方法：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判断功能的方法：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ublic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boolean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equals(Object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anObject)：将此字符串与指定对象进行比较。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boolean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equalsIgnoreCase(String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anotherString)：将此字符串与指定对象进行比较，忽略大小写。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获取功能的方法：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 int length () ：返回此字符串的长度。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 String concat (String str) ：将指定的字符串连接到该字符串的末尾。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 char charAt (int index) ：返回指定索引处的 char值。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 int indexOf (String str) ：返回指定子字符串第一次出现在该字符串内的索引。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 String substring (int beginIndex) ：返回一个子字符串，从beginIndex开始截取字符串到字符串结尾。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public String substring (int beginIndex, int endIndex) ：返回一个子字符串，从beginIndex到endIndex截取字符串。含beginIndex，不含endIndex。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转换功能的方法：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 char[] toCharArray () ：将此字符串转换为新的字符数组。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 byte[] getBytes () ：使用平台的默认字符集将该 String编码转换为新的字节数组。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 String replace (CharSequence target, CharSequence replacement) ：将与target匹配的字符串使用replacement字符串替换。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分割功能的方法: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2364105"/>
            <wp:effectExtent l="0" t="0" r="1905" b="10795"/>
            <wp:docPr id="8" name="图片 8" descr="qq_pic_merged_1564713287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_pic_merged_156471328709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案例：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3705860" cy="3667760"/>
            <wp:effectExtent l="0" t="0" r="2540" b="2540"/>
            <wp:docPr id="9" name="图片 9" descr="qq_pic_merged_1564713750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_pic_merged_156471375017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静态方法：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静态方法调用的注意事项：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静态方法可以直接访问类变量和静态方法。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静态方法不能直接访问普通成员变量或成员方法。反之，成员方法可以直接访问类变量或静态方法。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静态方法中，不能使用this关键字。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小贴士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：静态方法只能访问静态成员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Arrays类：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操作数组的方法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230" cy="1915160"/>
            <wp:effectExtent l="0" t="0" r="1270" b="2540"/>
            <wp:docPr id="10" name="图片 10" descr="qq_pic_merged_1564714375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_pic_merged_15647143752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3040" cy="1803400"/>
            <wp:effectExtent l="0" t="0" r="10160" b="0"/>
            <wp:docPr id="11" name="图片 11" descr="qq_pic_merged_156471439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_pic_merged_156471439829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Math类：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9230" cy="5604510"/>
            <wp:effectExtent l="0" t="0" r="1270" b="8890"/>
            <wp:docPr id="12" name="图片 12" descr="qq_pic_merged_156471461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_pic_merged_15647146138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继承、super、this、抽象类</w:t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3675" cy="3620135"/>
            <wp:effectExtent l="0" t="0" r="9525" b="12065"/>
            <wp:docPr id="13" name="图片 13" descr="qq_pic_merged_1564714865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_pic_merged_156471486547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865" cy="3670935"/>
            <wp:effectExtent l="0" t="0" r="635" b="12065"/>
            <wp:docPr id="14" name="图片 14" descr="qq_pic_merged_156471495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_pic_merged_15647149511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0500" cy="6209030"/>
            <wp:effectExtent l="0" t="0" r="0" b="1270"/>
            <wp:docPr id="15" name="图片 15" descr="qq_pic_merged_156471517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_pic_merged_15647151717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4430395" cy="8860790"/>
            <wp:effectExtent l="0" t="0" r="1905" b="3810"/>
            <wp:docPr id="16" name="图片 16" descr="Screenshot_20190802-110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190802-1109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接口、多态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接口：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含有抽象方法：使用abstract关键字修饰，可以省略，没有方法体，该方法供子类实现使用。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含有默认方法和静态方法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默认方法：使用 default 修饰，不可省略，供子类调用或者子类重写。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静态方法：使用 static 修饰，供接口直接调用。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含有私有方法和私有静态方法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私有方法：使用 private 修饰，供接口中的默认方法或者静态方法调用。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多态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3675" cy="4732020"/>
            <wp:effectExtent l="0" t="0" r="9525" b="5080"/>
            <wp:docPr id="17" name="图片 17" descr="qq_pic_merged_1564715904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_pic_merged_15647159046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引用类型转换：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2405" cy="3942080"/>
            <wp:effectExtent l="0" t="0" r="10795" b="7620"/>
            <wp:docPr id="18" name="图片 18" descr="qq_pic_merged_156471635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_pic_merged_156471635240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final、权限、内部类、引用类型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Final：用于修饰不可改变的内容。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权限修饰符：</w:t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4561205" cy="3188970"/>
            <wp:effectExtent l="0" t="0" r="10795" b="11430"/>
            <wp:docPr id="19" name="图片 19" descr="qq_pic_merged_156471663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_pic_merged_15647166328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F87D6C"/>
    <w:multiLevelType w:val="singleLevel"/>
    <w:tmpl w:val="2AF87D6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9AFC757"/>
    <w:multiLevelType w:val="singleLevel"/>
    <w:tmpl w:val="69AFC75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444C0D"/>
    <w:rsid w:val="027B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2019-08-02T00:45:00Z</dcterms:created>
  <dc:creator>断线风筝☆</dc:creator>
  <cp:lastModifiedBy>断线风筝☆</cp:lastModifiedBy>
  <dcterms:modified xsi:type="dcterms:W3CDTF">2019-08-02T04:08:01Z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