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e7a3159ea4548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 xml:space="preserve">DAI HOC SU PHAM KY THUAT TPHCM </w:t>
      </w: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br/>
      </w: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 xml:space="preserve"> KHOA DAO TAO CHAT LUONG CAO </w:t>
      </w: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br/>
      </w:r>
      <w:r>
        <w:rPr>
          <w:lang w:val="en-US"/>
          <w:position w:val="80"/>
          <w:rFonts w:ascii="Tahoma" w:hAnsi="Tahoma" w:cs="Tahoma" w:eastAsia="Tahoma"/>
          <w:i/>
          <w:u w:val="single" w:color="808080"/>
          <w:sz w:val="40"/>
          <w:szCs w:val="40"/>
          <w:color w:val="8A2BE2"/>
        </w:rPr>
        <w:t>COURSE LIST</w:t>
      </w:r>
    </w:p>
    <w:p>
      <w:pPr/>
      <w:r>
        <w:rPr>
          <w:lang w:val="en-US"/>
          <w:spacing w:val="20"/>
          <w:rFonts w:ascii="Tahoma" w:hAnsi="Tahoma" w:cs="Tahoma" w:eastAsia="Tahoma"/>
          <w:sz w:val="24"/>
          <w:szCs w:val="24"/>
        </w:rPr>
        <w:t>Today at  4/5/2023 11:38:11 AM</w:t>
      </w:r>
      <w:r>
        <w:rPr>
          <w:lang w:val="en-US"/>
          <w:spacing w:val="20"/>
          <w:rFonts w:ascii="Tahoma" w:hAnsi="Tahoma" w:cs="Tahoma" w:eastAsia="Tahoma"/>
          <w:sz w:val="24"/>
          <w:szCs w:val="24"/>
        </w:rPr>
        <w:br/>
      </w:r>
    </w:p>
    <w:p>
      <w:pPr/>
    </w:p>
    <w:tbl>
      <w:tblPr>
        <w:tblStyle w:val="ColorfulList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2255" w:type="dxa"/>
          </w:tcPr>
          <w:p>
            <w:pPr/>
            <w:r>
              <w:t>ID</w:t>
            </w:r>
          </w:p>
        </w:tc>
        <w:tc>
          <w:tcPr>
            <w:tcW w:w="2255" w:type="dxa"/>
          </w:tcPr>
          <w:p>
            <w:pPr/>
            <w:r>
              <w:t>Course Name</w:t>
            </w:r>
          </w:p>
        </w:tc>
        <w:tc>
          <w:tcPr>
            <w:tcW w:w="2255" w:type="dxa"/>
          </w:tcPr>
          <w:p>
            <w:pPr/>
            <w:r>
              <w:t>Period</w:t>
            </w:r>
          </w:p>
        </w:tc>
        <w:tc>
          <w:tcPr>
            <w:tcW w:w="2255" w:type="dxa"/>
          </w:tcPr>
          <w:p>
            <w:pPr/>
            <w:r>
              <w:t>Description</w:t>
            </w:r>
          </w:p>
        </w:tc>
      </w:tr>
      <w:tr>
        <w:tc>
          <w:tcPr>
            <w:tcW w:w="2255" w:type="dxa"/>
          </w:tcPr>
          <w:p>
            <w:pPr/>
            <w:r>
              <w:t>1</w:t>
            </w:r>
          </w:p>
        </w:tc>
        <w:tc>
          <w:tcPr>
            <w:tcW w:w="2255" w:type="dxa"/>
          </w:tcPr>
          <w:p>
            <w:pPr/>
            <w:r>
              <w:t>C#</w:t>
            </w:r>
          </w:p>
        </w:tc>
        <w:tc>
          <w:tcPr>
            <w:tcW w:w="2255" w:type="dxa"/>
          </w:tcPr>
          <w:p>
            <w:pPr/>
            <w:r>
              <w:t>15</w:t>
            </w:r>
          </w:p>
        </w:tc>
        <w:tc>
          <w:tcPr>
            <w:tcW w:w="2255" w:type="dxa"/>
          </w:tcPr>
          <w:p>
            <w:pPr/>
            <w:r>
              <w:t>c# c++</w:t>
            </w:r>
          </w:p>
        </w:tc>
      </w:tr>
      <w:tr>
        <w:tc>
          <w:tcPr>
            <w:tcW w:w="2255" w:type="dxa"/>
          </w:tcPr>
          <w:p>
            <w:pPr/>
            <w:r>
              <w:t>12</w:t>
            </w:r>
          </w:p>
        </w:tc>
        <w:tc>
          <w:tcPr>
            <w:tcW w:w="2255" w:type="dxa"/>
          </w:tcPr>
          <w:p>
            <w:pPr/>
            <w:r>
              <w:t>oop</w:t>
            </w:r>
          </w:p>
        </w:tc>
        <w:tc>
          <w:tcPr>
            <w:tcW w:w="2255" w:type="dxa"/>
          </w:tcPr>
          <w:p>
            <w:pPr/>
            <w:r>
              <w:t>25</w:t>
            </w:r>
          </w:p>
        </w:tc>
        <w:tc>
          <w:tcPr>
            <w:tcW w:w="2255" w:type="dxa"/>
          </w:tcPr>
          <w:p>
            <w:pPr/>
            <w:r>
              <w:t>c++</w:t>
            </w:r>
          </w:p>
        </w:tc>
      </w:tr>
      <w:tr>
        <w:tc>
          <w:tcPr>
            <w:tcW w:w="2255" w:type="dxa"/>
          </w:tcPr>
          <w:p>
            <w:pPr/>
            <w:r>
              <w:t>2</w:t>
            </w:r>
          </w:p>
        </w:tc>
        <w:tc>
          <w:tcPr>
            <w:tcW w:w="2255" w:type="dxa"/>
          </w:tcPr>
          <w:p>
            <w:pPr/>
            <w:r>
              <w:t>cloud</w:t>
            </w:r>
          </w:p>
        </w:tc>
        <w:tc>
          <w:tcPr>
            <w:tcW w:w="2255" w:type="dxa"/>
          </w:tcPr>
          <w:p>
            <w:pPr/>
            <w:r>
              <w:t>25</w:t>
            </w:r>
          </w:p>
        </w:tc>
        <w:tc>
          <w:tcPr>
            <w:tcW w:w="2255" w:type="dxa"/>
          </w:tcPr>
          <w:p>
            <w:pPr/>
            <w:r>
              <w:t>internet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2b2e7c118c470c" /><Relationship Type="http://schemas.openxmlformats.org/officeDocument/2006/relationships/numbering" Target="/word/numbering.xml" Id="Raa7440bcf32d4e64" /><Relationship Type="http://schemas.openxmlformats.org/officeDocument/2006/relationships/settings" Target="/word/settings.xml" Id="R04392d39df4d49f8" /></Relationships>
</file>