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docker-创建-3-台-openeuler-容器操作文档"/>
    <w:p>
      <w:pPr>
        <w:pStyle w:val="Heading1"/>
      </w:pPr>
      <w:r>
        <w:t xml:space="preserve">Docker 创建 3 台 openEuler 容器操作文档</w:t>
      </w:r>
    </w:p>
    <w:bookmarkStart w:id="20" w:name="适用说明"/>
    <w:p>
      <w:pPr>
        <w:pStyle w:val="Heading2"/>
      </w:pPr>
      <w:r>
        <w:t xml:space="preserve">1. 适用说明</w:t>
      </w:r>
    </w:p>
    <w:p>
      <w:pPr>
        <w:pStyle w:val="FirstParagraph"/>
      </w:pPr>
      <w:r>
        <w:t xml:space="preserve">当前服务器无法使用 KVM 虚拟化，表现为：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/dev/kvm</w:t>
      </w:r>
    </w:p>
    <w:p>
      <w:pPr>
        <w:pStyle w:val="FirstParagraph"/>
      </w:pPr>
      <w:r>
        <w:t xml:space="preserve">返回：</w:t>
      </w:r>
    </w:p>
    <w:p>
      <w:pPr>
        <w:pStyle w:val="SourceCode"/>
      </w:pPr>
      <w:r>
        <w:rPr>
          <w:rStyle w:val="VerbatimChar"/>
        </w:rPr>
        <w:t xml:space="preserve">No such file or directory</w:t>
      </w:r>
    </w:p>
    <w:p>
      <w:pPr>
        <w:pStyle w:val="FirstParagraph"/>
      </w:pPr>
      <w:r>
        <w:t xml:space="preserve">因此不能在当前服务器上通过 KVM/libvirt 创建真正的 openEuler 虚拟机。可替代方案是使用 Docker 创建 3 个 openEuler 容器，每个容器都可以作为一个独立的 openEuler 用户空间环境使用。</w:t>
      </w:r>
    </w:p>
    <w:p>
      <w:pPr>
        <w:pStyle w:val="BodyText"/>
      </w:pPr>
      <w:r>
        <w:t xml:space="preserve">注意：</w:t>
      </w:r>
    </w:p>
    <w:p>
      <w:pPr>
        <w:numPr>
          <w:ilvl w:val="0"/>
          <w:numId w:val="1001"/>
        </w:numPr>
        <w:pStyle w:val="Compact"/>
      </w:pPr>
      <w:r>
        <w:t xml:space="preserve">Docker 容器不是完整虚拟机。</w:t>
      </w:r>
    </w:p>
    <w:p>
      <w:pPr>
        <w:numPr>
          <w:ilvl w:val="0"/>
          <w:numId w:val="1001"/>
        </w:numPr>
        <w:pStyle w:val="Compact"/>
      </w:pPr>
      <w:r>
        <w:t xml:space="preserve">容器与宿主机共用 Linux 内核。</w:t>
      </w:r>
    </w:p>
    <w:p>
      <w:pPr>
        <w:numPr>
          <w:ilvl w:val="0"/>
          <w:numId w:val="1001"/>
        </w:numPr>
        <w:pStyle w:val="Compact"/>
      </w:pPr>
      <w:r>
        <w:t xml:space="preserve">容器适合测试命令、安装软件、运行普通服务。</w:t>
      </w:r>
    </w:p>
    <w:p>
      <w:pPr>
        <w:numPr>
          <w:ilvl w:val="0"/>
          <w:numId w:val="1001"/>
        </w:numPr>
        <w:pStyle w:val="Compact"/>
      </w:pPr>
      <w:r>
        <w:t xml:space="preserve">如果必须使用完整虚拟机，需要服务器支持</w:t>
      </w:r>
      <w:r>
        <w:t xml:space="preserve"> </w:t>
      </w:r>
      <w:r>
        <w:rPr>
          <w:rStyle w:val="VerbatimChar"/>
        </w:rPr>
        <w:t xml:space="preserve">/dev/kvm</w:t>
      </w:r>
      <w:r>
        <w:t xml:space="preserve">。</w:t>
      </w:r>
    </w:p>
    <w:bookmarkEnd w:id="20"/>
    <w:bookmarkStart w:id="21" w:name="检查-docker-是否可用"/>
    <w:p>
      <w:pPr>
        <w:pStyle w:val="Heading2"/>
      </w:pPr>
      <w:r>
        <w:t xml:space="preserve">2. 检查 Docker 是否可用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pPr>
        <w:pStyle w:val="FirstParagraph"/>
      </w:pPr>
      <w:r>
        <w:t xml:space="preserve">如果能正常显示 Docker 版本和容器列表，说明 Docker 可用。</w:t>
      </w:r>
    </w:p>
    <w:bookmarkEnd w:id="21"/>
    <w:bookmarkStart w:id="22" w:name="拉取-openeuler-操作系统镜像"/>
    <w:p>
      <w:pPr>
        <w:pStyle w:val="Heading2"/>
      </w:pPr>
      <w:r>
        <w:t xml:space="preserve">3. 拉取 openEuler 操作系统镜像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openeuler/openeuler:24.03-lts</w:t>
      </w:r>
    </w:p>
    <w:p>
      <w:pPr>
        <w:pStyle w:val="FirstParagraph"/>
      </w:pPr>
      <w:r>
        <w:t xml:space="preserve">查看镜像是否拉取成功：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images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openeuler</w:t>
      </w:r>
    </w:p>
    <w:p>
      <w:pPr>
        <w:pStyle w:val="FirstParagraph"/>
      </w:pPr>
      <w:r>
        <w:t xml:space="preserve">如果能看到</w:t>
      </w:r>
      <w:r>
        <w:t xml:space="preserve"> </w:t>
      </w:r>
      <w:r>
        <w:rPr>
          <w:rStyle w:val="VerbatimChar"/>
        </w:rPr>
        <w:t xml:space="preserve">openeuler/openeuler</w:t>
      </w:r>
      <w:r>
        <w:t xml:space="preserve">，说明镜像已拉取成功。</w:t>
      </w:r>
    </w:p>
    <w:bookmarkEnd w:id="22"/>
    <w:bookmarkStart w:id="23" w:name="创建并运行-3-台-openeuler-容器"/>
    <w:p>
      <w:pPr>
        <w:pStyle w:val="Heading2"/>
      </w:pPr>
      <w:r>
        <w:t xml:space="preserve">4. 创建并运行 3 台 openEuler 容器</w:t>
      </w:r>
    </w:p>
    <w:p>
      <w:pPr>
        <w:pStyle w:val="FirstParagraph"/>
      </w:pPr>
      <w:r>
        <w:t xml:space="preserve">创建第 1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openeuler-01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openeuler-01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openeuler/openeuler:24.03-lts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/bin/bash</w:t>
      </w:r>
    </w:p>
    <w:p>
      <w:pPr>
        <w:pStyle w:val="FirstParagraph"/>
      </w:pPr>
      <w:r>
        <w:t xml:space="preserve">创建第 2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openeuler-02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openeuler-02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openeuler/openeuler:24.03-lts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/bin/bash</w:t>
      </w:r>
    </w:p>
    <w:p>
      <w:pPr>
        <w:pStyle w:val="FirstParagraph"/>
      </w:pPr>
      <w:r>
        <w:t xml:space="preserve">创建第 3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openeuler-03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openeuler-03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openeuler/openeuler:24.03-lts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/bin/bash</w:t>
      </w:r>
    </w:p>
    <w:p>
      <w:pPr>
        <w:pStyle w:val="FirstParagraph"/>
      </w:pPr>
      <w:r>
        <w:t xml:space="preserve">说明：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-d</w:t>
      </w:r>
      <w:r>
        <w:t xml:space="preserve">：后台运行容器。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-i</w:t>
      </w:r>
      <w:r>
        <w:t xml:space="preserve">：保持标准输入打开。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-t</w:t>
      </w:r>
      <w:r>
        <w:t xml:space="preserve">：分配终端。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--name</w:t>
      </w:r>
      <w:r>
        <w:t xml:space="preserve">：设置容器名称。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--hostname</w:t>
      </w:r>
      <w:r>
        <w:t xml:space="preserve">：设置容器内部主机名。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/bin/bash</w:t>
      </w:r>
      <w:r>
        <w:t xml:space="preserve">：容器启动后保持 Bash 运行。</w:t>
      </w:r>
    </w:p>
    <w:bookmarkEnd w:id="23"/>
    <w:bookmarkStart w:id="24" w:name="查看-3-台容器状态"/>
    <w:p>
      <w:pPr>
        <w:pStyle w:val="Heading2"/>
      </w:pPr>
      <w:r>
        <w:t xml:space="preserve">5. 查看 3 台容器状态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t xml:space="preserve">正常情况下可以看到：</w:t>
      </w:r>
    </w:p>
    <w:p>
      <w:pPr>
        <w:pStyle w:val="SourceCode"/>
      </w:pPr>
      <w:r>
        <w:rPr>
          <w:rStyle w:val="VerbatimChar"/>
        </w:rPr>
        <w:t xml:space="preserve">openeuler-01</w:t>
      </w:r>
      <w:r>
        <w:br/>
      </w:r>
      <w:r>
        <w:rPr>
          <w:rStyle w:val="VerbatimChar"/>
        </w:rPr>
        <w:t xml:space="preserve">openeuler-02</w:t>
      </w:r>
      <w:r>
        <w:br/>
      </w:r>
      <w:r>
        <w:rPr>
          <w:rStyle w:val="VerbatimChar"/>
        </w:rPr>
        <w:t xml:space="preserve">openeuler-03</w:t>
      </w:r>
    </w:p>
    <w:p>
      <w:pPr>
        <w:pStyle w:val="FirstParagraph"/>
      </w:pPr>
      <w:r>
        <w:t xml:space="preserve">并且状态为</w:t>
      </w:r>
      <w:r>
        <w:t xml:space="preserve"> </w:t>
      </w:r>
      <w:r>
        <w:rPr>
          <w:rStyle w:val="VerbatimChar"/>
        </w:rPr>
        <w:t xml:space="preserve">Up</w:t>
      </w:r>
      <w:r>
        <w:t xml:space="preserve">。</w:t>
      </w:r>
    </w:p>
    <w:bookmarkEnd w:id="24"/>
    <w:bookmarkStart w:id="25" w:name="连接进入容器使用"/>
    <w:p>
      <w:pPr>
        <w:pStyle w:val="Heading2"/>
      </w:pPr>
      <w:r>
        <w:t xml:space="preserve">6. 连接进入容器使用</w:t>
      </w:r>
    </w:p>
    <w:p>
      <w:pPr>
        <w:pStyle w:val="FirstParagraph"/>
      </w:pPr>
      <w:r>
        <w:t xml:space="preserve">进入第 1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openeuler-01 /bin/bash</w:t>
      </w:r>
    </w:p>
    <w:p>
      <w:pPr>
        <w:pStyle w:val="FirstParagraph"/>
      </w:pPr>
      <w:r>
        <w:t xml:space="preserve">进入第 2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openeuler-02 /bin/bash</w:t>
      </w:r>
    </w:p>
    <w:p>
      <w:pPr>
        <w:pStyle w:val="FirstParagraph"/>
      </w:pPr>
      <w:r>
        <w:t xml:space="preserve">进入第 3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openeuler-03 /bin/bash</w:t>
      </w:r>
    </w:p>
    <w:p>
      <w:pPr>
        <w:pStyle w:val="FirstParagraph"/>
      </w:pPr>
      <w:r>
        <w:t xml:space="preserve">进入容器后，查看 openEuler 系统版本：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/etc/os-release</w:t>
      </w:r>
    </w:p>
    <w:p>
      <w:pPr>
        <w:pStyle w:val="FirstParagraph"/>
      </w:pPr>
      <w:r>
        <w:t xml:space="preserve">退出容器：</w:t>
      </w:r>
    </w:p>
    <w:p>
      <w:pPr>
        <w:pStyle w:val="SourceCode"/>
      </w:pPr>
      <w:r>
        <w:rPr>
          <w:rStyle w:val="BuiltInTok"/>
        </w:rPr>
        <w:t xml:space="preserve">exit</w:t>
      </w:r>
    </w:p>
    <w:bookmarkEnd w:id="25"/>
    <w:bookmarkStart w:id="26" w:name="容器常用管理命令"/>
    <w:p>
      <w:pPr>
        <w:pStyle w:val="Heading2"/>
      </w:pPr>
      <w:r>
        <w:t xml:space="preserve">7. 容器常用管理命令</w:t>
      </w:r>
    </w:p>
    <w:p>
      <w:pPr>
        <w:pStyle w:val="FirstParagraph"/>
      </w:pPr>
      <w:r>
        <w:t xml:space="preserve">启动 3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start openeuler-01 openeuler-02 openeuler-03</w:t>
      </w:r>
    </w:p>
    <w:p>
      <w:pPr>
        <w:pStyle w:val="FirstParagraph"/>
      </w:pPr>
      <w:r>
        <w:t xml:space="preserve">停止 3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stop openeuler-01 openeuler-02 openeuler-03</w:t>
      </w:r>
    </w:p>
    <w:p>
      <w:pPr>
        <w:pStyle w:val="FirstParagraph"/>
      </w:pPr>
      <w:r>
        <w:t xml:space="preserve">重启 3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restart openeuler-01 openeuler-02 openeuler-03</w:t>
      </w:r>
    </w:p>
    <w:p>
      <w:pPr>
        <w:pStyle w:val="FirstParagraph"/>
      </w:pPr>
      <w:r>
        <w:t xml:space="preserve">查看容器日志：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logs openeuler-01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openeuler-02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openeuler-03</w:t>
      </w:r>
    </w:p>
    <w:p>
      <w:pPr>
        <w:pStyle w:val="FirstParagraph"/>
      </w:pPr>
      <w:r>
        <w:t xml:space="preserve">删除 3 台容器：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openeuler-01 openeuler-02 openeuler-03</w:t>
      </w:r>
    </w:p>
    <w:bookmarkEnd w:id="26"/>
    <w:bookmarkStart w:id="27" w:name="可选为容器配置固定网络"/>
    <w:p>
      <w:pPr>
        <w:pStyle w:val="Heading2"/>
      </w:pPr>
      <w:r>
        <w:t xml:space="preserve">8. 可选：为容器配置固定网络</w:t>
      </w:r>
    </w:p>
    <w:p>
      <w:pPr>
        <w:pStyle w:val="FirstParagraph"/>
      </w:pPr>
      <w:r>
        <w:t xml:space="preserve">如果希望 3 台容器在同一个自定义 Docker 网络内通信，可以先创建网络：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network create openeuler-net</w:t>
      </w:r>
    </w:p>
    <w:p>
      <w:pPr>
        <w:pStyle w:val="FirstParagraph"/>
      </w:pPr>
      <w:r>
        <w:t xml:space="preserve">然后重新创建容器：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openeuler-01 openeuler-02 openeuler-03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openeuler-01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openeuler-01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openeuler-net openeuler/openeuler:24.03-lts /bin/bash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openeuler-02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openeuler-02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openeuler-net openeuler/openeuler:24.03-lts /bin/bash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openeuler-03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openeuler-03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openeuler-net openeuler/openeuler:24.03-lts /bin/bash</w:t>
      </w:r>
    </w:p>
    <w:p>
      <w:pPr>
        <w:pStyle w:val="FirstParagraph"/>
      </w:pPr>
      <w:r>
        <w:t xml:space="preserve">在容器之间测试通信：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openeuler-01 /bin/bash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openeuler-02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openeuler-03</w:t>
      </w:r>
    </w:p>
    <w:bookmarkEnd w:id="27"/>
    <w:bookmarkStart w:id="28" w:name="如果-docker-拉取镜像失败"/>
    <w:p>
      <w:pPr>
        <w:pStyle w:val="Heading2"/>
      </w:pPr>
      <w:r>
        <w:t xml:space="preserve">9. 如果 Docker 拉取镜像失败</w:t>
      </w:r>
    </w:p>
    <w:p>
      <w:pPr>
        <w:pStyle w:val="FirstParagraph"/>
      </w:pPr>
      <w:r>
        <w:t xml:space="preserve">如果执行：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openeuler/openeuler:24.03-lts</w:t>
      </w:r>
    </w:p>
    <w:p>
      <w:pPr>
        <w:pStyle w:val="FirstParagraph"/>
      </w:pPr>
      <w:r>
        <w:t xml:space="preserve">失败，先检查网络和 DNS：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3 8.8.8.8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registry-1.docker.io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repo.openeuler.org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/etc/resolv.conf</w:t>
      </w:r>
    </w:p>
    <w:p>
      <w:pPr>
        <w:pStyle w:val="FirstParagraph"/>
      </w:pPr>
      <w:r>
        <w:t xml:space="preserve">如果能 ping 通 IP，但不能解析域名，可临时设置 DNS：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/etc/resolv.conf /etc/resolv.conf.bak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/etc/resolv.conf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nameserver 223.5.5.5</w:t>
      </w:r>
      <w:r>
        <w:br/>
      </w:r>
      <w:r>
        <w:rPr>
          <w:rStyle w:val="StringTok"/>
        </w:rPr>
        <w:t xml:space="preserve">nameserver 114.114.114.114</w:t>
      </w:r>
      <w:r>
        <w:br/>
      </w:r>
      <w:r>
        <w:rPr>
          <w:rStyle w:val="StringTok"/>
        </w:rPr>
        <w:t xml:space="preserve">nameserver 8.8.8.8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然后重新拉取镜像：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openeuler/openeuler:24.03-lts</w:t>
      </w:r>
    </w:p>
    <w:bookmarkEnd w:id="28"/>
    <w:bookmarkStart w:id="29" w:name="总结"/>
    <w:p>
      <w:pPr>
        <w:pStyle w:val="Heading2"/>
      </w:pPr>
      <w:r>
        <w:t xml:space="preserve">10. 总结</w:t>
      </w:r>
    </w:p>
    <w:p>
      <w:pPr>
        <w:pStyle w:val="FirstParagraph"/>
      </w:pPr>
      <w:r>
        <w:t xml:space="preserve">当前服务器不具备</w:t>
      </w:r>
      <w:r>
        <w:t xml:space="preserve"> </w:t>
      </w:r>
      <w:r>
        <w:rPr>
          <w:rStyle w:val="VerbatimChar"/>
        </w:rPr>
        <w:t xml:space="preserve">/dev/kvm</w:t>
      </w:r>
      <w:r>
        <w:t xml:space="preserve">，不适合创建真正的 openEuler 虚拟机。建议使用 Docker 创建 3 个 openEuler 容器作为替代环境：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pull openeuler/openeuler:24.03-lts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openeuler-01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openeuler-01 openeuler/openeuler:24.03-lts /bin/bash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openeuler-02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openeuler-02 openeuler/openeuler:24.03-lts /bin/bash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openeuler-03 </w:t>
      </w:r>
      <w:r>
        <w:rPr>
          <w:rStyle w:val="AttributeTok"/>
        </w:rPr>
        <w:t xml:space="preserve">--hostname</w:t>
      </w:r>
      <w:r>
        <w:rPr>
          <w:rStyle w:val="NormalTok"/>
        </w:rPr>
        <w:t xml:space="preserve"> openeuler-03 openeuler/openeuler:24.03-lts /bin/bash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openeuler-01 /bin/bash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2026-07-20T05:43:29Z</dcterms:created>
  <dcterms:modified xsi:type="dcterms:W3CDTF">2026-07-20T05:43:29Z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