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92946259"/>
        <w:docPartObj>
          <w:docPartGallery w:val="Cover Pages"/>
          <w:docPartUnique/>
        </w:docPartObj>
      </w:sdtPr>
      <w:sdtEndPr/>
      <w:sdtContent>
        <w:p w:rsidR="000532DC" w:rsidRDefault="000532D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0532DC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BEB26EEF49AA46CAB43FAF9E702B670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532DC" w:rsidRDefault="00A12FB5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清华大学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计算机科学与技术系</w:t>
                    </w:r>
                  </w:p>
                </w:tc>
              </w:sdtContent>
            </w:sdt>
          </w:tr>
          <w:tr w:rsidR="000532D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4D823E1C8BD24BEBB1195748127328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532DC" w:rsidRDefault="000532DC" w:rsidP="00C17BE2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计算机组成原理大作业</w:t>
                    </w:r>
                  </w:p>
                </w:sdtContent>
              </w:sdt>
            </w:tc>
          </w:tr>
          <w:tr w:rsidR="000532DC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0E4DAE9EC936420E8582A5EE2E7217F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532DC" w:rsidRDefault="00C17BE2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实验报告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0532D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37795" w:rsidRDefault="00C37795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计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34  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何钦尧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  2012010548</w:t>
                </w:r>
              </w:p>
              <w:p w:rsidR="00C37795" w:rsidRDefault="00C37795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计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34  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王凯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  2013XXXXXX</w:t>
                </w:r>
              </w:p>
              <w:p w:rsidR="000532DC" w:rsidRDefault="00C37795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计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34  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>黄科</w:t>
                </w:r>
                <w:r>
                  <w:rPr>
                    <w:rFonts w:hint="eastAsia"/>
                    <w:color w:val="5B9BD5" w:themeColor="accent1"/>
                    <w:sz w:val="28"/>
                    <w:szCs w:val="28"/>
                  </w:rPr>
                  <w:t xml:space="preserve">  2012XXXXXX</w:t>
                </w:r>
              </w:p>
              <w:p w:rsidR="004F3BB3" w:rsidRDefault="004F3BB3" w:rsidP="00C37795">
                <w:pPr>
                  <w:pStyle w:val="a3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53D42893CAE4BA5850CEB64219AAC1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2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0532DC" w:rsidRDefault="000532DC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2015-12-10</w:t>
                    </w:r>
                  </w:p>
                </w:sdtContent>
              </w:sdt>
              <w:p w:rsidR="000532DC" w:rsidRDefault="000532DC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0532DC" w:rsidRDefault="000532DC">
          <w:pPr>
            <w:rPr>
              <w:color w:val="5A5A5A" w:themeColor="text1" w:themeTint="A5"/>
              <w:spacing w:val="15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-895194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0C05" w:rsidRDefault="00560C05">
          <w:pPr>
            <w:pStyle w:val="TOC"/>
          </w:pPr>
          <w:r>
            <w:rPr>
              <w:lang w:val="zh-CN"/>
            </w:rPr>
            <w:t>目录</w:t>
          </w:r>
        </w:p>
        <w:p w:rsidR="00560C05" w:rsidRDefault="00560C05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484087" w:history="1">
            <w:r w:rsidRPr="00C27CDA">
              <w:rPr>
                <w:rStyle w:val="af5"/>
                <w:noProof/>
              </w:rPr>
              <w:t>1.</w:t>
            </w:r>
            <w:r>
              <w:rPr>
                <w:noProof/>
              </w:rPr>
              <w:tab/>
            </w:r>
            <w:r w:rsidRPr="00C27CDA">
              <w:rPr>
                <w:rStyle w:val="af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_Toc437484087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C05" w:rsidRDefault="00876D40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484088" w:history="1">
            <w:r w:rsidR="00560C05" w:rsidRPr="00C27CDA">
              <w:rPr>
                <w:rStyle w:val="af5"/>
                <w:noProof/>
              </w:rPr>
              <w:t>2.</w:t>
            </w:r>
            <w:r w:rsidR="00560C05">
              <w:rPr>
                <w:noProof/>
              </w:rPr>
              <w:tab/>
            </w:r>
            <w:r w:rsidR="00560C05" w:rsidRPr="00C27CDA">
              <w:rPr>
                <w:rStyle w:val="af5"/>
                <w:rFonts w:hint="eastAsia"/>
                <w:noProof/>
              </w:rPr>
              <w:t>系统整体设计</w:t>
            </w:r>
            <w:r w:rsidR="00560C05">
              <w:rPr>
                <w:noProof/>
                <w:webHidden/>
              </w:rPr>
              <w:tab/>
            </w:r>
            <w:r w:rsidR="00560C05">
              <w:rPr>
                <w:noProof/>
                <w:webHidden/>
              </w:rPr>
              <w:fldChar w:fldCharType="begin"/>
            </w:r>
            <w:r w:rsidR="00560C05">
              <w:rPr>
                <w:noProof/>
                <w:webHidden/>
              </w:rPr>
              <w:instrText xml:space="preserve"> PAGEREF _Toc437484088 \h </w:instrText>
            </w:r>
            <w:r w:rsidR="00560C05">
              <w:rPr>
                <w:noProof/>
                <w:webHidden/>
              </w:rPr>
            </w:r>
            <w:r w:rsidR="00560C05">
              <w:rPr>
                <w:noProof/>
                <w:webHidden/>
              </w:rPr>
              <w:fldChar w:fldCharType="separate"/>
            </w:r>
            <w:r w:rsidR="00560C05">
              <w:rPr>
                <w:noProof/>
                <w:webHidden/>
              </w:rPr>
              <w:t>1</w:t>
            </w:r>
            <w:r w:rsidR="00560C05">
              <w:rPr>
                <w:noProof/>
                <w:webHidden/>
              </w:rPr>
              <w:fldChar w:fldCharType="end"/>
            </w:r>
          </w:hyperlink>
        </w:p>
        <w:p w:rsidR="00560C05" w:rsidRDefault="00876D40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484089" w:history="1">
            <w:r w:rsidR="00560C05" w:rsidRPr="00C27CDA">
              <w:rPr>
                <w:rStyle w:val="af5"/>
                <w:noProof/>
              </w:rPr>
              <w:t>3.</w:t>
            </w:r>
            <w:r w:rsidR="00560C05">
              <w:rPr>
                <w:noProof/>
              </w:rPr>
              <w:tab/>
            </w:r>
            <w:r w:rsidR="00560C05" w:rsidRPr="00C27CDA">
              <w:rPr>
                <w:rStyle w:val="af5"/>
                <w:rFonts w:hint="eastAsia"/>
                <w:noProof/>
              </w:rPr>
              <w:t>设计实现细节</w:t>
            </w:r>
            <w:r w:rsidR="00560C05">
              <w:rPr>
                <w:noProof/>
                <w:webHidden/>
              </w:rPr>
              <w:tab/>
            </w:r>
            <w:r w:rsidR="00560C05">
              <w:rPr>
                <w:noProof/>
                <w:webHidden/>
              </w:rPr>
              <w:fldChar w:fldCharType="begin"/>
            </w:r>
            <w:r w:rsidR="00560C05">
              <w:rPr>
                <w:noProof/>
                <w:webHidden/>
              </w:rPr>
              <w:instrText xml:space="preserve"> PAGEREF _Toc437484089 \h </w:instrText>
            </w:r>
            <w:r w:rsidR="00560C05">
              <w:rPr>
                <w:noProof/>
                <w:webHidden/>
              </w:rPr>
            </w:r>
            <w:r w:rsidR="00560C05">
              <w:rPr>
                <w:noProof/>
                <w:webHidden/>
              </w:rPr>
              <w:fldChar w:fldCharType="separate"/>
            </w:r>
            <w:r w:rsidR="00560C05">
              <w:rPr>
                <w:noProof/>
                <w:webHidden/>
              </w:rPr>
              <w:t>1</w:t>
            </w:r>
            <w:r w:rsidR="00560C05">
              <w:rPr>
                <w:noProof/>
                <w:webHidden/>
              </w:rPr>
              <w:fldChar w:fldCharType="end"/>
            </w:r>
          </w:hyperlink>
        </w:p>
        <w:p w:rsidR="00560C05" w:rsidRDefault="00876D40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484090" w:history="1">
            <w:r w:rsidR="00560C05" w:rsidRPr="00C27CDA">
              <w:rPr>
                <w:rStyle w:val="af5"/>
                <w:noProof/>
              </w:rPr>
              <w:t>4.</w:t>
            </w:r>
            <w:r w:rsidR="00560C05">
              <w:rPr>
                <w:noProof/>
              </w:rPr>
              <w:tab/>
            </w:r>
            <w:r w:rsidR="00560C05" w:rsidRPr="00C27CDA">
              <w:rPr>
                <w:rStyle w:val="af5"/>
                <w:rFonts w:hint="eastAsia"/>
                <w:noProof/>
              </w:rPr>
              <w:t>最终成果展示</w:t>
            </w:r>
            <w:r w:rsidR="00560C05">
              <w:rPr>
                <w:noProof/>
                <w:webHidden/>
              </w:rPr>
              <w:tab/>
            </w:r>
            <w:r w:rsidR="00560C05">
              <w:rPr>
                <w:noProof/>
                <w:webHidden/>
              </w:rPr>
              <w:fldChar w:fldCharType="begin"/>
            </w:r>
            <w:r w:rsidR="00560C05">
              <w:rPr>
                <w:noProof/>
                <w:webHidden/>
              </w:rPr>
              <w:instrText xml:space="preserve"> PAGEREF _Toc437484090 \h </w:instrText>
            </w:r>
            <w:r w:rsidR="00560C05">
              <w:rPr>
                <w:noProof/>
                <w:webHidden/>
              </w:rPr>
            </w:r>
            <w:r w:rsidR="00560C05">
              <w:rPr>
                <w:noProof/>
                <w:webHidden/>
              </w:rPr>
              <w:fldChar w:fldCharType="separate"/>
            </w:r>
            <w:r w:rsidR="00560C05">
              <w:rPr>
                <w:noProof/>
                <w:webHidden/>
              </w:rPr>
              <w:t>1</w:t>
            </w:r>
            <w:r w:rsidR="00560C05">
              <w:rPr>
                <w:noProof/>
                <w:webHidden/>
              </w:rPr>
              <w:fldChar w:fldCharType="end"/>
            </w:r>
          </w:hyperlink>
        </w:p>
        <w:p w:rsidR="00560C05" w:rsidRDefault="00876D40">
          <w:pPr>
            <w:pStyle w:val="1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37484091" w:history="1">
            <w:r w:rsidR="00560C05" w:rsidRPr="00C27CDA">
              <w:rPr>
                <w:rStyle w:val="af5"/>
                <w:noProof/>
              </w:rPr>
              <w:t>5.</w:t>
            </w:r>
            <w:r w:rsidR="00560C05">
              <w:rPr>
                <w:noProof/>
              </w:rPr>
              <w:tab/>
            </w:r>
            <w:r w:rsidR="00560C05" w:rsidRPr="00C27CDA">
              <w:rPr>
                <w:rStyle w:val="af5"/>
                <w:rFonts w:hint="eastAsia"/>
                <w:noProof/>
              </w:rPr>
              <w:t>实验心得与体会</w:t>
            </w:r>
            <w:r w:rsidR="00560C05">
              <w:rPr>
                <w:noProof/>
                <w:webHidden/>
              </w:rPr>
              <w:tab/>
            </w:r>
            <w:r w:rsidR="00560C05">
              <w:rPr>
                <w:noProof/>
                <w:webHidden/>
              </w:rPr>
              <w:fldChar w:fldCharType="begin"/>
            </w:r>
            <w:r w:rsidR="00560C05">
              <w:rPr>
                <w:noProof/>
                <w:webHidden/>
              </w:rPr>
              <w:instrText xml:space="preserve"> PAGEREF _Toc437484091 \h </w:instrText>
            </w:r>
            <w:r w:rsidR="00560C05">
              <w:rPr>
                <w:noProof/>
                <w:webHidden/>
              </w:rPr>
            </w:r>
            <w:r w:rsidR="00560C05">
              <w:rPr>
                <w:noProof/>
                <w:webHidden/>
              </w:rPr>
              <w:fldChar w:fldCharType="separate"/>
            </w:r>
            <w:r w:rsidR="00560C05">
              <w:rPr>
                <w:noProof/>
                <w:webHidden/>
              </w:rPr>
              <w:t>1</w:t>
            </w:r>
            <w:r w:rsidR="00560C05">
              <w:rPr>
                <w:noProof/>
                <w:webHidden/>
              </w:rPr>
              <w:fldChar w:fldCharType="end"/>
            </w:r>
          </w:hyperlink>
        </w:p>
        <w:p w:rsidR="00560C05" w:rsidRDefault="00560C05">
          <w:r>
            <w:rPr>
              <w:b/>
              <w:bCs/>
              <w:lang w:val="zh-CN"/>
            </w:rPr>
            <w:fldChar w:fldCharType="end"/>
          </w:r>
        </w:p>
      </w:sdtContent>
    </w:sdt>
    <w:p w:rsidR="004F1614" w:rsidRDefault="004F1614">
      <w:pPr>
        <w:rPr>
          <w:color w:val="808080" w:themeColor="background1" w:themeShade="80"/>
          <w:sz w:val="20"/>
        </w:rPr>
      </w:pPr>
      <w:r>
        <w:rPr>
          <w:color w:val="808080" w:themeColor="background1" w:themeShade="80"/>
          <w:sz w:val="20"/>
        </w:rPr>
        <w:br w:type="page"/>
      </w:r>
    </w:p>
    <w:p w:rsidR="009E0BDE" w:rsidRDefault="009E0BDE" w:rsidP="004F1614">
      <w:pPr>
        <w:pStyle w:val="1"/>
        <w:numPr>
          <w:ilvl w:val="0"/>
          <w:numId w:val="2"/>
        </w:numPr>
      </w:pPr>
      <w:bookmarkStart w:id="0" w:name="_Toc437484087"/>
      <w:r>
        <w:rPr>
          <w:rFonts w:hint="eastAsia"/>
        </w:rPr>
        <w:lastRenderedPageBreak/>
        <w:t>概述</w:t>
      </w:r>
      <w:bookmarkEnd w:id="0"/>
    </w:p>
    <w:p w:rsidR="007F71BF" w:rsidRDefault="007F71BF" w:rsidP="007F71BF">
      <w:pPr>
        <w:ind w:firstLineChars="200" w:firstLine="440"/>
      </w:pPr>
      <w:r>
        <w:rPr>
          <w:rFonts w:hint="eastAsia"/>
        </w:rPr>
        <w:t>在本实验中，我们在</w:t>
      </w:r>
      <w:r>
        <w:rPr>
          <w:rFonts w:hint="eastAsia"/>
        </w:rPr>
        <w:t>THINPAD</w:t>
      </w:r>
      <w:r>
        <w:rPr>
          <w:rFonts w:hint="eastAsia"/>
        </w:rPr>
        <w:t>教学计算机的硬件平台上，实现了能够执行</w:t>
      </w:r>
      <w:r>
        <w:rPr>
          <w:rFonts w:hint="eastAsia"/>
        </w:rPr>
        <w:t>THCO-MIPS</w:t>
      </w:r>
      <w:r>
        <w:rPr>
          <w:rFonts w:hint="eastAsia"/>
        </w:rPr>
        <w:t>指令集（</w:t>
      </w:r>
      <w:r>
        <w:rPr>
          <w:rFonts w:hint="eastAsia"/>
        </w:rPr>
        <w:t>MIPS</w:t>
      </w:r>
      <w:r>
        <w:t>16</w:t>
      </w:r>
      <w:r>
        <w:rPr>
          <w:rFonts w:hint="eastAsia"/>
        </w:rPr>
        <w:t>e</w:t>
      </w:r>
      <w:r>
        <w:rPr>
          <w:rFonts w:hint="eastAsia"/>
        </w:rPr>
        <w:t>的改编实现）的</w:t>
      </w:r>
      <w:r>
        <w:rPr>
          <w:rFonts w:hint="eastAsia"/>
        </w:rPr>
        <w:t>CPU</w:t>
      </w:r>
      <w:r>
        <w:rPr>
          <w:rFonts w:hint="eastAsia"/>
        </w:rPr>
        <w:t>。</w:t>
      </w:r>
      <w:r w:rsidR="003B72BA">
        <w:rPr>
          <w:rFonts w:hint="eastAsia"/>
        </w:rPr>
        <w:t>本组实现的指令为</w:t>
      </w:r>
      <w:r w:rsidR="003B72BA">
        <w:rPr>
          <w:rFonts w:hint="eastAsia"/>
        </w:rPr>
        <w:t>30</w:t>
      </w:r>
      <w:r w:rsidR="003B72BA">
        <w:rPr>
          <w:rFonts w:hint="eastAsia"/>
        </w:rPr>
        <w:t>条，包括</w:t>
      </w:r>
      <w:r w:rsidR="003B72BA">
        <w:rPr>
          <w:rFonts w:hint="eastAsia"/>
        </w:rPr>
        <w:t>25</w:t>
      </w:r>
      <w:r w:rsidR="003B72BA">
        <w:rPr>
          <w:rFonts w:hint="eastAsia"/>
        </w:rPr>
        <w:t>条基础指令和</w:t>
      </w:r>
      <w:r w:rsidR="003B72BA">
        <w:rPr>
          <w:rFonts w:hint="eastAsia"/>
        </w:rPr>
        <w:t>5</w:t>
      </w:r>
      <w:r w:rsidR="003B72BA">
        <w:rPr>
          <w:rFonts w:hint="eastAsia"/>
        </w:rPr>
        <w:t>条扩展指令。</w:t>
      </w:r>
    </w:p>
    <w:p w:rsidR="007057DC" w:rsidRDefault="007057DC" w:rsidP="007F71BF">
      <w:pPr>
        <w:ind w:firstLineChars="200" w:firstLine="440"/>
      </w:pPr>
      <w:r>
        <w:rPr>
          <w:rFonts w:hint="eastAsia"/>
        </w:rPr>
        <w:t>CPU</w:t>
      </w:r>
      <w:r>
        <w:rPr>
          <w:rFonts w:hint="eastAsia"/>
        </w:rPr>
        <w:t>支持指令流水，能够以</w:t>
      </w:r>
      <m:oMath>
        <m:r>
          <m:rPr>
            <m:sty m:val="p"/>
          </m:rPr>
          <w:rPr>
            <w:rFonts w:ascii="Cambria Math" w:hAnsi="Cambria Math"/>
          </w:rPr>
          <m:t>37.5MHz</m:t>
        </m:r>
      </m:oMath>
      <w:r w:rsidR="003208F0">
        <w:t>的主频运行。妥善的处理了流水线中可能有的各种结构冲</w:t>
      </w:r>
      <w:r w:rsidR="003208F0">
        <w:rPr>
          <w:rFonts w:hint="eastAsia"/>
        </w:rPr>
        <w:t>突</w:t>
      </w:r>
      <w:r>
        <w:rPr>
          <w:rFonts w:hint="eastAsia"/>
        </w:rPr>
        <w:t>，数据冲突，控制冲突。</w:t>
      </w:r>
    </w:p>
    <w:p w:rsidR="00A93AC5" w:rsidRDefault="00A93AC5" w:rsidP="007F71BF">
      <w:pPr>
        <w:ind w:firstLineChars="200" w:firstLine="440"/>
      </w:pPr>
      <w:r>
        <w:rPr>
          <w:rFonts w:hint="eastAsia"/>
        </w:rPr>
        <w:t>能够从</w:t>
      </w:r>
      <w:r>
        <w:rPr>
          <w:rFonts w:hint="eastAsia"/>
        </w:rPr>
        <w:t>Flash</w:t>
      </w:r>
      <w:r>
        <w:rPr>
          <w:rFonts w:hint="eastAsia"/>
        </w:rPr>
        <w:t>中加载程序到内存当中，完成自启动。支持串口读写，从</w:t>
      </w:r>
      <w:r>
        <w:rPr>
          <w:rFonts w:hint="eastAsia"/>
        </w:rPr>
        <w:t>PS/2</w:t>
      </w:r>
      <w:r>
        <w:rPr>
          <w:rFonts w:hint="eastAsia"/>
        </w:rPr>
        <w:t>键盘中输入数据，以及分辨率为</w:t>
      </w:r>
      <m:oMath>
        <m:r>
          <m:rPr>
            <m:sty m:val="p"/>
          </m:rPr>
          <w:rPr>
            <w:rFonts w:ascii="Cambria Math" w:hAnsi="Cambria Math" w:hint="eastAsia"/>
          </w:rPr>
          <m:t>640</m:t>
        </m:r>
        <m:r>
          <m:rPr>
            <m:sty m:val="p"/>
          </m:rPr>
          <w:rPr>
            <w:rFonts w:ascii="Cambria Math" w:hAnsi="Cambria Math" w:cs="Cambria"/>
          </w:rPr>
          <m:t>×</m:t>
        </m:r>
        <m:r>
          <m:rPr>
            <m:sty m:val="p"/>
          </m:rPr>
          <w:rPr>
            <w:rFonts w:ascii="Cambria Math" w:hAnsi="Cambria Math"/>
          </w:rPr>
          <m:t>480</m:t>
        </m:r>
      </m:oMath>
      <w:r>
        <w:rPr>
          <w:rFonts w:hint="eastAsia"/>
        </w:rPr>
        <w:t>的</w:t>
      </w:r>
      <w:r>
        <w:rPr>
          <w:rFonts w:hint="eastAsia"/>
        </w:rPr>
        <w:t>VGA</w:t>
      </w:r>
      <w:r>
        <w:rPr>
          <w:rFonts w:hint="eastAsia"/>
        </w:rPr>
        <w:t>外接显示。</w:t>
      </w:r>
    </w:p>
    <w:p w:rsidR="00C4020D" w:rsidRPr="00A93AC5" w:rsidRDefault="00C4020D" w:rsidP="007F71BF">
      <w:pPr>
        <w:ind w:firstLineChars="200" w:firstLine="440"/>
        <w:rPr>
          <w:rFonts w:hint="eastAsia"/>
        </w:rPr>
      </w:pPr>
      <w:proofErr w:type="gramStart"/>
      <w:r>
        <w:rPr>
          <w:rFonts w:hint="eastAsia"/>
        </w:rPr>
        <w:t>此外实现</w:t>
      </w:r>
      <w:proofErr w:type="gramEnd"/>
      <w:r>
        <w:rPr>
          <w:rFonts w:hint="eastAsia"/>
        </w:rPr>
        <w:t>了一个写字板的软件程序用于演示键盘和</w:t>
      </w:r>
      <w:r>
        <w:rPr>
          <w:rFonts w:hint="eastAsia"/>
        </w:rPr>
        <w:t>VGA</w:t>
      </w:r>
      <w:r>
        <w:rPr>
          <w:rFonts w:hint="eastAsia"/>
        </w:rPr>
        <w:t>的功能。实现了字符从键盘中的输入，回车换行，通过上下左右键移动光标等功能。</w:t>
      </w:r>
      <w:bookmarkStart w:id="1" w:name="_GoBack"/>
      <w:bookmarkEnd w:id="1"/>
    </w:p>
    <w:p w:rsidR="00E5001B" w:rsidRDefault="00E5001B" w:rsidP="004F1614">
      <w:pPr>
        <w:pStyle w:val="1"/>
        <w:numPr>
          <w:ilvl w:val="0"/>
          <w:numId w:val="2"/>
        </w:numPr>
      </w:pPr>
      <w:bookmarkStart w:id="2" w:name="_Toc437484088"/>
      <w:r>
        <w:rPr>
          <w:rFonts w:hint="eastAsia"/>
        </w:rPr>
        <w:t>系统整体设计</w:t>
      </w:r>
      <w:bookmarkEnd w:id="2"/>
    </w:p>
    <w:p w:rsidR="00466B6D" w:rsidRDefault="00466B6D" w:rsidP="00466B6D">
      <w:proofErr w:type="spellStart"/>
      <w:r>
        <w:t>D</w:t>
      </w:r>
      <w:r>
        <w:rPr>
          <w:rFonts w:hint="eastAsia"/>
        </w:rPr>
        <w:t>atapath</w:t>
      </w:r>
      <w:proofErr w:type="spellEnd"/>
      <w:r>
        <w:rPr>
          <w:rFonts w:hint="eastAsia"/>
        </w:rPr>
        <w:t>，控制信号等。</w:t>
      </w:r>
    </w:p>
    <w:p w:rsidR="0034302C" w:rsidRDefault="0034302C" w:rsidP="004F1614">
      <w:pPr>
        <w:pStyle w:val="1"/>
        <w:numPr>
          <w:ilvl w:val="0"/>
          <w:numId w:val="2"/>
        </w:numPr>
      </w:pPr>
      <w:bookmarkStart w:id="3" w:name="_Toc437484089"/>
      <w:r>
        <w:rPr>
          <w:rFonts w:hint="eastAsia"/>
        </w:rPr>
        <w:t>设计实现细节</w:t>
      </w:r>
      <w:bookmarkEnd w:id="3"/>
    </w:p>
    <w:p w:rsidR="00962851" w:rsidRDefault="00962851" w:rsidP="004F1614">
      <w:pPr>
        <w:pStyle w:val="1"/>
        <w:numPr>
          <w:ilvl w:val="0"/>
          <w:numId w:val="2"/>
        </w:numPr>
      </w:pPr>
      <w:bookmarkStart w:id="4" w:name="_Toc437484090"/>
      <w:r>
        <w:rPr>
          <w:rFonts w:hint="eastAsia"/>
        </w:rPr>
        <w:t>最终成果展示</w:t>
      </w:r>
      <w:bookmarkEnd w:id="4"/>
    </w:p>
    <w:p w:rsidR="00962851" w:rsidRPr="00962851" w:rsidRDefault="00962851" w:rsidP="004F1614">
      <w:pPr>
        <w:pStyle w:val="1"/>
        <w:numPr>
          <w:ilvl w:val="0"/>
          <w:numId w:val="2"/>
        </w:numPr>
      </w:pPr>
      <w:bookmarkStart w:id="5" w:name="_Toc437484091"/>
      <w:r>
        <w:rPr>
          <w:rFonts w:hint="eastAsia"/>
        </w:rPr>
        <w:t>实验心得与体会</w:t>
      </w:r>
      <w:bookmarkEnd w:id="5"/>
    </w:p>
    <w:sectPr w:rsidR="00962851" w:rsidRPr="00962851" w:rsidSect="000532DC"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D40" w:rsidRDefault="00876D40" w:rsidP="00202196">
      <w:pPr>
        <w:spacing w:after="0" w:line="240" w:lineRule="auto"/>
      </w:pPr>
      <w:r>
        <w:separator/>
      </w:r>
    </w:p>
  </w:endnote>
  <w:endnote w:type="continuationSeparator" w:id="0">
    <w:p w:rsidR="00876D40" w:rsidRDefault="00876D40" w:rsidP="002021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D40" w:rsidRDefault="00876D40" w:rsidP="00202196">
      <w:pPr>
        <w:spacing w:after="0" w:line="240" w:lineRule="auto"/>
      </w:pPr>
      <w:r>
        <w:separator/>
      </w:r>
    </w:p>
  </w:footnote>
  <w:footnote w:type="continuationSeparator" w:id="0">
    <w:p w:rsidR="00876D40" w:rsidRDefault="00876D40" w:rsidP="002021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0CD" w:rsidRDefault="00876D4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 w:hint="eastAsia"/>
          <w:color w:val="2E74B5" w:themeColor="accent1" w:themeShade="BF"/>
          <w:sz w:val="26"/>
          <w:szCs w:val="26"/>
        </w:rPr>
        <w:alias w:val="标题"/>
        <w:tag w:val=""/>
        <w:id w:val="-932208079"/>
        <w:placeholder>
          <w:docPart w:val="CE50677A1FC847CC9434D613E00A9C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17BE2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计算机组成原理大作业</w:t>
        </w:r>
      </w:sdtContent>
    </w:sdt>
  </w:p>
  <w:p w:rsidR="00C240CD" w:rsidRDefault="00C240CD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4598" w:rsidRDefault="00876D4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标题"/>
        <w:tag w:val=""/>
        <w:id w:val="-1564483825"/>
        <w:placeholder>
          <w:docPart w:val="07151EB8688F41B289C0FC516899FA4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14598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计算机组成原理大作业</w:t>
        </w:r>
      </w:sdtContent>
    </w:sdt>
  </w:p>
  <w:p w:rsidR="00714598" w:rsidRDefault="00714598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374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B7633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511"/>
    <w:rsid w:val="000532DC"/>
    <w:rsid w:val="00076511"/>
    <w:rsid w:val="000C71BA"/>
    <w:rsid w:val="00142D9D"/>
    <w:rsid w:val="00202196"/>
    <w:rsid w:val="003208F0"/>
    <w:rsid w:val="0034302C"/>
    <w:rsid w:val="0037512F"/>
    <w:rsid w:val="003B72BA"/>
    <w:rsid w:val="00466B6D"/>
    <w:rsid w:val="004F1614"/>
    <w:rsid w:val="004F3BB3"/>
    <w:rsid w:val="00560C05"/>
    <w:rsid w:val="0056754A"/>
    <w:rsid w:val="005A4DA3"/>
    <w:rsid w:val="007057DC"/>
    <w:rsid w:val="00714598"/>
    <w:rsid w:val="007341C4"/>
    <w:rsid w:val="007F71BF"/>
    <w:rsid w:val="00876D40"/>
    <w:rsid w:val="00897D65"/>
    <w:rsid w:val="00962851"/>
    <w:rsid w:val="009E0BDE"/>
    <w:rsid w:val="009F1837"/>
    <w:rsid w:val="00A12FB5"/>
    <w:rsid w:val="00A93AC5"/>
    <w:rsid w:val="00B436E8"/>
    <w:rsid w:val="00B85490"/>
    <w:rsid w:val="00C17BE2"/>
    <w:rsid w:val="00C240CD"/>
    <w:rsid w:val="00C37795"/>
    <w:rsid w:val="00C4020D"/>
    <w:rsid w:val="00E5001B"/>
    <w:rsid w:val="00EC6003"/>
    <w:rsid w:val="00EE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E38E2"/>
  <w15:chartTrackingRefBased/>
  <w15:docId w15:val="{19767D9A-7276-41AC-8231-46C7AC808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5BE"/>
  </w:style>
  <w:style w:type="paragraph" w:styleId="1">
    <w:name w:val="heading 1"/>
    <w:basedOn w:val="a"/>
    <w:next w:val="a"/>
    <w:link w:val="10"/>
    <w:uiPriority w:val="9"/>
    <w:qFormat/>
    <w:rsid w:val="00EE2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25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25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25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25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25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25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25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E25BE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076511"/>
  </w:style>
  <w:style w:type="paragraph" w:styleId="a5">
    <w:name w:val="Title"/>
    <w:basedOn w:val="a"/>
    <w:next w:val="a"/>
    <w:link w:val="a6"/>
    <w:uiPriority w:val="10"/>
    <w:qFormat/>
    <w:rsid w:val="00EE2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EE25B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E25B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EE25BE"/>
    <w:rPr>
      <w:color w:val="5A5A5A" w:themeColor="text1" w:themeTint="A5"/>
      <w:spacing w:val="15"/>
    </w:rPr>
  </w:style>
  <w:style w:type="character" w:customStyle="1" w:styleId="10">
    <w:name w:val="标题 1 字符"/>
    <w:basedOn w:val="a0"/>
    <w:link w:val="1"/>
    <w:uiPriority w:val="9"/>
    <w:rsid w:val="00EE2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E25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E25B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E25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E25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E25B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EE25B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E25B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E25B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EE25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Strong"/>
    <w:basedOn w:val="a0"/>
    <w:uiPriority w:val="22"/>
    <w:qFormat/>
    <w:rsid w:val="00EE25BE"/>
    <w:rPr>
      <w:b/>
      <w:bCs/>
      <w:color w:val="auto"/>
    </w:rPr>
  </w:style>
  <w:style w:type="character" w:styleId="ab">
    <w:name w:val="Emphasis"/>
    <w:basedOn w:val="a0"/>
    <w:uiPriority w:val="20"/>
    <w:qFormat/>
    <w:rsid w:val="00EE25BE"/>
    <w:rPr>
      <w:i/>
      <w:iCs/>
      <w:color w:val="auto"/>
    </w:rPr>
  </w:style>
  <w:style w:type="paragraph" w:styleId="ac">
    <w:name w:val="Quote"/>
    <w:basedOn w:val="a"/>
    <w:next w:val="a"/>
    <w:link w:val="ad"/>
    <w:uiPriority w:val="29"/>
    <w:qFormat/>
    <w:rsid w:val="00EE25B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EE25BE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EE25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EE25BE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EE25BE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EE25BE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EE25BE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EE25BE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EE25B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EE25B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0C05"/>
    <w:pPr>
      <w:spacing w:after="100"/>
    </w:pPr>
  </w:style>
  <w:style w:type="character" w:styleId="af5">
    <w:name w:val="Hyperlink"/>
    <w:basedOn w:val="a0"/>
    <w:uiPriority w:val="99"/>
    <w:unhideWhenUsed/>
    <w:rsid w:val="00560C05"/>
    <w:rPr>
      <w:color w:val="0563C1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2021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7">
    <w:name w:val="页眉 字符"/>
    <w:basedOn w:val="a0"/>
    <w:link w:val="af6"/>
    <w:uiPriority w:val="99"/>
    <w:rsid w:val="00202196"/>
  </w:style>
  <w:style w:type="paragraph" w:styleId="af8">
    <w:name w:val="footer"/>
    <w:basedOn w:val="a"/>
    <w:link w:val="af9"/>
    <w:uiPriority w:val="99"/>
    <w:unhideWhenUsed/>
    <w:rsid w:val="002021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9">
    <w:name w:val="页脚 字符"/>
    <w:basedOn w:val="a0"/>
    <w:link w:val="af8"/>
    <w:uiPriority w:val="99"/>
    <w:rsid w:val="00202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50677A1FC847CC9434D613E00A9C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B16B38-E3A1-44D1-950C-01A374D73A24}"/>
      </w:docPartPr>
      <w:docPartBody>
        <w:p w:rsidR="00C93D5C" w:rsidRDefault="00695FFA" w:rsidP="00695FFA">
          <w:pPr>
            <w:pStyle w:val="CE50677A1FC847CC9434D613E00A9C05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]</w:t>
          </w:r>
        </w:p>
      </w:docPartBody>
    </w:docPart>
    <w:docPart>
      <w:docPartPr>
        <w:name w:val="BEB26EEF49AA46CAB43FAF9E702B67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96D4390-C774-4FD9-A4CB-DE202F6CF441}"/>
      </w:docPartPr>
      <w:docPartBody>
        <w:p w:rsidR="00C93D5C" w:rsidRDefault="00695FFA" w:rsidP="00695FFA">
          <w:pPr>
            <w:pStyle w:val="BEB26EEF49AA46CAB43FAF9E702B670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4D823E1C8BD24BEBB1195748127328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29F8EF7-FF23-407C-AF2D-AB5B9B518C8E}"/>
      </w:docPartPr>
      <w:docPartBody>
        <w:p w:rsidR="00C93D5C" w:rsidRDefault="00695FFA" w:rsidP="00695FFA">
          <w:pPr>
            <w:pStyle w:val="4D823E1C8BD24BEBB11957481273282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0E4DAE9EC936420E8582A5EE2E7217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445E26-C20A-41EF-9925-2D71EE97D113}"/>
      </w:docPartPr>
      <w:docPartBody>
        <w:p w:rsidR="00C93D5C" w:rsidRDefault="00695FFA" w:rsidP="00695FFA">
          <w:pPr>
            <w:pStyle w:val="0E4DAE9EC936420E8582A5EE2E7217F5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53D42893CAE4BA5850CEB64219AAC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FB6A83-7175-4954-B16F-6011C9C9A4A3}"/>
      </w:docPartPr>
      <w:docPartBody>
        <w:p w:rsidR="00C93D5C" w:rsidRDefault="00695FFA" w:rsidP="00695FFA">
          <w:pPr>
            <w:pStyle w:val="A53D42893CAE4BA5850CEB64219AAC1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07151EB8688F41B289C0FC516899FA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4AC0437-D896-4115-ADC3-C509503AEB77}"/>
      </w:docPartPr>
      <w:docPartBody>
        <w:p w:rsidR="00C93D5C" w:rsidRDefault="00695FFA" w:rsidP="00695FFA">
          <w:pPr>
            <w:pStyle w:val="07151EB8688F41B289C0FC516899FA42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FA"/>
    <w:rsid w:val="00067982"/>
    <w:rsid w:val="00695FFA"/>
    <w:rsid w:val="00B47914"/>
    <w:rsid w:val="00C9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B04AD6D0FF54C2CBA1C37668366F8FD">
    <w:name w:val="8B04AD6D0FF54C2CBA1C37668366F8FD"/>
    <w:rsid w:val="00695FFA"/>
  </w:style>
  <w:style w:type="paragraph" w:customStyle="1" w:styleId="2D81B7699AF0472FA97EE72C21B00512">
    <w:name w:val="2D81B7699AF0472FA97EE72C21B00512"/>
    <w:rsid w:val="00695FFA"/>
  </w:style>
  <w:style w:type="paragraph" w:customStyle="1" w:styleId="FB8154834C084781A3815D8E1938D91C">
    <w:name w:val="FB8154834C084781A3815D8E1938D91C"/>
    <w:rsid w:val="00695FFA"/>
  </w:style>
  <w:style w:type="paragraph" w:customStyle="1" w:styleId="39EDC994438341AAB13A3750E3E85954">
    <w:name w:val="39EDC994438341AAB13A3750E3E85954"/>
    <w:rsid w:val="00695FFA"/>
  </w:style>
  <w:style w:type="paragraph" w:customStyle="1" w:styleId="B2A51786E0A04A7EA1974D53252292BE">
    <w:name w:val="B2A51786E0A04A7EA1974D53252292BE"/>
    <w:rsid w:val="00695FFA"/>
  </w:style>
  <w:style w:type="paragraph" w:customStyle="1" w:styleId="7EA696BDA21B42A9945C9A01E8E96528">
    <w:name w:val="7EA696BDA21B42A9945C9A01E8E96528"/>
    <w:rsid w:val="00695FFA"/>
  </w:style>
  <w:style w:type="paragraph" w:customStyle="1" w:styleId="CE50677A1FC847CC9434D613E00A9C05">
    <w:name w:val="CE50677A1FC847CC9434D613E00A9C05"/>
    <w:rsid w:val="00695FFA"/>
  </w:style>
  <w:style w:type="paragraph" w:customStyle="1" w:styleId="BEB26EEF49AA46CAB43FAF9E702B670A">
    <w:name w:val="BEB26EEF49AA46CAB43FAF9E702B670A"/>
    <w:rsid w:val="00695FFA"/>
  </w:style>
  <w:style w:type="paragraph" w:customStyle="1" w:styleId="4D823E1C8BD24BEBB119574812732828">
    <w:name w:val="4D823E1C8BD24BEBB119574812732828"/>
    <w:rsid w:val="00695FFA"/>
  </w:style>
  <w:style w:type="paragraph" w:customStyle="1" w:styleId="0E4DAE9EC936420E8582A5EE2E7217F5">
    <w:name w:val="0E4DAE9EC936420E8582A5EE2E7217F5"/>
    <w:rsid w:val="00695FFA"/>
  </w:style>
  <w:style w:type="paragraph" w:customStyle="1" w:styleId="39906C77891D42BC8393987E81F4860D">
    <w:name w:val="39906C77891D42BC8393987E81F4860D"/>
    <w:rsid w:val="00695FFA"/>
  </w:style>
  <w:style w:type="paragraph" w:customStyle="1" w:styleId="A53D42893CAE4BA5850CEB64219AAC1E">
    <w:name w:val="A53D42893CAE4BA5850CEB64219AAC1E"/>
    <w:rsid w:val="00695FFA"/>
  </w:style>
  <w:style w:type="paragraph" w:customStyle="1" w:styleId="DD315012400E41AA97403060F4FE41D1">
    <w:name w:val="DD315012400E41AA97403060F4FE41D1"/>
    <w:rsid w:val="00695FFA"/>
  </w:style>
  <w:style w:type="paragraph" w:customStyle="1" w:styleId="0B7394E8871B4D8080651E5C501BC929">
    <w:name w:val="0B7394E8871B4D8080651E5C501BC929"/>
    <w:rsid w:val="00695FFA"/>
  </w:style>
  <w:style w:type="paragraph" w:customStyle="1" w:styleId="6349F0825EDC4546A52228BE868EA078">
    <w:name w:val="6349F0825EDC4546A52228BE868EA078"/>
    <w:rsid w:val="00695FFA"/>
  </w:style>
  <w:style w:type="paragraph" w:customStyle="1" w:styleId="EC06403A94E444CA99B648C147D8D448">
    <w:name w:val="EC06403A94E444CA99B648C147D8D448"/>
    <w:rsid w:val="00695FFA"/>
  </w:style>
  <w:style w:type="paragraph" w:customStyle="1" w:styleId="07151EB8688F41B289C0FC516899FA42">
    <w:name w:val="07151EB8688F41B289C0FC516899FA42"/>
    <w:rsid w:val="00695FFA"/>
  </w:style>
  <w:style w:type="paragraph" w:customStyle="1" w:styleId="40E7D1D7F9E14ADB9B97EA461BA103CA">
    <w:name w:val="40E7D1D7F9E14ADB9B97EA461BA103CA"/>
    <w:rsid w:val="00695FFA"/>
  </w:style>
  <w:style w:type="paragraph" w:customStyle="1" w:styleId="4A1E1B2308044129BB58D6B7D9DC57F0">
    <w:name w:val="4A1E1B2308044129BB58D6B7D9DC57F0"/>
    <w:rsid w:val="00695FFA"/>
  </w:style>
  <w:style w:type="paragraph" w:customStyle="1" w:styleId="9CF64B6797A44B7AA15B0F60E92A3228">
    <w:name w:val="9CF64B6797A44B7AA15B0F60E92A3228"/>
    <w:rsid w:val="00695FFA"/>
  </w:style>
  <w:style w:type="paragraph" w:customStyle="1" w:styleId="95E53F0C65B049E8ACD8C6DA59DF556E">
    <w:name w:val="95E53F0C65B049E8ACD8C6DA59DF556E"/>
    <w:rsid w:val="00695FFA"/>
  </w:style>
  <w:style w:type="paragraph" w:customStyle="1" w:styleId="B9750C642E8C4D8A81CD0E87D8F14D10">
    <w:name w:val="B9750C642E8C4D8A81CD0E87D8F14D10"/>
    <w:rsid w:val="00695F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0DD224-1DE0-4E38-AA69-F661B66E7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128</Words>
  <Characters>733</Characters>
  <Application>Microsoft Office Word</Application>
  <DocSecurity>0</DocSecurity>
  <Lines>6</Lines>
  <Paragraphs>1</Paragraphs>
  <ScaleCrop>false</ScaleCrop>
  <Company>清华大学 计算机科学与技术系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计算机组成原理大作业</dc:title>
  <dc:subject>实验报告</dc:subject>
  <dc:creator>计34  何钦尧  2012010548</dc:creator>
  <cp:keywords/>
  <dc:description/>
  <cp:lastModifiedBy>Qinyao He</cp:lastModifiedBy>
  <cp:revision>29</cp:revision>
  <dcterms:created xsi:type="dcterms:W3CDTF">2015-12-09T19:37:00Z</dcterms:created>
  <dcterms:modified xsi:type="dcterms:W3CDTF">2015-12-09T20:37:00Z</dcterms:modified>
</cp:coreProperties>
</file>