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0BE6A" w14:textId="11AE6B04" w:rsidR="005712DC" w:rsidRPr="00C43177" w:rsidRDefault="005712DC">
      <w:pPr>
        <w:rPr>
          <w:rFonts w:ascii="Arial" w:hAnsi="Arial" w:cs="Arial"/>
          <w:b/>
          <w:bCs/>
          <w:sz w:val="28"/>
          <w:szCs w:val="28"/>
          <w:lang w:val="en-US"/>
        </w:rPr>
      </w:pPr>
      <w:r w:rsidRPr="00C43177">
        <w:rPr>
          <w:rFonts w:ascii="Arial" w:hAnsi="Arial" w:cs="Arial"/>
          <w:b/>
          <w:bCs/>
          <w:sz w:val="28"/>
          <w:szCs w:val="28"/>
          <w:lang w:val="en-US"/>
        </w:rPr>
        <w:t xml:space="preserve">Executive Summary </w:t>
      </w:r>
    </w:p>
    <w:p w14:paraId="79F071DF" w14:textId="0D01AD05" w:rsidR="00B52DF4" w:rsidRPr="00C43177" w:rsidRDefault="005712DC" w:rsidP="00B52DF4">
      <w:pPr>
        <w:pStyle w:val="Default"/>
        <w:rPr>
          <w:rFonts w:asciiTheme="minorHAnsi" w:hAnsiTheme="minorHAnsi" w:cstheme="minorHAnsi"/>
          <w:lang w:val="en-US"/>
        </w:rPr>
      </w:pPr>
      <w:r w:rsidRPr="00C43177">
        <w:rPr>
          <w:rFonts w:asciiTheme="minorHAnsi" w:hAnsiTheme="minorHAnsi"/>
          <w:lang w:val="en-US"/>
        </w:rPr>
        <w:t>Data and system integration is  the way toward coordinating information from different sources and most likely have a solitary view over every one of these sources  and noting inquiries utilizing the joined data Integration can be physical or virtual Physical: Coping the information to stockroom  Virtual: Keep the information just at the sources. In this report we are given</w:t>
      </w:r>
      <w:r w:rsidR="00B52DF4" w:rsidRPr="00C43177">
        <w:rPr>
          <w:rFonts w:asciiTheme="minorHAnsi" w:hAnsiTheme="minorHAnsi"/>
          <w:lang w:val="en-US"/>
        </w:rPr>
        <w:t xml:space="preserve"> task</w:t>
      </w:r>
      <w:r w:rsidRPr="00C43177">
        <w:rPr>
          <w:rFonts w:asciiTheme="minorHAnsi" w:hAnsiTheme="minorHAnsi"/>
          <w:lang w:val="en-US"/>
        </w:rPr>
        <w:t xml:space="preserve"> to analyze COVID-19</w:t>
      </w:r>
      <w:r w:rsidR="00B52DF4" w:rsidRPr="00C43177">
        <w:rPr>
          <w:rFonts w:asciiTheme="minorHAnsi" w:hAnsiTheme="minorHAnsi"/>
          <w:lang w:val="en-US"/>
        </w:rPr>
        <w:t xml:space="preserve"> data and study the effects of COVID-19 on Overseas Shipping Logistics. I have been advised to apply a Service Oriented Architecture (SOA) to integrate the dispersed systems in their international offices. The COVID-19 data of different data is first cleaned and merged and then by applying </w:t>
      </w:r>
      <w:r w:rsidR="00B52DF4" w:rsidRPr="00C43177">
        <w:rPr>
          <w:rFonts w:asciiTheme="minorHAnsi" w:hAnsiTheme="minorHAnsi" w:cstheme="minorHAnsi"/>
        </w:rPr>
        <w:t>RESTful Web Services</w:t>
      </w:r>
      <w:r w:rsidR="00B52DF4" w:rsidRPr="00C43177">
        <w:rPr>
          <w:rFonts w:asciiTheme="minorHAnsi" w:hAnsiTheme="minorHAnsi" w:cstheme="minorHAnsi"/>
          <w:lang w:val="en-US"/>
        </w:rPr>
        <w:t xml:space="preserve"> using python APIs is analyzed</w:t>
      </w:r>
      <w:r w:rsidR="00B52DF4" w:rsidRPr="00C43177">
        <w:rPr>
          <w:rFonts w:asciiTheme="minorHAnsi" w:hAnsiTheme="minorHAnsi" w:cstheme="minorHAnsi"/>
          <w:b/>
          <w:bCs/>
          <w:lang w:val="en-US"/>
        </w:rPr>
        <w:t xml:space="preserve">. </w:t>
      </w:r>
      <w:r w:rsidR="00B52DF4" w:rsidRPr="00C43177">
        <w:rPr>
          <w:rFonts w:asciiTheme="minorHAnsi" w:hAnsiTheme="minorHAnsi" w:cstheme="minorHAnsi"/>
          <w:lang w:val="en-US"/>
        </w:rPr>
        <w:t xml:space="preserve">Different statistics techniques are also applied on data to make better sense of data. Mean of new cases and new deaths has been calculated and shown so that Overseas Shipping Logistics Ltd can know the pace of spread of COVID-19. Similarly, standard Deviation </w:t>
      </w:r>
      <w:r w:rsidR="00C57531" w:rsidRPr="00C43177">
        <w:rPr>
          <w:rFonts w:asciiTheme="minorHAnsi" w:hAnsiTheme="minorHAnsi" w:cstheme="minorHAnsi"/>
          <w:lang w:val="en-US"/>
        </w:rPr>
        <w:t>of new</w:t>
      </w:r>
      <w:r w:rsidR="00B52DF4" w:rsidRPr="00C43177">
        <w:rPr>
          <w:rFonts w:asciiTheme="minorHAnsi" w:hAnsiTheme="minorHAnsi" w:cstheme="minorHAnsi"/>
          <w:lang w:val="en-US"/>
        </w:rPr>
        <w:t xml:space="preserve"> cases and new deaths due to COVID is calculated to know the deviation of number of cases throughout country.</w:t>
      </w:r>
    </w:p>
    <w:p w14:paraId="3A911CF0" w14:textId="77777777" w:rsidR="00C57531" w:rsidRPr="00C43177" w:rsidRDefault="00C57531" w:rsidP="00C57531">
      <w:pPr>
        <w:rPr>
          <w:sz w:val="24"/>
          <w:szCs w:val="24"/>
          <w:lang w:val="en-US"/>
        </w:rPr>
      </w:pPr>
      <w:r w:rsidRPr="00C43177">
        <w:rPr>
          <w:sz w:val="24"/>
          <w:szCs w:val="24"/>
          <w:lang w:val="en-US"/>
        </w:rPr>
        <w:t>Given the worry over COVID-19 and its effect on the business, OSL executives have requested a framework mix show permitting them to screen key COVID-19 measurements for specific nations. The demo empowers OSL to program search nations in Google Maps and recover ebb and flow COVID-19 data alongside the guide.</w:t>
      </w:r>
    </w:p>
    <w:p w14:paraId="349B0810" w14:textId="77777777" w:rsidR="00C57531" w:rsidRPr="00C43177" w:rsidRDefault="00C57531" w:rsidP="00B52DF4">
      <w:pPr>
        <w:pStyle w:val="Default"/>
        <w:rPr>
          <w:rFonts w:asciiTheme="minorHAnsi" w:hAnsiTheme="minorHAnsi" w:cstheme="minorHAnsi"/>
          <w:lang w:val="en-US"/>
        </w:rPr>
      </w:pPr>
    </w:p>
    <w:p w14:paraId="4D19F06A" w14:textId="184D6928" w:rsidR="005712DC" w:rsidRPr="00C43177" w:rsidRDefault="005712DC" w:rsidP="005712DC">
      <w:pPr>
        <w:rPr>
          <w:sz w:val="24"/>
          <w:szCs w:val="24"/>
          <w:lang w:val="en-US"/>
        </w:rPr>
      </w:pPr>
    </w:p>
    <w:p w14:paraId="6E65DBF0" w14:textId="77777777" w:rsidR="005712DC" w:rsidRPr="00C43177" w:rsidRDefault="005712DC">
      <w:pPr>
        <w:rPr>
          <w:b/>
          <w:bCs/>
          <w:sz w:val="24"/>
          <w:szCs w:val="24"/>
          <w:lang w:val="en-US"/>
        </w:rPr>
      </w:pPr>
    </w:p>
    <w:p w14:paraId="06DE3494" w14:textId="77777777" w:rsidR="005712DC" w:rsidRPr="00C43177" w:rsidRDefault="005712DC">
      <w:pPr>
        <w:rPr>
          <w:b/>
          <w:bCs/>
          <w:sz w:val="24"/>
          <w:szCs w:val="24"/>
          <w:lang w:val="en-US"/>
        </w:rPr>
      </w:pPr>
    </w:p>
    <w:p w14:paraId="60A99134" w14:textId="77777777" w:rsidR="005712DC" w:rsidRPr="00C43177" w:rsidRDefault="005712DC">
      <w:pPr>
        <w:rPr>
          <w:b/>
          <w:bCs/>
          <w:sz w:val="24"/>
          <w:szCs w:val="24"/>
          <w:lang w:val="en-US"/>
        </w:rPr>
      </w:pPr>
    </w:p>
    <w:p w14:paraId="4804CF86" w14:textId="77777777" w:rsidR="005712DC" w:rsidRPr="00C43177" w:rsidRDefault="005712DC">
      <w:pPr>
        <w:rPr>
          <w:b/>
          <w:bCs/>
          <w:sz w:val="24"/>
          <w:szCs w:val="24"/>
          <w:lang w:val="en-US"/>
        </w:rPr>
      </w:pPr>
    </w:p>
    <w:p w14:paraId="65C4FD4D" w14:textId="77777777" w:rsidR="005712DC" w:rsidRPr="00C43177" w:rsidRDefault="005712DC">
      <w:pPr>
        <w:rPr>
          <w:b/>
          <w:bCs/>
          <w:sz w:val="24"/>
          <w:szCs w:val="24"/>
          <w:lang w:val="en-US"/>
        </w:rPr>
      </w:pPr>
    </w:p>
    <w:p w14:paraId="2F0A6CBF" w14:textId="77777777" w:rsidR="005712DC" w:rsidRPr="00C43177" w:rsidRDefault="005712DC">
      <w:pPr>
        <w:rPr>
          <w:b/>
          <w:bCs/>
          <w:sz w:val="24"/>
          <w:szCs w:val="24"/>
          <w:lang w:val="en-US"/>
        </w:rPr>
      </w:pPr>
    </w:p>
    <w:p w14:paraId="563B016A" w14:textId="77777777" w:rsidR="005712DC" w:rsidRPr="00C43177" w:rsidRDefault="005712DC">
      <w:pPr>
        <w:rPr>
          <w:b/>
          <w:bCs/>
          <w:sz w:val="24"/>
          <w:szCs w:val="24"/>
          <w:lang w:val="en-US"/>
        </w:rPr>
      </w:pPr>
    </w:p>
    <w:p w14:paraId="3BD3B962" w14:textId="77777777" w:rsidR="005712DC" w:rsidRPr="00C43177" w:rsidRDefault="005712DC">
      <w:pPr>
        <w:rPr>
          <w:b/>
          <w:bCs/>
          <w:sz w:val="24"/>
          <w:szCs w:val="24"/>
          <w:lang w:val="en-US"/>
        </w:rPr>
      </w:pPr>
    </w:p>
    <w:p w14:paraId="5A290804" w14:textId="77777777" w:rsidR="005712DC" w:rsidRPr="00C43177" w:rsidRDefault="005712DC">
      <w:pPr>
        <w:rPr>
          <w:b/>
          <w:bCs/>
          <w:sz w:val="24"/>
          <w:szCs w:val="24"/>
          <w:lang w:val="en-US"/>
        </w:rPr>
      </w:pPr>
    </w:p>
    <w:p w14:paraId="25150DD7" w14:textId="77777777" w:rsidR="00C57531" w:rsidRPr="00C43177" w:rsidRDefault="00C57531">
      <w:pPr>
        <w:rPr>
          <w:b/>
          <w:bCs/>
          <w:sz w:val="24"/>
          <w:szCs w:val="24"/>
          <w:lang w:val="en-US"/>
        </w:rPr>
      </w:pPr>
    </w:p>
    <w:p w14:paraId="0559218C" w14:textId="77777777" w:rsidR="00C57531" w:rsidRPr="00C43177" w:rsidRDefault="00C57531">
      <w:pPr>
        <w:rPr>
          <w:b/>
          <w:bCs/>
          <w:sz w:val="24"/>
          <w:szCs w:val="24"/>
          <w:lang w:val="en-US"/>
        </w:rPr>
      </w:pPr>
    </w:p>
    <w:p w14:paraId="170022B7" w14:textId="77777777" w:rsidR="00C57531" w:rsidRPr="00C43177" w:rsidRDefault="00C57531">
      <w:pPr>
        <w:rPr>
          <w:b/>
          <w:bCs/>
          <w:sz w:val="24"/>
          <w:szCs w:val="24"/>
          <w:lang w:val="en-US"/>
        </w:rPr>
      </w:pPr>
    </w:p>
    <w:p w14:paraId="779B6F3F" w14:textId="77777777" w:rsidR="00C57531" w:rsidRPr="00C43177" w:rsidRDefault="00C57531">
      <w:pPr>
        <w:rPr>
          <w:b/>
          <w:bCs/>
          <w:sz w:val="24"/>
          <w:szCs w:val="24"/>
          <w:lang w:val="en-US"/>
        </w:rPr>
      </w:pPr>
    </w:p>
    <w:p w14:paraId="3EAD5E20" w14:textId="77777777" w:rsidR="00C57531" w:rsidRPr="00C43177" w:rsidRDefault="00C57531">
      <w:pPr>
        <w:rPr>
          <w:b/>
          <w:bCs/>
          <w:sz w:val="24"/>
          <w:szCs w:val="24"/>
          <w:lang w:val="en-US"/>
        </w:rPr>
      </w:pPr>
    </w:p>
    <w:p w14:paraId="641D5653" w14:textId="77777777" w:rsidR="00C57531" w:rsidRPr="00C43177" w:rsidRDefault="00C57531">
      <w:pPr>
        <w:rPr>
          <w:b/>
          <w:bCs/>
          <w:sz w:val="24"/>
          <w:szCs w:val="24"/>
          <w:lang w:val="en-US"/>
        </w:rPr>
      </w:pPr>
    </w:p>
    <w:p w14:paraId="255F632D" w14:textId="77777777" w:rsidR="00C57531" w:rsidRPr="00C43177" w:rsidRDefault="00C57531">
      <w:pPr>
        <w:rPr>
          <w:b/>
          <w:bCs/>
          <w:sz w:val="24"/>
          <w:szCs w:val="24"/>
          <w:lang w:val="en-US"/>
        </w:rPr>
      </w:pPr>
    </w:p>
    <w:p w14:paraId="76AA850D" w14:textId="77777777" w:rsidR="00C57531" w:rsidRPr="00C43177" w:rsidRDefault="00C57531">
      <w:pPr>
        <w:rPr>
          <w:b/>
          <w:bCs/>
          <w:sz w:val="24"/>
          <w:szCs w:val="24"/>
          <w:lang w:val="en-US"/>
        </w:rPr>
      </w:pPr>
    </w:p>
    <w:p w14:paraId="6665F531" w14:textId="3064C031" w:rsidR="0045661F" w:rsidRDefault="0045661F" w:rsidP="0045661F">
      <w:pPr>
        <w:jc w:val="center"/>
        <w:rPr>
          <w:rFonts w:ascii="Arial" w:hAnsi="Arial" w:cs="Arial"/>
          <w:b/>
          <w:bCs/>
          <w:sz w:val="52"/>
          <w:szCs w:val="52"/>
          <w:lang w:val="en-US"/>
        </w:rPr>
      </w:pPr>
      <w:r w:rsidRPr="00562310">
        <w:rPr>
          <w:rFonts w:ascii="Arial" w:hAnsi="Arial" w:cs="Arial"/>
          <w:b/>
          <w:bCs/>
          <w:sz w:val="52"/>
          <w:szCs w:val="52"/>
          <w:lang w:val="en-US"/>
        </w:rPr>
        <w:t>Table of Contents</w:t>
      </w:r>
    </w:p>
    <w:p w14:paraId="242DE1AF" w14:textId="77777777" w:rsidR="00562310" w:rsidRPr="00562310" w:rsidRDefault="00562310" w:rsidP="0045661F">
      <w:pPr>
        <w:jc w:val="center"/>
        <w:rPr>
          <w:rFonts w:ascii="Arial" w:hAnsi="Arial" w:cs="Arial"/>
          <w:b/>
          <w:bCs/>
          <w:sz w:val="52"/>
          <w:szCs w:val="52"/>
          <w:lang w:val="en-US"/>
        </w:rPr>
      </w:pPr>
    </w:p>
    <w:p w14:paraId="2FA6EA2C" w14:textId="34AA4DDD" w:rsidR="0045661F" w:rsidRPr="00562310" w:rsidRDefault="0045661F" w:rsidP="00562310">
      <w:pPr>
        <w:pStyle w:val="ListParagraph"/>
        <w:numPr>
          <w:ilvl w:val="0"/>
          <w:numId w:val="4"/>
        </w:numPr>
        <w:spacing w:line="720" w:lineRule="auto"/>
        <w:rPr>
          <w:sz w:val="24"/>
          <w:szCs w:val="24"/>
          <w:lang w:val="en-US"/>
        </w:rPr>
      </w:pPr>
      <w:r w:rsidRPr="00562310">
        <w:rPr>
          <w:sz w:val="24"/>
          <w:szCs w:val="24"/>
          <w:lang w:val="en-US"/>
        </w:rPr>
        <w:t>Introduction…………………………………………………………………………</w:t>
      </w:r>
      <w:r w:rsidR="00562310">
        <w:rPr>
          <w:sz w:val="24"/>
          <w:szCs w:val="24"/>
          <w:lang w:val="en-US"/>
        </w:rPr>
        <w:t>………………………….</w:t>
      </w:r>
      <w:r w:rsidR="0082724C" w:rsidRPr="00562310">
        <w:rPr>
          <w:sz w:val="24"/>
          <w:szCs w:val="24"/>
          <w:lang w:val="en-US"/>
        </w:rPr>
        <w:t xml:space="preserve"> 4</w:t>
      </w:r>
      <w:r w:rsidRPr="00562310">
        <w:rPr>
          <w:sz w:val="24"/>
          <w:szCs w:val="24"/>
          <w:lang w:val="en-US"/>
        </w:rPr>
        <w:t xml:space="preserve"> </w:t>
      </w:r>
    </w:p>
    <w:p w14:paraId="17520EFB" w14:textId="48F1A626" w:rsidR="0045661F" w:rsidRPr="00562310" w:rsidRDefault="0045661F" w:rsidP="00562310">
      <w:pPr>
        <w:pStyle w:val="ListParagraph"/>
        <w:numPr>
          <w:ilvl w:val="0"/>
          <w:numId w:val="4"/>
        </w:numPr>
        <w:spacing w:line="720" w:lineRule="auto"/>
        <w:rPr>
          <w:sz w:val="24"/>
          <w:szCs w:val="24"/>
          <w:lang w:val="en-US"/>
        </w:rPr>
      </w:pPr>
      <w:r w:rsidRPr="00562310">
        <w:rPr>
          <w:sz w:val="24"/>
          <w:szCs w:val="24"/>
        </w:rPr>
        <w:t>Service Oriented Architecture (SOA)</w:t>
      </w:r>
      <w:r w:rsidRPr="00562310">
        <w:rPr>
          <w:sz w:val="24"/>
          <w:szCs w:val="24"/>
          <w:lang w:val="en-US"/>
        </w:rPr>
        <w:t>……………………………………………………</w:t>
      </w:r>
      <w:r w:rsidR="0082724C" w:rsidRPr="00562310">
        <w:rPr>
          <w:sz w:val="24"/>
          <w:szCs w:val="24"/>
          <w:lang w:val="en-US"/>
        </w:rPr>
        <w:t>………</w:t>
      </w:r>
      <w:r w:rsidR="00562310">
        <w:rPr>
          <w:sz w:val="24"/>
          <w:szCs w:val="24"/>
          <w:lang w:val="en-US"/>
        </w:rPr>
        <w:t>…….</w:t>
      </w:r>
      <w:r w:rsidR="0082724C" w:rsidRPr="00562310">
        <w:rPr>
          <w:sz w:val="24"/>
          <w:szCs w:val="24"/>
          <w:lang w:val="en-US"/>
        </w:rPr>
        <w:t xml:space="preserve"> 5</w:t>
      </w:r>
    </w:p>
    <w:p w14:paraId="20BEDEC5" w14:textId="2E7E5E1D" w:rsidR="0045661F" w:rsidRPr="00562310" w:rsidRDefault="0045661F" w:rsidP="00562310">
      <w:pPr>
        <w:pStyle w:val="ListParagraph"/>
        <w:numPr>
          <w:ilvl w:val="0"/>
          <w:numId w:val="4"/>
        </w:numPr>
        <w:spacing w:line="720" w:lineRule="auto"/>
        <w:rPr>
          <w:sz w:val="24"/>
          <w:szCs w:val="24"/>
          <w:lang w:val="en-US"/>
        </w:rPr>
      </w:pPr>
      <w:r w:rsidRPr="00562310">
        <w:rPr>
          <w:sz w:val="24"/>
          <w:szCs w:val="24"/>
        </w:rPr>
        <w:t>Key System Concepts</w:t>
      </w:r>
      <w:r w:rsidRPr="00562310">
        <w:rPr>
          <w:sz w:val="24"/>
          <w:szCs w:val="24"/>
          <w:lang w:val="en-US"/>
        </w:rPr>
        <w:t>………………………………………………………………………………………</w:t>
      </w:r>
      <w:r w:rsidR="00562310">
        <w:rPr>
          <w:sz w:val="24"/>
          <w:szCs w:val="24"/>
          <w:lang w:val="en-US"/>
        </w:rPr>
        <w:t>…</w:t>
      </w:r>
      <w:r w:rsidR="0082724C" w:rsidRPr="00562310">
        <w:rPr>
          <w:sz w:val="24"/>
          <w:szCs w:val="24"/>
          <w:lang w:val="en-US"/>
        </w:rPr>
        <w:t xml:space="preserve">  </w:t>
      </w:r>
      <w:r w:rsidR="00C43177" w:rsidRPr="00562310">
        <w:rPr>
          <w:sz w:val="24"/>
          <w:szCs w:val="24"/>
          <w:lang w:val="en-US"/>
        </w:rPr>
        <w:t>5</w:t>
      </w:r>
    </w:p>
    <w:p w14:paraId="0AFA23D2" w14:textId="448AC677" w:rsidR="0045661F" w:rsidRPr="00562310" w:rsidRDefault="00C43177" w:rsidP="00562310">
      <w:pPr>
        <w:pStyle w:val="Default"/>
        <w:spacing w:line="720" w:lineRule="auto"/>
        <w:ind w:left="720"/>
        <w:rPr>
          <w:rFonts w:asciiTheme="minorHAnsi" w:hAnsiTheme="minorHAnsi" w:cstheme="minorHAnsi"/>
          <w:lang w:val="en-US"/>
        </w:rPr>
      </w:pPr>
      <w:r w:rsidRPr="00562310">
        <w:rPr>
          <w:rFonts w:asciiTheme="minorHAnsi" w:hAnsiTheme="minorHAnsi"/>
          <w:lang w:val="en-US"/>
        </w:rPr>
        <w:t xml:space="preserve">3.1 </w:t>
      </w:r>
      <w:r w:rsidR="0045661F" w:rsidRPr="00562310">
        <w:rPr>
          <w:rFonts w:asciiTheme="minorHAnsi" w:hAnsiTheme="minorHAnsi" w:cstheme="minorHAnsi"/>
        </w:rPr>
        <w:t>Data Cleaning &amp; Merging</w:t>
      </w:r>
      <w:r w:rsidRPr="00562310">
        <w:rPr>
          <w:rFonts w:asciiTheme="minorHAnsi" w:hAnsiTheme="minorHAnsi" w:cstheme="minorHAnsi"/>
          <w:lang w:val="en-US"/>
        </w:rPr>
        <w:t>…………………………………………………………………</w:t>
      </w:r>
      <w:r w:rsidR="00562310">
        <w:rPr>
          <w:rFonts w:asciiTheme="minorHAnsi" w:hAnsiTheme="minorHAnsi" w:cstheme="minorHAnsi"/>
          <w:lang w:val="en-US"/>
        </w:rPr>
        <w:t>…………….</w:t>
      </w:r>
      <w:r w:rsidRPr="00562310">
        <w:rPr>
          <w:rFonts w:asciiTheme="minorHAnsi" w:hAnsiTheme="minorHAnsi" w:cstheme="minorHAnsi"/>
          <w:lang w:val="en-US"/>
        </w:rPr>
        <w:t xml:space="preserve"> 6</w:t>
      </w:r>
    </w:p>
    <w:p w14:paraId="393CE05E" w14:textId="27E449B5" w:rsidR="0045661F" w:rsidRPr="00562310" w:rsidRDefault="00C43177" w:rsidP="00562310">
      <w:pPr>
        <w:pStyle w:val="Default"/>
        <w:spacing w:line="720" w:lineRule="auto"/>
        <w:ind w:left="720"/>
        <w:rPr>
          <w:rFonts w:asciiTheme="minorHAnsi" w:hAnsiTheme="minorHAnsi" w:cstheme="minorHAnsi"/>
          <w:lang w:val="en-US"/>
        </w:rPr>
      </w:pPr>
      <w:r w:rsidRPr="00562310">
        <w:rPr>
          <w:rFonts w:asciiTheme="minorHAnsi" w:hAnsiTheme="minorHAnsi" w:cstheme="minorHAnsi"/>
          <w:lang w:val="en-US"/>
        </w:rPr>
        <w:t xml:space="preserve">3.2 </w:t>
      </w:r>
      <w:r w:rsidR="0045661F" w:rsidRPr="00562310">
        <w:rPr>
          <w:rFonts w:asciiTheme="minorHAnsi" w:hAnsiTheme="minorHAnsi" w:cstheme="minorHAnsi"/>
        </w:rPr>
        <w:t>RESTful Web Services</w:t>
      </w:r>
      <w:r w:rsidRPr="00562310">
        <w:rPr>
          <w:rFonts w:asciiTheme="minorHAnsi" w:hAnsiTheme="minorHAnsi" w:cstheme="minorHAnsi"/>
          <w:lang w:val="en-US"/>
        </w:rPr>
        <w:t>………………………………………………………………………</w:t>
      </w:r>
      <w:r w:rsidR="00562310">
        <w:rPr>
          <w:rFonts w:asciiTheme="minorHAnsi" w:hAnsiTheme="minorHAnsi" w:cstheme="minorHAnsi"/>
          <w:lang w:val="en-US"/>
        </w:rPr>
        <w:t>……………...</w:t>
      </w:r>
      <w:r w:rsidRPr="00562310">
        <w:rPr>
          <w:rFonts w:asciiTheme="minorHAnsi" w:hAnsiTheme="minorHAnsi" w:cstheme="minorHAnsi"/>
          <w:lang w:val="en-US"/>
        </w:rPr>
        <w:t xml:space="preserve"> 6</w:t>
      </w:r>
    </w:p>
    <w:p w14:paraId="29397BB8" w14:textId="7968D144" w:rsidR="0045661F" w:rsidRPr="00562310" w:rsidRDefault="00C43177" w:rsidP="00562310">
      <w:pPr>
        <w:pStyle w:val="ListParagraph"/>
        <w:tabs>
          <w:tab w:val="left" w:pos="3165"/>
        </w:tabs>
        <w:spacing w:line="720" w:lineRule="auto"/>
        <w:rPr>
          <w:rFonts w:cstheme="minorHAnsi"/>
          <w:sz w:val="24"/>
          <w:szCs w:val="24"/>
          <w:lang w:val="en-US"/>
        </w:rPr>
      </w:pPr>
      <w:r w:rsidRPr="00562310">
        <w:rPr>
          <w:rFonts w:cstheme="minorHAnsi"/>
          <w:sz w:val="24"/>
          <w:szCs w:val="24"/>
          <w:lang w:val="en-US"/>
        </w:rPr>
        <w:t xml:space="preserve">3.3 </w:t>
      </w:r>
      <w:r w:rsidR="0045661F" w:rsidRPr="00562310">
        <w:rPr>
          <w:rFonts w:cstheme="minorHAnsi"/>
          <w:sz w:val="24"/>
          <w:szCs w:val="24"/>
        </w:rPr>
        <w:t>Mashup Design</w:t>
      </w:r>
      <w:r w:rsidRPr="00562310">
        <w:rPr>
          <w:rFonts w:cstheme="minorHAnsi"/>
          <w:sz w:val="24"/>
          <w:szCs w:val="24"/>
          <w:lang w:val="en-US"/>
        </w:rPr>
        <w:t>……………………………………………………………………………</w:t>
      </w:r>
      <w:r w:rsidR="00562310" w:rsidRPr="00562310">
        <w:rPr>
          <w:rFonts w:cstheme="minorHAnsi"/>
          <w:sz w:val="24"/>
          <w:szCs w:val="24"/>
          <w:lang w:val="en-US"/>
        </w:rPr>
        <w:t>……</w:t>
      </w:r>
      <w:r w:rsidR="00562310">
        <w:rPr>
          <w:rFonts w:cstheme="minorHAnsi"/>
          <w:sz w:val="24"/>
          <w:szCs w:val="24"/>
          <w:lang w:val="en-US"/>
        </w:rPr>
        <w:t>………………</w:t>
      </w:r>
      <w:r w:rsidR="00562310" w:rsidRPr="00562310">
        <w:rPr>
          <w:rFonts w:cstheme="minorHAnsi"/>
          <w:sz w:val="24"/>
          <w:szCs w:val="24"/>
          <w:lang w:val="en-US"/>
        </w:rPr>
        <w:t xml:space="preserve"> 6</w:t>
      </w:r>
    </w:p>
    <w:p w14:paraId="20AE40DA" w14:textId="4EDE41AE" w:rsidR="0045661F" w:rsidRPr="00562310" w:rsidRDefault="0045661F" w:rsidP="00562310">
      <w:pPr>
        <w:pStyle w:val="ListParagraph"/>
        <w:numPr>
          <w:ilvl w:val="0"/>
          <w:numId w:val="4"/>
        </w:numPr>
        <w:tabs>
          <w:tab w:val="left" w:pos="3165"/>
        </w:tabs>
        <w:spacing w:line="720" w:lineRule="auto"/>
        <w:rPr>
          <w:rFonts w:cstheme="minorHAnsi"/>
          <w:sz w:val="24"/>
          <w:szCs w:val="24"/>
          <w:lang w:val="en-US"/>
        </w:rPr>
      </w:pPr>
      <w:r w:rsidRPr="00562310">
        <w:rPr>
          <w:rFonts w:cstheme="minorHAnsi"/>
          <w:sz w:val="24"/>
          <w:szCs w:val="24"/>
          <w:lang w:val="en-US"/>
        </w:rPr>
        <w:t>Demo Instructions…………………………………………………………………</w:t>
      </w:r>
      <w:r w:rsidR="00562310" w:rsidRPr="00562310">
        <w:rPr>
          <w:rFonts w:cstheme="minorHAnsi"/>
          <w:sz w:val="24"/>
          <w:szCs w:val="24"/>
          <w:lang w:val="en-US"/>
        </w:rPr>
        <w:t>………</w:t>
      </w:r>
      <w:r w:rsidR="00562310">
        <w:rPr>
          <w:rFonts w:cstheme="minorHAnsi"/>
          <w:sz w:val="24"/>
          <w:szCs w:val="24"/>
          <w:lang w:val="en-US"/>
        </w:rPr>
        <w:t>……………………….</w:t>
      </w:r>
      <w:r w:rsidR="00562310" w:rsidRPr="00562310">
        <w:rPr>
          <w:rFonts w:cstheme="minorHAnsi"/>
          <w:sz w:val="24"/>
          <w:szCs w:val="24"/>
          <w:lang w:val="en-US"/>
        </w:rPr>
        <w:t xml:space="preserve"> 6</w:t>
      </w:r>
    </w:p>
    <w:p w14:paraId="1123D3CE" w14:textId="0ED48EB7" w:rsidR="0045661F" w:rsidRPr="00562310" w:rsidRDefault="0045661F" w:rsidP="00562310">
      <w:pPr>
        <w:pStyle w:val="Default"/>
        <w:numPr>
          <w:ilvl w:val="0"/>
          <w:numId w:val="4"/>
        </w:numPr>
        <w:spacing w:line="720" w:lineRule="auto"/>
        <w:rPr>
          <w:rFonts w:asciiTheme="minorHAnsi" w:hAnsiTheme="minorHAnsi" w:cstheme="minorHAnsi"/>
          <w:lang w:val="en-US"/>
        </w:rPr>
      </w:pPr>
      <w:r w:rsidRPr="00562310">
        <w:rPr>
          <w:rFonts w:asciiTheme="minorHAnsi" w:hAnsiTheme="minorHAnsi" w:cstheme="minorHAnsi"/>
          <w:lang w:val="en-US"/>
        </w:rPr>
        <w:t>Conclusion and Recommendations……………………………………</w:t>
      </w:r>
      <w:r w:rsidR="00562310" w:rsidRPr="00562310">
        <w:rPr>
          <w:rFonts w:asciiTheme="minorHAnsi" w:hAnsiTheme="minorHAnsi" w:cstheme="minorHAnsi"/>
          <w:lang w:val="en-US"/>
        </w:rPr>
        <w:t>………………</w:t>
      </w:r>
      <w:r w:rsidR="00562310">
        <w:rPr>
          <w:rFonts w:asciiTheme="minorHAnsi" w:hAnsiTheme="minorHAnsi" w:cstheme="minorHAnsi"/>
          <w:lang w:val="en-US"/>
        </w:rPr>
        <w:t>…………………….</w:t>
      </w:r>
      <w:r w:rsidR="00562310" w:rsidRPr="00562310">
        <w:rPr>
          <w:rFonts w:asciiTheme="minorHAnsi" w:hAnsiTheme="minorHAnsi" w:cstheme="minorHAnsi"/>
          <w:lang w:val="en-US"/>
        </w:rPr>
        <w:t>8</w:t>
      </w:r>
    </w:p>
    <w:p w14:paraId="0C509AE2" w14:textId="2B42F23B" w:rsidR="007C62F5" w:rsidRPr="00562310" w:rsidRDefault="007C62F5" w:rsidP="00562310">
      <w:pPr>
        <w:pStyle w:val="Default"/>
        <w:numPr>
          <w:ilvl w:val="0"/>
          <w:numId w:val="4"/>
        </w:numPr>
        <w:spacing w:line="720" w:lineRule="auto"/>
        <w:rPr>
          <w:rFonts w:asciiTheme="minorHAnsi" w:hAnsiTheme="minorHAnsi" w:cstheme="minorHAnsi"/>
          <w:lang w:val="en-US"/>
        </w:rPr>
      </w:pPr>
      <w:r w:rsidRPr="00562310">
        <w:rPr>
          <w:rFonts w:asciiTheme="minorHAnsi" w:hAnsiTheme="minorHAnsi" w:cstheme="minorHAnsi"/>
          <w:lang w:val="en-US"/>
        </w:rPr>
        <w:t>References</w:t>
      </w:r>
      <w:r w:rsidR="00C43177" w:rsidRPr="00562310">
        <w:rPr>
          <w:rFonts w:asciiTheme="minorHAnsi" w:hAnsiTheme="minorHAnsi" w:cstheme="minorHAnsi"/>
          <w:lang w:val="en-US"/>
        </w:rPr>
        <w:t>……………………………………………………………………………</w:t>
      </w:r>
      <w:r w:rsidR="00562310" w:rsidRPr="00562310">
        <w:rPr>
          <w:rFonts w:asciiTheme="minorHAnsi" w:hAnsiTheme="minorHAnsi" w:cstheme="minorHAnsi"/>
          <w:lang w:val="en-US"/>
        </w:rPr>
        <w:t>……………</w:t>
      </w:r>
      <w:r w:rsidR="00562310">
        <w:rPr>
          <w:rFonts w:asciiTheme="minorHAnsi" w:hAnsiTheme="minorHAnsi" w:cstheme="minorHAnsi"/>
          <w:lang w:val="en-US"/>
        </w:rPr>
        <w:t>…………………….</w:t>
      </w:r>
      <w:r w:rsidR="00562310" w:rsidRPr="00562310">
        <w:rPr>
          <w:rFonts w:asciiTheme="minorHAnsi" w:hAnsiTheme="minorHAnsi" w:cstheme="minorHAnsi"/>
          <w:lang w:val="en-US"/>
        </w:rPr>
        <w:t>9</w:t>
      </w:r>
    </w:p>
    <w:p w14:paraId="72DC8694" w14:textId="77777777" w:rsidR="0045661F" w:rsidRPr="00C43177" w:rsidRDefault="0045661F" w:rsidP="0045661F">
      <w:pPr>
        <w:tabs>
          <w:tab w:val="left" w:pos="3165"/>
        </w:tabs>
        <w:rPr>
          <w:rFonts w:cstheme="minorHAnsi"/>
          <w:b/>
          <w:bCs/>
          <w:sz w:val="24"/>
          <w:szCs w:val="24"/>
          <w:lang w:val="en-US"/>
        </w:rPr>
      </w:pPr>
    </w:p>
    <w:p w14:paraId="06CA3B50" w14:textId="77777777" w:rsidR="0045661F" w:rsidRPr="00C43177" w:rsidRDefault="0045661F" w:rsidP="0045661F">
      <w:pPr>
        <w:rPr>
          <w:b/>
          <w:bCs/>
          <w:sz w:val="24"/>
          <w:szCs w:val="24"/>
          <w:lang w:val="en-US"/>
        </w:rPr>
      </w:pPr>
    </w:p>
    <w:p w14:paraId="5EC21AC1" w14:textId="77777777" w:rsidR="0045661F" w:rsidRPr="00C43177" w:rsidRDefault="0045661F" w:rsidP="0045661F">
      <w:pPr>
        <w:rPr>
          <w:b/>
          <w:bCs/>
          <w:sz w:val="24"/>
          <w:szCs w:val="24"/>
          <w:lang w:val="en-US"/>
        </w:rPr>
      </w:pPr>
    </w:p>
    <w:p w14:paraId="27D8B132" w14:textId="7E278790" w:rsidR="0045661F" w:rsidRPr="00C43177" w:rsidRDefault="0045661F">
      <w:pPr>
        <w:rPr>
          <w:b/>
          <w:bCs/>
          <w:sz w:val="24"/>
          <w:szCs w:val="24"/>
          <w:lang w:val="en-US"/>
        </w:rPr>
      </w:pPr>
      <w:r w:rsidRPr="00C43177">
        <w:rPr>
          <w:b/>
          <w:bCs/>
          <w:sz w:val="24"/>
          <w:szCs w:val="24"/>
          <w:lang w:val="en-US"/>
        </w:rPr>
        <w:br w:type="page"/>
      </w:r>
    </w:p>
    <w:p w14:paraId="4D8897B9" w14:textId="2ABAB821" w:rsidR="0045661F" w:rsidRDefault="007C62F5" w:rsidP="00AB3C9B">
      <w:pPr>
        <w:jc w:val="center"/>
        <w:rPr>
          <w:rFonts w:ascii="Arial" w:hAnsi="Arial" w:cs="Arial"/>
          <w:b/>
          <w:bCs/>
          <w:sz w:val="48"/>
          <w:szCs w:val="48"/>
          <w:lang w:val="en-US"/>
        </w:rPr>
      </w:pPr>
      <w:r w:rsidRPr="00AB3C9B">
        <w:rPr>
          <w:rFonts w:ascii="Arial" w:hAnsi="Arial" w:cs="Arial"/>
          <w:b/>
          <w:bCs/>
          <w:sz w:val="48"/>
          <w:szCs w:val="48"/>
          <w:lang w:val="en-US"/>
        </w:rPr>
        <w:lastRenderedPageBreak/>
        <w:t>Table of Figures</w:t>
      </w:r>
    </w:p>
    <w:p w14:paraId="5836881A" w14:textId="77777777" w:rsidR="00AB3C9B" w:rsidRPr="00AB3C9B" w:rsidRDefault="00AB3C9B" w:rsidP="00AB3C9B">
      <w:pPr>
        <w:jc w:val="center"/>
        <w:rPr>
          <w:rFonts w:ascii="Arial" w:hAnsi="Arial" w:cs="Arial"/>
          <w:b/>
          <w:bCs/>
          <w:sz w:val="48"/>
          <w:szCs w:val="48"/>
          <w:lang w:val="en-US"/>
        </w:rPr>
      </w:pPr>
    </w:p>
    <w:p w14:paraId="409F5E1F" w14:textId="76222C05" w:rsidR="007C62F5" w:rsidRPr="00AB3C9B" w:rsidRDefault="007C62F5">
      <w:pPr>
        <w:rPr>
          <w:sz w:val="28"/>
          <w:szCs w:val="28"/>
          <w:lang w:val="en-US"/>
        </w:rPr>
      </w:pPr>
      <w:r w:rsidRPr="00AB3C9B">
        <w:rPr>
          <w:sz w:val="28"/>
          <w:szCs w:val="28"/>
          <w:lang w:val="en-US"/>
        </w:rPr>
        <w:t>Figure 1:  ETL Infrastructure…………………………</w:t>
      </w:r>
      <w:r w:rsidR="00AB3C9B" w:rsidRPr="00AB3C9B">
        <w:rPr>
          <w:sz w:val="28"/>
          <w:szCs w:val="28"/>
          <w:lang w:val="en-US"/>
        </w:rPr>
        <w:t>………………….</w:t>
      </w:r>
      <w:r w:rsidRPr="00AB3C9B">
        <w:rPr>
          <w:sz w:val="28"/>
          <w:szCs w:val="28"/>
          <w:lang w:val="en-US"/>
        </w:rPr>
        <w:t>…………….</w:t>
      </w:r>
      <w:r w:rsidR="00AB3C9B">
        <w:rPr>
          <w:sz w:val="28"/>
          <w:szCs w:val="28"/>
          <w:lang w:val="en-US"/>
        </w:rPr>
        <w:t xml:space="preserve">  5</w:t>
      </w:r>
    </w:p>
    <w:p w14:paraId="4761A293" w14:textId="07A6C5BC" w:rsidR="00AB3C9B" w:rsidRPr="00AB3C9B" w:rsidRDefault="00AB3C9B">
      <w:pPr>
        <w:rPr>
          <w:sz w:val="28"/>
          <w:szCs w:val="28"/>
          <w:lang w:val="en-US"/>
        </w:rPr>
      </w:pPr>
    </w:p>
    <w:p w14:paraId="23FC7917" w14:textId="77777777" w:rsidR="00AB3C9B" w:rsidRPr="00AB3C9B" w:rsidRDefault="00AB3C9B">
      <w:pPr>
        <w:rPr>
          <w:sz w:val="28"/>
          <w:szCs w:val="28"/>
          <w:lang w:val="en-US"/>
        </w:rPr>
      </w:pPr>
    </w:p>
    <w:p w14:paraId="05C710F6" w14:textId="6C38CDFE" w:rsidR="007C62F5" w:rsidRPr="00AB3C9B" w:rsidRDefault="007C62F5">
      <w:pPr>
        <w:rPr>
          <w:sz w:val="28"/>
          <w:szCs w:val="28"/>
          <w:lang w:val="en-US"/>
        </w:rPr>
      </w:pPr>
      <w:r w:rsidRPr="00AB3C9B">
        <w:rPr>
          <w:sz w:val="28"/>
          <w:szCs w:val="28"/>
          <w:lang w:val="en-US"/>
        </w:rPr>
        <w:t>Figure 2: Relevant Statistics</w:t>
      </w:r>
      <w:r w:rsidR="00AB3C9B" w:rsidRPr="00AB3C9B">
        <w:rPr>
          <w:sz w:val="28"/>
          <w:szCs w:val="28"/>
          <w:lang w:val="en-US"/>
        </w:rPr>
        <w:t>………………</w:t>
      </w:r>
      <w:r w:rsidRPr="00AB3C9B">
        <w:rPr>
          <w:sz w:val="28"/>
          <w:szCs w:val="28"/>
          <w:lang w:val="en-US"/>
        </w:rPr>
        <w:t>………………………………………</w:t>
      </w:r>
      <w:r w:rsidR="00AB3C9B">
        <w:rPr>
          <w:sz w:val="28"/>
          <w:szCs w:val="28"/>
          <w:lang w:val="en-US"/>
        </w:rPr>
        <w:t>……   7</w:t>
      </w:r>
    </w:p>
    <w:p w14:paraId="488D3033" w14:textId="6B7EE5F9" w:rsidR="00AB3C9B" w:rsidRPr="00AB3C9B" w:rsidRDefault="00AB3C9B">
      <w:pPr>
        <w:rPr>
          <w:sz w:val="28"/>
          <w:szCs w:val="28"/>
          <w:lang w:val="en-US"/>
        </w:rPr>
      </w:pPr>
    </w:p>
    <w:p w14:paraId="7E496C4D" w14:textId="77777777" w:rsidR="00AB3C9B" w:rsidRPr="00AB3C9B" w:rsidRDefault="00AB3C9B">
      <w:pPr>
        <w:rPr>
          <w:sz w:val="28"/>
          <w:szCs w:val="28"/>
          <w:lang w:val="en-US"/>
        </w:rPr>
      </w:pPr>
    </w:p>
    <w:p w14:paraId="450525AF" w14:textId="58024CEC" w:rsidR="007C62F5" w:rsidRPr="00AB3C9B" w:rsidRDefault="007C62F5">
      <w:pPr>
        <w:rPr>
          <w:sz w:val="28"/>
          <w:szCs w:val="28"/>
          <w:lang w:val="en-US"/>
        </w:rPr>
      </w:pPr>
      <w:r w:rsidRPr="00AB3C9B">
        <w:rPr>
          <w:rFonts w:cstheme="minorHAnsi"/>
          <w:sz w:val="28"/>
          <w:szCs w:val="28"/>
          <w:lang w:val="en-US"/>
        </w:rPr>
        <w:t xml:space="preserve">Figure3: COVID-19 Information </w:t>
      </w:r>
      <w:r w:rsidR="00AB3C9B" w:rsidRPr="00AB3C9B">
        <w:rPr>
          <w:rFonts w:cstheme="minorHAnsi"/>
          <w:sz w:val="28"/>
          <w:szCs w:val="28"/>
          <w:lang w:val="en-US"/>
        </w:rPr>
        <w:t xml:space="preserve">of </w:t>
      </w:r>
      <w:r w:rsidRPr="00AB3C9B">
        <w:rPr>
          <w:rFonts w:cstheme="minorHAnsi"/>
          <w:sz w:val="28"/>
          <w:szCs w:val="28"/>
          <w:lang w:val="en-US"/>
        </w:rPr>
        <w:t>Country………………</w:t>
      </w:r>
      <w:r w:rsidR="00AB3C9B" w:rsidRPr="00AB3C9B">
        <w:rPr>
          <w:rFonts w:cstheme="minorHAnsi"/>
          <w:sz w:val="28"/>
          <w:szCs w:val="28"/>
          <w:lang w:val="en-US"/>
        </w:rPr>
        <w:t>.</w:t>
      </w:r>
      <w:r w:rsidRPr="00AB3C9B">
        <w:rPr>
          <w:rFonts w:cstheme="minorHAnsi"/>
          <w:sz w:val="28"/>
          <w:szCs w:val="28"/>
          <w:lang w:val="en-US"/>
        </w:rPr>
        <w:t>……………………</w:t>
      </w:r>
      <w:r w:rsidR="00AB3C9B">
        <w:rPr>
          <w:rFonts w:cstheme="minorHAnsi"/>
          <w:sz w:val="28"/>
          <w:szCs w:val="28"/>
          <w:lang w:val="en-US"/>
        </w:rPr>
        <w:t>… 8</w:t>
      </w:r>
    </w:p>
    <w:p w14:paraId="49EBD625" w14:textId="7783327D" w:rsidR="007C62F5" w:rsidRPr="00C43177" w:rsidRDefault="007C62F5">
      <w:pPr>
        <w:rPr>
          <w:b/>
          <w:bCs/>
          <w:sz w:val="24"/>
          <w:szCs w:val="24"/>
          <w:lang w:val="en-US"/>
        </w:rPr>
      </w:pPr>
    </w:p>
    <w:p w14:paraId="7F34D892" w14:textId="29656049" w:rsidR="007C62F5" w:rsidRPr="00C43177" w:rsidRDefault="007C62F5">
      <w:pPr>
        <w:rPr>
          <w:b/>
          <w:bCs/>
          <w:sz w:val="24"/>
          <w:szCs w:val="24"/>
          <w:lang w:val="en-US"/>
        </w:rPr>
      </w:pPr>
    </w:p>
    <w:p w14:paraId="312BA51D" w14:textId="726A2625" w:rsidR="007C62F5" w:rsidRPr="00C43177" w:rsidRDefault="007C62F5">
      <w:pPr>
        <w:rPr>
          <w:b/>
          <w:bCs/>
          <w:sz w:val="24"/>
          <w:szCs w:val="24"/>
          <w:lang w:val="en-US"/>
        </w:rPr>
      </w:pPr>
    </w:p>
    <w:p w14:paraId="6D4646C2" w14:textId="3C158147" w:rsidR="007C62F5" w:rsidRPr="00C43177" w:rsidRDefault="007C62F5">
      <w:pPr>
        <w:rPr>
          <w:b/>
          <w:bCs/>
          <w:sz w:val="24"/>
          <w:szCs w:val="24"/>
          <w:lang w:val="en-US"/>
        </w:rPr>
      </w:pPr>
    </w:p>
    <w:p w14:paraId="200D63ED" w14:textId="3CBF3A7D" w:rsidR="007C62F5" w:rsidRPr="00C43177" w:rsidRDefault="007C62F5">
      <w:pPr>
        <w:rPr>
          <w:b/>
          <w:bCs/>
          <w:sz w:val="24"/>
          <w:szCs w:val="24"/>
          <w:lang w:val="en-US"/>
        </w:rPr>
      </w:pPr>
    </w:p>
    <w:p w14:paraId="0F339A84" w14:textId="49BB69E8" w:rsidR="007C62F5" w:rsidRPr="00C43177" w:rsidRDefault="007C62F5">
      <w:pPr>
        <w:rPr>
          <w:b/>
          <w:bCs/>
          <w:sz w:val="24"/>
          <w:szCs w:val="24"/>
          <w:lang w:val="en-US"/>
        </w:rPr>
      </w:pPr>
    </w:p>
    <w:p w14:paraId="35DACCB6" w14:textId="25EC3D62" w:rsidR="007C62F5" w:rsidRPr="00C43177" w:rsidRDefault="007C62F5">
      <w:pPr>
        <w:rPr>
          <w:b/>
          <w:bCs/>
          <w:sz w:val="24"/>
          <w:szCs w:val="24"/>
          <w:lang w:val="en-US"/>
        </w:rPr>
      </w:pPr>
    </w:p>
    <w:p w14:paraId="72FB9537" w14:textId="38985D29" w:rsidR="007C62F5" w:rsidRPr="00C43177" w:rsidRDefault="007C62F5">
      <w:pPr>
        <w:rPr>
          <w:b/>
          <w:bCs/>
          <w:sz w:val="24"/>
          <w:szCs w:val="24"/>
          <w:lang w:val="en-US"/>
        </w:rPr>
      </w:pPr>
    </w:p>
    <w:p w14:paraId="483AC33D" w14:textId="1160D0BB" w:rsidR="007C62F5" w:rsidRPr="00C43177" w:rsidRDefault="007C62F5">
      <w:pPr>
        <w:rPr>
          <w:b/>
          <w:bCs/>
          <w:sz w:val="24"/>
          <w:szCs w:val="24"/>
          <w:lang w:val="en-US"/>
        </w:rPr>
      </w:pPr>
    </w:p>
    <w:p w14:paraId="4A345A0B" w14:textId="556F361B" w:rsidR="007C62F5" w:rsidRPr="00C43177" w:rsidRDefault="007C62F5">
      <w:pPr>
        <w:rPr>
          <w:b/>
          <w:bCs/>
          <w:sz w:val="24"/>
          <w:szCs w:val="24"/>
          <w:lang w:val="en-US"/>
        </w:rPr>
      </w:pPr>
    </w:p>
    <w:p w14:paraId="267B890B" w14:textId="6C453FAA" w:rsidR="007C62F5" w:rsidRPr="00C43177" w:rsidRDefault="007C62F5">
      <w:pPr>
        <w:rPr>
          <w:b/>
          <w:bCs/>
          <w:sz w:val="24"/>
          <w:szCs w:val="24"/>
          <w:lang w:val="en-US"/>
        </w:rPr>
      </w:pPr>
    </w:p>
    <w:p w14:paraId="37A84057" w14:textId="4CB90C84" w:rsidR="007C62F5" w:rsidRPr="00C43177" w:rsidRDefault="007C62F5">
      <w:pPr>
        <w:rPr>
          <w:b/>
          <w:bCs/>
          <w:sz w:val="24"/>
          <w:szCs w:val="24"/>
          <w:lang w:val="en-US"/>
        </w:rPr>
      </w:pPr>
    </w:p>
    <w:p w14:paraId="722205A8" w14:textId="1E3FF8D7" w:rsidR="007C62F5" w:rsidRPr="00C43177" w:rsidRDefault="007C62F5">
      <w:pPr>
        <w:rPr>
          <w:b/>
          <w:bCs/>
          <w:sz w:val="24"/>
          <w:szCs w:val="24"/>
          <w:lang w:val="en-US"/>
        </w:rPr>
      </w:pPr>
    </w:p>
    <w:p w14:paraId="173A1EDC" w14:textId="2BBE8DBA" w:rsidR="007C62F5" w:rsidRPr="00C43177" w:rsidRDefault="007C62F5">
      <w:pPr>
        <w:rPr>
          <w:b/>
          <w:bCs/>
          <w:sz w:val="24"/>
          <w:szCs w:val="24"/>
          <w:lang w:val="en-US"/>
        </w:rPr>
      </w:pPr>
    </w:p>
    <w:p w14:paraId="02D745B6" w14:textId="7C105BF9" w:rsidR="007C62F5" w:rsidRDefault="007C62F5">
      <w:pPr>
        <w:rPr>
          <w:b/>
          <w:bCs/>
          <w:sz w:val="24"/>
          <w:szCs w:val="24"/>
          <w:lang w:val="en-US"/>
        </w:rPr>
      </w:pPr>
    </w:p>
    <w:p w14:paraId="1AA5503A" w14:textId="530382C8" w:rsidR="00AB3C9B" w:rsidRDefault="00AB3C9B">
      <w:pPr>
        <w:rPr>
          <w:b/>
          <w:bCs/>
          <w:sz w:val="24"/>
          <w:szCs w:val="24"/>
          <w:lang w:val="en-US"/>
        </w:rPr>
      </w:pPr>
    </w:p>
    <w:p w14:paraId="48BD17F6" w14:textId="77777777" w:rsidR="00AB3C9B" w:rsidRPr="00C43177" w:rsidRDefault="00AB3C9B">
      <w:pPr>
        <w:rPr>
          <w:b/>
          <w:bCs/>
          <w:sz w:val="24"/>
          <w:szCs w:val="24"/>
          <w:lang w:val="en-US"/>
        </w:rPr>
      </w:pPr>
    </w:p>
    <w:p w14:paraId="442EAACB" w14:textId="77777777" w:rsidR="00C43177" w:rsidRDefault="00C43177">
      <w:pPr>
        <w:rPr>
          <w:rFonts w:cs="Arial"/>
          <w:b/>
          <w:bCs/>
          <w:sz w:val="24"/>
          <w:szCs w:val="24"/>
          <w:lang w:val="en-US"/>
        </w:rPr>
      </w:pPr>
    </w:p>
    <w:p w14:paraId="7CA70956" w14:textId="520B03E7" w:rsidR="00A100A5" w:rsidRPr="002F557C" w:rsidRDefault="00524CC8" w:rsidP="002F557C">
      <w:pPr>
        <w:pStyle w:val="ListParagraph"/>
        <w:numPr>
          <w:ilvl w:val="0"/>
          <w:numId w:val="5"/>
        </w:numPr>
        <w:rPr>
          <w:rFonts w:ascii="Arial" w:hAnsi="Arial" w:cs="Arial"/>
          <w:b/>
          <w:bCs/>
          <w:sz w:val="28"/>
          <w:szCs w:val="28"/>
          <w:lang w:val="en-US"/>
        </w:rPr>
      </w:pPr>
      <w:r w:rsidRPr="002F557C">
        <w:rPr>
          <w:rFonts w:ascii="Arial" w:hAnsi="Arial" w:cs="Arial"/>
          <w:b/>
          <w:bCs/>
          <w:sz w:val="28"/>
          <w:szCs w:val="28"/>
          <w:lang w:val="en-US"/>
        </w:rPr>
        <w:lastRenderedPageBreak/>
        <w:t>Introduction</w:t>
      </w:r>
    </w:p>
    <w:p w14:paraId="3FAA279C" w14:textId="4E95ADFF" w:rsidR="00524CC8" w:rsidRPr="00C43177" w:rsidRDefault="00524CC8" w:rsidP="00524CC8">
      <w:pPr>
        <w:rPr>
          <w:sz w:val="24"/>
          <w:szCs w:val="24"/>
          <w:lang w:val="en-US"/>
        </w:rPr>
      </w:pPr>
      <w:r w:rsidRPr="00C43177">
        <w:rPr>
          <w:sz w:val="24"/>
          <w:szCs w:val="24"/>
          <w:lang w:val="en-US"/>
        </w:rPr>
        <w:t xml:space="preserve">In very broad terms, the integration of a framework is a way to separate different parts (parts) into one large, one-dimensional entity. In terms of planning arrangements, a combination of frameworks is always seen </w:t>
      </w:r>
      <w:r w:rsidR="0045661F" w:rsidRPr="00C43177">
        <w:rPr>
          <w:sz w:val="24"/>
          <w:szCs w:val="24"/>
          <w:lang w:val="en-US"/>
        </w:rPr>
        <w:t>to</w:t>
      </w:r>
      <w:r w:rsidRPr="00C43177">
        <w:rPr>
          <w:sz w:val="24"/>
          <w:szCs w:val="24"/>
          <w:lang w:val="en-US"/>
        </w:rPr>
        <w:t xml:space="preserve"> connect different IT structures, </w:t>
      </w:r>
      <w:r w:rsidR="00AB3C9B" w:rsidRPr="00C43177">
        <w:rPr>
          <w:sz w:val="24"/>
          <w:szCs w:val="24"/>
          <w:lang w:val="en-US"/>
        </w:rPr>
        <w:t>management,</w:t>
      </w:r>
      <w:r w:rsidRPr="00C43177">
        <w:rPr>
          <w:sz w:val="24"/>
          <w:szCs w:val="24"/>
          <w:lang w:val="en-US"/>
        </w:rPr>
        <w:t xml:space="preserve"> and systems to empower all of them to work collaboratively.</w:t>
      </w:r>
    </w:p>
    <w:p w14:paraId="2930AF33" w14:textId="68C1F377" w:rsidR="00524CC8" w:rsidRDefault="00524CC8" w:rsidP="00524CC8">
      <w:pPr>
        <w:rPr>
          <w:sz w:val="24"/>
          <w:szCs w:val="24"/>
          <w:lang w:val="en-US"/>
        </w:rPr>
      </w:pPr>
      <w:r w:rsidRPr="00C43177">
        <w:rPr>
          <w:sz w:val="24"/>
          <w:szCs w:val="24"/>
          <w:lang w:val="en-US"/>
        </w:rPr>
        <w:t>The policy definition that organizations use to implement the framework is their need to improve profitability and the nature of their operations. The aim is to enable organizations to have different IT structures to "communicate with one another" through inclusion, accelerate data dissemination and reduce the cost of organizational operations. As much as possible, joining a framework is not used prominently to integrate the internal structure of an organization, but in addition the external stakeholders.</w:t>
      </w:r>
      <w:sdt>
        <w:sdtPr>
          <w:rPr>
            <w:sz w:val="24"/>
            <w:szCs w:val="24"/>
            <w:lang w:val="en-US"/>
          </w:rPr>
          <w:id w:val="693032809"/>
          <w:citation/>
        </w:sdtPr>
        <w:sdtEndPr/>
        <w:sdtContent>
          <w:r w:rsidR="00F54DCA" w:rsidRPr="00C43177">
            <w:rPr>
              <w:sz w:val="24"/>
              <w:szCs w:val="24"/>
              <w:lang w:val="en-US"/>
            </w:rPr>
            <w:fldChar w:fldCharType="begin"/>
          </w:r>
          <w:r w:rsidR="00F54DCA" w:rsidRPr="00C43177">
            <w:rPr>
              <w:sz w:val="24"/>
              <w:szCs w:val="24"/>
              <w:lang w:val="en-US"/>
            </w:rPr>
            <w:instrText xml:space="preserve"> CITATION Ael20 \l 1033 </w:instrText>
          </w:r>
          <w:r w:rsidR="00F54DCA" w:rsidRPr="00C43177">
            <w:rPr>
              <w:sz w:val="24"/>
              <w:szCs w:val="24"/>
              <w:lang w:val="en-US"/>
            </w:rPr>
            <w:fldChar w:fldCharType="separate"/>
          </w:r>
          <w:r w:rsidR="00F54DCA" w:rsidRPr="00C43177">
            <w:rPr>
              <w:noProof/>
              <w:sz w:val="24"/>
              <w:szCs w:val="24"/>
              <w:lang w:val="en-US"/>
            </w:rPr>
            <w:t xml:space="preserve"> [1]</w:t>
          </w:r>
          <w:r w:rsidR="00F54DCA" w:rsidRPr="00C43177">
            <w:rPr>
              <w:sz w:val="24"/>
              <w:szCs w:val="24"/>
              <w:lang w:val="en-US"/>
            </w:rPr>
            <w:fldChar w:fldCharType="end"/>
          </w:r>
        </w:sdtContent>
      </w:sdt>
    </w:p>
    <w:p w14:paraId="7383186E" w14:textId="77777777" w:rsidR="00B84BB8" w:rsidRPr="00B84BB8" w:rsidRDefault="00B84BB8" w:rsidP="00B84BB8">
      <w:pPr>
        <w:rPr>
          <w:sz w:val="24"/>
          <w:szCs w:val="24"/>
          <w:lang w:val="en-US"/>
        </w:rPr>
      </w:pPr>
      <w:r w:rsidRPr="00B84BB8">
        <w:rPr>
          <w:sz w:val="24"/>
          <w:szCs w:val="24"/>
          <w:lang w:val="en-US"/>
        </w:rPr>
        <w:t xml:space="preserve">Data blend is the route toward joining data from different sources into a single, bound together view. Blend begins in with the ingestion methodology, and fuses ventures, for instance, refining, ETL mapping, and change. Data mix finally engages examination contraptions to make convincing, noteworthy business information. </w:t>
      </w:r>
    </w:p>
    <w:p w14:paraId="074D31EB" w14:textId="77777777" w:rsidR="00B84BB8" w:rsidRPr="00B84BB8" w:rsidRDefault="00B84BB8" w:rsidP="00B84BB8">
      <w:pPr>
        <w:rPr>
          <w:sz w:val="24"/>
          <w:szCs w:val="24"/>
          <w:lang w:val="en-US"/>
        </w:rPr>
      </w:pPr>
    </w:p>
    <w:p w14:paraId="73A61995" w14:textId="3780C4E3" w:rsidR="00B84BB8" w:rsidRPr="00C43177" w:rsidRDefault="00B84BB8" w:rsidP="00B84BB8">
      <w:pPr>
        <w:rPr>
          <w:sz w:val="24"/>
          <w:szCs w:val="24"/>
          <w:lang w:val="en-US"/>
        </w:rPr>
      </w:pPr>
      <w:r w:rsidRPr="00B84BB8">
        <w:rPr>
          <w:sz w:val="24"/>
          <w:szCs w:val="24"/>
          <w:lang w:val="en-US"/>
        </w:rPr>
        <w:t>Whether or not an association is tolerating all the data it needs, that data regularly lives in different separate data sources. For example, for an ordinary customer 360 view use case, the data that must be joined may consolidate data from their CRM systems, web traffic, exhibiting exercises programming, customer — facing applications, arrangements and customer accomplishment structures, and even assistant data, just to give a few models. Information from those different sources as often as possible ought to be masterminded deliberate prerequisites or operational exercises, and that can be hard for data draftsmen or creators to join them all.</w:t>
      </w:r>
    </w:p>
    <w:p w14:paraId="1BAFA399" w14:textId="5867E250" w:rsidR="0045661F" w:rsidRPr="00C43177" w:rsidRDefault="0045661F" w:rsidP="007C62F5">
      <w:pPr>
        <w:ind w:left="720"/>
        <w:jc w:val="center"/>
        <w:rPr>
          <w:sz w:val="24"/>
          <w:szCs w:val="24"/>
          <w:lang w:val="en-US"/>
        </w:rPr>
      </w:pPr>
      <w:r w:rsidRPr="00C43177">
        <w:rPr>
          <w:noProof/>
          <w:sz w:val="24"/>
          <w:szCs w:val="24"/>
          <w:lang w:val="en-US"/>
        </w:rPr>
        <w:drawing>
          <wp:inline distT="0" distB="0" distL="0" distR="0" wp14:anchorId="7B3ED49B" wp14:editId="2676BC26">
            <wp:extent cx="5557357" cy="31813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62800" cy="3184466"/>
                    </a:xfrm>
                    <a:prstGeom prst="rect">
                      <a:avLst/>
                    </a:prstGeom>
                  </pic:spPr>
                </pic:pic>
              </a:graphicData>
            </a:graphic>
          </wp:inline>
        </w:drawing>
      </w:r>
      <w:r w:rsidRPr="00C43177">
        <w:rPr>
          <w:sz w:val="24"/>
          <w:szCs w:val="24"/>
          <w:lang w:val="en-US"/>
        </w:rPr>
        <w:t>Figure 1: ETL Infrastructure</w:t>
      </w:r>
    </w:p>
    <w:p w14:paraId="6CFB55B4" w14:textId="1C38A5D1" w:rsidR="0099245A" w:rsidRPr="00C43177" w:rsidRDefault="0099245A" w:rsidP="0099245A">
      <w:pPr>
        <w:rPr>
          <w:sz w:val="24"/>
          <w:szCs w:val="24"/>
          <w:lang w:val="en-US"/>
        </w:rPr>
      </w:pPr>
      <w:r w:rsidRPr="00C43177">
        <w:rPr>
          <w:sz w:val="24"/>
          <w:szCs w:val="24"/>
          <w:lang w:val="en-US"/>
        </w:rPr>
        <w:lastRenderedPageBreak/>
        <w:t xml:space="preserve">Abroad Shipping Logistics Ltd (OSL) sorts out and transports huge apparatus and pontoons around the </w:t>
      </w:r>
      <w:r w:rsidR="00BA01C0" w:rsidRPr="00C43177">
        <w:rPr>
          <w:sz w:val="24"/>
          <w:szCs w:val="24"/>
          <w:lang w:val="en-US"/>
        </w:rPr>
        <w:t>world. In</w:t>
      </w:r>
      <w:r w:rsidRPr="00C43177">
        <w:rPr>
          <w:sz w:val="24"/>
          <w:szCs w:val="24"/>
          <w:lang w:val="en-US"/>
        </w:rPr>
        <w:t xml:space="preserve"> your ability as Information Systems specialist, I have been locked in by OSL to prompt them about their worldwide data framework design. You have exhorted them about applying a Service Oriented Architecture (SOA) to coordinate the scattered frameworks in their universal workplaces. </w:t>
      </w:r>
    </w:p>
    <w:p w14:paraId="6F5FE5DD" w14:textId="69E48BD2" w:rsidR="0099245A" w:rsidRPr="00C43177" w:rsidRDefault="0099245A" w:rsidP="0099245A">
      <w:pPr>
        <w:rPr>
          <w:sz w:val="24"/>
          <w:szCs w:val="24"/>
          <w:lang w:val="en-US"/>
        </w:rPr>
      </w:pPr>
      <w:r w:rsidRPr="00C43177">
        <w:rPr>
          <w:sz w:val="24"/>
          <w:szCs w:val="24"/>
          <w:lang w:val="en-US"/>
        </w:rPr>
        <w:t xml:space="preserve">OSL executives might want to increase a more profound comprehension of the Technologies behind your suggestions and have requested a little explicit show of these advances alongside a short clarification of the ideas and standards of how it functions and how a SOA could be applied to OSL. </w:t>
      </w:r>
    </w:p>
    <w:p w14:paraId="3E2F1E7A" w14:textId="2BFBC3CF" w:rsidR="0099245A" w:rsidRPr="002F557C" w:rsidRDefault="0099245A" w:rsidP="002F557C">
      <w:pPr>
        <w:pStyle w:val="ListParagraph"/>
        <w:numPr>
          <w:ilvl w:val="0"/>
          <w:numId w:val="5"/>
        </w:numPr>
        <w:rPr>
          <w:rFonts w:ascii="Arial" w:hAnsi="Arial" w:cs="Arial"/>
          <w:b/>
          <w:bCs/>
          <w:sz w:val="28"/>
          <w:szCs w:val="28"/>
        </w:rPr>
      </w:pPr>
      <w:r w:rsidRPr="002F557C">
        <w:rPr>
          <w:rFonts w:ascii="Arial" w:hAnsi="Arial" w:cs="Arial"/>
          <w:b/>
          <w:bCs/>
          <w:sz w:val="28"/>
          <w:szCs w:val="28"/>
        </w:rPr>
        <w:t>Service Oriented Architecture (SOA)</w:t>
      </w:r>
    </w:p>
    <w:p w14:paraId="266953CA" w14:textId="522FAC71" w:rsidR="00963CD6" w:rsidRPr="00C43177" w:rsidRDefault="00963CD6" w:rsidP="0099245A">
      <w:pPr>
        <w:rPr>
          <w:sz w:val="24"/>
          <w:szCs w:val="24"/>
        </w:rPr>
      </w:pPr>
      <w:r w:rsidRPr="00C43177">
        <w:rPr>
          <w:sz w:val="24"/>
          <w:szCs w:val="24"/>
        </w:rPr>
        <w:t>Information lakes can be profoundly unpredictable and monstrous in volume. Organizations like Facebook and Google, for example, process a constant flood of information from billions of clients. This degree of data utilization is regularly alluded to as large information. As progressively huge information ventures crop up, more information opens for organizations to use. That implies the requirement for modern information coordination endeavours gets key to activities for some associations.</w:t>
      </w:r>
    </w:p>
    <w:p w14:paraId="79318BFE" w14:textId="1E4BEF34" w:rsidR="007C62F5" w:rsidRPr="00C43177" w:rsidRDefault="0099245A" w:rsidP="0099245A">
      <w:pPr>
        <w:rPr>
          <w:sz w:val="24"/>
          <w:szCs w:val="24"/>
          <w:lang w:val="en-US"/>
        </w:rPr>
      </w:pPr>
      <w:r w:rsidRPr="00C43177">
        <w:rPr>
          <w:sz w:val="24"/>
          <w:szCs w:val="24"/>
          <w:lang w:val="en-US"/>
        </w:rPr>
        <w:t xml:space="preserve">Abroad Shipping Logistics Ltd (OSL) sorts out and transports huge apparatus and pontoons around the world. In your ability as Information Systems specialist, I have been locked in by OSL to prompt them about their worldwide data framework design. You have exhorted them about applying a Service Oriented Architecture (SOA) to coordinate the scattered frameworks in their universal workplaces. </w:t>
      </w:r>
    </w:p>
    <w:p w14:paraId="296A4B1C" w14:textId="74CBC2C4" w:rsidR="0099245A" w:rsidRPr="00C43177" w:rsidRDefault="0099245A" w:rsidP="0099245A">
      <w:pPr>
        <w:rPr>
          <w:sz w:val="24"/>
          <w:szCs w:val="24"/>
          <w:lang w:val="en-US"/>
        </w:rPr>
      </w:pPr>
      <w:r w:rsidRPr="00C43177">
        <w:rPr>
          <w:sz w:val="24"/>
          <w:szCs w:val="24"/>
          <w:lang w:val="en-US"/>
        </w:rPr>
        <w:t xml:space="preserve">OSL executives might want to increase a more profound comprehension of the Technologies behind your suggestions and have requested a little explicit show of these advances alongside a short clarification of the ideas and standards of how it functions and how a SOA could be applied to OSL. </w:t>
      </w:r>
    </w:p>
    <w:p w14:paraId="7892C727" w14:textId="0F630DE9" w:rsidR="0099245A" w:rsidRPr="00C43177" w:rsidRDefault="0099245A" w:rsidP="0099245A">
      <w:pPr>
        <w:rPr>
          <w:sz w:val="24"/>
          <w:szCs w:val="24"/>
          <w:lang w:val="en-US"/>
        </w:rPr>
      </w:pPr>
      <w:r w:rsidRPr="00C43177">
        <w:rPr>
          <w:sz w:val="24"/>
          <w:szCs w:val="24"/>
          <w:lang w:val="en-US"/>
        </w:rPr>
        <w:t>Given the worry over COVID-19 and its effect on the business, OSL executives have requested a framework mix show permitting them to screen key COVID-19 measurements for specific nations. The demo empowers OSL to program search nations in Google Maps and recover ebb and flow COVID-19 data alongside the guide.</w:t>
      </w:r>
    </w:p>
    <w:p w14:paraId="3D8BCC80" w14:textId="763D32CF" w:rsidR="0099245A" w:rsidRPr="002F557C" w:rsidRDefault="0099245A" w:rsidP="002F557C">
      <w:pPr>
        <w:pStyle w:val="ListParagraph"/>
        <w:numPr>
          <w:ilvl w:val="0"/>
          <w:numId w:val="5"/>
        </w:numPr>
        <w:rPr>
          <w:rFonts w:ascii="Arial" w:hAnsi="Arial" w:cs="Arial"/>
          <w:b/>
          <w:bCs/>
          <w:sz w:val="28"/>
          <w:szCs w:val="28"/>
        </w:rPr>
      </w:pPr>
      <w:r w:rsidRPr="002F557C">
        <w:rPr>
          <w:rFonts w:ascii="Arial" w:hAnsi="Arial" w:cs="Arial"/>
          <w:b/>
          <w:bCs/>
          <w:sz w:val="28"/>
          <w:szCs w:val="28"/>
        </w:rPr>
        <w:t>Key System Concepts</w:t>
      </w:r>
    </w:p>
    <w:p w14:paraId="0B5F2CCC" w14:textId="77777777" w:rsidR="00C05104" w:rsidRPr="00C43177" w:rsidRDefault="00C05104" w:rsidP="00C05104">
      <w:pPr>
        <w:rPr>
          <w:sz w:val="24"/>
          <w:szCs w:val="24"/>
        </w:rPr>
      </w:pPr>
      <w:r w:rsidRPr="00C43177">
        <w:rPr>
          <w:sz w:val="24"/>
          <w:szCs w:val="24"/>
        </w:rPr>
        <w:t xml:space="preserve">Information joining apparatuses can possibly rearrange this procedure a lot. The highlights you should search for in an information coordination device are: </w:t>
      </w:r>
    </w:p>
    <w:p w14:paraId="0A737F7C" w14:textId="71FA7626" w:rsidR="00C05104" w:rsidRPr="00C43177" w:rsidRDefault="00C05104" w:rsidP="00C05104">
      <w:pPr>
        <w:rPr>
          <w:sz w:val="24"/>
          <w:szCs w:val="24"/>
        </w:rPr>
      </w:pPr>
      <w:r w:rsidRPr="00C43177">
        <w:rPr>
          <w:sz w:val="24"/>
          <w:szCs w:val="24"/>
        </w:rPr>
        <w:t>A great deal of connectors. There are numerous frameworks and applications on the planet; the more pre-assembled connectors your Data Integration apparatus has, the additional time your group will spare. Open source. Open source designs commonly give greater adaptability while assisting with staying away from merchant lock-in. Transportability. It's significant, as organizations progressively move to half and half cloud models, to have the option to fabricate your information incorporations once and run them anyplace.</w:t>
      </w:r>
      <w:sdt>
        <w:sdtPr>
          <w:rPr>
            <w:sz w:val="24"/>
            <w:szCs w:val="24"/>
          </w:rPr>
          <w:id w:val="-1020007814"/>
          <w:citation/>
        </w:sdtPr>
        <w:sdtEndPr/>
        <w:sdtContent>
          <w:r w:rsidR="0082724C" w:rsidRPr="00C43177">
            <w:rPr>
              <w:sz w:val="24"/>
              <w:szCs w:val="24"/>
            </w:rPr>
            <w:fldChar w:fldCharType="begin"/>
          </w:r>
          <w:r w:rsidR="0082724C" w:rsidRPr="00C43177">
            <w:rPr>
              <w:sz w:val="24"/>
              <w:szCs w:val="24"/>
              <w:lang w:val="en-US"/>
            </w:rPr>
            <w:instrText xml:space="preserve"> CITATION Mic \l 1033 </w:instrText>
          </w:r>
          <w:r w:rsidR="0082724C" w:rsidRPr="00C43177">
            <w:rPr>
              <w:sz w:val="24"/>
              <w:szCs w:val="24"/>
            </w:rPr>
            <w:fldChar w:fldCharType="separate"/>
          </w:r>
          <w:r w:rsidR="0082724C" w:rsidRPr="00C43177">
            <w:rPr>
              <w:noProof/>
              <w:sz w:val="24"/>
              <w:szCs w:val="24"/>
              <w:lang w:val="en-US"/>
            </w:rPr>
            <w:t xml:space="preserve"> [2]</w:t>
          </w:r>
          <w:r w:rsidR="0082724C" w:rsidRPr="00C43177">
            <w:rPr>
              <w:sz w:val="24"/>
              <w:szCs w:val="24"/>
            </w:rPr>
            <w:fldChar w:fldCharType="end"/>
          </w:r>
        </w:sdtContent>
      </w:sdt>
    </w:p>
    <w:p w14:paraId="50544DEF" w14:textId="2ED12A71" w:rsidR="0099245A" w:rsidRPr="00C43177" w:rsidRDefault="0099245A" w:rsidP="0099245A">
      <w:pPr>
        <w:tabs>
          <w:tab w:val="left" w:pos="3165"/>
        </w:tabs>
        <w:rPr>
          <w:sz w:val="24"/>
          <w:szCs w:val="24"/>
          <w:lang w:val="en-US"/>
        </w:rPr>
      </w:pPr>
      <w:r w:rsidRPr="00C43177">
        <w:rPr>
          <w:sz w:val="24"/>
          <w:szCs w:val="24"/>
          <w:lang w:val="en-US"/>
        </w:rPr>
        <w:lastRenderedPageBreak/>
        <w:t xml:space="preserve">Following are the key system concepts of </w:t>
      </w:r>
      <w:r w:rsidR="00BA01C0" w:rsidRPr="00C43177">
        <w:rPr>
          <w:sz w:val="24"/>
          <w:szCs w:val="24"/>
          <w:lang w:val="en-US"/>
        </w:rPr>
        <w:t>service-oriented</w:t>
      </w:r>
      <w:r w:rsidRPr="00C43177">
        <w:rPr>
          <w:sz w:val="24"/>
          <w:szCs w:val="24"/>
          <w:lang w:val="en-US"/>
        </w:rPr>
        <w:t xml:space="preserve"> architecture</w:t>
      </w:r>
    </w:p>
    <w:p w14:paraId="115241BA" w14:textId="42B20CA6" w:rsidR="0099245A" w:rsidRPr="00C43177" w:rsidRDefault="0099245A" w:rsidP="0099245A">
      <w:pPr>
        <w:pStyle w:val="Default"/>
        <w:numPr>
          <w:ilvl w:val="0"/>
          <w:numId w:val="1"/>
        </w:numPr>
        <w:rPr>
          <w:rFonts w:asciiTheme="minorHAnsi" w:hAnsiTheme="minorHAnsi" w:cstheme="minorHAnsi"/>
        </w:rPr>
      </w:pPr>
      <w:r w:rsidRPr="00C43177">
        <w:rPr>
          <w:rFonts w:asciiTheme="minorHAnsi" w:hAnsiTheme="minorHAnsi" w:cstheme="minorHAnsi"/>
        </w:rPr>
        <w:t xml:space="preserve">Data Cleaning &amp; Merging </w:t>
      </w:r>
    </w:p>
    <w:p w14:paraId="1BB04986" w14:textId="2A2D9E10" w:rsidR="0099245A" w:rsidRPr="00C43177" w:rsidRDefault="0099245A" w:rsidP="0099245A">
      <w:pPr>
        <w:pStyle w:val="Default"/>
        <w:numPr>
          <w:ilvl w:val="0"/>
          <w:numId w:val="1"/>
        </w:numPr>
        <w:rPr>
          <w:rFonts w:asciiTheme="minorHAnsi" w:hAnsiTheme="minorHAnsi" w:cstheme="minorHAnsi"/>
        </w:rPr>
      </w:pPr>
      <w:r w:rsidRPr="00C43177">
        <w:rPr>
          <w:rFonts w:asciiTheme="minorHAnsi" w:hAnsiTheme="minorHAnsi" w:cstheme="minorHAnsi"/>
        </w:rPr>
        <w:t xml:space="preserve">RESTful Web Services </w:t>
      </w:r>
    </w:p>
    <w:p w14:paraId="005B0963" w14:textId="17E1D7E2" w:rsidR="0099245A" w:rsidRPr="00C43177" w:rsidRDefault="0099245A" w:rsidP="0099245A">
      <w:pPr>
        <w:pStyle w:val="ListParagraph"/>
        <w:numPr>
          <w:ilvl w:val="0"/>
          <w:numId w:val="1"/>
        </w:numPr>
        <w:tabs>
          <w:tab w:val="left" w:pos="3165"/>
        </w:tabs>
        <w:rPr>
          <w:rFonts w:cstheme="minorHAnsi"/>
          <w:sz w:val="24"/>
          <w:szCs w:val="24"/>
          <w:lang w:val="en-US"/>
        </w:rPr>
      </w:pPr>
      <w:r w:rsidRPr="00C43177">
        <w:rPr>
          <w:rFonts w:cstheme="minorHAnsi"/>
          <w:sz w:val="24"/>
          <w:szCs w:val="24"/>
        </w:rPr>
        <w:t>Mashup Design</w:t>
      </w:r>
    </w:p>
    <w:p w14:paraId="4E23C9E0" w14:textId="20D82B89" w:rsidR="0099245A" w:rsidRPr="00C43177" w:rsidRDefault="002F557C" w:rsidP="0099245A">
      <w:pPr>
        <w:pStyle w:val="Default"/>
        <w:rPr>
          <w:rFonts w:ascii="Arial" w:hAnsi="Arial" w:cs="Arial"/>
          <w:b/>
          <w:bCs/>
          <w:sz w:val="28"/>
          <w:szCs w:val="28"/>
        </w:rPr>
      </w:pPr>
      <w:r>
        <w:rPr>
          <w:rFonts w:ascii="Arial" w:hAnsi="Arial" w:cs="Arial"/>
          <w:b/>
          <w:bCs/>
          <w:sz w:val="28"/>
          <w:szCs w:val="28"/>
          <w:lang w:val="en-US"/>
        </w:rPr>
        <w:t xml:space="preserve">3.1 </w:t>
      </w:r>
      <w:r w:rsidR="0099245A" w:rsidRPr="00C43177">
        <w:rPr>
          <w:rFonts w:ascii="Arial" w:hAnsi="Arial" w:cs="Arial"/>
          <w:b/>
          <w:bCs/>
          <w:sz w:val="28"/>
          <w:szCs w:val="28"/>
        </w:rPr>
        <w:t xml:space="preserve">Data Cleaning &amp; Merging </w:t>
      </w:r>
    </w:p>
    <w:p w14:paraId="79708988" w14:textId="6D590DBB" w:rsidR="0099245A" w:rsidRPr="00C43177" w:rsidRDefault="0099245A" w:rsidP="0099245A">
      <w:pPr>
        <w:pStyle w:val="Default"/>
        <w:rPr>
          <w:rFonts w:asciiTheme="minorHAnsi" w:hAnsiTheme="minorHAnsi" w:cstheme="minorHAnsi"/>
          <w:b/>
          <w:bCs/>
        </w:rPr>
      </w:pPr>
    </w:p>
    <w:p w14:paraId="0C70AB5C" w14:textId="5867EFAA" w:rsidR="0099245A" w:rsidRPr="00C43177" w:rsidRDefault="0099245A" w:rsidP="0099245A">
      <w:pPr>
        <w:pStyle w:val="Default"/>
        <w:rPr>
          <w:rFonts w:asciiTheme="minorHAnsi" w:hAnsiTheme="minorHAnsi" w:cstheme="minorHAnsi"/>
          <w:lang w:val="en-US"/>
        </w:rPr>
      </w:pPr>
      <w:r w:rsidRPr="00C43177">
        <w:rPr>
          <w:rFonts w:asciiTheme="minorHAnsi" w:hAnsiTheme="minorHAnsi" w:cstheme="minorHAnsi"/>
        </w:rPr>
        <w:t>One of the large issues with regards to working with information in any setting is the issue of information cleaning and converging of datasets, since it is frequently the situation that you will end up ordering information over various documents, and should depend on python to complete capacities that you would ordinarily do utilizing orders like VLOOKUP in Excel.</w:t>
      </w:r>
      <w:r w:rsidR="00963CD6" w:rsidRPr="00C43177">
        <w:rPr>
          <w:rFonts w:asciiTheme="minorHAnsi" w:hAnsiTheme="minorHAnsi" w:cstheme="minorHAnsi"/>
          <w:lang w:val="en-US"/>
        </w:rPr>
        <w:t xml:space="preserve"> </w:t>
      </w:r>
      <w:sdt>
        <w:sdtPr>
          <w:rPr>
            <w:rFonts w:asciiTheme="minorHAnsi" w:hAnsiTheme="minorHAnsi" w:cstheme="minorHAnsi"/>
            <w:lang w:val="en-US"/>
          </w:rPr>
          <w:id w:val="1603842826"/>
          <w:citation/>
        </w:sdtPr>
        <w:sdtEndPr/>
        <w:sdtContent>
          <w:r w:rsidR="0082724C" w:rsidRPr="00C43177">
            <w:rPr>
              <w:rFonts w:asciiTheme="minorHAnsi" w:hAnsiTheme="minorHAnsi" w:cstheme="minorHAnsi"/>
              <w:lang w:val="en-US"/>
            </w:rPr>
            <w:fldChar w:fldCharType="begin"/>
          </w:r>
          <w:r w:rsidR="0082724C" w:rsidRPr="00C43177">
            <w:rPr>
              <w:rFonts w:asciiTheme="minorHAnsi" w:hAnsiTheme="minorHAnsi" w:cstheme="minorHAnsi"/>
              <w:lang w:val="en-US"/>
            </w:rPr>
            <w:instrText xml:space="preserve"> CITATION Wha \l 1033 </w:instrText>
          </w:r>
          <w:r w:rsidR="0082724C" w:rsidRPr="00C43177">
            <w:rPr>
              <w:rFonts w:asciiTheme="minorHAnsi" w:hAnsiTheme="minorHAnsi" w:cstheme="minorHAnsi"/>
              <w:lang w:val="en-US"/>
            </w:rPr>
            <w:fldChar w:fldCharType="separate"/>
          </w:r>
          <w:r w:rsidR="0082724C" w:rsidRPr="00C43177">
            <w:rPr>
              <w:rFonts w:asciiTheme="minorHAnsi" w:hAnsiTheme="minorHAnsi" w:cstheme="minorHAnsi"/>
              <w:noProof/>
              <w:lang w:val="en-US"/>
            </w:rPr>
            <w:t>[3]</w:t>
          </w:r>
          <w:r w:rsidR="0082724C" w:rsidRPr="00C43177">
            <w:rPr>
              <w:rFonts w:asciiTheme="minorHAnsi" w:hAnsiTheme="minorHAnsi" w:cstheme="minorHAnsi"/>
              <w:lang w:val="en-US"/>
            </w:rPr>
            <w:fldChar w:fldCharType="end"/>
          </w:r>
        </w:sdtContent>
      </w:sdt>
      <w:r w:rsidR="00963CD6" w:rsidRPr="00C43177">
        <w:rPr>
          <w:rFonts w:asciiTheme="minorHAnsi" w:hAnsiTheme="minorHAnsi" w:cstheme="minorHAnsi"/>
          <w:lang w:val="en-US"/>
        </w:rPr>
        <w:t xml:space="preserve">Data Cleaning in this task is done by using python’s pelt and panda library and then use it for further steps. </w:t>
      </w:r>
    </w:p>
    <w:p w14:paraId="3CEF5EF1" w14:textId="77777777" w:rsidR="0099245A" w:rsidRPr="00C43177" w:rsidRDefault="0099245A" w:rsidP="0099245A">
      <w:pPr>
        <w:pStyle w:val="Default"/>
        <w:rPr>
          <w:rFonts w:asciiTheme="minorHAnsi" w:hAnsiTheme="minorHAnsi" w:cstheme="minorHAnsi"/>
        </w:rPr>
      </w:pPr>
    </w:p>
    <w:p w14:paraId="34FFEC0C" w14:textId="2A82874E" w:rsidR="0099245A" w:rsidRPr="00C43177" w:rsidRDefault="002F557C" w:rsidP="0099245A">
      <w:pPr>
        <w:pStyle w:val="Default"/>
        <w:rPr>
          <w:rFonts w:ascii="Arial" w:hAnsi="Arial" w:cs="Arial"/>
          <w:b/>
          <w:bCs/>
          <w:sz w:val="28"/>
          <w:szCs w:val="28"/>
        </w:rPr>
      </w:pPr>
      <w:r>
        <w:rPr>
          <w:rFonts w:ascii="Arial" w:hAnsi="Arial" w:cs="Arial"/>
          <w:b/>
          <w:bCs/>
          <w:sz w:val="28"/>
          <w:szCs w:val="28"/>
          <w:lang w:val="en-US"/>
        </w:rPr>
        <w:t xml:space="preserve">3.2 </w:t>
      </w:r>
      <w:r w:rsidR="0099245A" w:rsidRPr="00C43177">
        <w:rPr>
          <w:rFonts w:ascii="Arial" w:hAnsi="Arial" w:cs="Arial"/>
          <w:b/>
          <w:bCs/>
          <w:sz w:val="28"/>
          <w:szCs w:val="28"/>
        </w:rPr>
        <w:t xml:space="preserve">RESTful Web Services </w:t>
      </w:r>
    </w:p>
    <w:p w14:paraId="743F477A" w14:textId="3AA61745" w:rsidR="0099245A" w:rsidRPr="00C43177" w:rsidRDefault="0099245A" w:rsidP="0099245A">
      <w:pPr>
        <w:pStyle w:val="Default"/>
        <w:rPr>
          <w:rFonts w:asciiTheme="minorHAnsi" w:hAnsiTheme="minorHAnsi" w:cstheme="minorHAnsi"/>
          <w:b/>
          <w:bCs/>
        </w:rPr>
      </w:pPr>
    </w:p>
    <w:p w14:paraId="699614BB" w14:textId="3CEF0A84" w:rsidR="0099245A" w:rsidRDefault="008826C2" w:rsidP="0099245A">
      <w:pPr>
        <w:pStyle w:val="Default"/>
        <w:rPr>
          <w:rFonts w:asciiTheme="minorHAnsi" w:hAnsiTheme="minorHAnsi" w:cstheme="minorHAnsi"/>
        </w:rPr>
      </w:pPr>
      <w:r w:rsidRPr="008826C2">
        <w:rPr>
          <w:rFonts w:asciiTheme="minorHAnsi" w:hAnsiTheme="minorHAnsi" w:cstheme="minorHAnsi"/>
        </w:rPr>
        <w:t>Tranquil Web Services are basically REST Architecture based Web Services. In REST Architecture everything is a benefit. Loosening up web organizations are light weight, especially flexible and reasonable and are ordinarily used to make APIs for electronic applications. This instructional exercise will show you the fundamentals of RESTful Web Services and contains parts discussing all the basic fragments of RESTful Web Services with sensible models.</w:t>
      </w:r>
    </w:p>
    <w:p w14:paraId="39733A47" w14:textId="77777777" w:rsidR="008826C2" w:rsidRPr="008826C2" w:rsidRDefault="008826C2" w:rsidP="0099245A">
      <w:pPr>
        <w:pStyle w:val="Default"/>
        <w:rPr>
          <w:rFonts w:asciiTheme="minorHAnsi" w:hAnsiTheme="minorHAnsi" w:cstheme="minorHAnsi"/>
        </w:rPr>
      </w:pPr>
    </w:p>
    <w:p w14:paraId="02E397C5" w14:textId="4E0D2121" w:rsidR="00BA01C0" w:rsidRPr="00C43177" w:rsidRDefault="002F557C" w:rsidP="00BA01C0">
      <w:pPr>
        <w:tabs>
          <w:tab w:val="left" w:pos="3165"/>
        </w:tabs>
        <w:rPr>
          <w:rFonts w:ascii="Arial" w:hAnsi="Arial" w:cs="Arial"/>
          <w:b/>
          <w:bCs/>
          <w:sz w:val="28"/>
          <w:szCs w:val="28"/>
        </w:rPr>
      </w:pPr>
      <w:r>
        <w:rPr>
          <w:rFonts w:ascii="Arial" w:hAnsi="Arial" w:cs="Arial"/>
          <w:b/>
          <w:bCs/>
          <w:sz w:val="28"/>
          <w:szCs w:val="28"/>
          <w:lang w:val="en-US"/>
        </w:rPr>
        <w:t xml:space="preserve">3.3 </w:t>
      </w:r>
      <w:r w:rsidR="00BA01C0" w:rsidRPr="00C43177">
        <w:rPr>
          <w:rFonts w:ascii="Arial" w:hAnsi="Arial" w:cs="Arial"/>
          <w:b/>
          <w:bCs/>
          <w:sz w:val="28"/>
          <w:szCs w:val="28"/>
        </w:rPr>
        <w:t>Mashup Design</w:t>
      </w:r>
    </w:p>
    <w:p w14:paraId="2C6E785E" w14:textId="3B3D4D62" w:rsidR="00BA01C0" w:rsidRPr="00C43177" w:rsidRDefault="00BA01C0" w:rsidP="00BA01C0">
      <w:pPr>
        <w:tabs>
          <w:tab w:val="left" w:pos="3165"/>
        </w:tabs>
        <w:rPr>
          <w:rFonts w:cstheme="minorHAnsi"/>
          <w:sz w:val="24"/>
          <w:szCs w:val="24"/>
          <w:lang w:val="en-US"/>
        </w:rPr>
      </w:pPr>
      <w:r w:rsidRPr="00C43177">
        <w:rPr>
          <w:rFonts w:cstheme="minorHAnsi"/>
          <w:sz w:val="24"/>
          <w:szCs w:val="24"/>
          <w:lang w:val="en-US"/>
        </w:rPr>
        <w:t xml:space="preserve">Consolidate things from the two records to ideate the same number of new items, administrations or encounters as you can. </w:t>
      </w:r>
      <w:sdt>
        <w:sdtPr>
          <w:rPr>
            <w:rFonts w:cstheme="minorHAnsi"/>
            <w:sz w:val="24"/>
            <w:szCs w:val="24"/>
            <w:lang w:val="en-US"/>
          </w:rPr>
          <w:id w:val="-1891264215"/>
          <w:citation/>
        </w:sdtPr>
        <w:sdtEndPr/>
        <w:sdtContent>
          <w:r w:rsidR="0082724C" w:rsidRPr="00C43177">
            <w:rPr>
              <w:rFonts w:cstheme="minorHAnsi"/>
              <w:sz w:val="24"/>
              <w:szCs w:val="24"/>
              <w:lang w:val="en-US"/>
            </w:rPr>
            <w:fldChar w:fldCharType="begin"/>
          </w:r>
          <w:r w:rsidR="0082724C" w:rsidRPr="00C43177">
            <w:rPr>
              <w:rFonts w:cstheme="minorHAnsi"/>
              <w:sz w:val="24"/>
              <w:szCs w:val="24"/>
              <w:lang w:val="en-US"/>
            </w:rPr>
            <w:instrText xml:space="preserve"> CITATION 5Ty18 \l 1033 </w:instrText>
          </w:r>
          <w:r w:rsidR="0082724C" w:rsidRPr="00C43177">
            <w:rPr>
              <w:rFonts w:cstheme="minorHAnsi"/>
              <w:sz w:val="24"/>
              <w:szCs w:val="24"/>
              <w:lang w:val="en-US"/>
            </w:rPr>
            <w:fldChar w:fldCharType="separate"/>
          </w:r>
          <w:r w:rsidR="0082724C" w:rsidRPr="00C43177">
            <w:rPr>
              <w:rFonts w:cstheme="minorHAnsi"/>
              <w:noProof/>
              <w:sz w:val="24"/>
              <w:szCs w:val="24"/>
              <w:lang w:val="en-US"/>
            </w:rPr>
            <w:t>[4]</w:t>
          </w:r>
          <w:r w:rsidR="0082724C" w:rsidRPr="00C43177">
            <w:rPr>
              <w:rFonts w:cstheme="minorHAnsi"/>
              <w:sz w:val="24"/>
              <w:szCs w:val="24"/>
              <w:lang w:val="en-US"/>
            </w:rPr>
            <w:fldChar w:fldCharType="end"/>
          </w:r>
        </w:sdtContent>
      </w:sdt>
    </w:p>
    <w:p w14:paraId="0D84E1DA" w14:textId="5FD75917" w:rsidR="00BA01C0" w:rsidRPr="00C43177" w:rsidRDefault="00BA01C0" w:rsidP="00BA01C0">
      <w:pPr>
        <w:tabs>
          <w:tab w:val="left" w:pos="3165"/>
        </w:tabs>
        <w:rPr>
          <w:rFonts w:cstheme="minorHAnsi"/>
          <w:sz w:val="24"/>
          <w:szCs w:val="24"/>
          <w:lang w:val="en-US"/>
        </w:rPr>
      </w:pPr>
      <w:r w:rsidRPr="00C43177">
        <w:rPr>
          <w:rFonts w:cstheme="minorHAnsi"/>
          <w:sz w:val="24"/>
          <w:szCs w:val="24"/>
          <w:lang w:val="en-US"/>
        </w:rPr>
        <w:t>The Mash-up accentuates amount. The more thoughts you think of, the better possibility you need to arrive at a splendid arrangement. It additionally applies limitations. Fast runs drive innovative meetings and maintain a strategic distance from burnout. Maybe in particular, it encourages us start down the way from the ludicrous to the extreme arrangement.</w:t>
      </w:r>
      <w:sdt>
        <w:sdtPr>
          <w:rPr>
            <w:rFonts w:cstheme="minorHAnsi"/>
            <w:sz w:val="24"/>
            <w:szCs w:val="24"/>
            <w:lang w:val="en-US"/>
          </w:rPr>
          <w:id w:val="-2129771928"/>
          <w:citation/>
        </w:sdtPr>
        <w:sdtEndPr/>
        <w:sdtContent>
          <w:r w:rsidR="0082724C" w:rsidRPr="00C43177">
            <w:rPr>
              <w:rFonts w:cstheme="minorHAnsi"/>
              <w:sz w:val="24"/>
              <w:szCs w:val="24"/>
              <w:lang w:val="en-US"/>
            </w:rPr>
            <w:fldChar w:fldCharType="begin"/>
          </w:r>
          <w:r w:rsidR="0082724C" w:rsidRPr="00C43177">
            <w:rPr>
              <w:rFonts w:cstheme="minorHAnsi"/>
              <w:sz w:val="24"/>
              <w:szCs w:val="24"/>
              <w:lang w:val="en-US"/>
            </w:rPr>
            <w:instrText xml:space="preserve"> CITATION Ide \l 1033 </w:instrText>
          </w:r>
          <w:r w:rsidR="0082724C" w:rsidRPr="00C43177">
            <w:rPr>
              <w:rFonts w:cstheme="minorHAnsi"/>
              <w:sz w:val="24"/>
              <w:szCs w:val="24"/>
              <w:lang w:val="en-US"/>
            </w:rPr>
            <w:fldChar w:fldCharType="separate"/>
          </w:r>
          <w:r w:rsidR="0082724C" w:rsidRPr="00C43177">
            <w:rPr>
              <w:rFonts w:cstheme="minorHAnsi"/>
              <w:noProof/>
              <w:sz w:val="24"/>
              <w:szCs w:val="24"/>
              <w:lang w:val="en-US"/>
            </w:rPr>
            <w:t xml:space="preserve"> [5]</w:t>
          </w:r>
          <w:r w:rsidR="0082724C" w:rsidRPr="00C43177">
            <w:rPr>
              <w:rFonts w:cstheme="minorHAnsi"/>
              <w:sz w:val="24"/>
              <w:szCs w:val="24"/>
              <w:lang w:val="en-US"/>
            </w:rPr>
            <w:fldChar w:fldCharType="end"/>
          </w:r>
        </w:sdtContent>
      </w:sdt>
    </w:p>
    <w:p w14:paraId="4DB3DF65" w14:textId="714CF1D7" w:rsidR="00BA01C0" w:rsidRPr="002F557C" w:rsidRDefault="00BA01C0" w:rsidP="002F557C">
      <w:pPr>
        <w:pStyle w:val="ListParagraph"/>
        <w:numPr>
          <w:ilvl w:val="0"/>
          <w:numId w:val="5"/>
        </w:numPr>
        <w:tabs>
          <w:tab w:val="left" w:pos="3165"/>
        </w:tabs>
        <w:rPr>
          <w:rFonts w:ascii="Arial" w:hAnsi="Arial" w:cs="Arial"/>
          <w:b/>
          <w:bCs/>
          <w:sz w:val="28"/>
          <w:szCs w:val="28"/>
          <w:lang w:val="en-US"/>
        </w:rPr>
      </w:pPr>
      <w:r w:rsidRPr="002F557C">
        <w:rPr>
          <w:rFonts w:ascii="Arial" w:hAnsi="Arial" w:cs="Arial"/>
          <w:b/>
          <w:bCs/>
          <w:sz w:val="28"/>
          <w:szCs w:val="28"/>
          <w:lang w:val="en-US"/>
        </w:rPr>
        <w:t xml:space="preserve">Demo Instructions </w:t>
      </w:r>
    </w:p>
    <w:p w14:paraId="67405DA8" w14:textId="6ECBF47B" w:rsidR="00963CD6" w:rsidRPr="00C43177" w:rsidRDefault="00A35484" w:rsidP="00BA01C0">
      <w:pPr>
        <w:tabs>
          <w:tab w:val="left" w:pos="3165"/>
        </w:tabs>
        <w:rPr>
          <w:rFonts w:cstheme="minorHAnsi"/>
          <w:sz w:val="24"/>
          <w:szCs w:val="24"/>
          <w:lang w:val="en-US"/>
        </w:rPr>
      </w:pPr>
      <w:r w:rsidRPr="00C43177">
        <w:rPr>
          <w:rFonts w:cstheme="minorHAnsi"/>
          <w:sz w:val="24"/>
          <w:szCs w:val="24"/>
          <w:lang w:val="en-US"/>
        </w:rPr>
        <w:t>Program</w:t>
      </w:r>
      <w:r w:rsidR="00963CD6" w:rsidRPr="00C43177">
        <w:rPr>
          <w:rFonts w:cstheme="minorHAnsi"/>
          <w:sz w:val="24"/>
          <w:szCs w:val="24"/>
          <w:lang w:val="en-US"/>
        </w:rPr>
        <w:t xml:space="preserve"> exhibition includes indicating your understudies an examination, procedure or marvel. It is a methodology that is frequently utilized in science instructing.</w:t>
      </w:r>
    </w:p>
    <w:p w14:paraId="6B3F0534" w14:textId="77777777" w:rsidR="00E5489B" w:rsidRPr="00C43177" w:rsidRDefault="00E5489B" w:rsidP="00E5489B">
      <w:pPr>
        <w:pStyle w:val="Default"/>
        <w:rPr>
          <w:rFonts w:asciiTheme="minorHAnsi" w:hAnsiTheme="minorHAnsi" w:cstheme="minorHAnsi"/>
        </w:rPr>
      </w:pPr>
      <w:r w:rsidRPr="00C43177">
        <w:rPr>
          <w:rFonts w:asciiTheme="minorHAnsi" w:hAnsiTheme="minorHAnsi" w:cstheme="minorHAnsi"/>
          <w:lang w:val="en-US"/>
        </w:rPr>
        <w:t xml:space="preserve">There are two files of python provided </w:t>
      </w:r>
    </w:p>
    <w:p w14:paraId="764A5B45" w14:textId="77777777" w:rsidR="00E5489B" w:rsidRPr="00C43177" w:rsidRDefault="00E5489B" w:rsidP="00E5489B">
      <w:pPr>
        <w:pStyle w:val="Default"/>
        <w:jc w:val="both"/>
        <w:rPr>
          <w:rFonts w:asciiTheme="minorHAnsi" w:hAnsiTheme="minorHAnsi" w:cstheme="minorHAnsi"/>
        </w:rPr>
      </w:pPr>
      <w:r w:rsidRPr="00C43177">
        <w:rPr>
          <w:rFonts w:asciiTheme="minorHAnsi" w:hAnsiTheme="minorHAnsi" w:cstheme="minorHAnsi"/>
        </w:rPr>
        <w:t>data_merger.py</w:t>
      </w:r>
    </w:p>
    <w:p w14:paraId="79404C43" w14:textId="1D9C5E2E" w:rsidR="00E5489B" w:rsidRPr="00C43177" w:rsidRDefault="00E5489B" w:rsidP="00E5489B">
      <w:pPr>
        <w:pStyle w:val="Default"/>
        <w:jc w:val="both"/>
        <w:rPr>
          <w:rFonts w:asciiTheme="minorHAnsi" w:hAnsiTheme="minorHAnsi" w:cstheme="minorHAnsi"/>
        </w:rPr>
      </w:pPr>
      <w:r w:rsidRPr="00C43177">
        <w:rPr>
          <w:rFonts w:asciiTheme="minorHAnsi" w:hAnsiTheme="minorHAnsi" w:cstheme="minorHAnsi"/>
        </w:rPr>
        <w:t>country_locator.py</w:t>
      </w:r>
    </w:p>
    <w:p w14:paraId="12D5C4C9" w14:textId="43CFEA46" w:rsidR="00E5489B" w:rsidRPr="00C43177" w:rsidRDefault="00E5489B" w:rsidP="00E5489B">
      <w:pPr>
        <w:pStyle w:val="Default"/>
        <w:jc w:val="both"/>
        <w:rPr>
          <w:rFonts w:asciiTheme="minorHAnsi" w:hAnsiTheme="minorHAnsi" w:cstheme="minorHAnsi"/>
          <w:lang w:val="en-US"/>
        </w:rPr>
      </w:pPr>
      <w:r w:rsidRPr="00C43177">
        <w:rPr>
          <w:rFonts w:asciiTheme="minorHAnsi" w:hAnsiTheme="minorHAnsi" w:cstheme="minorHAnsi"/>
          <w:lang w:val="en-US"/>
        </w:rPr>
        <w:t xml:space="preserve">First of </w:t>
      </w:r>
      <w:r w:rsidR="00A35484" w:rsidRPr="00C43177">
        <w:rPr>
          <w:rFonts w:asciiTheme="minorHAnsi" w:hAnsiTheme="minorHAnsi" w:cstheme="minorHAnsi"/>
          <w:lang w:val="en-US"/>
        </w:rPr>
        <w:t>all,</w:t>
      </w:r>
      <w:r w:rsidRPr="00C43177">
        <w:rPr>
          <w:rFonts w:asciiTheme="minorHAnsi" w:hAnsiTheme="minorHAnsi" w:cstheme="minorHAnsi"/>
          <w:lang w:val="en-US"/>
        </w:rPr>
        <w:t xml:space="preserve"> to run the program we need install essential libraries to install these libraries run this instruction to your IDE</w:t>
      </w:r>
      <w:r w:rsidR="0082724C" w:rsidRPr="00C43177">
        <w:rPr>
          <w:rFonts w:asciiTheme="minorHAnsi" w:hAnsiTheme="minorHAnsi" w:cstheme="minorHAnsi"/>
          <w:lang w:val="en-US"/>
        </w:rPr>
        <w:t xml:space="preserve"> </w:t>
      </w:r>
      <w:sdt>
        <w:sdtPr>
          <w:rPr>
            <w:rFonts w:asciiTheme="minorHAnsi" w:hAnsiTheme="minorHAnsi" w:cstheme="minorHAnsi"/>
            <w:lang w:val="en-US"/>
          </w:rPr>
          <w:id w:val="-1771922473"/>
          <w:citation/>
        </w:sdtPr>
        <w:sdtEndPr/>
        <w:sdtContent>
          <w:r w:rsidR="0082724C" w:rsidRPr="00C43177">
            <w:rPr>
              <w:rFonts w:asciiTheme="minorHAnsi" w:hAnsiTheme="minorHAnsi" w:cstheme="minorHAnsi"/>
              <w:lang w:val="en-US"/>
            </w:rPr>
            <w:fldChar w:fldCharType="begin"/>
          </w:r>
          <w:r w:rsidR="0082724C" w:rsidRPr="00C43177">
            <w:rPr>
              <w:rFonts w:asciiTheme="minorHAnsi" w:hAnsiTheme="minorHAnsi" w:cstheme="minorHAnsi"/>
              <w:lang w:val="en-US"/>
            </w:rPr>
            <w:instrText xml:space="preserve"> CITATION JSO \l 1033 </w:instrText>
          </w:r>
          <w:r w:rsidR="0082724C" w:rsidRPr="00C43177">
            <w:rPr>
              <w:rFonts w:asciiTheme="minorHAnsi" w:hAnsiTheme="minorHAnsi" w:cstheme="minorHAnsi"/>
              <w:lang w:val="en-US"/>
            </w:rPr>
            <w:fldChar w:fldCharType="separate"/>
          </w:r>
          <w:r w:rsidR="0082724C" w:rsidRPr="00C43177">
            <w:rPr>
              <w:rFonts w:asciiTheme="minorHAnsi" w:hAnsiTheme="minorHAnsi" w:cstheme="minorHAnsi"/>
              <w:noProof/>
              <w:lang w:val="en-US"/>
            </w:rPr>
            <w:t>[5]</w:t>
          </w:r>
          <w:r w:rsidR="0082724C" w:rsidRPr="00C43177">
            <w:rPr>
              <w:rFonts w:asciiTheme="minorHAnsi" w:hAnsiTheme="minorHAnsi" w:cstheme="minorHAnsi"/>
              <w:lang w:val="en-US"/>
            </w:rPr>
            <w:fldChar w:fldCharType="end"/>
          </w:r>
        </w:sdtContent>
      </w:sdt>
      <w:r w:rsidR="00E55785" w:rsidRPr="00C43177">
        <w:rPr>
          <w:rFonts w:asciiTheme="minorHAnsi" w:hAnsiTheme="minorHAnsi" w:cstheme="minorHAnsi"/>
          <w:lang w:val="en-US"/>
        </w:rPr>
        <w:t>:</w:t>
      </w:r>
    </w:p>
    <w:p w14:paraId="00A61AB3" w14:textId="0567F64A" w:rsidR="00E5489B" w:rsidRPr="00C43177" w:rsidRDefault="00E5489B" w:rsidP="00E5489B">
      <w:pPr>
        <w:pStyle w:val="Default"/>
        <w:jc w:val="both"/>
        <w:rPr>
          <w:rFonts w:asciiTheme="minorHAnsi" w:hAnsiTheme="minorHAnsi" w:cstheme="minorHAnsi"/>
          <w:i/>
          <w:iCs/>
          <w:lang w:val="en-US"/>
        </w:rPr>
      </w:pPr>
      <w:r w:rsidRPr="00C43177">
        <w:rPr>
          <w:rFonts w:asciiTheme="minorHAnsi" w:hAnsiTheme="minorHAnsi" w:cstheme="minorHAnsi"/>
          <w:i/>
          <w:iCs/>
          <w:lang w:val="en-US"/>
        </w:rPr>
        <w:t xml:space="preserve">Pip install </w:t>
      </w:r>
      <w:r w:rsidR="00E55785" w:rsidRPr="00C43177">
        <w:rPr>
          <w:rFonts w:asciiTheme="minorHAnsi" w:hAnsiTheme="minorHAnsi" w:cstheme="minorHAnsi"/>
          <w:i/>
          <w:iCs/>
          <w:lang w:val="en-US"/>
        </w:rPr>
        <w:t>bottle</w:t>
      </w:r>
    </w:p>
    <w:p w14:paraId="00602FA1" w14:textId="4C688470" w:rsidR="00E55785" w:rsidRPr="00C43177" w:rsidRDefault="00E55785" w:rsidP="00E5489B">
      <w:pPr>
        <w:pStyle w:val="Default"/>
        <w:jc w:val="both"/>
        <w:rPr>
          <w:rFonts w:asciiTheme="minorHAnsi" w:hAnsiTheme="minorHAnsi" w:cstheme="minorHAnsi"/>
          <w:i/>
          <w:iCs/>
          <w:lang w:val="en-US"/>
        </w:rPr>
      </w:pPr>
      <w:r w:rsidRPr="00C43177">
        <w:rPr>
          <w:rFonts w:asciiTheme="minorHAnsi" w:hAnsiTheme="minorHAnsi" w:cstheme="minorHAnsi"/>
          <w:i/>
          <w:iCs/>
          <w:lang w:val="en-US"/>
        </w:rPr>
        <w:t>Pip install pandas</w:t>
      </w:r>
    </w:p>
    <w:p w14:paraId="60AD89DD" w14:textId="5A773696" w:rsidR="00E55785" w:rsidRPr="00C43177" w:rsidRDefault="00E55785" w:rsidP="00E5489B">
      <w:pPr>
        <w:pStyle w:val="Default"/>
        <w:jc w:val="both"/>
        <w:rPr>
          <w:rFonts w:asciiTheme="minorHAnsi" w:hAnsiTheme="minorHAnsi" w:cstheme="minorHAnsi"/>
          <w:i/>
          <w:iCs/>
          <w:lang w:val="en-US"/>
        </w:rPr>
      </w:pPr>
      <w:r w:rsidRPr="00C43177">
        <w:rPr>
          <w:rFonts w:asciiTheme="minorHAnsi" w:hAnsiTheme="minorHAnsi" w:cstheme="minorHAnsi"/>
          <w:i/>
          <w:iCs/>
          <w:lang w:val="en-US"/>
        </w:rPr>
        <w:t>Pip install pelt</w:t>
      </w:r>
    </w:p>
    <w:p w14:paraId="59CA74AD" w14:textId="4395BAF9" w:rsidR="00E55785" w:rsidRPr="00C43177" w:rsidRDefault="00E55785" w:rsidP="00E5489B">
      <w:pPr>
        <w:pStyle w:val="Default"/>
        <w:jc w:val="both"/>
        <w:rPr>
          <w:rFonts w:asciiTheme="minorHAnsi" w:hAnsiTheme="minorHAnsi" w:cstheme="minorHAnsi"/>
          <w:i/>
          <w:iCs/>
          <w:lang w:val="en-US"/>
        </w:rPr>
      </w:pPr>
      <w:r w:rsidRPr="00C43177">
        <w:rPr>
          <w:rFonts w:asciiTheme="minorHAnsi" w:hAnsiTheme="minorHAnsi" w:cstheme="minorHAnsi"/>
          <w:i/>
          <w:iCs/>
          <w:lang w:val="en-US"/>
        </w:rPr>
        <w:t>Pip install folium</w:t>
      </w:r>
      <w:r w:rsidR="0082724C" w:rsidRPr="00C43177">
        <w:rPr>
          <w:rFonts w:asciiTheme="minorHAnsi" w:hAnsiTheme="minorHAnsi" w:cstheme="minorHAnsi"/>
          <w:i/>
          <w:iCs/>
          <w:lang w:val="en-US"/>
        </w:rPr>
        <w:t xml:space="preserve"> </w:t>
      </w:r>
    </w:p>
    <w:p w14:paraId="11B00B57" w14:textId="1C358A0D" w:rsidR="00E55785" w:rsidRDefault="00E55785" w:rsidP="00E55785">
      <w:pPr>
        <w:pStyle w:val="Default"/>
        <w:rPr>
          <w:rFonts w:asciiTheme="minorHAnsi" w:hAnsiTheme="minorHAnsi" w:cstheme="minorHAnsi"/>
          <w:lang w:val="en-US"/>
        </w:rPr>
      </w:pPr>
      <w:r w:rsidRPr="00C43177">
        <w:rPr>
          <w:rFonts w:asciiTheme="minorHAnsi" w:hAnsiTheme="minorHAnsi"/>
          <w:lang w:val="en-US"/>
        </w:rPr>
        <w:lastRenderedPageBreak/>
        <w:t xml:space="preserve">We need to run first </w:t>
      </w:r>
      <w:r w:rsidRPr="00C43177">
        <w:rPr>
          <w:rFonts w:asciiTheme="minorHAnsi" w:hAnsiTheme="minorHAnsi" w:cstheme="minorHAnsi"/>
        </w:rPr>
        <w:t>data_merger.py</w:t>
      </w:r>
      <w:r w:rsidRPr="00C43177">
        <w:rPr>
          <w:rFonts w:asciiTheme="minorHAnsi" w:hAnsiTheme="minorHAnsi" w:cstheme="minorHAnsi"/>
          <w:lang w:val="en-US"/>
        </w:rPr>
        <w:t xml:space="preserve"> which cleans and applies statistics techniques to data and save it to new file new.csv.</w:t>
      </w:r>
      <w:r w:rsidR="00A35484" w:rsidRPr="00C43177">
        <w:rPr>
          <w:rFonts w:asciiTheme="minorHAnsi" w:hAnsiTheme="minorHAnsi" w:cstheme="minorHAnsi"/>
          <w:lang w:val="en-US"/>
        </w:rPr>
        <w:t xml:space="preserve"> This new file </w:t>
      </w:r>
      <w:r w:rsidR="00562310" w:rsidRPr="00C43177">
        <w:rPr>
          <w:rFonts w:asciiTheme="minorHAnsi" w:hAnsiTheme="minorHAnsi" w:cstheme="minorHAnsi"/>
          <w:lang w:val="en-US"/>
        </w:rPr>
        <w:t>contains</w:t>
      </w:r>
      <w:r w:rsidR="00A35484" w:rsidRPr="00C43177">
        <w:rPr>
          <w:rFonts w:asciiTheme="minorHAnsi" w:hAnsiTheme="minorHAnsi" w:cstheme="minorHAnsi"/>
          <w:lang w:val="en-US"/>
        </w:rPr>
        <w:t xml:space="preserve"> four new columns which are mean of new cases of COVID-19, mean of new deaths, standard deviation of new cases and standard deviation of new deaths. </w:t>
      </w:r>
    </w:p>
    <w:p w14:paraId="01595296" w14:textId="77777777" w:rsidR="00C43177" w:rsidRPr="00C43177" w:rsidRDefault="00C43177" w:rsidP="00E55785">
      <w:pPr>
        <w:pStyle w:val="Default"/>
        <w:rPr>
          <w:rFonts w:asciiTheme="minorHAnsi" w:hAnsiTheme="minorHAnsi" w:cstheme="minorHAnsi"/>
          <w:lang w:val="en-US"/>
        </w:rPr>
      </w:pPr>
    </w:p>
    <w:p w14:paraId="32BAA126" w14:textId="69221CB9" w:rsidR="00E5489B" w:rsidRPr="00C43177" w:rsidRDefault="00E55785" w:rsidP="00E55785">
      <w:pPr>
        <w:pStyle w:val="Default"/>
        <w:jc w:val="both"/>
        <w:rPr>
          <w:rFonts w:asciiTheme="minorHAnsi" w:hAnsiTheme="minorHAnsi"/>
          <w:lang w:val="en-US"/>
        </w:rPr>
      </w:pPr>
      <w:r w:rsidRPr="00C43177">
        <w:rPr>
          <w:rFonts w:asciiTheme="minorHAnsi" w:hAnsiTheme="minorHAnsi" w:cstheme="minorHAnsi"/>
          <w:noProof/>
          <w:lang w:val="en-US"/>
        </w:rPr>
        <w:drawing>
          <wp:inline distT="0" distB="0" distL="0" distR="0" wp14:anchorId="41FAD771" wp14:editId="04594B38">
            <wp:extent cx="6131560" cy="5676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ssan 1.JPG"/>
                    <pic:cNvPicPr/>
                  </pic:nvPicPr>
                  <pic:blipFill>
                    <a:blip r:embed="rId9">
                      <a:extLst>
                        <a:ext uri="{28A0092B-C50C-407E-A947-70E740481C1C}">
                          <a14:useLocalDpi xmlns:a14="http://schemas.microsoft.com/office/drawing/2010/main" val="0"/>
                        </a:ext>
                      </a:extLst>
                    </a:blip>
                    <a:stretch>
                      <a:fillRect/>
                    </a:stretch>
                  </pic:blipFill>
                  <pic:spPr>
                    <a:xfrm>
                      <a:off x="0" y="0"/>
                      <a:ext cx="6131560" cy="5676900"/>
                    </a:xfrm>
                    <a:prstGeom prst="rect">
                      <a:avLst/>
                    </a:prstGeom>
                  </pic:spPr>
                </pic:pic>
              </a:graphicData>
            </a:graphic>
          </wp:inline>
        </w:drawing>
      </w:r>
      <w:r w:rsidRPr="00C43177">
        <w:rPr>
          <w:rFonts w:asciiTheme="minorHAnsi" w:hAnsiTheme="minorHAnsi" w:cstheme="minorHAnsi"/>
          <w:lang w:val="en-US"/>
        </w:rPr>
        <w:t xml:space="preserve"> </w:t>
      </w:r>
      <w:r w:rsidRPr="00C43177">
        <w:rPr>
          <w:rFonts w:asciiTheme="minorHAnsi" w:hAnsiTheme="minorHAnsi"/>
          <w:lang w:val="en-US"/>
        </w:rPr>
        <w:t xml:space="preserve"> </w:t>
      </w:r>
    </w:p>
    <w:p w14:paraId="4EF80EC1" w14:textId="77777777" w:rsidR="00C43177" w:rsidRDefault="0045661F" w:rsidP="00E55785">
      <w:pPr>
        <w:pStyle w:val="Default"/>
        <w:jc w:val="both"/>
        <w:rPr>
          <w:rFonts w:asciiTheme="minorHAnsi" w:hAnsiTheme="minorHAnsi"/>
          <w:lang w:val="en-US"/>
        </w:rPr>
      </w:pPr>
      <w:r w:rsidRPr="00C43177">
        <w:rPr>
          <w:rFonts w:asciiTheme="minorHAnsi" w:hAnsiTheme="minorHAnsi"/>
          <w:lang w:val="en-US"/>
        </w:rPr>
        <w:tab/>
      </w:r>
      <w:r w:rsidRPr="00C43177">
        <w:rPr>
          <w:rFonts w:asciiTheme="minorHAnsi" w:hAnsiTheme="minorHAnsi"/>
          <w:lang w:val="en-US"/>
        </w:rPr>
        <w:tab/>
      </w:r>
      <w:r w:rsidRPr="00C43177">
        <w:rPr>
          <w:rFonts w:asciiTheme="minorHAnsi" w:hAnsiTheme="minorHAnsi"/>
          <w:lang w:val="en-US"/>
        </w:rPr>
        <w:tab/>
      </w:r>
      <w:r w:rsidRPr="00C43177">
        <w:rPr>
          <w:rFonts w:asciiTheme="minorHAnsi" w:hAnsiTheme="minorHAnsi"/>
          <w:lang w:val="en-US"/>
        </w:rPr>
        <w:tab/>
      </w:r>
      <w:r w:rsidRPr="00C43177">
        <w:rPr>
          <w:rFonts w:asciiTheme="minorHAnsi" w:hAnsiTheme="minorHAnsi"/>
          <w:lang w:val="en-US"/>
        </w:rPr>
        <w:tab/>
      </w:r>
    </w:p>
    <w:p w14:paraId="5CB4C3FD" w14:textId="5B89C283" w:rsidR="0045661F" w:rsidRPr="00C43177" w:rsidRDefault="0045661F" w:rsidP="00C43177">
      <w:pPr>
        <w:pStyle w:val="Default"/>
        <w:ind w:left="2160" w:firstLine="720"/>
        <w:jc w:val="both"/>
        <w:rPr>
          <w:rFonts w:asciiTheme="minorHAnsi" w:hAnsiTheme="minorHAnsi"/>
          <w:lang w:val="en-US"/>
        </w:rPr>
      </w:pPr>
      <w:r w:rsidRPr="00C43177">
        <w:rPr>
          <w:rFonts w:asciiTheme="minorHAnsi" w:hAnsiTheme="minorHAnsi"/>
          <w:lang w:val="en-US"/>
        </w:rPr>
        <w:t>Figure2: Relevant Statistics</w:t>
      </w:r>
    </w:p>
    <w:p w14:paraId="3CC4FD8E" w14:textId="77777777" w:rsidR="00E5489B" w:rsidRPr="00C43177" w:rsidRDefault="00E5489B" w:rsidP="00E5489B">
      <w:pPr>
        <w:pStyle w:val="Default"/>
        <w:ind w:left="360"/>
        <w:rPr>
          <w:rFonts w:asciiTheme="minorHAnsi" w:hAnsiTheme="minorHAnsi"/>
        </w:rPr>
      </w:pPr>
    </w:p>
    <w:p w14:paraId="0E405F6F" w14:textId="07A0B394" w:rsidR="00BA01C0" w:rsidRPr="00C43177" w:rsidRDefault="00E5489B" w:rsidP="00E55785">
      <w:pPr>
        <w:pStyle w:val="Default"/>
        <w:jc w:val="both"/>
        <w:rPr>
          <w:rFonts w:asciiTheme="minorHAnsi" w:hAnsiTheme="minorHAnsi" w:cstheme="minorHAnsi"/>
          <w:lang w:val="en-US"/>
        </w:rPr>
      </w:pPr>
      <w:r w:rsidRPr="00C43177">
        <w:rPr>
          <w:rFonts w:asciiTheme="minorHAnsi" w:hAnsiTheme="minorHAnsi" w:cstheme="minorHAnsi"/>
          <w:lang w:val="en-US"/>
        </w:rPr>
        <w:t xml:space="preserve"> </w:t>
      </w:r>
      <w:r w:rsidR="00E55785" w:rsidRPr="00C43177">
        <w:rPr>
          <w:rFonts w:asciiTheme="minorHAnsi" w:hAnsiTheme="minorHAnsi" w:cstheme="minorHAnsi"/>
          <w:lang w:val="en-US"/>
        </w:rPr>
        <w:t xml:space="preserve">After this we run </w:t>
      </w:r>
      <w:r w:rsidR="00E55785" w:rsidRPr="00C43177">
        <w:rPr>
          <w:rFonts w:asciiTheme="minorHAnsi" w:hAnsiTheme="minorHAnsi" w:cstheme="minorHAnsi"/>
        </w:rPr>
        <w:t>country_locator.py</w:t>
      </w:r>
      <w:r w:rsidR="00E55785" w:rsidRPr="00C43177">
        <w:rPr>
          <w:rFonts w:asciiTheme="minorHAnsi" w:hAnsiTheme="minorHAnsi" w:cstheme="minorHAnsi"/>
          <w:lang w:val="en-US"/>
        </w:rPr>
        <w:t xml:space="preserve"> which uses new.csv file and shows the relevant information about every country which can be used for analysis by overseas shipping logistics ltd.</w:t>
      </w:r>
    </w:p>
    <w:p w14:paraId="3B15E1F3" w14:textId="5189EF0F" w:rsidR="00F54DCA" w:rsidRPr="00C43177" w:rsidRDefault="00F54DCA" w:rsidP="00E55785">
      <w:pPr>
        <w:pStyle w:val="Default"/>
        <w:jc w:val="both"/>
        <w:rPr>
          <w:rFonts w:asciiTheme="minorHAnsi" w:hAnsiTheme="minorHAnsi" w:cstheme="minorHAnsi"/>
          <w:lang w:val="en-US"/>
        </w:rPr>
      </w:pPr>
    </w:p>
    <w:p w14:paraId="33A4ECBD" w14:textId="77777777" w:rsidR="00F54DCA" w:rsidRPr="00C43177" w:rsidRDefault="00F54DCA" w:rsidP="00E55785">
      <w:pPr>
        <w:pStyle w:val="Default"/>
        <w:jc w:val="both"/>
        <w:rPr>
          <w:rFonts w:asciiTheme="minorHAnsi" w:hAnsiTheme="minorHAnsi" w:cstheme="minorHAnsi"/>
          <w:lang w:val="en-US"/>
        </w:rPr>
      </w:pPr>
    </w:p>
    <w:p w14:paraId="3A36E088" w14:textId="3A35F607" w:rsidR="00E55785" w:rsidRPr="00C43177" w:rsidRDefault="00E55785" w:rsidP="0045661F">
      <w:pPr>
        <w:pStyle w:val="Default"/>
        <w:jc w:val="center"/>
        <w:rPr>
          <w:rFonts w:asciiTheme="minorHAnsi" w:hAnsiTheme="minorHAnsi" w:cstheme="minorHAnsi"/>
          <w:lang w:val="en-US"/>
        </w:rPr>
      </w:pPr>
      <w:r w:rsidRPr="00C43177">
        <w:rPr>
          <w:rFonts w:asciiTheme="minorHAnsi" w:hAnsiTheme="minorHAnsi" w:cstheme="minorHAnsi"/>
          <w:noProof/>
          <w:lang w:val="en-US"/>
        </w:rPr>
        <w:lastRenderedPageBreak/>
        <w:drawing>
          <wp:inline distT="0" distB="0" distL="0" distR="0" wp14:anchorId="432C4F2C" wp14:editId="31932B19">
            <wp:extent cx="5260098" cy="376237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hssnan.JPG"/>
                    <pic:cNvPicPr/>
                  </pic:nvPicPr>
                  <pic:blipFill>
                    <a:blip r:embed="rId10">
                      <a:extLst>
                        <a:ext uri="{28A0092B-C50C-407E-A947-70E740481C1C}">
                          <a14:useLocalDpi xmlns:a14="http://schemas.microsoft.com/office/drawing/2010/main" val="0"/>
                        </a:ext>
                      </a:extLst>
                    </a:blip>
                    <a:stretch>
                      <a:fillRect/>
                    </a:stretch>
                  </pic:blipFill>
                  <pic:spPr>
                    <a:xfrm>
                      <a:off x="0" y="0"/>
                      <a:ext cx="5330829" cy="3812967"/>
                    </a:xfrm>
                    <a:prstGeom prst="rect">
                      <a:avLst/>
                    </a:prstGeom>
                  </pic:spPr>
                </pic:pic>
              </a:graphicData>
            </a:graphic>
          </wp:inline>
        </w:drawing>
      </w:r>
    </w:p>
    <w:p w14:paraId="69D3C2FA" w14:textId="7AABC74A" w:rsidR="00BA01C0" w:rsidRPr="00C43177" w:rsidRDefault="0045661F" w:rsidP="00C43177">
      <w:pPr>
        <w:pStyle w:val="Default"/>
        <w:ind w:left="1440" w:firstLine="720"/>
        <w:rPr>
          <w:rFonts w:asciiTheme="minorHAnsi" w:hAnsiTheme="minorHAnsi" w:cstheme="minorHAnsi"/>
          <w:lang w:val="en-US"/>
        </w:rPr>
      </w:pPr>
      <w:r w:rsidRPr="00C43177">
        <w:rPr>
          <w:rFonts w:asciiTheme="minorHAnsi" w:hAnsiTheme="minorHAnsi" w:cstheme="minorHAnsi"/>
          <w:lang w:val="en-US"/>
        </w:rPr>
        <w:t>Figure3: COVID-19 Information Of Country</w:t>
      </w:r>
    </w:p>
    <w:p w14:paraId="205D2079" w14:textId="2FB38911" w:rsidR="00BA01C0" w:rsidRPr="00C43177" w:rsidRDefault="00BA01C0" w:rsidP="0099245A">
      <w:pPr>
        <w:pStyle w:val="Default"/>
        <w:rPr>
          <w:rFonts w:asciiTheme="minorHAnsi" w:hAnsiTheme="minorHAnsi" w:cstheme="minorHAnsi"/>
        </w:rPr>
      </w:pPr>
    </w:p>
    <w:p w14:paraId="159E131E" w14:textId="2462091B" w:rsidR="00BA01C0" w:rsidRPr="00C43177" w:rsidRDefault="00BA01C0" w:rsidP="0099245A">
      <w:pPr>
        <w:pStyle w:val="Default"/>
        <w:rPr>
          <w:rFonts w:asciiTheme="minorHAnsi" w:hAnsiTheme="minorHAnsi" w:cstheme="minorHAnsi"/>
        </w:rPr>
      </w:pPr>
    </w:p>
    <w:p w14:paraId="600415D1" w14:textId="77777777" w:rsidR="007C62F5" w:rsidRPr="00C43177" w:rsidRDefault="007C62F5" w:rsidP="0099245A">
      <w:pPr>
        <w:pStyle w:val="Default"/>
        <w:rPr>
          <w:rFonts w:asciiTheme="minorHAnsi" w:hAnsiTheme="minorHAnsi" w:cstheme="minorHAnsi"/>
        </w:rPr>
      </w:pPr>
    </w:p>
    <w:p w14:paraId="570453E4" w14:textId="24FDEEF0" w:rsidR="00BA01C0" w:rsidRPr="00C43177" w:rsidRDefault="00BA01C0" w:rsidP="002F557C">
      <w:pPr>
        <w:pStyle w:val="Default"/>
        <w:numPr>
          <w:ilvl w:val="0"/>
          <w:numId w:val="5"/>
        </w:numPr>
        <w:rPr>
          <w:rFonts w:ascii="Arial" w:hAnsi="Arial" w:cs="Arial"/>
          <w:b/>
          <w:bCs/>
          <w:sz w:val="28"/>
          <w:szCs w:val="28"/>
          <w:lang w:val="en-US"/>
        </w:rPr>
      </w:pPr>
      <w:r w:rsidRPr="00C43177">
        <w:rPr>
          <w:rFonts w:ascii="Arial" w:hAnsi="Arial" w:cs="Arial"/>
          <w:b/>
          <w:bCs/>
          <w:sz w:val="28"/>
          <w:szCs w:val="28"/>
          <w:lang w:val="en-US"/>
        </w:rPr>
        <w:t>Conclusion and Recommendations</w:t>
      </w:r>
    </w:p>
    <w:p w14:paraId="21A5E0DA" w14:textId="73AFCB2E" w:rsidR="005712DC" w:rsidRPr="00C43177" w:rsidRDefault="005712DC" w:rsidP="0099245A">
      <w:pPr>
        <w:pStyle w:val="Default"/>
        <w:rPr>
          <w:rFonts w:asciiTheme="minorHAnsi" w:hAnsiTheme="minorHAnsi" w:cstheme="minorHAnsi"/>
          <w:b/>
          <w:bCs/>
          <w:lang w:val="en-US"/>
        </w:rPr>
      </w:pPr>
    </w:p>
    <w:p w14:paraId="15047A17" w14:textId="5834EA06" w:rsidR="0082724C" w:rsidRPr="00C43177" w:rsidRDefault="008826C2" w:rsidP="005712DC">
      <w:pPr>
        <w:pStyle w:val="Default"/>
        <w:rPr>
          <w:rFonts w:asciiTheme="minorHAnsi" w:hAnsiTheme="minorHAnsi"/>
          <w:lang w:val="en-US"/>
        </w:rPr>
      </w:pPr>
      <w:r w:rsidRPr="008826C2">
        <w:rPr>
          <w:rFonts w:asciiTheme="minorHAnsi" w:hAnsiTheme="minorHAnsi"/>
          <w:lang w:val="en-US"/>
        </w:rPr>
        <w:t xml:space="preserve">Business blend is driving the </w:t>
      </w:r>
      <w:r w:rsidR="00533B37" w:rsidRPr="008826C2">
        <w:rPr>
          <w:rFonts w:asciiTheme="minorHAnsi" w:hAnsiTheme="minorHAnsi"/>
          <w:lang w:val="en-US"/>
        </w:rPr>
        <w:t>present-day</w:t>
      </w:r>
      <w:r w:rsidRPr="008826C2">
        <w:rPr>
          <w:rFonts w:asciiTheme="minorHAnsi" w:hAnsiTheme="minorHAnsi"/>
          <w:lang w:val="en-US"/>
        </w:rPr>
        <w:t xml:space="preserve"> affiliations and is a key stimulus for improvement. It grants relationship to utilize their present techniques, people, development, and information to stay before the resistance. On the other hand, associations that are not joined routinely cry about basic cost augmentation and resource usage. An overall fused system won't simply decrease the imperativeness use of the affiliation anyway will in like manner consider drilling down into significant customer data. Along these lines, the current affiliations are organizing with different stages to beat any hindrance between various business limits. [5] It is prescribed to Overseas Shipping Logistics Ltd to work together where COVID-19 spread pace is low. The COVID-19 crisis impacts on both the premium and the nimbly sides of the work market, and it has critical consequences for the goal of ensuring full business and superior to average work. In particular, the crisis is driving various families into dejection and extending existing inconsistencies. COVID-19 continues spreading over the world with a heading hard to predict. The prosperity, sympathetic and budgetary plans we complete will choose how quickly and unequivocally we recover.</w:t>
      </w:r>
    </w:p>
    <w:p w14:paraId="35B8C379" w14:textId="0C2FC8C2" w:rsidR="0082724C" w:rsidRPr="00C43177" w:rsidRDefault="0082724C" w:rsidP="005712DC">
      <w:pPr>
        <w:pStyle w:val="Default"/>
        <w:rPr>
          <w:rFonts w:asciiTheme="minorHAnsi" w:hAnsiTheme="minorHAnsi"/>
          <w:lang w:val="en-US"/>
        </w:rPr>
      </w:pPr>
    </w:p>
    <w:p w14:paraId="20357F1D" w14:textId="3F5A3DB2" w:rsidR="0082724C" w:rsidRPr="00C43177" w:rsidRDefault="0082724C" w:rsidP="005712DC">
      <w:pPr>
        <w:pStyle w:val="Default"/>
        <w:rPr>
          <w:rFonts w:asciiTheme="minorHAnsi" w:hAnsiTheme="minorHAnsi"/>
          <w:lang w:val="en-US"/>
        </w:rPr>
      </w:pPr>
    </w:p>
    <w:p w14:paraId="03FDBE6B" w14:textId="387EBFCD" w:rsidR="0082724C" w:rsidRPr="00C43177" w:rsidRDefault="0082724C" w:rsidP="005712DC">
      <w:pPr>
        <w:pStyle w:val="Default"/>
        <w:rPr>
          <w:rFonts w:asciiTheme="minorHAnsi" w:hAnsiTheme="minorHAnsi"/>
          <w:lang w:val="en-US"/>
        </w:rPr>
      </w:pPr>
    </w:p>
    <w:p w14:paraId="7190E666" w14:textId="5EE3C978" w:rsidR="0082724C" w:rsidRPr="00C43177" w:rsidRDefault="0082724C" w:rsidP="005712DC">
      <w:pPr>
        <w:pStyle w:val="Default"/>
        <w:rPr>
          <w:rFonts w:asciiTheme="minorHAnsi" w:hAnsiTheme="minorHAnsi"/>
          <w:lang w:val="en-US"/>
        </w:rPr>
      </w:pPr>
    </w:p>
    <w:p w14:paraId="2CDEAA20" w14:textId="77777777" w:rsidR="0082724C" w:rsidRPr="00C43177" w:rsidRDefault="0082724C" w:rsidP="005712DC">
      <w:pPr>
        <w:pStyle w:val="Default"/>
        <w:rPr>
          <w:rFonts w:asciiTheme="minorHAnsi" w:hAnsiTheme="minorHAnsi"/>
          <w:lang w:val="en-US"/>
        </w:rPr>
      </w:pPr>
    </w:p>
    <w:sdt>
      <w:sdtPr>
        <w:rPr>
          <w:rFonts w:asciiTheme="minorHAnsi" w:eastAsiaTheme="minorHAnsi" w:hAnsiTheme="minorHAnsi" w:cstheme="minorBidi"/>
          <w:color w:val="auto"/>
          <w:sz w:val="24"/>
          <w:szCs w:val="24"/>
          <w:lang w:val="en-PK"/>
        </w:rPr>
        <w:id w:val="-1064487372"/>
        <w:docPartObj>
          <w:docPartGallery w:val="Bibliographies"/>
          <w:docPartUnique/>
        </w:docPartObj>
      </w:sdtPr>
      <w:sdtEndPr/>
      <w:sdtContent>
        <w:p w14:paraId="78FCC3FF" w14:textId="51AC7665" w:rsidR="0082724C" w:rsidRPr="00C43177" w:rsidRDefault="0082724C">
          <w:pPr>
            <w:pStyle w:val="Heading1"/>
            <w:rPr>
              <w:rFonts w:asciiTheme="minorHAnsi" w:hAnsiTheme="minorHAnsi"/>
              <w:sz w:val="24"/>
              <w:szCs w:val="24"/>
            </w:rPr>
          </w:pPr>
          <w:r w:rsidRPr="00C43177">
            <w:rPr>
              <w:rFonts w:asciiTheme="minorHAnsi" w:hAnsiTheme="minorHAnsi"/>
              <w:sz w:val="24"/>
              <w:szCs w:val="24"/>
            </w:rPr>
            <w:t>References</w:t>
          </w:r>
        </w:p>
        <w:sdt>
          <w:sdtPr>
            <w:rPr>
              <w:sz w:val="24"/>
              <w:szCs w:val="24"/>
            </w:rPr>
            <w:id w:val="-573587230"/>
            <w:bibliography/>
          </w:sdtPr>
          <w:sdtEndPr/>
          <w:sdtContent>
            <w:p w14:paraId="50A81A83" w14:textId="77777777" w:rsidR="0082724C" w:rsidRPr="00C43177" w:rsidRDefault="0082724C">
              <w:pPr>
                <w:rPr>
                  <w:noProof/>
                  <w:sz w:val="24"/>
                  <w:szCs w:val="24"/>
                </w:rPr>
              </w:pPr>
              <w:r w:rsidRPr="00C43177">
                <w:rPr>
                  <w:sz w:val="24"/>
                  <w:szCs w:val="24"/>
                </w:rPr>
                <w:fldChar w:fldCharType="begin"/>
              </w:r>
              <w:r w:rsidRPr="00C43177">
                <w:rPr>
                  <w:sz w:val="24"/>
                  <w:szCs w:val="24"/>
                </w:rPr>
                <w:instrText xml:space="preserve"> BIBLIOGRAPHY </w:instrText>
              </w:r>
              <w:r w:rsidRPr="00C43177">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82724C" w:rsidRPr="00C43177" w14:paraId="665EF11E" w14:textId="77777777">
                <w:trPr>
                  <w:divId w:val="1592198094"/>
                  <w:tblCellSpacing w:w="15" w:type="dxa"/>
                </w:trPr>
                <w:tc>
                  <w:tcPr>
                    <w:tcW w:w="50" w:type="pct"/>
                    <w:hideMark/>
                  </w:tcPr>
                  <w:p w14:paraId="7B8E8FCC" w14:textId="303732E4" w:rsidR="0082724C" w:rsidRPr="00C43177" w:rsidRDefault="0082724C">
                    <w:pPr>
                      <w:pStyle w:val="Bibliography"/>
                      <w:rPr>
                        <w:noProof/>
                        <w:sz w:val="24"/>
                        <w:szCs w:val="24"/>
                        <w:lang w:val="en-US"/>
                      </w:rPr>
                    </w:pPr>
                    <w:r w:rsidRPr="00C43177">
                      <w:rPr>
                        <w:noProof/>
                        <w:sz w:val="24"/>
                        <w:szCs w:val="24"/>
                        <w:lang w:val="en-US"/>
                      </w:rPr>
                      <w:t xml:space="preserve">[1] </w:t>
                    </w:r>
                  </w:p>
                </w:tc>
                <w:tc>
                  <w:tcPr>
                    <w:tcW w:w="0" w:type="auto"/>
                    <w:hideMark/>
                  </w:tcPr>
                  <w:p w14:paraId="272F8DC8" w14:textId="77777777" w:rsidR="0082724C" w:rsidRPr="00C43177" w:rsidRDefault="0082724C">
                    <w:pPr>
                      <w:pStyle w:val="Bibliography"/>
                      <w:rPr>
                        <w:noProof/>
                        <w:sz w:val="24"/>
                        <w:szCs w:val="24"/>
                        <w:lang w:val="en-US"/>
                      </w:rPr>
                    </w:pPr>
                    <w:r w:rsidRPr="00C43177">
                      <w:rPr>
                        <w:noProof/>
                        <w:sz w:val="24"/>
                        <w:szCs w:val="24"/>
                        <w:lang w:val="en-US"/>
                      </w:rPr>
                      <w:t xml:space="preserve">A. Haider, "Data Integration: What It Is and How to Choose the Right Tool for Your Business," </w:t>
                    </w:r>
                    <w:r w:rsidRPr="00C43177">
                      <w:rPr>
                        <w:i/>
                        <w:iCs/>
                        <w:noProof/>
                        <w:sz w:val="24"/>
                        <w:szCs w:val="24"/>
                        <w:lang w:val="en-US"/>
                      </w:rPr>
                      <w:t xml:space="preserve">https://www.astera.com/type/blog/data-integration-tools-for-businesses/, </w:t>
                    </w:r>
                    <w:r w:rsidRPr="00C43177">
                      <w:rPr>
                        <w:noProof/>
                        <w:sz w:val="24"/>
                        <w:szCs w:val="24"/>
                        <w:lang w:val="en-US"/>
                      </w:rPr>
                      <w:t xml:space="preserve">11 May 2020. </w:t>
                    </w:r>
                  </w:p>
                </w:tc>
              </w:tr>
              <w:tr w:rsidR="0082724C" w:rsidRPr="00C43177" w14:paraId="7BC265B4" w14:textId="77777777">
                <w:trPr>
                  <w:divId w:val="1592198094"/>
                  <w:tblCellSpacing w:w="15" w:type="dxa"/>
                </w:trPr>
                <w:tc>
                  <w:tcPr>
                    <w:tcW w:w="50" w:type="pct"/>
                    <w:hideMark/>
                  </w:tcPr>
                  <w:p w14:paraId="63550654" w14:textId="77777777" w:rsidR="0082724C" w:rsidRPr="00C43177" w:rsidRDefault="0082724C">
                    <w:pPr>
                      <w:pStyle w:val="Bibliography"/>
                      <w:rPr>
                        <w:noProof/>
                        <w:sz w:val="24"/>
                        <w:szCs w:val="24"/>
                        <w:lang w:val="en-US"/>
                      </w:rPr>
                    </w:pPr>
                    <w:r w:rsidRPr="00C43177">
                      <w:rPr>
                        <w:noProof/>
                        <w:sz w:val="24"/>
                        <w:szCs w:val="24"/>
                        <w:lang w:val="en-US"/>
                      </w:rPr>
                      <w:t xml:space="preserve">[2] </w:t>
                    </w:r>
                  </w:p>
                </w:tc>
                <w:tc>
                  <w:tcPr>
                    <w:tcW w:w="0" w:type="auto"/>
                    <w:hideMark/>
                  </w:tcPr>
                  <w:p w14:paraId="4FE0BD13" w14:textId="77777777" w:rsidR="0082724C" w:rsidRPr="00C43177" w:rsidRDefault="0082724C">
                    <w:pPr>
                      <w:pStyle w:val="Bibliography"/>
                      <w:rPr>
                        <w:noProof/>
                        <w:sz w:val="24"/>
                        <w:szCs w:val="24"/>
                        <w:lang w:val="en-US"/>
                      </w:rPr>
                    </w:pPr>
                    <w:r w:rsidRPr="00C43177">
                      <w:rPr>
                        <w:noProof/>
                        <w:sz w:val="24"/>
                        <w:szCs w:val="24"/>
                        <w:lang w:val="en-US"/>
                      </w:rPr>
                      <w:t>M. G. (MGCodesandStats), "Data Cleaning, Merging, and Wrangling in R".</w:t>
                    </w:r>
                    <w:r w:rsidRPr="00C43177">
                      <w:rPr>
                        <w:i/>
                        <w:iCs/>
                        <w:noProof/>
                        <w:sz w:val="24"/>
                        <w:szCs w:val="24"/>
                        <w:lang w:val="en-US"/>
                      </w:rPr>
                      <w:t>https://towardsdatascience.com/data-cleaning-merging-and-wrangling-in-r-26c2cd3649f4.</w:t>
                    </w:r>
                    <w:r w:rsidRPr="00C43177">
                      <w:rPr>
                        <w:noProof/>
                        <w:sz w:val="24"/>
                        <w:szCs w:val="24"/>
                        <w:lang w:val="en-US"/>
                      </w:rPr>
                      <w:t xml:space="preserve"> </w:t>
                    </w:r>
                  </w:p>
                </w:tc>
              </w:tr>
              <w:tr w:rsidR="0082724C" w:rsidRPr="00C43177" w14:paraId="54E80139" w14:textId="77777777">
                <w:trPr>
                  <w:divId w:val="1592198094"/>
                  <w:tblCellSpacing w:w="15" w:type="dxa"/>
                </w:trPr>
                <w:tc>
                  <w:tcPr>
                    <w:tcW w:w="50" w:type="pct"/>
                    <w:hideMark/>
                  </w:tcPr>
                  <w:p w14:paraId="6BC4A87E" w14:textId="77777777" w:rsidR="0082724C" w:rsidRPr="00C43177" w:rsidRDefault="0082724C">
                    <w:pPr>
                      <w:pStyle w:val="Bibliography"/>
                      <w:rPr>
                        <w:noProof/>
                        <w:sz w:val="24"/>
                        <w:szCs w:val="24"/>
                        <w:lang w:val="en-US"/>
                      </w:rPr>
                    </w:pPr>
                    <w:r w:rsidRPr="00C43177">
                      <w:rPr>
                        <w:noProof/>
                        <w:sz w:val="24"/>
                        <w:szCs w:val="24"/>
                        <w:lang w:val="en-US"/>
                      </w:rPr>
                      <w:t xml:space="preserve">[3] </w:t>
                    </w:r>
                  </w:p>
                </w:tc>
                <w:tc>
                  <w:tcPr>
                    <w:tcW w:w="0" w:type="auto"/>
                    <w:hideMark/>
                  </w:tcPr>
                  <w:p w14:paraId="7280DE95" w14:textId="77777777" w:rsidR="0082724C" w:rsidRPr="00C43177" w:rsidRDefault="0082724C">
                    <w:pPr>
                      <w:pStyle w:val="Bibliography"/>
                      <w:rPr>
                        <w:noProof/>
                        <w:sz w:val="24"/>
                        <w:szCs w:val="24"/>
                        <w:lang w:val="en-US"/>
                      </w:rPr>
                    </w:pPr>
                    <w:r w:rsidRPr="00C43177">
                      <w:rPr>
                        <w:noProof/>
                        <w:sz w:val="24"/>
                        <w:szCs w:val="24"/>
                        <w:lang w:val="en-US"/>
                      </w:rPr>
                      <w:t>"What is Data Integrating".</w:t>
                    </w:r>
                    <w:r w:rsidRPr="00C43177">
                      <w:rPr>
                        <w:i/>
                        <w:iCs/>
                        <w:noProof/>
                        <w:sz w:val="24"/>
                        <w:szCs w:val="24"/>
                        <w:lang w:val="en-US"/>
                      </w:rPr>
                      <w:t>https://www.talend.com/resources/what-is-data-integration/#:~:text=What%20is%20Data%20Integration%3F,%2C%20ETL%20mapping%2C%20and%20transformation..</w:t>
                    </w:r>
                    <w:r w:rsidRPr="00C43177">
                      <w:rPr>
                        <w:noProof/>
                        <w:sz w:val="24"/>
                        <w:szCs w:val="24"/>
                        <w:lang w:val="en-US"/>
                      </w:rPr>
                      <w:t xml:space="preserve"> </w:t>
                    </w:r>
                  </w:p>
                </w:tc>
              </w:tr>
              <w:tr w:rsidR="0082724C" w:rsidRPr="00C43177" w14:paraId="2809C3CF" w14:textId="77777777">
                <w:trPr>
                  <w:divId w:val="1592198094"/>
                  <w:tblCellSpacing w:w="15" w:type="dxa"/>
                </w:trPr>
                <w:tc>
                  <w:tcPr>
                    <w:tcW w:w="50" w:type="pct"/>
                    <w:hideMark/>
                  </w:tcPr>
                  <w:p w14:paraId="6383D4BA" w14:textId="77777777" w:rsidR="0082724C" w:rsidRPr="00C43177" w:rsidRDefault="0082724C">
                    <w:pPr>
                      <w:pStyle w:val="Bibliography"/>
                      <w:rPr>
                        <w:noProof/>
                        <w:sz w:val="24"/>
                        <w:szCs w:val="24"/>
                        <w:lang w:val="en-US"/>
                      </w:rPr>
                    </w:pPr>
                    <w:r w:rsidRPr="00C43177">
                      <w:rPr>
                        <w:noProof/>
                        <w:sz w:val="24"/>
                        <w:szCs w:val="24"/>
                        <w:lang w:val="en-US"/>
                      </w:rPr>
                      <w:t xml:space="preserve">[4] </w:t>
                    </w:r>
                  </w:p>
                </w:tc>
                <w:tc>
                  <w:tcPr>
                    <w:tcW w:w="0" w:type="auto"/>
                    <w:hideMark/>
                  </w:tcPr>
                  <w:p w14:paraId="5384C86C" w14:textId="77777777" w:rsidR="0082724C" w:rsidRPr="00C43177" w:rsidRDefault="0082724C">
                    <w:pPr>
                      <w:pStyle w:val="Bibliography"/>
                      <w:rPr>
                        <w:noProof/>
                        <w:sz w:val="24"/>
                        <w:szCs w:val="24"/>
                        <w:lang w:val="en-US"/>
                      </w:rPr>
                    </w:pPr>
                    <w:r w:rsidRPr="00C43177">
                      <w:rPr>
                        <w:noProof/>
                        <w:sz w:val="24"/>
                        <w:szCs w:val="24"/>
                        <w:lang w:val="en-US"/>
                      </w:rPr>
                      <w:t xml:space="preserve">"5 Types of Data Integration You Need to Know," </w:t>
                    </w:r>
                    <w:r w:rsidRPr="00C43177">
                      <w:rPr>
                        <w:i/>
                        <w:iCs/>
                        <w:noProof/>
                        <w:sz w:val="24"/>
                        <w:szCs w:val="24"/>
                        <w:lang w:val="en-US"/>
                      </w:rPr>
                      <w:t xml:space="preserve">https://www.globalscape.com/blog/5-types-data-integration, </w:t>
                    </w:r>
                    <w:r w:rsidRPr="00C43177">
                      <w:rPr>
                        <w:noProof/>
                        <w:sz w:val="24"/>
                        <w:szCs w:val="24"/>
                        <w:lang w:val="en-US"/>
                      </w:rPr>
                      <w:t xml:space="preserve">December 2018. </w:t>
                    </w:r>
                  </w:p>
                </w:tc>
              </w:tr>
              <w:tr w:rsidR="0082724C" w:rsidRPr="00C43177" w14:paraId="3FE3DBAA" w14:textId="77777777">
                <w:trPr>
                  <w:divId w:val="1592198094"/>
                  <w:tblCellSpacing w:w="15" w:type="dxa"/>
                </w:trPr>
                <w:tc>
                  <w:tcPr>
                    <w:tcW w:w="50" w:type="pct"/>
                    <w:hideMark/>
                  </w:tcPr>
                  <w:p w14:paraId="19A9973F" w14:textId="77777777" w:rsidR="0082724C" w:rsidRPr="00C43177" w:rsidRDefault="0082724C">
                    <w:pPr>
                      <w:pStyle w:val="Bibliography"/>
                      <w:rPr>
                        <w:noProof/>
                        <w:sz w:val="24"/>
                        <w:szCs w:val="24"/>
                        <w:lang w:val="en-US"/>
                      </w:rPr>
                    </w:pPr>
                    <w:r w:rsidRPr="00C43177">
                      <w:rPr>
                        <w:noProof/>
                        <w:sz w:val="24"/>
                        <w:szCs w:val="24"/>
                        <w:lang w:val="en-US"/>
                      </w:rPr>
                      <w:t xml:space="preserve">[5] </w:t>
                    </w:r>
                  </w:p>
                </w:tc>
                <w:tc>
                  <w:tcPr>
                    <w:tcW w:w="0" w:type="auto"/>
                    <w:hideMark/>
                  </w:tcPr>
                  <w:p w14:paraId="1A1C0476" w14:textId="77777777" w:rsidR="0082724C" w:rsidRPr="00C43177" w:rsidRDefault="0082724C">
                    <w:pPr>
                      <w:pStyle w:val="Bibliography"/>
                      <w:rPr>
                        <w:noProof/>
                        <w:sz w:val="24"/>
                        <w:szCs w:val="24"/>
                        <w:lang w:val="en-US"/>
                      </w:rPr>
                    </w:pPr>
                    <w:r w:rsidRPr="00C43177">
                      <w:rPr>
                        <w:noProof/>
                        <w:sz w:val="24"/>
                        <w:szCs w:val="24"/>
                        <w:lang w:val="en-US"/>
                      </w:rPr>
                      <w:t>"Ideation Method: Mash-Up".</w:t>
                    </w:r>
                    <w:r w:rsidRPr="00C43177">
                      <w:rPr>
                        <w:i/>
                        <w:iCs/>
                        <w:noProof/>
                        <w:sz w:val="24"/>
                        <w:szCs w:val="24"/>
                        <w:lang w:val="en-US"/>
                      </w:rPr>
                      <w:t>https://www.ideou.com/pages/ideation-method-mash-up.</w:t>
                    </w:r>
                    <w:r w:rsidRPr="00C43177">
                      <w:rPr>
                        <w:noProof/>
                        <w:sz w:val="24"/>
                        <w:szCs w:val="24"/>
                        <w:lang w:val="en-US"/>
                      </w:rPr>
                      <w:t xml:space="preserve"> </w:t>
                    </w:r>
                  </w:p>
                </w:tc>
              </w:tr>
              <w:tr w:rsidR="0082724C" w:rsidRPr="00C43177" w14:paraId="49C769B7" w14:textId="77777777">
                <w:trPr>
                  <w:divId w:val="1592198094"/>
                  <w:tblCellSpacing w:w="15" w:type="dxa"/>
                </w:trPr>
                <w:tc>
                  <w:tcPr>
                    <w:tcW w:w="50" w:type="pct"/>
                    <w:hideMark/>
                  </w:tcPr>
                  <w:p w14:paraId="236ED676" w14:textId="77777777" w:rsidR="0082724C" w:rsidRPr="00C43177" w:rsidRDefault="0082724C">
                    <w:pPr>
                      <w:pStyle w:val="Bibliography"/>
                      <w:rPr>
                        <w:noProof/>
                        <w:sz w:val="24"/>
                        <w:szCs w:val="24"/>
                        <w:lang w:val="en-US"/>
                      </w:rPr>
                    </w:pPr>
                    <w:r w:rsidRPr="00C43177">
                      <w:rPr>
                        <w:noProof/>
                        <w:sz w:val="24"/>
                        <w:szCs w:val="24"/>
                        <w:lang w:val="en-US"/>
                      </w:rPr>
                      <w:t xml:space="preserve">[6] </w:t>
                    </w:r>
                  </w:p>
                </w:tc>
                <w:tc>
                  <w:tcPr>
                    <w:tcW w:w="0" w:type="auto"/>
                    <w:hideMark/>
                  </w:tcPr>
                  <w:p w14:paraId="6E262E34" w14:textId="77777777" w:rsidR="0082724C" w:rsidRPr="00C43177" w:rsidRDefault="0082724C">
                    <w:pPr>
                      <w:pStyle w:val="Bibliography"/>
                      <w:rPr>
                        <w:noProof/>
                        <w:sz w:val="24"/>
                        <w:szCs w:val="24"/>
                        <w:lang w:val="en-US"/>
                      </w:rPr>
                    </w:pPr>
                    <w:r w:rsidRPr="00C43177">
                      <w:rPr>
                        <w:noProof/>
                        <w:sz w:val="24"/>
                        <w:szCs w:val="24"/>
                        <w:lang w:val="en-US"/>
                      </w:rPr>
                      <w:t>"JSON encoder and decode".</w:t>
                    </w:r>
                    <w:r w:rsidRPr="00C43177">
                      <w:rPr>
                        <w:i/>
                        <w:iCs/>
                        <w:noProof/>
                        <w:sz w:val="24"/>
                        <w:szCs w:val="24"/>
                        <w:lang w:val="en-US"/>
                      </w:rPr>
                      <w:t>https://docs.python.org/3/library/json.html.</w:t>
                    </w:r>
                    <w:r w:rsidRPr="00C43177">
                      <w:rPr>
                        <w:noProof/>
                        <w:sz w:val="24"/>
                        <w:szCs w:val="24"/>
                        <w:lang w:val="en-US"/>
                      </w:rPr>
                      <w:t xml:space="preserve"> </w:t>
                    </w:r>
                  </w:p>
                </w:tc>
              </w:tr>
              <w:tr w:rsidR="0082724C" w:rsidRPr="00C43177" w14:paraId="13FA2BB4" w14:textId="77777777">
                <w:trPr>
                  <w:divId w:val="1592198094"/>
                  <w:tblCellSpacing w:w="15" w:type="dxa"/>
                </w:trPr>
                <w:tc>
                  <w:tcPr>
                    <w:tcW w:w="50" w:type="pct"/>
                    <w:hideMark/>
                  </w:tcPr>
                  <w:p w14:paraId="022F6FD2" w14:textId="77777777" w:rsidR="0082724C" w:rsidRPr="00C43177" w:rsidRDefault="0082724C">
                    <w:pPr>
                      <w:pStyle w:val="Bibliography"/>
                      <w:rPr>
                        <w:noProof/>
                        <w:sz w:val="24"/>
                        <w:szCs w:val="24"/>
                        <w:lang w:val="en-US"/>
                      </w:rPr>
                    </w:pPr>
                    <w:r w:rsidRPr="00C43177">
                      <w:rPr>
                        <w:noProof/>
                        <w:sz w:val="24"/>
                        <w:szCs w:val="24"/>
                        <w:lang w:val="en-US"/>
                      </w:rPr>
                      <w:t xml:space="preserve">[7] </w:t>
                    </w:r>
                  </w:p>
                </w:tc>
                <w:tc>
                  <w:tcPr>
                    <w:tcW w:w="0" w:type="auto"/>
                    <w:hideMark/>
                  </w:tcPr>
                  <w:p w14:paraId="70E172B3" w14:textId="77777777" w:rsidR="0082724C" w:rsidRPr="00C43177" w:rsidRDefault="0082724C">
                    <w:pPr>
                      <w:pStyle w:val="Bibliography"/>
                      <w:rPr>
                        <w:noProof/>
                        <w:sz w:val="24"/>
                        <w:szCs w:val="24"/>
                        <w:lang w:val="en-US"/>
                      </w:rPr>
                    </w:pPr>
                    <w:r w:rsidRPr="00C43177">
                      <w:rPr>
                        <w:noProof/>
                        <w:sz w:val="24"/>
                        <w:szCs w:val="24"/>
                        <w:lang w:val="en-US"/>
                      </w:rPr>
                      <w:t xml:space="preserve">A. Wilson, "5 Key Benefits of Business Integration," </w:t>
                    </w:r>
                    <w:r w:rsidRPr="00C43177">
                      <w:rPr>
                        <w:i/>
                        <w:iCs/>
                        <w:noProof/>
                        <w:sz w:val="24"/>
                        <w:szCs w:val="24"/>
                        <w:lang w:val="en-US"/>
                      </w:rPr>
                      <w:t xml:space="preserve">https://www.rolustech.com/blog/5-key-benefits-of-business-integration, </w:t>
                    </w:r>
                    <w:r w:rsidRPr="00C43177">
                      <w:rPr>
                        <w:noProof/>
                        <w:sz w:val="24"/>
                        <w:szCs w:val="24"/>
                        <w:lang w:val="en-US"/>
                      </w:rPr>
                      <w:t xml:space="preserve">10 Feb 2020. </w:t>
                    </w:r>
                  </w:p>
                </w:tc>
              </w:tr>
            </w:tbl>
            <w:p w14:paraId="7F6B475E" w14:textId="77777777" w:rsidR="0082724C" w:rsidRPr="00C43177" w:rsidRDefault="0082724C">
              <w:pPr>
                <w:divId w:val="1592198094"/>
                <w:rPr>
                  <w:rFonts w:eastAsia="Times New Roman"/>
                  <w:noProof/>
                  <w:sz w:val="24"/>
                  <w:szCs w:val="24"/>
                </w:rPr>
              </w:pPr>
            </w:p>
            <w:p w14:paraId="13F7FA83" w14:textId="1CED2B8D" w:rsidR="0082724C" w:rsidRPr="00C43177" w:rsidRDefault="0082724C">
              <w:pPr>
                <w:rPr>
                  <w:sz w:val="24"/>
                  <w:szCs w:val="24"/>
                </w:rPr>
              </w:pPr>
              <w:r w:rsidRPr="00C43177">
                <w:rPr>
                  <w:b/>
                  <w:bCs/>
                  <w:noProof/>
                  <w:sz w:val="24"/>
                  <w:szCs w:val="24"/>
                </w:rPr>
                <w:fldChar w:fldCharType="end"/>
              </w:r>
            </w:p>
          </w:sdtContent>
        </w:sdt>
      </w:sdtContent>
    </w:sdt>
    <w:p w14:paraId="2C081201" w14:textId="77777777" w:rsidR="0082724C" w:rsidRPr="00C43177" w:rsidRDefault="0082724C" w:rsidP="005712DC">
      <w:pPr>
        <w:pStyle w:val="Default"/>
        <w:rPr>
          <w:rFonts w:asciiTheme="minorHAnsi" w:hAnsiTheme="minorHAnsi" w:cstheme="minorHAnsi"/>
          <w:lang w:val="en-US"/>
        </w:rPr>
      </w:pPr>
    </w:p>
    <w:sectPr w:rsidR="0082724C" w:rsidRPr="00C4317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9BA91" w14:textId="77777777" w:rsidR="006C43C5" w:rsidRDefault="006C43C5" w:rsidP="0082724C">
      <w:pPr>
        <w:spacing w:after="0" w:line="240" w:lineRule="auto"/>
      </w:pPr>
      <w:r>
        <w:separator/>
      </w:r>
    </w:p>
  </w:endnote>
  <w:endnote w:type="continuationSeparator" w:id="0">
    <w:p w14:paraId="166DC90D" w14:textId="77777777" w:rsidR="006C43C5" w:rsidRDefault="006C43C5" w:rsidP="00827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D0416" w14:textId="77777777" w:rsidR="006C43C5" w:rsidRDefault="006C43C5" w:rsidP="0082724C">
      <w:pPr>
        <w:spacing w:after="0" w:line="240" w:lineRule="auto"/>
      </w:pPr>
      <w:r>
        <w:separator/>
      </w:r>
    </w:p>
  </w:footnote>
  <w:footnote w:type="continuationSeparator" w:id="0">
    <w:p w14:paraId="3B2B572B" w14:textId="77777777" w:rsidR="006C43C5" w:rsidRDefault="006C43C5" w:rsidP="00827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3769707"/>
      <w:docPartObj>
        <w:docPartGallery w:val="Page Numbers (Top of Page)"/>
        <w:docPartUnique/>
      </w:docPartObj>
    </w:sdtPr>
    <w:sdtEndPr>
      <w:rPr>
        <w:noProof/>
      </w:rPr>
    </w:sdtEndPr>
    <w:sdtContent>
      <w:p w14:paraId="57AFA1AA" w14:textId="49EAD1D7" w:rsidR="0082724C" w:rsidRDefault="0082724C">
        <w:pPr>
          <w:pStyle w:val="Header"/>
        </w:pPr>
        <w:r>
          <w:fldChar w:fldCharType="begin"/>
        </w:r>
        <w:r>
          <w:instrText xml:space="preserve"> PAGE   \* MERGEFORMAT </w:instrText>
        </w:r>
        <w:r>
          <w:fldChar w:fldCharType="separate"/>
        </w:r>
        <w:r>
          <w:rPr>
            <w:noProof/>
          </w:rPr>
          <w:t>2</w:t>
        </w:r>
        <w:r>
          <w:rPr>
            <w:noProof/>
          </w:rPr>
          <w:fldChar w:fldCharType="end"/>
        </w:r>
      </w:p>
    </w:sdtContent>
  </w:sdt>
  <w:p w14:paraId="4B0314A1" w14:textId="77777777" w:rsidR="0082724C" w:rsidRDefault="00827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BB72375"/>
    <w:multiLevelType w:val="hybridMultilevel"/>
    <w:tmpl w:val="AF18C99A"/>
    <w:lvl w:ilvl="0" w:tplc="FFFFFFFF">
      <w:start w:val="1"/>
      <w:numFmt w:val="bullet"/>
      <w:lvlText w:val="•"/>
      <w:lvlJc w:val="left"/>
    </w:lvl>
    <w:lvl w:ilvl="1" w:tplc="DE43B57A">
      <w:start w:val="1"/>
      <w:numFmt w:val="bullet"/>
      <w:lvlText w:val="•"/>
      <w:lvlJc w:val="left"/>
    </w:lvl>
    <w:lvl w:ilvl="2" w:tplc="C5667FAC">
      <w:start w:val="1"/>
      <w:numFmt w:val="decimal"/>
      <w:lvlText w:val="%3)"/>
      <w:lvlJc w:val="left"/>
      <w:rPr>
        <w:rFonts w:ascii="Times New Roman" w:eastAsiaTheme="minorHAnsi" w:hAnsi="Times New Roman" w:cs="Times New Roman"/>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A14E44"/>
    <w:multiLevelType w:val="hybridMultilevel"/>
    <w:tmpl w:val="67D86B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2649719"/>
    <w:multiLevelType w:val="hybridMultilevel"/>
    <w:tmpl w:val="EABDA7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D65464C"/>
    <w:multiLevelType w:val="hybridMultilevel"/>
    <w:tmpl w:val="450436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29D65C1"/>
    <w:multiLevelType w:val="hybridMultilevel"/>
    <w:tmpl w:val="1D3AC0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B7"/>
    <w:rsid w:val="001D30B7"/>
    <w:rsid w:val="002F557C"/>
    <w:rsid w:val="0045661F"/>
    <w:rsid w:val="00524CC8"/>
    <w:rsid w:val="00533B37"/>
    <w:rsid w:val="00562310"/>
    <w:rsid w:val="005712DC"/>
    <w:rsid w:val="005F1100"/>
    <w:rsid w:val="006C43C5"/>
    <w:rsid w:val="007C62F5"/>
    <w:rsid w:val="0082724C"/>
    <w:rsid w:val="008826C2"/>
    <w:rsid w:val="00963CD6"/>
    <w:rsid w:val="0099245A"/>
    <w:rsid w:val="00A100A5"/>
    <w:rsid w:val="00A35484"/>
    <w:rsid w:val="00AB3C9B"/>
    <w:rsid w:val="00B52DF4"/>
    <w:rsid w:val="00B84BB8"/>
    <w:rsid w:val="00BA01C0"/>
    <w:rsid w:val="00C05104"/>
    <w:rsid w:val="00C43177"/>
    <w:rsid w:val="00C57531"/>
    <w:rsid w:val="00E5489B"/>
    <w:rsid w:val="00E55785"/>
    <w:rsid w:val="00F54DC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E2B2"/>
  <w15:chartTrackingRefBased/>
  <w15:docId w15:val="{AE6CECC4-6472-4B2C-89F8-2B5F979D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24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245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245A"/>
    <w:pPr>
      <w:ind w:left="720"/>
      <w:contextualSpacing/>
    </w:pPr>
  </w:style>
  <w:style w:type="character" w:customStyle="1" w:styleId="Heading1Char">
    <w:name w:val="Heading 1 Char"/>
    <w:basedOn w:val="DefaultParagraphFont"/>
    <w:link w:val="Heading1"/>
    <w:uiPriority w:val="9"/>
    <w:rsid w:val="0082724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2724C"/>
  </w:style>
  <w:style w:type="paragraph" w:styleId="Header">
    <w:name w:val="header"/>
    <w:basedOn w:val="Normal"/>
    <w:link w:val="HeaderChar"/>
    <w:uiPriority w:val="99"/>
    <w:unhideWhenUsed/>
    <w:rsid w:val="00827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24C"/>
  </w:style>
  <w:style w:type="paragraph" w:styleId="Footer">
    <w:name w:val="footer"/>
    <w:basedOn w:val="Normal"/>
    <w:link w:val="FooterChar"/>
    <w:uiPriority w:val="99"/>
    <w:unhideWhenUsed/>
    <w:rsid w:val="00827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435">
      <w:bodyDiv w:val="1"/>
      <w:marLeft w:val="0"/>
      <w:marRight w:val="0"/>
      <w:marTop w:val="0"/>
      <w:marBottom w:val="0"/>
      <w:divBdr>
        <w:top w:val="none" w:sz="0" w:space="0" w:color="auto"/>
        <w:left w:val="none" w:sz="0" w:space="0" w:color="auto"/>
        <w:bottom w:val="none" w:sz="0" w:space="0" w:color="auto"/>
        <w:right w:val="none" w:sz="0" w:space="0" w:color="auto"/>
      </w:divBdr>
    </w:div>
    <w:div w:id="181167911">
      <w:bodyDiv w:val="1"/>
      <w:marLeft w:val="0"/>
      <w:marRight w:val="0"/>
      <w:marTop w:val="0"/>
      <w:marBottom w:val="0"/>
      <w:divBdr>
        <w:top w:val="none" w:sz="0" w:space="0" w:color="auto"/>
        <w:left w:val="none" w:sz="0" w:space="0" w:color="auto"/>
        <w:bottom w:val="none" w:sz="0" w:space="0" w:color="auto"/>
        <w:right w:val="none" w:sz="0" w:space="0" w:color="auto"/>
      </w:divBdr>
    </w:div>
    <w:div w:id="489491465">
      <w:bodyDiv w:val="1"/>
      <w:marLeft w:val="0"/>
      <w:marRight w:val="0"/>
      <w:marTop w:val="0"/>
      <w:marBottom w:val="0"/>
      <w:divBdr>
        <w:top w:val="none" w:sz="0" w:space="0" w:color="auto"/>
        <w:left w:val="none" w:sz="0" w:space="0" w:color="auto"/>
        <w:bottom w:val="none" w:sz="0" w:space="0" w:color="auto"/>
        <w:right w:val="none" w:sz="0" w:space="0" w:color="auto"/>
      </w:divBdr>
    </w:div>
    <w:div w:id="785074985">
      <w:bodyDiv w:val="1"/>
      <w:marLeft w:val="0"/>
      <w:marRight w:val="0"/>
      <w:marTop w:val="0"/>
      <w:marBottom w:val="0"/>
      <w:divBdr>
        <w:top w:val="none" w:sz="0" w:space="0" w:color="auto"/>
        <w:left w:val="none" w:sz="0" w:space="0" w:color="auto"/>
        <w:bottom w:val="none" w:sz="0" w:space="0" w:color="auto"/>
        <w:right w:val="none" w:sz="0" w:space="0" w:color="auto"/>
      </w:divBdr>
    </w:div>
    <w:div w:id="1226333981">
      <w:bodyDiv w:val="1"/>
      <w:marLeft w:val="0"/>
      <w:marRight w:val="0"/>
      <w:marTop w:val="0"/>
      <w:marBottom w:val="0"/>
      <w:divBdr>
        <w:top w:val="none" w:sz="0" w:space="0" w:color="auto"/>
        <w:left w:val="none" w:sz="0" w:space="0" w:color="auto"/>
        <w:bottom w:val="none" w:sz="0" w:space="0" w:color="auto"/>
        <w:right w:val="none" w:sz="0" w:space="0" w:color="auto"/>
      </w:divBdr>
    </w:div>
    <w:div w:id="1592198094">
      <w:bodyDiv w:val="1"/>
      <w:marLeft w:val="0"/>
      <w:marRight w:val="0"/>
      <w:marTop w:val="0"/>
      <w:marBottom w:val="0"/>
      <w:divBdr>
        <w:top w:val="none" w:sz="0" w:space="0" w:color="auto"/>
        <w:left w:val="none" w:sz="0" w:space="0" w:color="auto"/>
        <w:bottom w:val="none" w:sz="0" w:space="0" w:color="auto"/>
        <w:right w:val="none" w:sz="0" w:space="0" w:color="auto"/>
      </w:divBdr>
    </w:div>
    <w:div w:id="1926718304">
      <w:bodyDiv w:val="1"/>
      <w:marLeft w:val="0"/>
      <w:marRight w:val="0"/>
      <w:marTop w:val="0"/>
      <w:marBottom w:val="0"/>
      <w:divBdr>
        <w:top w:val="none" w:sz="0" w:space="0" w:color="auto"/>
        <w:left w:val="none" w:sz="0" w:space="0" w:color="auto"/>
        <w:bottom w:val="none" w:sz="0" w:space="0" w:color="auto"/>
        <w:right w:val="none" w:sz="0" w:space="0" w:color="auto"/>
      </w:divBdr>
    </w:div>
    <w:div w:id="206995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Ael20</b:Tag>
    <b:SourceType>ArticleInAPeriodical</b:SourceType>
    <b:Guid>{79A0F7D5-3D43-43EB-98DE-95550D0FF540}</b:Guid>
    <b:Author>
      <b:Author>
        <b:NameList>
          <b:Person>
            <b:Last>Haider</b:Last>
            <b:First>Aelia</b:First>
          </b:Person>
        </b:NameList>
      </b:Author>
    </b:Author>
    <b:Title>Data Integration: What It Is and How to Choose the Right Tool for Your Business</b:Title>
    <b:PeriodicalTitle>https://www.astera.com/type/blog/data-integration-tools-for-businesses/</b:PeriodicalTitle>
    <b:Year>2020</b:Year>
    <b:Month>May</b:Month>
    <b:Day>11</b:Day>
    <b:RefOrder>1</b:RefOrder>
  </b:Source>
  <b:Source>
    <b:Tag>Mic</b:Tag>
    <b:SourceType>ArticleInAPeriodical</b:SourceType>
    <b:Guid>{3DE18BCB-FA2A-4682-8C7A-88EB31121999}</b:Guid>
    <b:Author>
      <b:Author>
        <b:NameList>
          <b:Person>
            <b:Last>(MGCodesandStats)</b:Last>
            <b:First>Michael</b:First>
            <b:Middle>Grogan</b:Middle>
          </b:Person>
        </b:NameList>
      </b:Author>
    </b:Author>
    <b:Title>Data Cleaning, Merging, and Wrangling in R</b:Title>
    <b:PeriodicalTitle>https://towardsdatascience.com/data-cleaning-merging-and-wrangling-in-r-26c2cd3649f4</b:PeriodicalTitle>
    <b:RefOrder>2</b:RefOrder>
  </b:Source>
  <b:Source>
    <b:Tag>Wha</b:Tag>
    <b:SourceType>ArticleInAPeriodical</b:SourceType>
    <b:Guid>{E688AC72-2FE4-4590-9E68-3C3A3A011EE9}</b:Guid>
    <b:Title>What is Data Integrating</b:Title>
    <b:PeriodicalTitle>https://www.talend.com/resources/what-is-data-integration/#:~:text=What%20is%20Data%20Integration%3F,%2C%20ETL%20mapping%2C%20and%20transformation.</b:PeriodicalTitle>
    <b:RefOrder>3</b:RefOrder>
  </b:Source>
  <b:Source>
    <b:Tag>5Ty18</b:Tag>
    <b:SourceType>ArticleInAPeriodical</b:SourceType>
    <b:Guid>{1F4DEEFD-C698-4C2F-8808-FE84F802392B}</b:Guid>
    <b:Title>5 Types of Data Integration You Need to Know</b:Title>
    <b:PeriodicalTitle>https://www.globalscape.com/blog/5-types-data-integration</b:PeriodicalTitle>
    <b:Year>2018</b:Year>
    <b:Month>December</b:Month>
    <b:RefOrder>4</b:RefOrder>
  </b:Source>
  <b:Source>
    <b:Tag>Ame20</b:Tag>
    <b:SourceType>ArticleInAPeriodical</b:SourceType>
    <b:Guid>{D43015E9-45F0-4D72-B12C-6D0940766C4C}</b:Guid>
    <b:Author>
      <b:Author>
        <b:NameList>
          <b:Person>
            <b:Last>Wilson</b:Last>
            <b:First>Amer</b:First>
          </b:Person>
        </b:NameList>
      </b:Author>
    </b:Author>
    <b:Title>5 Key Benefits of Business Integration</b:Title>
    <b:PeriodicalTitle>https://www.rolustech.com/blog/5-key-benefits-of-business-integration</b:PeriodicalTitle>
    <b:Year>2020</b:Year>
    <b:Month>Feb</b:Month>
    <b:Day>10</b:Day>
    <b:RefOrder>7</b:RefOrder>
  </b:Source>
  <b:Source>
    <b:Tag>JSO</b:Tag>
    <b:SourceType>ArticleInAPeriodical</b:SourceType>
    <b:Guid>{FC727B26-67E5-431C-88D5-F096F7B45D3A}</b:Guid>
    <b:Title>JSON encoder and decode</b:Title>
    <b:PeriodicalTitle>https://docs.python.org/3/library/json.html</b:PeriodicalTitle>
    <b:RefOrder>6</b:RefOrder>
  </b:Source>
  <b:Source>
    <b:Tag>Ide</b:Tag>
    <b:SourceType>ArticleInAPeriodical</b:SourceType>
    <b:Guid>{251BF001-22A0-4BA2-B4D4-FB105C3C741B}</b:Guid>
    <b:Title>Ideation Method: Mash-Up</b:Title>
    <b:PeriodicalTitle>https://www.ideou.com/pages/ideation-method-mash-up</b:PeriodicalTitle>
    <b:RefOrder>5</b:RefOrder>
  </b:Source>
</b:Sources>
</file>

<file path=customXml/itemProps1.xml><?xml version="1.0" encoding="utf-8"?>
<ds:datastoreItem xmlns:ds="http://schemas.openxmlformats.org/officeDocument/2006/customXml" ds:itemID="{5CB360DB-3C42-49D1-AD03-A7D041FD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9</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Raza</dc:creator>
  <cp:keywords/>
  <dc:description/>
  <cp:lastModifiedBy>Hassan Raza</cp:lastModifiedBy>
  <cp:revision>12</cp:revision>
  <dcterms:created xsi:type="dcterms:W3CDTF">2020-06-03T08:07:00Z</dcterms:created>
  <dcterms:modified xsi:type="dcterms:W3CDTF">2020-06-03T15:52:00Z</dcterms:modified>
</cp:coreProperties>
</file>