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718E7" w14:textId="77777777" w:rsidR="00C834B6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14</w:t>
      </w:r>
      <w:r w:rsidRPr="008E4178">
        <w:rPr>
          <w:rFonts w:ascii="Arial" w:hAnsi="Arial" w:cs="Arial"/>
          <w:b/>
          <w:sz w:val="28"/>
          <w:szCs w:val="26"/>
        </w:rPr>
        <w:br/>
      </w:r>
      <w:r w:rsidRPr="00004691">
        <w:rPr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Разработка простейшего построителя функций.</w:t>
      </w:r>
    </w:p>
    <w:p w14:paraId="3D433F58" w14:textId="77777777" w:rsidR="00C834B6" w:rsidRPr="0000469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7E1DC3F" w14:textId="18372611" w:rsidR="00C834B6" w:rsidRDefault="00C834B6" w:rsidP="00C834B6">
      <w:pPr>
        <w:jc w:val="both"/>
        <w:rPr>
          <w:rFonts w:ascii="Times New Roman" w:hAnsi="Times New Roman" w:cs="Times New Roman"/>
          <w:sz w:val="26"/>
          <w:szCs w:val="26"/>
        </w:rPr>
      </w:pPr>
      <w:r w:rsidRPr="00004691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0E4C3B" w:rsidRPr="000E4C3B">
        <w:rPr>
          <w:rFonts w:ascii="Times New Roman" w:hAnsi="Times New Roman" w:cs="Times New Roman"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sz w:val="26"/>
          <w:szCs w:val="26"/>
        </w:rPr>
        <w:t>п</w:t>
      </w:r>
      <w:r w:rsidRPr="00004691">
        <w:rPr>
          <w:rFonts w:ascii="Times New Roman" w:hAnsi="Times New Roman" w:cs="Times New Roman"/>
          <w:sz w:val="26"/>
          <w:szCs w:val="26"/>
        </w:rPr>
        <w:t xml:space="preserve">олучить практические навыки разработки </w:t>
      </w:r>
      <w:r>
        <w:rPr>
          <w:rFonts w:ascii="Times New Roman" w:hAnsi="Times New Roman" w:cs="Times New Roman"/>
          <w:sz w:val="26"/>
          <w:szCs w:val="26"/>
        </w:rPr>
        <w:t>приложения с использованием компонента диаграмма для построения графика функции</w:t>
      </w:r>
      <w:r w:rsidR="00BA5624">
        <w:rPr>
          <w:rFonts w:ascii="Times New Roman" w:hAnsi="Times New Roman" w:cs="Times New Roman"/>
          <w:sz w:val="26"/>
          <w:szCs w:val="26"/>
        </w:rPr>
        <w:t>, получить практический опыт использования делегатов.</w:t>
      </w:r>
    </w:p>
    <w:p w14:paraId="47AC6E1B" w14:textId="0C424409" w:rsidR="00F55B17" w:rsidRPr="000D3D72" w:rsidRDefault="000D3D72" w:rsidP="0022529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Рассмотрим построение диаграммы на примере: </w:t>
      </w:r>
      <w:r>
        <w:rPr>
          <w:rFonts w:ascii="Times New Roman" w:hAnsi="Times New Roman" w:cs="Times New Roman"/>
          <w:sz w:val="26"/>
          <w:szCs w:val="26"/>
        </w:rPr>
        <w:t>пусть требуется с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оздать программу </w:t>
      </w:r>
      <w:r>
        <w:rPr>
          <w:rFonts w:ascii="Times New Roman" w:hAnsi="Times New Roman" w:cs="Times New Roman"/>
          <w:sz w:val="26"/>
          <w:szCs w:val="26"/>
        </w:rPr>
        <w:t xml:space="preserve">для 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отображения </w:t>
      </w:r>
      <w:r>
        <w:rPr>
          <w:rFonts w:ascii="Times New Roman" w:hAnsi="Times New Roman" w:cs="Times New Roman"/>
          <w:sz w:val="26"/>
          <w:szCs w:val="26"/>
        </w:rPr>
        <w:t>графиков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двух функций sin(x) и cos(x)</w:t>
      </w:r>
      <w:r>
        <w:rPr>
          <w:rFonts w:ascii="Times New Roman" w:hAnsi="Times New Roman" w:cs="Times New Roman"/>
          <w:sz w:val="26"/>
          <w:szCs w:val="26"/>
        </w:rPr>
        <w:t>.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</w:t>
      </w:r>
      <w:r w:rsidR="00693685" w:rsidRPr="00B82409">
        <w:rPr>
          <w:rFonts w:ascii="Times New Roman" w:hAnsi="Times New Roman" w:cs="Times New Roman"/>
          <w:sz w:val="26"/>
          <w:szCs w:val="26"/>
        </w:rPr>
        <w:t>спольз</w:t>
      </w:r>
      <w:r>
        <w:rPr>
          <w:rFonts w:ascii="Times New Roman" w:hAnsi="Times New Roman" w:cs="Times New Roman"/>
          <w:sz w:val="26"/>
          <w:szCs w:val="26"/>
        </w:rPr>
        <w:t>уем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компонент Chart</w:t>
      </w:r>
      <w:r>
        <w:rPr>
          <w:rFonts w:ascii="Times New Roman" w:hAnsi="Times New Roman" w:cs="Times New Roman"/>
          <w:sz w:val="26"/>
          <w:szCs w:val="26"/>
        </w:rPr>
        <w:t>,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r w:rsidR="00693685" w:rsidRPr="00B82409">
        <w:rPr>
          <w:rFonts w:ascii="Times New Roman" w:hAnsi="Times New Roman" w:cs="Times New Roman"/>
          <w:sz w:val="26"/>
          <w:szCs w:val="26"/>
        </w:rPr>
        <w:t>тиль линий Spline</w:t>
      </w:r>
      <w:r w:rsidR="0022529F">
        <w:rPr>
          <w:rFonts w:ascii="Times New Roman" w:hAnsi="Times New Roman" w:cs="Times New Roman"/>
          <w:sz w:val="26"/>
          <w:szCs w:val="26"/>
        </w:rPr>
        <w:t xml:space="preserve"> (гладкая кривая)</w:t>
      </w:r>
      <w:r w:rsidR="00693685" w:rsidRPr="00B82409">
        <w:rPr>
          <w:rFonts w:ascii="Times New Roman" w:hAnsi="Times New Roman" w:cs="Times New Roman"/>
          <w:sz w:val="26"/>
          <w:szCs w:val="26"/>
        </w:rPr>
        <w:t>.</w:t>
      </w:r>
      <w:r w:rsidR="002252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456D6" w14:textId="4FFBF1E4" w:rsidR="00693685" w:rsidRPr="00B82409" w:rsidRDefault="00693685" w:rsidP="0022529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 xml:space="preserve">В форму </w:t>
      </w:r>
      <w:r w:rsidR="00F55B17">
        <w:rPr>
          <w:rFonts w:ascii="Times New Roman" w:hAnsi="Times New Roman" w:cs="Times New Roman"/>
          <w:sz w:val="26"/>
          <w:szCs w:val="26"/>
        </w:rPr>
        <w:t>добавляем</w:t>
      </w:r>
      <w:r w:rsidRPr="00B82409">
        <w:rPr>
          <w:rFonts w:ascii="Times New Roman" w:hAnsi="Times New Roman" w:cs="Times New Roman"/>
          <w:sz w:val="26"/>
          <w:szCs w:val="26"/>
        </w:rPr>
        <w:t xml:space="preserve"> компонент chart1 для отображения диаграммы.</w:t>
      </w:r>
      <w:r w:rsidR="00F012E2" w:rsidRPr="00B82409">
        <w:rPr>
          <w:rFonts w:ascii="Times New Roman" w:hAnsi="Times New Roman" w:cs="Times New Roman"/>
          <w:sz w:val="26"/>
          <w:szCs w:val="26"/>
        </w:rPr>
        <w:t xml:space="preserve"> </w:t>
      </w:r>
      <w:r w:rsidR="000D3D72">
        <w:rPr>
          <w:rFonts w:ascii="Times New Roman" w:hAnsi="Times New Roman" w:cs="Times New Roman"/>
          <w:sz w:val="26"/>
          <w:szCs w:val="26"/>
        </w:rPr>
        <w:t>У</w:t>
      </w:r>
      <w:r w:rsidRPr="00B82409">
        <w:rPr>
          <w:rFonts w:ascii="Times New Roman" w:hAnsi="Times New Roman" w:cs="Times New Roman"/>
          <w:sz w:val="26"/>
          <w:szCs w:val="26"/>
        </w:rPr>
        <w:t xml:space="preserve"> компонента </w:t>
      </w:r>
      <w:r w:rsidR="00B82409">
        <w:rPr>
          <w:rFonts w:ascii="Consolas" w:eastAsiaTheme="minorHAnsi" w:hAnsi="Consolas" w:cs="Consolas"/>
          <w:color w:val="000000"/>
          <w:lang w:val="en-US" w:eastAsia="en-US"/>
        </w:rPr>
        <w:t>c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hart</w:t>
      </w:r>
      <w:r w:rsidRPr="00B82409">
        <w:rPr>
          <w:rFonts w:ascii="Consolas" w:eastAsiaTheme="minorHAnsi" w:hAnsi="Consolas" w:cs="Consolas"/>
          <w:color w:val="000000"/>
          <w:lang w:eastAsia="en-US"/>
        </w:rPr>
        <w:t>1</w:t>
      </w:r>
      <w:r w:rsidRPr="00B82409">
        <w:rPr>
          <w:rFonts w:ascii="Times New Roman" w:hAnsi="Times New Roman" w:cs="Times New Roman"/>
          <w:sz w:val="26"/>
          <w:szCs w:val="26"/>
        </w:rPr>
        <w:t xml:space="preserve"> в разделе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B82409">
        <w:rPr>
          <w:rFonts w:ascii="Times New Roman" w:hAnsi="Times New Roman" w:cs="Times New Roman"/>
          <w:sz w:val="26"/>
          <w:szCs w:val="26"/>
        </w:rPr>
        <w:t xml:space="preserve"> определяем две серии:</w:t>
      </w:r>
    </w:p>
    <w:p w14:paraId="76940025" w14:textId="268553CE" w:rsidR="00693685" w:rsidRPr="00B82409" w:rsidRDefault="00693685" w:rsidP="00227273">
      <w:pPr>
        <w:pStyle w:val="a3"/>
        <w:numPr>
          <w:ilvl w:val="0"/>
          <w:numId w:val="1"/>
        </w:numPr>
        <w:spacing w:before="0" w:beforeAutospacing="0" w:after="0" w:afterAutospacing="0"/>
        <w:ind w:left="714" w:hanging="357"/>
        <w:jc w:val="both"/>
        <w:rPr>
          <w:color w:val="000000"/>
          <w:sz w:val="26"/>
          <w:szCs w:val="26"/>
        </w:rPr>
      </w:pPr>
      <w:r w:rsidRPr="00B82409">
        <w:rPr>
          <w:color w:val="000000"/>
          <w:sz w:val="26"/>
          <w:szCs w:val="26"/>
        </w:rPr>
        <w:t xml:space="preserve">Для функции sin(x) с именем </w:t>
      </w:r>
      <w:r w:rsidR="00B82409">
        <w:rPr>
          <w:color w:val="000000"/>
          <w:sz w:val="26"/>
          <w:szCs w:val="26"/>
        </w:rPr>
        <w:t>«</w:t>
      </w:r>
      <w:r w:rsidRPr="00B82409">
        <w:rPr>
          <w:color w:val="000000"/>
          <w:sz w:val="26"/>
          <w:szCs w:val="26"/>
        </w:rPr>
        <w:t>Синус</w:t>
      </w:r>
      <w:r w:rsidR="00B82409">
        <w:rPr>
          <w:color w:val="000000"/>
          <w:sz w:val="26"/>
          <w:szCs w:val="26"/>
        </w:rPr>
        <w:t>»</w:t>
      </w:r>
    </w:p>
    <w:p w14:paraId="26D67252" w14:textId="55E8EF5F" w:rsidR="00693685" w:rsidRPr="00B82409" w:rsidRDefault="00693685" w:rsidP="00227273">
      <w:pPr>
        <w:pStyle w:val="a3"/>
        <w:numPr>
          <w:ilvl w:val="0"/>
          <w:numId w:val="1"/>
        </w:numPr>
        <w:spacing w:before="0" w:beforeAutospacing="0" w:after="120" w:afterAutospacing="0"/>
        <w:ind w:left="714" w:hanging="357"/>
        <w:jc w:val="both"/>
        <w:rPr>
          <w:color w:val="000000"/>
          <w:sz w:val="26"/>
          <w:szCs w:val="26"/>
        </w:rPr>
      </w:pPr>
      <w:r w:rsidRPr="00B82409">
        <w:rPr>
          <w:color w:val="000000"/>
          <w:sz w:val="26"/>
          <w:szCs w:val="26"/>
        </w:rPr>
        <w:t xml:space="preserve">Для функции cos(x) с именем </w:t>
      </w:r>
      <w:r w:rsidR="00B82409">
        <w:rPr>
          <w:color w:val="000000"/>
          <w:sz w:val="26"/>
          <w:szCs w:val="26"/>
        </w:rPr>
        <w:t>«</w:t>
      </w:r>
      <w:r w:rsidRPr="00B82409">
        <w:rPr>
          <w:color w:val="000000"/>
          <w:sz w:val="26"/>
          <w:szCs w:val="26"/>
        </w:rPr>
        <w:t>Косинус</w:t>
      </w:r>
      <w:r w:rsidR="00B82409">
        <w:rPr>
          <w:color w:val="000000"/>
          <w:sz w:val="26"/>
          <w:szCs w:val="26"/>
        </w:rPr>
        <w:t>»</w:t>
      </w:r>
    </w:p>
    <w:p w14:paraId="1400D1F1" w14:textId="43DA6AF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FF"/>
          <w:lang w:eastAsia="en-US"/>
        </w:rPr>
        <w:t xml:space="preserve">       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public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Form1()</w:t>
      </w:r>
    </w:p>
    <w:p w14:paraId="7E82C418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{</w:t>
      </w:r>
    </w:p>
    <w:p w14:paraId="7F476C96" w14:textId="6433F45E" w:rsidR="00F012E2" w:rsidRPr="00F012E2" w:rsidRDefault="00F012E2" w:rsidP="00B82409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InitializeComponent();            </w:t>
      </w:r>
    </w:p>
    <w:p w14:paraId="721DAA1B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chart1.Series.Clear();</w:t>
      </w:r>
    </w:p>
    <w:p w14:paraId="7713B222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Series series1 =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Series(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49A5CAF2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786784D8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ChartType = SeriesChartType.Spline,</w:t>
      </w:r>
    </w:p>
    <w:p w14:paraId="366057FE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BorderWidth = 4,</w:t>
      </w:r>
    </w:p>
    <w:p w14:paraId="445F8FE6" w14:textId="6A0D298E" w:rsidR="00F012E2" w:rsidRPr="00B82409" w:rsidRDefault="00F012E2" w:rsidP="0022529F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};</w:t>
      </w:r>
    </w:p>
    <w:p w14:paraId="21204B24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Series series2 =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Series(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6EEF5CB9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6FC50B55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ChartType = SeriesChartType.Spline,</w:t>
      </w:r>
    </w:p>
    <w:p w14:paraId="7550ABE5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BorderWidth = 4,</w:t>
      </w:r>
    </w:p>
    <w:p w14:paraId="3E5841ED" w14:textId="25AC9CEE" w:rsidR="00F012E2" w:rsidRPr="00B82409" w:rsidRDefault="00F012E2" w:rsidP="0022529F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};</w:t>
      </w:r>
    </w:p>
    <w:p w14:paraId="5AE5EDF9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chart1.Series.Add(series1);</w:t>
      </w:r>
    </w:p>
    <w:p w14:paraId="41E7513C" w14:textId="77777777" w:rsidR="00F012E2" w:rsidRPr="005D4EEF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chart</w:t>
      </w:r>
      <w:r w:rsidRPr="005D4EEF">
        <w:rPr>
          <w:rFonts w:ascii="Consolas" w:eastAsiaTheme="minorHAnsi" w:hAnsi="Consolas" w:cs="Consolas"/>
          <w:color w:val="000000"/>
          <w:lang w:val="en-US" w:eastAsia="en-US"/>
        </w:rPr>
        <w:t>1.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5D4EEF">
        <w:rPr>
          <w:rFonts w:ascii="Consolas" w:eastAsiaTheme="minorHAnsi" w:hAnsi="Consolas" w:cs="Consolas"/>
          <w:color w:val="000000"/>
          <w:lang w:val="en-US" w:eastAsia="en-US"/>
        </w:rPr>
        <w:t>.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Add</w:t>
      </w:r>
      <w:r w:rsidRPr="005D4EEF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5D4EEF">
        <w:rPr>
          <w:rFonts w:ascii="Consolas" w:eastAsiaTheme="minorHAnsi" w:hAnsi="Consolas" w:cs="Consolas"/>
          <w:color w:val="000000"/>
          <w:lang w:val="en-US" w:eastAsia="en-US"/>
        </w:rPr>
        <w:t>2);</w:t>
      </w:r>
    </w:p>
    <w:p w14:paraId="7FAACD79" w14:textId="6224343A" w:rsidR="00F012E2" w:rsidRPr="00F012E2" w:rsidRDefault="00F012E2" w:rsidP="00F012E2">
      <w:pPr>
        <w:pStyle w:val="a3"/>
        <w:spacing w:before="0" w:beforeAutospacing="0" w:after="120" w:afterAutospacing="0"/>
        <w:ind w:left="360"/>
        <w:jc w:val="both"/>
        <w:rPr>
          <w:rFonts w:ascii="Arial" w:hAnsi="Arial" w:cs="Arial"/>
          <w:color w:val="000000"/>
          <w:sz w:val="22"/>
          <w:szCs w:val="22"/>
        </w:rPr>
      </w:pPr>
      <w:r w:rsidRPr="005D4EE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012E2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6B3AC6EF" w14:textId="6F10E6C6" w:rsidR="001662BD" w:rsidRDefault="00693685" w:rsidP="00B82409">
      <w:pPr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>Функциональная часть обработчика включает задание в цикле наборов данных для серий.</w:t>
      </w:r>
      <w:r w:rsidR="00090E5E" w:rsidRPr="00B82409">
        <w:rPr>
          <w:rFonts w:ascii="Times New Roman" w:hAnsi="Times New Roman" w:cs="Times New Roman"/>
          <w:sz w:val="26"/>
          <w:szCs w:val="26"/>
        </w:rPr>
        <w:t xml:space="preserve"> В этом примере данные вычисляются и добавляются в серию непосредственно в цикле</w:t>
      </w:r>
      <w:r w:rsidR="0022529F">
        <w:rPr>
          <w:rFonts w:ascii="Times New Roman" w:hAnsi="Times New Roman" w:cs="Times New Roman"/>
          <w:sz w:val="26"/>
          <w:szCs w:val="26"/>
        </w:rPr>
        <w:t xml:space="preserve"> при нажатии на кнопку «Построить».</w:t>
      </w:r>
      <w:r w:rsidR="00090E5E" w:rsidRPr="00B824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47F016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button1_Click(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object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sender, EventArgs e)</w:t>
      </w:r>
    </w:p>
    <w:p w14:paraId="2BD270F5" w14:textId="55613A2E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{</w:t>
      </w:r>
    </w:p>
    <w:p w14:paraId="43442F3C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y = 0;</w:t>
      </w:r>
    </w:p>
    <w:p w14:paraId="29D4EE89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for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(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x = 0; x &lt;= 19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; x++)</w:t>
      </w:r>
    </w:p>
    <w:p w14:paraId="68CFBA29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{</w:t>
      </w:r>
    </w:p>
    <w:p w14:paraId="0425A02C" w14:textId="68D4CFD0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       y = Math.Sin(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x);</w:t>
      </w:r>
    </w:p>
    <w:p w14:paraId="327E7354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chart1.Series[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].Points.AddXY(x, y);</w:t>
      </w:r>
    </w:p>
    <w:p w14:paraId="381B31F6" w14:textId="67B4743C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       y = Math.Cos(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x);</w:t>
      </w:r>
    </w:p>
    <w:p w14:paraId="0658790C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chart1.Series[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].Points.AddXY(x, y);</w:t>
      </w:r>
    </w:p>
    <w:p w14:paraId="0B286A33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00"/>
          <w:lang w:eastAsia="en-US"/>
        </w:rPr>
        <w:t>}</w:t>
      </w:r>
    </w:p>
    <w:p w14:paraId="287ED9C8" w14:textId="77821931" w:rsidR="001662BD" w:rsidRDefault="001662BD" w:rsidP="001662BD">
      <w:pPr>
        <w:pStyle w:val="a3"/>
        <w:spacing w:before="0" w:beforeAutospacing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D116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}</w:t>
      </w:r>
    </w:p>
    <w:p w14:paraId="30018BE4" w14:textId="66EF5D2E" w:rsidR="0022529F" w:rsidRDefault="0022529F" w:rsidP="0022727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>Можно также построить диаграмму по заранее вычисленным массивам данных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9E63810" w14:textId="0C7B1E11" w:rsidR="0022529F" w:rsidRDefault="0022529F" w:rsidP="0022529F">
      <w:pPr>
        <w:spacing w:after="0"/>
        <w:ind w:firstLine="709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1662BD">
        <w:rPr>
          <w:rFonts w:ascii="Consolas" w:eastAsiaTheme="minorHAnsi" w:hAnsi="Consolas" w:cs="Consolas"/>
          <w:color w:val="000000"/>
          <w:lang w:val="en-US" w:eastAsia="en-US"/>
        </w:rPr>
        <w:t>chart1.Series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.Points.DataBindXY(xValues, yValues</w:t>
      </w:r>
      <w:r w:rsidRPr="0022529F">
        <w:rPr>
          <w:rFonts w:ascii="Consolas" w:eastAsiaTheme="minorHAnsi" w:hAnsi="Consolas" w:cs="Consolas"/>
          <w:color w:val="000000"/>
          <w:lang w:val="en-US" w:eastAsia="en-US"/>
        </w:rPr>
        <w:t>1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);</w:t>
      </w:r>
    </w:p>
    <w:p w14:paraId="7DFD48A7" w14:textId="6A3D3C34" w:rsidR="0022529F" w:rsidRPr="0022529F" w:rsidRDefault="0022529F" w:rsidP="0022529F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1662BD">
        <w:rPr>
          <w:rFonts w:ascii="Consolas" w:eastAsiaTheme="minorHAnsi" w:hAnsi="Consolas" w:cs="Consolas"/>
          <w:color w:val="000000"/>
          <w:lang w:val="en-US" w:eastAsia="en-US"/>
        </w:rPr>
        <w:t>chart1.Series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.Points.DataBindXY(xValues, yValues</w:t>
      </w:r>
      <w:r>
        <w:rPr>
          <w:rFonts w:ascii="Consolas" w:eastAsiaTheme="minorHAnsi" w:hAnsi="Consolas" w:cs="Consolas"/>
          <w:color w:val="000000"/>
          <w:lang w:val="en-US" w:eastAsia="en-US"/>
        </w:rPr>
        <w:t>2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);</w:t>
      </w:r>
    </w:p>
    <w:p w14:paraId="76C59D49" w14:textId="77777777" w:rsidR="001662BD" w:rsidRPr="00B82409" w:rsidRDefault="001662BD" w:rsidP="0022727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lastRenderedPageBreak/>
        <w:t>При запуске программы отображается форма, в которой прорисовываются диаграмма с двумя поименованными сериями. При нажатии кнопку «Построить» отображаются сами графики.</w:t>
      </w:r>
    </w:p>
    <w:p w14:paraId="29F83645" w14:textId="42B56EF8" w:rsidR="00693685" w:rsidRDefault="0030517F" w:rsidP="00227273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63AE588" wp14:editId="05A242AF">
            <wp:extent cx="3536830" cy="2663936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6830" cy="26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EFBE" w14:textId="57F3D625" w:rsidR="00227273" w:rsidRPr="00227273" w:rsidRDefault="00227273" w:rsidP="00227273">
      <w:pPr>
        <w:spacing w:after="120"/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1</w:t>
      </w:r>
      <w:r w:rsidRPr="0022727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iCs/>
          <w:sz w:val="26"/>
          <w:szCs w:val="26"/>
        </w:rPr>
        <w:t>Построение двух серий на одной диаграмме</w:t>
      </w:r>
    </w:p>
    <w:p w14:paraId="583B0542" w14:textId="72065353" w:rsidR="00023F6A" w:rsidRPr="00227273" w:rsidRDefault="00023F6A" w:rsidP="00713EA3">
      <w:pPr>
        <w:spacing w:before="120"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227273">
        <w:rPr>
          <w:b/>
          <w:color w:val="FF0000"/>
          <w:sz w:val="32"/>
          <w:szCs w:val="24"/>
        </w:rPr>
        <w:t>Задание</w:t>
      </w:r>
    </w:p>
    <w:p w14:paraId="08BCBB69" w14:textId="5AE6F9C5" w:rsidR="007268D9" w:rsidRPr="00005772" w:rsidRDefault="00C834B6" w:rsidP="00C834B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Требуется разработать проект для расчета точек графика функции в заданном пользователем диапазоне от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C834B6">
        <w:rPr>
          <w:rFonts w:ascii="Times New Roman" w:hAnsi="Times New Roman" w:cs="Times New Roman"/>
          <w:sz w:val="26"/>
          <w:szCs w:val="26"/>
          <w:vertAlign w:val="subscript"/>
        </w:rPr>
        <w:t>нач</w:t>
      </w:r>
      <w:r>
        <w:rPr>
          <w:rFonts w:ascii="Times New Roman" w:hAnsi="Times New Roman" w:cs="Times New Roman"/>
          <w:sz w:val="26"/>
          <w:szCs w:val="26"/>
        </w:rPr>
        <w:t xml:space="preserve"> до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C834B6">
        <w:rPr>
          <w:rFonts w:ascii="Times New Roman" w:hAnsi="Times New Roman" w:cs="Times New Roman"/>
          <w:sz w:val="26"/>
          <w:szCs w:val="26"/>
          <w:vertAlign w:val="subscript"/>
        </w:rPr>
        <w:t>кон</w:t>
      </w:r>
      <w:r>
        <w:rPr>
          <w:rFonts w:ascii="Times New Roman" w:hAnsi="Times New Roman" w:cs="Times New Roman"/>
          <w:sz w:val="26"/>
          <w:szCs w:val="26"/>
        </w:rPr>
        <w:t xml:space="preserve"> с заданным шагом</w:t>
      </w:r>
      <w:r w:rsidR="005B30A8">
        <w:rPr>
          <w:rFonts w:ascii="Times New Roman" w:hAnsi="Times New Roman" w:cs="Times New Roman"/>
          <w:sz w:val="26"/>
          <w:szCs w:val="26"/>
        </w:rPr>
        <w:t xml:space="preserve"> </w:t>
      </w:r>
      <w:r w:rsidR="005B30A8">
        <w:rPr>
          <w:rFonts w:ascii="Times New Roman" w:hAnsi="Times New Roman" w:cs="Times New Roman"/>
          <w:sz w:val="26"/>
          <w:szCs w:val="26"/>
          <w:lang w:val="en-US"/>
        </w:rPr>
        <w:t>dX</w:t>
      </w:r>
      <w:r>
        <w:rPr>
          <w:rFonts w:ascii="Times New Roman" w:hAnsi="Times New Roman" w:cs="Times New Roman"/>
          <w:sz w:val="26"/>
          <w:szCs w:val="26"/>
        </w:rPr>
        <w:t xml:space="preserve"> и построения графика функции с использованием компонента диаграмма.</w:t>
      </w:r>
      <w:r w:rsidRPr="00C834B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Пользователь должен иметь возможность выбрать один из </w:t>
      </w:r>
      <w:r w:rsidR="00FD116F">
        <w:rPr>
          <w:rFonts w:ascii="Times New Roman" w:hAnsi="Times New Roman" w:cs="Times New Roman"/>
          <w:sz w:val="26"/>
          <w:szCs w:val="26"/>
        </w:rPr>
        <w:t xml:space="preserve">трех </w:t>
      </w:r>
      <w:r>
        <w:rPr>
          <w:rFonts w:ascii="Times New Roman" w:hAnsi="Times New Roman" w:cs="Times New Roman"/>
          <w:sz w:val="26"/>
          <w:szCs w:val="26"/>
        </w:rPr>
        <w:t>вариантов вида функции</w:t>
      </w:r>
      <w:r w:rsidR="007268D9">
        <w:rPr>
          <w:rFonts w:ascii="Times New Roman" w:hAnsi="Times New Roman" w:cs="Times New Roman"/>
          <w:sz w:val="26"/>
          <w:szCs w:val="26"/>
        </w:rPr>
        <w:t>, задать единицы измерения, коэффициенты и другие параметры графика.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507965" w14:textId="27DC1021" w:rsidR="00D73927" w:rsidRPr="0022529F" w:rsidRDefault="00D933C6" w:rsidP="006279A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6397B5" wp14:editId="53C3C3E9">
            <wp:extent cx="4169391" cy="3935156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017" cy="39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F31" w14:textId="7F881266" w:rsidR="002224EF" w:rsidRDefault="002224EF" w:rsidP="002224EF">
      <w:pPr>
        <w:spacing w:after="360"/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</w:t>
      </w:r>
      <w:r w:rsidR="00227273">
        <w:rPr>
          <w:rFonts w:ascii="Times New Roman" w:hAnsi="Times New Roman" w:cs="Times New Roman"/>
          <w:sz w:val="26"/>
          <w:szCs w:val="26"/>
        </w:rPr>
        <w:t>2 -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24EF">
        <w:rPr>
          <w:rFonts w:ascii="Times New Roman" w:hAnsi="Times New Roman" w:cs="Times New Roman"/>
          <w:iCs/>
          <w:sz w:val="26"/>
          <w:szCs w:val="26"/>
        </w:rPr>
        <w:t>Примерный вид главной формы</w:t>
      </w:r>
    </w:p>
    <w:p w14:paraId="1D951AB0" w14:textId="39F25755" w:rsidR="000E4C3B" w:rsidRPr="000E4C3B" w:rsidRDefault="000E4C3B" w:rsidP="000E4C3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Диаграмма отображается в отдельном окне. Должна быть возможность сохран</w:t>
      </w:r>
      <w:r w:rsidR="00A0638B">
        <w:rPr>
          <w:rFonts w:ascii="Times New Roman" w:hAnsi="Times New Roman" w:cs="Times New Roman"/>
          <w:sz w:val="26"/>
          <w:szCs w:val="26"/>
        </w:rPr>
        <w:t>ить</w:t>
      </w:r>
      <w:r>
        <w:rPr>
          <w:rFonts w:ascii="Times New Roman" w:hAnsi="Times New Roman" w:cs="Times New Roman"/>
          <w:sz w:val="26"/>
          <w:szCs w:val="26"/>
        </w:rPr>
        <w:t xml:space="preserve"> график в формате .</w:t>
      </w:r>
      <w:r>
        <w:rPr>
          <w:rFonts w:ascii="Times New Roman" w:hAnsi="Times New Roman" w:cs="Times New Roman"/>
          <w:sz w:val="26"/>
          <w:szCs w:val="26"/>
          <w:lang w:val="en-US"/>
        </w:rPr>
        <w:t>PNG</w:t>
      </w:r>
      <w:r>
        <w:rPr>
          <w:rFonts w:ascii="Times New Roman" w:hAnsi="Times New Roman" w:cs="Times New Roman"/>
          <w:sz w:val="26"/>
          <w:szCs w:val="26"/>
        </w:rPr>
        <w:t xml:space="preserve"> и выполнить настройки внешнего вида диаграммы.</w:t>
      </w:r>
    </w:p>
    <w:p w14:paraId="6BEBE318" w14:textId="1878501F" w:rsidR="00033B43" w:rsidRDefault="000E4C3B" w:rsidP="006279A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AA6856F" wp14:editId="5AFBAFFF">
            <wp:extent cx="4326341" cy="359603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77" cy="36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4A50" w14:textId="3F847AFA" w:rsidR="002224EF" w:rsidRDefault="002224EF" w:rsidP="00EF2429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</w:t>
      </w:r>
      <w:r w:rsidR="00227273">
        <w:rPr>
          <w:rFonts w:ascii="Times New Roman" w:hAnsi="Times New Roman" w:cs="Times New Roman"/>
          <w:sz w:val="26"/>
          <w:szCs w:val="26"/>
        </w:rPr>
        <w:t>3 -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24EF">
        <w:rPr>
          <w:rFonts w:ascii="Times New Roman" w:hAnsi="Times New Roman" w:cs="Times New Roman"/>
          <w:iCs/>
          <w:sz w:val="26"/>
          <w:szCs w:val="26"/>
        </w:rPr>
        <w:t>Вид формы с графиком по выбору пользователя</w:t>
      </w:r>
    </w:p>
    <w:p w14:paraId="189D22E6" w14:textId="77777777" w:rsidR="006279A0" w:rsidRDefault="006279A0" w:rsidP="006279A0">
      <w:pPr>
        <w:spacing w:after="0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51BBE02E" w14:textId="4A5D981B" w:rsidR="00EF2429" w:rsidRDefault="0054354A" w:rsidP="006279A0">
      <w:pPr>
        <w:pStyle w:val="a5"/>
        <w:spacing w:after="12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A11E67" wp14:editId="779DD5BC">
            <wp:extent cx="2224585" cy="368379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70" cy="37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E717" w14:textId="40A6BDCE" w:rsidR="006279A0" w:rsidRPr="008D76EC" w:rsidRDefault="00EF2429" w:rsidP="008D76EC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</w:t>
      </w:r>
      <w:r w:rsidR="00227273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27273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Примерный </w:t>
      </w:r>
      <w:r>
        <w:rPr>
          <w:rFonts w:ascii="Times New Roman" w:hAnsi="Times New Roman" w:cs="Times New Roman"/>
          <w:iCs/>
          <w:sz w:val="26"/>
          <w:szCs w:val="26"/>
        </w:rPr>
        <w:t>в</w:t>
      </w:r>
      <w:r w:rsidRPr="002224EF">
        <w:rPr>
          <w:rFonts w:ascii="Times New Roman" w:hAnsi="Times New Roman" w:cs="Times New Roman"/>
          <w:iCs/>
          <w:sz w:val="26"/>
          <w:szCs w:val="26"/>
        </w:rPr>
        <w:t xml:space="preserve">ид формы </w:t>
      </w:r>
      <w:r>
        <w:rPr>
          <w:rFonts w:ascii="Times New Roman" w:hAnsi="Times New Roman" w:cs="Times New Roman"/>
          <w:iCs/>
          <w:sz w:val="26"/>
          <w:szCs w:val="26"/>
        </w:rPr>
        <w:t>с настройками</w:t>
      </w:r>
      <w:r w:rsidR="006279A0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5E4A6D8" w14:textId="27822916" w:rsidR="002224EF" w:rsidRDefault="002224EF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Ход работы:</w:t>
      </w:r>
    </w:p>
    <w:p w14:paraId="72B8A6C8" w14:textId="2E051828" w:rsidR="000F12D5" w:rsidRDefault="000F12D5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Внимательно прочитайте условие задачи и определите функциональные требования к программе.</w:t>
      </w:r>
    </w:p>
    <w:p w14:paraId="13A6C87F" w14:textId="5763F24E" w:rsidR="006279A0" w:rsidRDefault="006279A0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Продумайте назначение программных модулей проекта, дайте им названия. Продумайте взаимосвязь модулей проекта, способы передачи данных между модулями. Постройте диаграмму классов.</w:t>
      </w:r>
    </w:p>
    <w:p w14:paraId="359FE626" w14:textId="45B959D9" w:rsidR="00860604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Разработайте макеты основных окон проекта, ориентируясь на выявленные требования.</w:t>
      </w:r>
    </w:p>
    <w:p w14:paraId="476440C7" w14:textId="186299D5" w:rsidR="00860604" w:rsidRDefault="00860604" w:rsidP="0021414A">
      <w:pPr>
        <w:pStyle w:val="a5"/>
        <w:numPr>
          <w:ilvl w:val="0"/>
          <w:numId w:val="5"/>
        </w:numPr>
        <w:spacing w:after="120"/>
        <w:ind w:left="425" w:hanging="357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Реализуйте расчет значений функции в заданном интервале. Для этого создайте </w:t>
      </w:r>
      <w:r w:rsidRPr="00B82409">
        <w:rPr>
          <w:rFonts w:ascii="Times New Roman" w:hAnsi="Times New Roman" w:cs="Times New Roman"/>
          <w:bCs/>
          <w:i/>
          <w:iCs/>
          <w:sz w:val="26"/>
          <w:szCs w:val="26"/>
        </w:rPr>
        <w:t>универсальный метод</w:t>
      </w:r>
      <w:r>
        <w:rPr>
          <w:rFonts w:ascii="Times New Roman" w:hAnsi="Times New Roman" w:cs="Times New Roman"/>
          <w:bCs/>
          <w:sz w:val="26"/>
          <w:szCs w:val="26"/>
        </w:rPr>
        <w:t xml:space="preserve"> расчёта с параметром-делегатом, на место которого можно будет подставлять нужную функцию.</w:t>
      </w:r>
    </w:p>
    <w:p w14:paraId="1A319937" w14:textId="210D2043" w:rsidR="00D1394A" w:rsidRPr="001A0A4A" w:rsidRDefault="00D1394A" w:rsidP="0021414A">
      <w:pPr>
        <w:ind w:left="357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65BB3">
        <w:rPr>
          <w:rFonts w:ascii="Times New Roman" w:hAnsi="Times New Roman" w:cs="Times New Roman"/>
          <w:bCs/>
          <w:i/>
          <w:iCs/>
          <w:sz w:val="26"/>
          <w:szCs w:val="26"/>
        </w:rPr>
        <w:t>Пример описания универсальной функции для вычисления</w:t>
      </w:r>
      <w:r w:rsidR="00A0638B">
        <w:rPr>
          <w:rFonts w:ascii="Times New Roman" w:hAnsi="Times New Roman" w:cs="Times New Roman"/>
          <w:bCs/>
          <w:i/>
          <w:iCs/>
          <w:sz w:val="26"/>
          <w:szCs w:val="26"/>
        </w:rPr>
        <w:t>:</w:t>
      </w:r>
    </w:p>
    <w:p w14:paraId="1A13A9DA" w14:textId="6469218D" w:rsidR="00D1394A" w:rsidRPr="00D1394A" w:rsidRDefault="00D1394A" w:rsidP="00D1394A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7268D9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delegate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x);</w:t>
      </w:r>
      <w:r w:rsidRPr="00D139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Объявление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DCCCC7F" w14:textId="2D53EEAD" w:rsidR="00D1394A" w:rsidRPr="00D1394A" w:rsidRDefault="00D1394A" w:rsidP="00D1394A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</w:p>
    <w:p w14:paraId="6BC4C7F4" w14:textId="30D1FAE2" w:rsidR="001A0A4A" w:rsidRPr="001A0A4A" w:rsidRDefault="00D139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0873C5" w:rsidRPr="000873C5"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static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CF0F95">
        <w:rPr>
          <w:rFonts w:ascii="Consolas" w:eastAsiaTheme="minorHAnsi" w:hAnsi="Consolas" w:cs="Consolas"/>
          <w:color w:val="000000"/>
          <w:lang w:val="en-US" w:eastAsia="en-US"/>
        </w:rPr>
        <w:t>Table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="001A0A4A" w:rsidRPr="001A0A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F,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Xn,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Xk,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dX, </w:t>
      </w:r>
      <w:r w:rsidR="001A0A4A">
        <w:rPr>
          <w:rFonts w:ascii="Consolas" w:eastAsiaTheme="minorHAnsi" w:hAnsi="Consolas" w:cs="Consolas"/>
          <w:color w:val="000000"/>
          <w:lang w:val="en-US" w:eastAsia="en-US"/>
        </w:rPr>
        <w:br/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[] xValue,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[] yValue)</w:t>
      </w:r>
    </w:p>
    <w:p w14:paraId="7737BA1F" w14:textId="77777777" w:rsidR="001A0A4A" w:rsidRPr="0051467D" w:rsidRDefault="001A0A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 w:rsidRPr="0051467D">
        <w:rPr>
          <w:rFonts w:ascii="Consolas" w:eastAsiaTheme="minorHAnsi" w:hAnsi="Consolas" w:cs="Consolas"/>
          <w:color w:val="000000"/>
          <w:lang w:eastAsia="en-US"/>
        </w:rPr>
        <w:t>{</w:t>
      </w:r>
    </w:p>
    <w:p w14:paraId="41B757CE" w14:textId="0B6B80E2" w:rsidR="001A0A4A" w:rsidRPr="001A0A4A" w:rsidRDefault="001A0A4A" w:rsidP="005B30A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51467D">
        <w:rPr>
          <w:rFonts w:ascii="Consolas" w:eastAsiaTheme="minorHAnsi" w:hAnsi="Consolas" w:cs="Consolas"/>
          <w:color w:val="000000"/>
          <w:lang w:eastAsia="en-US"/>
        </w:rPr>
        <w:t xml:space="preserve">            </w:t>
      </w:r>
      <w:r w:rsidR="005B30A8" w:rsidRPr="0051467D">
        <w:rPr>
          <w:rFonts w:ascii="Consolas" w:eastAsiaTheme="minorHAnsi" w:hAnsi="Consolas" w:cs="Consolas"/>
          <w:color w:val="000000"/>
          <w:lang w:eastAsia="en-US"/>
        </w:rPr>
        <w:t>…</w:t>
      </w:r>
    </w:p>
    <w:p w14:paraId="3B65B555" w14:textId="506A6FDA" w:rsidR="005B30A8" w:rsidRPr="0021414A" w:rsidRDefault="001A0A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1A0A4A">
        <w:rPr>
          <w:rFonts w:ascii="Consolas" w:eastAsiaTheme="minorHAnsi" w:hAnsi="Consolas" w:cs="Consolas"/>
          <w:color w:val="000000"/>
          <w:lang w:eastAsia="en-US"/>
        </w:rPr>
        <w:t xml:space="preserve">        }</w:t>
      </w:r>
    </w:p>
    <w:p w14:paraId="6FDE143C" w14:textId="7A8E9566" w:rsidR="00D1394A" w:rsidRPr="00265BB3" w:rsidRDefault="00265BB3" w:rsidP="0021414A">
      <w:pPr>
        <w:spacing w:before="120"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      </w:t>
      </w:r>
      <w:r w:rsidR="00D1394A" w:rsidRPr="00265BB3">
        <w:rPr>
          <w:rFonts w:ascii="Times New Roman" w:hAnsi="Times New Roman" w:cs="Times New Roman"/>
          <w:bCs/>
          <w:i/>
          <w:iCs/>
          <w:sz w:val="26"/>
          <w:szCs w:val="26"/>
        </w:rPr>
        <w:t>Пример вызова универсальной функции для вычисления:</w:t>
      </w:r>
    </w:p>
    <w:p w14:paraId="1703F0ED" w14:textId="42CB58F3" w:rsidR="00D1394A" w:rsidRPr="001A0A4A" w:rsidRDefault="00CF0F95" w:rsidP="00265BB3">
      <w:pPr>
        <w:autoSpaceDE w:val="0"/>
        <w:autoSpaceDN w:val="0"/>
        <w:adjustRightInd w:val="0"/>
        <w:spacing w:after="240" w:line="240" w:lineRule="auto"/>
        <w:ind w:firstLine="709"/>
        <w:rPr>
          <w:rFonts w:ascii="Consolas" w:eastAsiaTheme="minorHAnsi" w:hAnsi="Consolas" w:cs="Consolas"/>
          <w:color w:val="000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>Table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="001A0A4A" w:rsidRPr="001A0A4A">
        <w:rPr>
          <w:rFonts w:ascii="Consolas" w:eastAsiaTheme="minorHAnsi" w:hAnsi="Consolas" w:cs="Consolas"/>
          <w:color w:val="2B91AF"/>
          <w:lang w:val="en-US" w:eastAsia="en-US"/>
        </w:rPr>
        <w:t>Math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.Sin), Xn, Xk, dX,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xValue,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yValue);</w:t>
      </w:r>
      <w:r w:rsidR="00D139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2C172B43" w14:textId="3E71FB1D" w:rsidR="00D1394A" w:rsidRPr="00D1394A" w:rsidRDefault="00D1394A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Добавьте в проект проверку вводимых данных на валидность и на другие ограничения.</w:t>
      </w:r>
      <w:r w:rsidR="0030517F" w:rsidRPr="0030517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0517F">
        <w:rPr>
          <w:rFonts w:ascii="Times New Roman" w:hAnsi="Times New Roman" w:cs="Times New Roman"/>
          <w:bCs/>
          <w:sz w:val="26"/>
          <w:szCs w:val="26"/>
        </w:rPr>
        <w:t>Заблокируйте кнопку «Вычислить» до тех пор, пока не будут введены все данные.</w:t>
      </w:r>
    </w:p>
    <w:p w14:paraId="591F00BF" w14:textId="02FEE0DC" w:rsidR="008D76EC" w:rsidRPr="00BC3206" w:rsidRDefault="00860604" w:rsidP="008D76EC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Разработайте основной метод для построения графика.</w:t>
      </w:r>
    </w:p>
    <w:p w14:paraId="65196E08" w14:textId="0334FA4C" w:rsidR="009002DB" w:rsidRPr="009002DB" w:rsidRDefault="00A0638B" w:rsidP="009002DB">
      <w:pPr>
        <w:spacing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0638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Пример 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метода построения графика функции с помощью компонента диаграмма</w:t>
      </w:r>
      <w:r w:rsidR="0021414A">
        <w:rPr>
          <w:rFonts w:ascii="Times New Roman" w:hAnsi="Times New Roman" w:cs="Times New Roman"/>
          <w:bCs/>
          <w:i/>
          <w:iCs/>
          <w:sz w:val="26"/>
          <w:szCs w:val="26"/>
        </w:rPr>
        <w:t>:</w:t>
      </w:r>
    </w:p>
    <w:p w14:paraId="396B9724" w14:textId="657FCEDC" w:rsidR="006D7875" w:rsidRPr="00C522F5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06A9C">
        <w:rPr>
          <w:rFonts w:ascii="Consolas" w:eastAsiaTheme="minorHAnsi" w:hAnsi="Consolas" w:cs="Consolas"/>
          <w:color w:val="000000"/>
          <w:lang w:eastAsia="en-US"/>
        </w:rPr>
        <w:t xml:space="preserve">   </w:t>
      </w:r>
      <w:r w:rsidR="006D7875" w:rsidRPr="00C522F5">
        <w:rPr>
          <w:rFonts w:ascii="Consolas" w:eastAsiaTheme="minorHAnsi" w:hAnsi="Consolas" w:cs="Consolas"/>
          <w:color w:val="2B91AF"/>
          <w:lang w:val="en-US" w:eastAsia="en-US"/>
        </w:rPr>
        <w:t>ChartStyle</w:t>
      </w:r>
      <w:r w:rsidR="006D7875" w:rsidRPr="00C522F5">
        <w:rPr>
          <w:rFonts w:ascii="Consolas" w:eastAsiaTheme="minorHAnsi" w:hAnsi="Consolas" w:cs="Cascadia Mono"/>
          <w:color w:val="000000"/>
          <w:lang w:val="en-US" w:eastAsia="en-US"/>
        </w:rPr>
        <w:t xml:space="preserve"> chartStyle = </w:t>
      </w:r>
      <w:r w:rsidR="006D7875" w:rsidRPr="00C522F5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="006D7875" w:rsidRPr="00C522F5">
        <w:rPr>
          <w:rFonts w:ascii="Consolas" w:eastAsiaTheme="minorHAnsi" w:hAnsi="Consolas" w:cs="Cascadia Mono"/>
          <w:color w:val="000000"/>
          <w:lang w:val="en-US" w:eastAsia="en-US"/>
        </w:rPr>
        <w:t xml:space="preserve"> </w:t>
      </w:r>
      <w:r w:rsidR="006D7875" w:rsidRPr="00C522F5">
        <w:rPr>
          <w:rFonts w:ascii="Consolas" w:eastAsiaTheme="minorHAnsi" w:hAnsi="Consolas" w:cs="Consolas"/>
          <w:color w:val="2B91AF"/>
          <w:lang w:val="en-US" w:eastAsia="en-US"/>
        </w:rPr>
        <w:t>ChartStyle</w:t>
      </w:r>
      <w:r w:rsidR="006D7875" w:rsidRPr="00C522F5">
        <w:rPr>
          <w:rFonts w:ascii="Consolas" w:eastAsiaTheme="minorHAnsi" w:hAnsi="Consolas" w:cs="Cascadia Mono"/>
          <w:color w:val="000000"/>
          <w:lang w:val="en-US" w:eastAsia="en-US"/>
        </w:rPr>
        <w:t>();</w:t>
      </w:r>
    </w:p>
    <w:p w14:paraId="1B9F2152" w14:textId="6F2F27C9" w:rsidR="009002DB" w:rsidRPr="009002DB" w:rsidRDefault="006D7875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="009002DB" w:rsidRPr="009002DB">
        <w:rPr>
          <w:rFonts w:ascii="Consolas" w:eastAsiaTheme="minorHAnsi" w:hAnsi="Consolas" w:cs="Consolas"/>
          <w:color w:val="0000FF"/>
          <w:lang w:val="en-US" w:eastAsia="en-US"/>
        </w:rPr>
        <w:t>public</w:t>
      </w:r>
      <w:r w:rsidR="009002DB"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9002DB" w:rsidRPr="009002DB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="009002DB"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Diagram(</w:t>
      </w:r>
      <w:r w:rsidR="009002DB" w:rsidRPr="009002DB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9002DB"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[] xValue, </w:t>
      </w:r>
      <w:r w:rsidR="009002DB" w:rsidRPr="009002DB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9002DB"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[] yValue, </w:t>
      </w:r>
      <w:r w:rsidR="009002DB" w:rsidRPr="009002DB">
        <w:rPr>
          <w:rFonts w:ascii="Consolas" w:eastAsiaTheme="minorHAnsi" w:hAnsi="Consolas" w:cs="Consolas"/>
          <w:color w:val="0000FF"/>
          <w:lang w:val="en-US" w:eastAsia="en-US"/>
        </w:rPr>
        <w:t>string</w:t>
      </w:r>
      <w:r w:rsidR="009002DB"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title)</w:t>
      </w:r>
    </w:p>
    <w:p w14:paraId="42CDF64B" w14:textId="13D745DD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Pr="009002DB">
        <w:rPr>
          <w:rFonts w:ascii="Consolas" w:eastAsiaTheme="minorHAnsi" w:hAnsi="Consolas" w:cs="Consolas"/>
          <w:color w:val="000000"/>
          <w:lang w:eastAsia="en-US"/>
        </w:rPr>
        <w:t>{</w:t>
      </w:r>
    </w:p>
    <w:p w14:paraId="726E7B3A" w14:textId="62A7477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9002DB">
        <w:rPr>
          <w:rFonts w:ascii="Consolas" w:eastAsiaTheme="minorHAnsi" w:hAnsi="Consolas" w:cs="Consolas"/>
          <w:color w:val="000000"/>
          <w:lang w:eastAsia="en-US"/>
        </w:rPr>
        <w:t xml:space="preserve">        chart1.Series.Clear();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// Очистить список серий.</w:t>
      </w:r>
    </w:p>
    <w:p w14:paraId="5AE2BBEA" w14:textId="4A0EA0F5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6D7875">
        <w:rPr>
          <w:rFonts w:ascii="Consolas" w:eastAsiaTheme="minorHAnsi" w:hAnsi="Consolas" w:cs="Consolas"/>
          <w:color w:val="000000"/>
          <w:lang w:eastAsia="en-US"/>
        </w:rPr>
        <w:t xml:space="preserve">       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Series series =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Series(title);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Создание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новой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серии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именем</w:t>
      </w:r>
      <w:r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74FF0C6" w14:textId="54D28284" w:rsid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chart1.Series.Add(series);</w:t>
      </w:r>
    </w:p>
    <w:p w14:paraId="2AE5D80C" w14:textId="16E63F07" w:rsidR="00BC3206" w:rsidRPr="009002DB" w:rsidRDefault="00BC3206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6D7875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 w:rsidRPr="00BC3206">
        <w:rPr>
          <w:rFonts w:ascii="Consolas" w:eastAsiaTheme="minorHAnsi" w:hAnsi="Consolas" w:cs="Consolas"/>
          <w:color w:val="000000"/>
          <w:lang w:val="en-US" w:eastAsia="en-US"/>
        </w:rPr>
        <w:t>chart1.Titles[0].Text = title;</w:t>
      </w:r>
    </w:p>
    <w:p w14:paraId="3DF3B5AD" w14:textId="17C1F9F2" w:rsidR="009002DB" w:rsidRPr="009002DB" w:rsidRDefault="009002DB" w:rsidP="00BC320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498D8C08" w14:textId="17F61D48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Загрузить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данные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диаграммы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.          </w:t>
      </w:r>
    </w:p>
    <w:p w14:paraId="5641F51B" w14:textId="57CE1E29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chart1.Series[title].Points.DataBindXY(xValue, yValue);</w:t>
      </w:r>
    </w:p>
    <w:p w14:paraId="3B6503B8" w14:textId="6A42BA95" w:rsidR="009002DB" w:rsidRPr="00BC3206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8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chart1.Series[title].ToolTip = </w:t>
      </w:r>
      <w:r w:rsidRPr="009002DB">
        <w:rPr>
          <w:rFonts w:ascii="Consolas" w:eastAsiaTheme="minorHAnsi" w:hAnsi="Consolas" w:cs="Consolas"/>
          <w:color w:val="A31515"/>
          <w:lang w:val="en-US" w:eastAsia="en-US"/>
        </w:rPr>
        <w:t>"X = #VALX, Y = #VALY"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значения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точек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 -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всплывающий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текст</w:t>
      </w:r>
      <w:r w:rsidR="00BC3206" w:rsidRPr="00BC3206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8D51D19" w14:textId="5B9B2762" w:rsidR="00BC3206" w:rsidRPr="00BC3206" w:rsidRDefault="00BC3206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BC3206">
        <w:rPr>
          <w:rFonts w:ascii="Consolas" w:eastAsiaTheme="minorHAnsi" w:hAnsi="Consolas" w:cs="Consolas"/>
          <w:color w:val="000000"/>
          <w:lang w:val="en-US" w:eastAsia="en-US"/>
        </w:rPr>
        <w:t xml:space="preserve">        chartStyle</w:t>
      </w:r>
      <w:r w:rsidRPr="00BC3206">
        <w:rPr>
          <w:rFonts w:ascii="Consolas" w:eastAsiaTheme="minorHAnsi" w:hAnsi="Consolas" w:cs="Consolas"/>
          <w:color w:val="000000"/>
          <w:lang w:eastAsia="en-US"/>
        </w:rPr>
        <w:t>.</w:t>
      </w:r>
      <w:r w:rsidRPr="00BC3206">
        <w:rPr>
          <w:rFonts w:ascii="Consolas" w:eastAsiaTheme="minorHAnsi" w:hAnsi="Consolas" w:cs="Consolas"/>
          <w:color w:val="000000"/>
          <w:lang w:val="en-US" w:eastAsia="en-US"/>
        </w:rPr>
        <w:t>ApplyStyle</w:t>
      </w:r>
      <w:r w:rsidRPr="00BC3206">
        <w:rPr>
          <w:rFonts w:ascii="Consolas" w:eastAsiaTheme="minorHAnsi" w:hAnsi="Consolas" w:cs="Consolas"/>
          <w:color w:val="000000"/>
          <w:lang w:eastAsia="en-US"/>
        </w:rPr>
        <w:t>(</w:t>
      </w:r>
      <w:r w:rsidRPr="00BC3206">
        <w:rPr>
          <w:rFonts w:ascii="Consolas" w:eastAsiaTheme="minorHAnsi" w:hAnsi="Consolas" w:cs="Consolas"/>
          <w:color w:val="000000"/>
          <w:lang w:val="en-US" w:eastAsia="en-US"/>
        </w:rPr>
        <w:t>chart</w:t>
      </w:r>
      <w:r w:rsidRPr="00BC3206">
        <w:rPr>
          <w:rFonts w:ascii="Consolas" w:eastAsiaTheme="minorHAnsi" w:hAnsi="Consolas" w:cs="Consolas"/>
          <w:color w:val="000000"/>
          <w:lang w:eastAsia="en-US"/>
        </w:rPr>
        <w:t xml:space="preserve">1); </w:t>
      </w:r>
      <w:r w:rsidRPr="00BC3206">
        <w:rPr>
          <w:rFonts w:ascii="Consolas" w:eastAsiaTheme="minorHAnsi" w:hAnsi="Consolas" w:cs="Consolas"/>
          <w:color w:val="008000"/>
          <w:lang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применение</w:t>
      </w:r>
      <w:r w:rsidRPr="00BC3206">
        <w:rPr>
          <w:rFonts w:ascii="Consolas" w:eastAsiaTheme="minorHAnsi" w:hAnsi="Consolas" w:cs="Consolas"/>
          <w:color w:val="008000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стилей к диаграмме.</w:t>
      </w:r>
    </w:p>
    <w:p w14:paraId="35D2FB84" w14:textId="1D824C6F" w:rsidR="009002DB" w:rsidRPr="00BC3206" w:rsidRDefault="009002DB" w:rsidP="00D933C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C3206">
        <w:rPr>
          <w:rFonts w:ascii="Consolas" w:eastAsiaTheme="minorHAnsi" w:hAnsi="Consolas" w:cs="Consolas"/>
          <w:color w:val="000000"/>
          <w:lang w:eastAsia="en-US"/>
        </w:rPr>
        <w:t xml:space="preserve">    </w:t>
      </w:r>
      <w:r w:rsidRPr="00BC3206">
        <w:rPr>
          <w:rFonts w:ascii="Consolas" w:eastAsiaTheme="minorHAnsi" w:hAnsi="Consolas" w:cs="Consolas"/>
          <w:color w:val="000000"/>
          <w:lang w:val="en-US" w:eastAsia="en-US"/>
        </w:rPr>
        <w:t>}</w:t>
      </w:r>
    </w:p>
    <w:p w14:paraId="1FB05325" w14:textId="1D4FBBC9" w:rsidR="00860604" w:rsidRPr="00B06A9C" w:rsidRDefault="006279A0" w:rsidP="00227273">
      <w:pPr>
        <w:pStyle w:val="a5"/>
        <w:numPr>
          <w:ilvl w:val="0"/>
          <w:numId w:val="5"/>
        </w:numPr>
        <w:spacing w:after="120"/>
        <w:ind w:left="425" w:hanging="357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Подумайте, как передать в другой модуль рассчитанные ранее данные.</w:t>
      </w:r>
      <w:r w:rsidRPr="006279A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bCs/>
          <w:sz w:val="26"/>
          <w:szCs w:val="26"/>
        </w:rPr>
        <w:t xml:space="preserve">Вторая форма с графиком должна открываться в немодальном режиме. </w:t>
      </w:r>
      <w:r w:rsidR="00BA5624">
        <w:rPr>
          <w:rFonts w:ascii="Times New Roman" w:hAnsi="Times New Roman" w:cs="Times New Roman"/>
          <w:bCs/>
          <w:sz w:val="26"/>
          <w:szCs w:val="26"/>
        </w:rPr>
        <w:t xml:space="preserve">При изменении исходных данных или выборе другого вида функции график должен </w:t>
      </w:r>
      <w:r w:rsidR="00BA5624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автоматически обновляться в открытом окне. </w:t>
      </w:r>
      <w:r w:rsidR="00BA5624" w:rsidRPr="00B06A9C">
        <w:rPr>
          <w:rFonts w:ascii="Times New Roman" w:hAnsi="Times New Roman" w:cs="Times New Roman"/>
          <w:bCs/>
          <w:sz w:val="26"/>
          <w:szCs w:val="26"/>
        </w:rPr>
        <w:t>Для передачи информации об изменении данных используйте делегат как паттерн «источник-наблюдатель».</w:t>
      </w:r>
    </w:p>
    <w:p w14:paraId="6FD89E88" w14:textId="6376E502" w:rsidR="00BA5624" w:rsidRPr="00B17972" w:rsidRDefault="00BA5624" w:rsidP="00227273">
      <w:pPr>
        <w:pStyle w:val="a5"/>
        <w:spacing w:after="120"/>
        <w:jc w:val="both"/>
        <w:rPr>
          <w:rFonts w:ascii="Consolas" w:eastAsiaTheme="minorHAnsi" w:hAnsi="Consolas" w:cs="Consolas"/>
          <w:color w:val="008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delegate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2B91AF"/>
          <w:lang w:val="en-US" w:eastAsia="en-US"/>
        </w:rPr>
        <w:t>Del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[] x,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[] y,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string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t</w:t>
      </w:r>
      <w:r w:rsidR="001D2693">
        <w:rPr>
          <w:rFonts w:ascii="Consolas" w:eastAsiaTheme="minorHAnsi" w:hAnsi="Consolas" w:cs="Consolas"/>
          <w:color w:val="000000"/>
          <w:lang w:val="en-US" w:eastAsia="en-US"/>
        </w:rPr>
        <w:t>itle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); 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BA5624">
        <w:rPr>
          <w:rFonts w:ascii="Consolas" w:eastAsiaTheme="minorHAnsi" w:hAnsi="Consolas" w:cs="Consolas"/>
          <w:color w:val="008000"/>
          <w:lang w:eastAsia="en-US"/>
        </w:rPr>
        <w:t>Объявление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="00B17972" w:rsidRPr="00B17972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37271752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button1_Click(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object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sender, EventArgs e)</w:t>
      </w:r>
    </w:p>
    <w:p w14:paraId="1B75E57A" w14:textId="016E6EE1" w:rsidR="00BA5624" w:rsidRPr="00713EA3" w:rsidRDefault="00BA5624" w:rsidP="00BA5624">
      <w:pPr>
        <w:pStyle w:val="a5"/>
        <w:spacing w:after="0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713EA3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04A05F45" w14:textId="762BFE0D" w:rsidR="00BA5624" w:rsidRPr="00BA5624" w:rsidRDefault="00BA5624" w:rsidP="00BA5624">
      <w:pPr>
        <w:pStyle w:val="a5"/>
        <w:spacing w:after="0"/>
        <w:ind w:firstLine="696"/>
        <w:jc w:val="both"/>
        <w:rPr>
          <w:rFonts w:ascii="Consolas" w:eastAsiaTheme="minorHAnsi" w:hAnsi="Consolas" w:cs="Consolas"/>
          <w:color w:val="008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>…</w:t>
      </w:r>
    </w:p>
    <w:p w14:paraId="06AA73B9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if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(Application.OpenForms.Count &lt; 2)</w:t>
      </w:r>
    </w:p>
    <w:p w14:paraId="54263CE6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{</w:t>
      </w:r>
    </w:p>
    <w:p w14:paraId="59FB2256" w14:textId="42F4E07A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form2 =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F74C9F">
        <w:rPr>
          <w:rFonts w:ascii="Consolas" w:eastAsiaTheme="minorHAnsi" w:hAnsi="Consolas" w:cs="Consolas"/>
          <w:color w:val="000000"/>
          <w:lang w:val="en-US" w:eastAsia="en-US"/>
        </w:rPr>
        <w:t>Form2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>();</w:t>
      </w:r>
    </w:p>
    <w:p w14:paraId="126134D5" w14:textId="00B1DA1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myDelegate =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2B91AF"/>
          <w:lang w:val="en-US" w:eastAsia="en-US"/>
        </w:rPr>
        <w:t>Del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>(form2.Diagram);</w:t>
      </w:r>
    </w:p>
    <w:p w14:paraId="36347EF6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form2.Show();</w:t>
      </w:r>
    </w:p>
    <w:p w14:paraId="16F763F5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}</w:t>
      </w:r>
    </w:p>
    <w:p w14:paraId="41D2ADB5" w14:textId="58A8EC1C" w:rsidR="00BA5624" w:rsidRPr="00B17972" w:rsidRDefault="00BA5624" w:rsidP="00BA5624">
      <w:pPr>
        <w:pStyle w:val="a5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myDelegate(xValue, yValue, title);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Запуск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="00B17972" w:rsidRPr="00B17972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04DDE52" w14:textId="18AC2EF0" w:rsidR="00BA5624" w:rsidRPr="0021414A" w:rsidRDefault="00BA5624" w:rsidP="0021414A">
      <w:pPr>
        <w:pStyle w:val="a5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>}</w:t>
      </w:r>
    </w:p>
    <w:p w14:paraId="2BDAE54A" w14:textId="048AA911" w:rsidR="00E656A8" w:rsidRPr="00E656A8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Реализуйте сохранение </w:t>
      </w:r>
      <w:r>
        <w:rPr>
          <w:rFonts w:ascii="Times New Roman" w:hAnsi="Times New Roman" w:cs="Times New Roman"/>
          <w:sz w:val="26"/>
          <w:szCs w:val="26"/>
        </w:rPr>
        <w:t>графика в формате .</w:t>
      </w:r>
      <w:r w:rsidR="00ED0FC0">
        <w:rPr>
          <w:rFonts w:ascii="Times New Roman" w:hAnsi="Times New Roman" w:cs="Times New Roman"/>
          <w:sz w:val="26"/>
          <w:szCs w:val="26"/>
          <w:lang w:val="en-US"/>
        </w:rPr>
        <w:t>PNG</w:t>
      </w:r>
      <w:r w:rsidR="0030517F">
        <w:rPr>
          <w:rFonts w:ascii="Times New Roman" w:hAnsi="Times New Roman" w:cs="Times New Roman"/>
          <w:sz w:val="26"/>
          <w:szCs w:val="26"/>
        </w:rPr>
        <w:t xml:space="preserve"> с использованием вызова диалогового окна сохранения файла.</w:t>
      </w:r>
    </w:p>
    <w:p w14:paraId="5684B00A" w14:textId="08783BC3" w:rsidR="00E656A8" w:rsidRPr="000E4C3B" w:rsidRDefault="005B30A8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</w:t>
      </w:r>
      <w:r w:rsidR="00E656A8">
        <w:rPr>
          <w:rFonts w:ascii="Times New Roman" w:hAnsi="Times New Roman" w:cs="Times New Roman"/>
          <w:sz w:val="26"/>
          <w:szCs w:val="26"/>
        </w:rPr>
        <w:t xml:space="preserve">обавьте возможность настроить внешний вид диаграммы: Добавление/Удаление легенды, </w:t>
      </w:r>
      <w:r>
        <w:rPr>
          <w:rFonts w:ascii="Times New Roman" w:hAnsi="Times New Roman" w:cs="Times New Roman"/>
          <w:sz w:val="26"/>
          <w:szCs w:val="26"/>
        </w:rPr>
        <w:t xml:space="preserve">Добавление/Удаление заголовка диаграммы, </w:t>
      </w:r>
      <w:r w:rsidR="00E656A8">
        <w:rPr>
          <w:rFonts w:ascii="Times New Roman" w:hAnsi="Times New Roman" w:cs="Times New Roman"/>
          <w:sz w:val="26"/>
          <w:szCs w:val="26"/>
        </w:rPr>
        <w:t>настройку толщины линии графика, выбор вида графика Точечный/Гладкая кривая, выбор цвета линии, цвета фона диаграммы.</w:t>
      </w:r>
      <w:r>
        <w:rPr>
          <w:rFonts w:ascii="Times New Roman" w:hAnsi="Times New Roman" w:cs="Times New Roman"/>
          <w:sz w:val="26"/>
          <w:szCs w:val="26"/>
        </w:rPr>
        <w:t xml:space="preserve"> Настройки производить при помощи отдельной формы.</w:t>
      </w:r>
      <w:r w:rsidR="00EF2429">
        <w:rPr>
          <w:rFonts w:ascii="Times New Roman" w:hAnsi="Times New Roman" w:cs="Times New Roman"/>
          <w:sz w:val="26"/>
          <w:szCs w:val="26"/>
        </w:rPr>
        <w:t xml:space="preserve"> Третью форму запускайте в модальном режиме. </w:t>
      </w:r>
      <w:r w:rsidR="0054354A">
        <w:rPr>
          <w:rFonts w:ascii="Times New Roman" w:hAnsi="Times New Roman" w:cs="Times New Roman"/>
          <w:sz w:val="26"/>
          <w:szCs w:val="26"/>
        </w:rPr>
        <w:t>Все н</w:t>
      </w:r>
      <w:r w:rsidR="00EF2429">
        <w:rPr>
          <w:rFonts w:ascii="Times New Roman" w:hAnsi="Times New Roman" w:cs="Times New Roman"/>
          <w:sz w:val="26"/>
          <w:szCs w:val="26"/>
        </w:rPr>
        <w:t xml:space="preserve">астройки к диаграмме </w:t>
      </w:r>
      <w:r w:rsidR="006F52E8">
        <w:rPr>
          <w:rFonts w:ascii="Times New Roman" w:hAnsi="Times New Roman" w:cs="Times New Roman"/>
          <w:sz w:val="26"/>
          <w:szCs w:val="26"/>
        </w:rPr>
        <w:t xml:space="preserve">должны </w:t>
      </w:r>
      <w:r w:rsidR="00EF2429">
        <w:rPr>
          <w:rFonts w:ascii="Times New Roman" w:hAnsi="Times New Roman" w:cs="Times New Roman"/>
          <w:sz w:val="26"/>
          <w:szCs w:val="26"/>
        </w:rPr>
        <w:t>примен</w:t>
      </w:r>
      <w:r w:rsidR="006F52E8">
        <w:rPr>
          <w:rFonts w:ascii="Times New Roman" w:hAnsi="Times New Roman" w:cs="Times New Roman"/>
          <w:sz w:val="26"/>
          <w:szCs w:val="26"/>
        </w:rPr>
        <w:t>яться</w:t>
      </w:r>
      <w:r w:rsidR="00EF2429">
        <w:rPr>
          <w:rFonts w:ascii="Times New Roman" w:hAnsi="Times New Roman" w:cs="Times New Roman"/>
          <w:sz w:val="26"/>
          <w:szCs w:val="26"/>
        </w:rPr>
        <w:t xml:space="preserve"> </w:t>
      </w:r>
      <w:r w:rsidR="0054354A">
        <w:rPr>
          <w:rFonts w:ascii="Times New Roman" w:hAnsi="Times New Roman" w:cs="Times New Roman"/>
          <w:sz w:val="26"/>
          <w:szCs w:val="26"/>
        </w:rPr>
        <w:t>интерактивно,</w:t>
      </w:r>
      <w:r w:rsidR="0021414A">
        <w:rPr>
          <w:rFonts w:ascii="Times New Roman" w:hAnsi="Times New Roman" w:cs="Times New Roman"/>
          <w:sz w:val="26"/>
          <w:szCs w:val="26"/>
        </w:rPr>
        <w:t xml:space="preserve"> без закрытия окна</w:t>
      </w:r>
      <w:r w:rsidR="00EF2429">
        <w:rPr>
          <w:rFonts w:ascii="Times New Roman" w:hAnsi="Times New Roman" w:cs="Times New Roman"/>
          <w:sz w:val="26"/>
          <w:szCs w:val="26"/>
        </w:rPr>
        <w:t xml:space="preserve">. </w:t>
      </w:r>
      <w:r w:rsidR="0014795B">
        <w:rPr>
          <w:rFonts w:ascii="Times New Roman" w:hAnsi="Times New Roman" w:cs="Times New Roman"/>
          <w:sz w:val="26"/>
          <w:szCs w:val="26"/>
        </w:rPr>
        <w:t>Используйте для передачи данных публичное свойство (</w:t>
      </w:r>
      <w:r w:rsidR="007F7CB5">
        <w:rPr>
          <w:rFonts w:ascii="Times New Roman" w:hAnsi="Times New Roman" w:cs="Times New Roman"/>
          <w:sz w:val="26"/>
          <w:szCs w:val="26"/>
        </w:rPr>
        <w:t xml:space="preserve">удобнее всего </w:t>
      </w:r>
      <w:r w:rsidR="0014795B">
        <w:rPr>
          <w:rFonts w:ascii="Times New Roman" w:hAnsi="Times New Roman" w:cs="Times New Roman"/>
          <w:sz w:val="26"/>
          <w:szCs w:val="26"/>
        </w:rPr>
        <w:t>пере</w:t>
      </w:r>
      <w:r w:rsidR="007F7CB5">
        <w:rPr>
          <w:rFonts w:ascii="Times New Roman" w:hAnsi="Times New Roman" w:cs="Times New Roman"/>
          <w:sz w:val="26"/>
          <w:szCs w:val="26"/>
        </w:rPr>
        <w:t>дать</w:t>
      </w:r>
      <w:r w:rsidR="0014795B">
        <w:rPr>
          <w:rFonts w:ascii="Times New Roman" w:hAnsi="Times New Roman" w:cs="Times New Roman"/>
          <w:sz w:val="26"/>
          <w:szCs w:val="26"/>
        </w:rPr>
        <w:t xml:space="preserve"> ссылку на диаграмму</w:t>
      </w:r>
      <w:r w:rsidR="007F7CB5">
        <w:rPr>
          <w:rFonts w:ascii="Times New Roman" w:hAnsi="Times New Roman" w:cs="Times New Roman"/>
          <w:sz w:val="26"/>
          <w:szCs w:val="26"/>
        </w:rPr>
        <w:t>, тип</w:t>
      </w:r>
      <w:r w:rsidR="0014795B" w:rsidRPr="0014795B">
        <w:rPr>
          <w:rFonts w:ascii="Times New Roman" w:hAnsi="Times New Roman" w:cs="Times New Roman"/>
          <w:sz w:val="26"/>
          <w:szCs w:val="26"/>
        </w:rPr>
        <w:t xml:space="preserve"> </w:t>
      </w:r>
      <w:r w:rsidR="007F7CB5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4795B">
        <w:rPr>
          <w:rFonts w:ascii="Times New Roman" w:hAnsi="Times New Roman" w:cs="Times New Roman"/>
          <w:sz w:val="26"/>
          <w:szCs w:val="26"/>
          <w:lang w:val="en-US"/>
        </w:rPr>
        <w:t>hart</w:t>
      </w:r>
      <w:r w:rsidR="007F7CB5">
        <w:rPr>
          <w:rFonts w:ascii="Times New Roman" w:hAnsi="Times New Roman" w:cs="Times New Roman"/>
          <w:sz w:val="26"/>
          <w:szCs w:val="26"/>
        </w:rPr>
        <w:t>, все изменения настроек диаграммы тогда можно будет производить, обращаясь к свойствам самой диаграммы</w:t>
      </w:r>
      <w:r w:rsidR="0014795B" w:rsidRPr="0014795B">
        <w:rPr>
          <w:rFonts w:ascii="Times New Roman" w:hAnsi="Times New Roman" w:cs="Times New Roman"/>
          <w:sz w:val="26"/>
          <w:szCs w:val="26"/>
        </w:rPr>
        <w:t>)</w:t>
      </w:r>
      <w:r w:rsidR="0014795B">
        <w:rPr>
          <w:rFonts w:ascii="Times New Roman" w:hAnsi="Times New Roman" w:cs="Times New Roman"/>
          <w:sz w:val="26"/>
          <w:szCs w:val="26"/>
        </w:rPr>
        <w:t>.</w:t>
      </w:r>
    </w:p>
    <w:p w14:paraId="1767313B" w14:textId="28BC909C" w:rsidR="00860604" w:rsidRPr="000873C5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Подготовьте план испытаний программы и проведите проверку всех требований в соответствие с планом испытаний.</w:t>
      </w:r>
    </w:p>
    <w:p w14:paraId="0A2C586F" w14:textId="5E7C1324" w:rsidR="006279A0" w:rsidRPr="0021414A" w:rsidRDefault="000873C5" w:rsidP="0021414A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Подготовьте отчёт к лабораторной работе.</w:t>
      </w:r>
      <w:r w:rsidR="009002DB">
        <w:rPr>
          <w:rFonts w:ascii="Times New Roman" w:hAnsi="Times New Roman" w:cs="Times New Roman"/>
          <w:sz w:val="26"/>
          <w:szCs w:val="26"/>
        </w:rPr>
        <w:t xml:space="preserve"> Продемонстрируйте преподавателю работающую программу и отчет, получите оценку.</w:t>
      </w:r>
    </w:p>
    <w:p w14:paraId="53740C79" w14:textId="70AF2506" w:rsidR="00825687" w:rsidRPr="00E00CBE" w:rsidRDefault="00825687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Подведение итогов лабораторной работы:</w:t>
      </w:r>
    </w:p>
    <w:p w14:paraId="260F686F" w14:textId="77777777" w:rsidR="00825687" w:rsidRPr="00E00CBE" w:rsidRDefault="00825687" w:rsidP="00227273">
      <w:pPr>
        <w:spacing w:after="120" w:line="240" w:lineRule="auto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38262212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название лабораторной работы, цель работы; </w:t>
      </w:r>
    </w:p>
    <w:p w14:paraId="62F8DD5F" w14:textId="0AAFEC75" w:rsidR="00860604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 задания с указанием номера варианта;</w:t>
      </w:r>
    </w:p>
    <w:p w14:paraId="73082B12" w14:textId="5126234E" w:rsidR="006279A0" w:rsidRPr="006279A0" w:rsidRDefault="006279A0" w:rsidP="006279A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диаграмма классов проекта;</w:t>
      </w:r>
    </w:p>
    <w:p w14:paraId="5A62DF99" w14:textId="0DCFB5FA" w:rsidR="00825687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макеты основных окон проекта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надписанными компонентами;</w:t>
      </w:r>
    </w:p>
    <w:p w14:paraId="1E28D42A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</w:t>
      </w:r>
      <w:r>
        <w:rPr>
          <w:rFonts w:ascii="Times New Roman" w:hAnsi="Times New Roman" w:cs="Times New Roman"/>
          <w:sz w:val="26"/>
          <w:szCs w:val="26"/>
        </w:rPr>
        <w:t xml:space="preserve">ы всех программных </w:t>
      </w:r>
      <w:r w:rsidRPr="00E00CBE">
        <w:rPr>
          <w:rFonts w:ascii="Times New Roman" w:hAnsi="Times New Roman" w:cs="Times New Roman"/>
          <w:sz w:val="26"/>
          <w:szCs w:val="26"/>
        </w:rPr>
        <w:t>модул</w:t>
      </w:r>
      <w:r>
        <w:rPr>
          <w:rFonts w:ascii="Times New Roman" w:hAnsi="Times New Roman" w:cs="Times New Roman"/>
          <w:sz w:val="26"/>
          <w:szCs w:val="26"/>
        </w:rPr>
        <w:t>ей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комментариями;</w:t>
      </w:r>
    </w:p>
    <w:p w14:paraId="1F601219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протокол</w:t>
      </w:r>
      <w:r w:rsidRPr="00E00CBE">
        <w:rPr>
          <w:rFonts w:ascii="Times New Roman" w:hAnsi="Times New Roman" w:cs="Times New Roman"/>
          <w:sz w:val="26"/>
          <w:szCs w:val="26"/>
        </w:rPr>
        <w:t xml:space="preserve"> испытаний;</w:t>
      </w:r>
    </w:p>
    <w:p w14:paraId="43A2FD75" w14:textId="61ED3EAC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скриншоты проекта на этапе выполнения, в соответстви</w:t>
      </w:r>
      <w:r w:rsidR="00F012E2">
        <w:rPr>
          <w:rFonts w:ascii="Times New Roman" w:hAnsi="Times New Roman" w:cs="Times New Roman"/>
          <w:sz w:val="26"/>
          <w:szCs w:val="26"/>
        </w:rPr>
        <w:t>е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планом испытаний;</w:t>
      </w:r>
    </w:p>
    <w:p w14:paraId="5EE24A11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колонтитулы с вашей фамилией и номером группы. </w:t>
      </w:r>
    </w:p>
    <w:p w14:paraId="55542340" w14:textId="7C7989F3" w:rsidR="00D933C6" w:rsidRPr="006D7875" w:rsidRDefault="00825687" w:rsidP="006D7875">
      <w:pPr>
        <w:spacing w:before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Продемонстрируйте результаты работы преподавателю и получите оценку. </w:t>
      </w:r>
      <w:r w:rsidR="00D933C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7D5C836" w14:textId="77777777" w:rsidR="005D4EEF" w:rsidRDefault="005D4EEF" w:rsidP="00825687">
      <w:pPr>
        <w:jc w:val="both"/>
        <w:rPr>
          <w:rFonts w:ascii="Times New Roman" w:hAnsi="Times New Roman" w:cs="Times New Roman"/>
          <w:b/>
          <w:sz w:val="26"/>
          <w:szCs w:val="26"/>
        </w:rPr>
        <w:sectPr w:rsidR="005D4EEF" w:rsidSect="00CC5A55">
          <w:pgSz w:w="11906" w:h="16838"/>
          <w:pgMar w:top="851" w:right="851" w:bottom="1134" w:left="1701" w:header="709" w:footer="709" w:gutter="0"/>
          <w:cols w:space="708"/>
          <w:docGrid w:linePitch="360"/>
        </w:sectPr>
      </w:pPr>
    </w:p>
    <w:p w14:paraId="2874F39B" w14:textId="77777777" w:rsidR="005D4EEF" w:rsidRPr="005D4EEF" w:rsidRDefault="005D4EEF" w:rsidP="005D4EEF">
      <w:pPr>
        <w:spacing w:after="120"/>
        <w:rPr>
          <w:rFonts w:ascii="Times New Roman" w:hAnsi="Times New Roman" w:cs="Times New Roman"/>
          <w:iCs/>
          <w:sz w:val="26"/>
          <w:szCs w:val="26"/>
        </w:rPr>
      </w:pPr>
      <w:r w:rsidRPr="005D4EEF">
        <w:rPr>
          <w:rFonts w:ascii="Times New Roman" w:hAnsi="Times New Roman" w:cs="Times New Roman"/>
          <w:iCs/>
          <w:sz w:val="26"/>
          <w:szCs w:val="26"/>
        </w:rPr>
        <w:lastRenderedPageBreak/>
        <w:t>Таблица 1 - Пример оформления протокола испытаний</w:t>
      </w:r>
    </w:p>
    <w:tbl>
      <w:tblPr>
        <w:tblStyle w:val="a4"/>
        <w:tblW w:w="1559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411"/>
        <w:gridCol w:w="1559"/>
        <w:gridCol w:w="2268"/>
        <w:gridCol w:w="2268"/>
        <w:gridCol w:w="1559"/>
        <w:gridCol w:w="2197"/>
        <w:gridCol w:w="2197"/>
        <w:gridCol w:w="1134"/>
      </w:tblGrid>
      <w:tr w:rsidR="001E4886" w:rsidRPr="005D4EEF" w14:paraId="2460EA3B" w14:textId="77777777" w:rsidTr="00AF22A5">
        <w:trPr>
          <w:tblHeader/>
        </w:trPr>
        <w:tc>
          <w:tcPr>
            <w:tcW w:w="2411" w:type="dxa"/>
            <w:vAlign w:val="center"/>
          </w:tcPr>
          <w:p w14:paraId="29B24545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Заголовок</w:t>
            </w:r>
          </w:p>
        </w:tc>
        <w:tc>
          <w:tcPr>
            <w:tcW w:w="1559" w:type="dxa"/>
            <w:vAlign w:val="center"/>
          </w:tcPr>
          <w:p w14:paraId="3718383E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Предусловие</w:t>
            </w:r>
          </w:p>
        </w:tc>
        <w:tc>
          <w:tcPr>
            <w:tcW w:w="2268" w:type="dxa"/>
            <w:vAlign w:val="center"/>
          </w:tcPr>
          <w:p w14:paraId="373263A3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Шаги</w:t>
            </w:r>
          </w:p>
        </w:tc>
        <w:tc>
          <w:tcPr>
            <w:tcW w:w="2268" w:type="dxa"/>
            <w:vAlign w:val="center"/>
          </w:tcPr>
          <w:p w14:paraId="23253823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Тестовые данные</w:t>
            </w:r>
          </w:p>
        </w:tc>
        <w:tc>
          <w:tcPr>
            <w:tcW w:w="1559" w:type="dxa"/>
            <w:vAlign w:val="center"/>
          </w:tcPr>
          <w:p w14:paraId="65E75AF9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Постусловие</w:t>
            </w:r>
          </w:p>
        </w:tc>
        <w:tc>
          <w:tcPr>
            <w:tcW w:w="2197" w:type="dxa"/>
            <w:vAlign w:val="center"/>
          </w:tcPr>
          <w:p w14:paraId="7799EE80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2197" w:type="dxa"/>
            <w:vAlign w:val="center"/>
          </w:tcPr>
          <w:p w14:paraId="675FA1DA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Действительный результат</w:t>
            </w:r>
          </w:p>
        </w:tc>
        <w:tc>
          <w:tcPr>
            <w:tcW w:w="1134" w:type="dxa"/>
            <w:vAlign w:val="center"/>
          </w:tcPr>
          <w:p w14:paraId="5AD1240D" w14:textId="77777777" w:rsidR="005D4EEF" w:rsidRPr="005D4EEF" w:rsidRDefault="005D4EEF" w:rsidP="001E4886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b/>
                <w:bCs/>
                <w:color w:val="000000"/>
              </w:rPr>
              <w:t>Статус</w:t>
            </w:r>
          </w:p>
        </w:tc>
      </w:tr>
      <w:tr w:rsidR="006610C6" w:rsidRPr="005D4EEF" w14:paraId="291A3FB7" w14:textId="77777777" w:rsidTr="00AF22A5">
        <w:trPr>
          <w:trHeight w:val="979"/>
        </w:trPr>
        <w:tc>
          <w:tcPr>
            <w:tcW w:w="2411" w:type="dxa"/>
            <w:vMerge w:val="restart"/>
          </w:tcPr>
          <w:p w14:paraId="3506954D" w14:textId="471425FF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</w:rPr>
              <w:t xml:space="preserve">1) Способность программы обеспечить ввод исходных </w:t>
            </w:r>
            <w:r>
              <w:rPr>
                <w:rFonts w:ascii="Times New Roman" w:hAnsi="Times New Roman" w:cs="Times New Roman"/>
              </w:rPr>
              <w:t>параметров и построение графика функции</w:t>
            </w:r>
            <w:r w:rsidRPr="005D4EE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vMerge w:val="restart"/>
          </w:tcPr>
          <w:p w14:paraId="589A89D5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3BA68892" w14:textId="615066ED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color w:val="000000"/>
              </w:rPr>
              <w:t>а)  </w:t>
            </w:r>
            <w:r>
              <w:rPr>
                <w:rFonts w:ascii="Times New Roman" w:hAnsi="Times New Roman" w:cs="Times New Roman"/>
                <w:color w:val="000000"/>
              </w:rPr>
              <w:t>Выбрать вид функции из выпадающего списка</w:t>
            </w:r>
            <w:r w:rsidRPr="005D4EE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268" w:type="dxa"/>
            <w:vMerge w:val="restart"/>
          </w:tcPr>
          <w:p w14:paraId="7ED21ADB" w14:textId="7C0F310E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7D2931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Sin</w:t>
            </w:r>
            <w:r w:rsidRPr="007D293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D2931">
              <w:rPr>
                <w:rFonts w:ascii="Times New Roman" w:hAnsi="Times New Roman" w:cs="Times New Roman"/>
              </w:rPr>
              <w:t>)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5D5D513F" w14:textId="044CE336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Аргумент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градусы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6002CA4E" w14:textId="25CB62C1" w:rsidR="007D2931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-180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06984EF3" w14:textId="16CE804F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180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66180C2B" w14:textId="6B32CC24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Шаг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10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vMerge w:val="restart"/>
          </w:tcPr>
          <w:p w14:paraId="4397B4CC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 w:val="restart"/>
          </w:tcPr>
          <w:p w14:paraId="2DFFD485" w14:textId="2D2962E1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Построен график функции по заданным параметрам</w:t>
            </w:r>
            <w:r w:rsidRPr="005D4EE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97" w:type="dxa"/>
            <w:vMerge w:val="restart"/>
          </w:tcPr>
          <w:p w14:paraId="4A88C70F" w14:textId="60E6EC91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Построен график функции по заданным параметрам</w:t>
            </w:r>
            <w:r w:rsidRPr="005D4EE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34" w:type="dxa"/>
            <w:vMerge w:val="restart"/>
          </w:tcPr>
          <w:p w14:paraId="7C4974FE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iCs/>
              </w:rPr>
              <w:t>Пройден</w:t>
            </w:r>
          </w:p>
        </w:tc>
      </w:tr>
      <w:tr w:rsidR="006610C6" w:rsidRPr="005D4EEF" w14:paraId="3E38C818" w14:textId="77777777" w:rsidTr="00AF22A5">
        <w:trPr>
          <w:trHeight w:val="1119"/>
        </w:trPr>
        <w:tc>
          <w:tcPr>
            <w:tcW w:w="2411" w:type="dxa"/>
            <w:vMerge/>
          </w:tcPr>
          <w:p w14:paraId="6F0B2AAA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1A70BE23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723AFA49" w14:textId="0976E0B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D4EEF">
              <w:rPr>
                <w:rFonts w:ascii="Times New Roman" w:hAnsi="Times New Roman" w:cs="Times New Roman"/>
                <w:color w:val="000000"/>
              </w:rPr>
              <w:t>б)  </w:t>
            </w:r>
            <w:r>
              <w:rPr>
                <w:rFonts w:ascii="Times New Roman" w:hAnsi="Times New Roman" w:cs="Times New Roman"/>
                <w:color w:val="000000"/>
              </w:rPr>
              <w:t xml:space="preserve">Выбрать тип аргумента </w:t>
            </w:r>
            <w:r w:rsidR="006610C6"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 xml:space="preserve">(в градусах или </w:t>
            </w:r>
            <w:r w:rsidR="006610C6">
              <w:rPr>
                <w:rFonts w:ascii="Times New Roman" w:hAnsi="Times New Roman" w:cs="Times New Roman"/>
                <w:color w:val="000000"/>
              </w:rPr>
              <w:br/>
              <w:t xml:space="preserve">в </w:t>
            </w:r>
            <w:r>
              <w:rPr>
                <w:rFonts w:ascii="Times New Roman" w:hAnsi="Times New Roman" w:cs="Times New Roman"/>
                <w:color w:val="000000"/>
              </w:rPr>
              <w:t>радианах)</w:t>
            </w:r>
            <w:r w:rsidRPr="005D4EE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268" w:type="dxa"/>
            <w:vMerge/>
          </w:tcPr>
          <w:p w14:paraId="5BA0BDDA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40A02D6F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5BFBE1F9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691907D0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004DA828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22F2F5FD" w14:textId="77777777" w:rsidTr="00AF22A5">
        <w:trPr>
          <w:trHeight w:val="1117"/>
        </w:trPr>
        <w:tc>
          <w:tcPr>
            <w:tcW w:w="2411" w:type="dxa"/>
            <w:vMerge/>
          </w:tcPr>
          <w:p w14:paraId="76D466A4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4D72950B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3FCC9D64" w14:textId="3164FFD1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в) Ввести тестовые данные: начальное значение, конечное значение и шаг.</w:t>
            </w:r>
          </w:p>
        </w:tc>
        <w:tc>
          <w:tcPr>
            <w:tcW w:w="2268" w:type="dxa"/>
            <w:vMerge/>
          </w:tcPr>
          <w:p w14:paraId="27BEC95D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5D3FCBED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737F2673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6FF3046F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58FDFD80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545A82D9" w14:textId="77777777" w:rsidTr="00AF22A5">
        <w:trPr>
          <w:trHeight w:val="1128"/>
        </w:trPr>
        <w:tc>
          <w:tcPr>
            <w:tcW w:w="2411" w:type="dxa"/>
            <w:vMerge/>
          </w:tcPr>
          <w:p w14:paraId="5DD3A042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1AB7EA68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1CA856E0" w14:textId="05415203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г) Нажать на кнопку «ПОСТРОИТЬ ГРАФИК»</w:t>
            </w:r>
          </w:p>
        </w:tc>
        <w:tc>
          <w:tcPr>
            <w:tcW w:w="2268" w:type="dxa"/>
            <w:vMerge/>
          </w:tcPr>
          <w:p w14:paraId="0119809B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4A677ABF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7EDCD351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78A3BF3C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3CEC67E5" w14:textId="77777777" w:rsidR="007D2931" w:rsidRPr="005D4EEF" w:rsidRDefault="007D2931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1E4886" w:rsidRPr="005D4EEF" w14:paraId="36D6336C" w14:textId="77777777" w:rsidTr="00AF22A5">
        <w:trPr>
          <w:trHeight w:val="1393"/>
        </w:trPr>
        <w:tc>
          <w:tcPr>
            <w:tcW w:w="2411" w:type="dxa"/>
          </w:tcPr>
          <w:p w14:paraId="23611817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</w:rPr>
              <w:t>2) Способность программы обеспечить контроль вводимых данных.</w:t>
            </w:r>
          </w:p>
        </w:tc>
        <w:tc>
          <w:tcPr>
            <w:tcW w:w="1559" w:type="dxa"/>
          </w:tcPr>
          <w:p w14:paraId="5EE5E446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34733AEE" w14:textId="76BCEB45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color w:val="000000"/>
              </w:rPr>
              <w:t>а)  Ввести тестовые данные</w:t>
            </w:r>
            <w:r>
              <w:rPr>
                <w:rFonts w:ascii="Times New Roman" w:hAnsi="Times New Roman" w:cs="Times New Roman"/>
                <w:color w:val="000000"/>
              </w:rPr>
              <w:t xml:space="preserve"> в поля ввода</w:t>
            </w:r>
            <w:r w:rsidRPr="005D4EE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268" w:type="dxa"/>
          </w:tcPr>
          <w:p w14:paraId="43A88CB6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 w:rsidRPr="005D4EEF">
              <w:rPr>
                <w:rFonts w:ascii="Times New Roman" w:hAnsi="Times New Roman" w:cs="Times New Roman"/>
              </w:rPr>
              <w:t>Попробовать ввести в поля ввода русские и латинские буквы, пробел, специальные символы.</w:t>
            </w:r>
          </w:p>
          <w:p w14:paraId="342AEA33" w14:textId="1B388139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</w:rPr>
              <w:t>Попробовать ввести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D4EEF">
              <w:rPr>
                <w:rFonts w:ascii="Times New Roman" w:hAnsi="Times New Roman" w:cs="Times New Roman"/>
              </w:rPr>
              <w:t>в поля ввода цифры, буквы, специальные символы, знак минус, запятую.</w:t>
            </w:r>
          </w:p>
        </w:tc>
        <w:tc>
          <w:tcPr>
            <w:tcW w:w="1559" w:type="dxa"/>
          </w:tcPr>
          <w:p w14:paraId="6D677653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</w:tcPr>
          <w:p w14:paraId="708535A1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 w:rsidRPr="005D4EEF">
              <w:rPr>
                <w:rFonts w:ascii="Times New Roman" w:hAnsi="Times New Roman" w:cs="Times New Roman"/>
              </w:rPr>
              <w:t>В пол</w:t>
            </w:r>
            <w:r>
              <w:rPr>
                <w:rFonts w:ascii="Times New Roman" w:hAnsi="Times New Roman" w:cs="Times New Roman"/>
              </w:rPr>
              <w:t>ях ввода</w:t>
            </w:r>
            <w:r w:rsidRPr="005D4EEF">
              <w:rPr>
                <w:rFonts w:ascii="Times New Roman" w:hAnsi="Times New Roman" w:cs="Times New Roman"/>
              </w:rPr>
              <w:t xml:space="preserve"> допустимы только цифры</w:t>
            </w:r>
            <w:r>
              <w:rPr>
                <w:rFonts w:ascii="Times New Roman" w:hAnsi="Times New Roman" w:cs="Times New Roman"/>
              </w:rPr>
              <w:t>, знак минус, запятая</w:t>
            </w:r>
            <w:r w:rsidRPr="005D4EEF">
              <w:rPr>
                <w:rFonts w:ascii="Times New Roman" w:hAnsi="Times New Roman" w:cs="Times New Roman"/>
              </w:rPr>
              <w:t xml:space="preserve"> и клавиша </w:t>
            </w:r>
            <w:r w:rsidRPr="005D4EEF">
              <w:rPr>
                <w:rFonts w:ascii="Times New Roman" w:hAnsi="Times New Roman" w:cs="Times New Roman"/>
                <w:lang w:val="en-US"/>
              </w:rPr>
              <w:t>BackSpace</w:t>
            </w:r>
            <w:r w:rsidRPr="005D4EEF">
              <w:rPr>
                <w:rFonts w:ascii="Times New Roman" w:hAnsi="Times New Roman" w:cs="Times New Roman"/>
              </w:rPr>
              <w:t xml:space="preserve">. </w:t>
            </w:r>
          </w:p>
          <w:p w14:paraId="3D794B0E" w14:textId="3B1914A2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Минус ставиться только первым символом. Запятая в поле ввода ставиться только одна.</w:t>
            </w:r>
          </w:p>
          <w:p w14:paraId="51043244" w14:textId="735600F8" w:rsidR="001E4886" w:rsidRP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 w:rsidRPr="005D4EEF">
              <w:rPr>
                <w:rFonts w:ascii="Times New Roman" w:hAnsi="Times New Roman" w:cs="Times New Roman"/>
              </w:rPr>
              <w:t>Недопустимые символы не отображаются в полях ввода.</w:t>
            </w:r>
          </w:p>
        </w:tc>
        <w:tc>
          <w:tcPr>
            <w:tcW w:w="2197" w:type="dxa"/>
          </w:tcPr>
          <w:p w14:paraId="0AD7F327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 w:rsidRPr="005D4EEF">
              <w:rPr>
                <w:rFonts w:ascii="Times New Roman" w:hAnsi="Times New Roman" w:cs="Times New Roman"/>
              </w:rPr>
              <w:t>В пол</w:t>
            </w:r>
            <w:r>
              <w:rPr>
                <w:rFonts w:ascii="Times New Roman" w:hAnsi="Times New Roman" w:cs="Times New Roman"/>
              </w:rPr>
              <w:t>ях ввода</w:t>
            </w:r>
            <w:r w:rsidRPr="005D4EEF">
              <w:rPr>
                <w:rFonts w:ascii="Times New Roman" w:hAnsi="Times New Roman" w:cs="Times New Roman"/>
              </w:rPr>
              <w:t xml:space="preserve"> допустимы только цифры</w:t>
            </w:r>
            <w:r>
              <w:rPr>
                <w:rFonts w:ascii="Times New Roman" w:hAnsi="Times New Roman" w:cs="Times New Roman"/>
              </w:rPr>
              <w:t>, знак минус, запятая</w:t>
            </w:r>
            <w:r w:rsidRPr="005D4EEF">
              <w:rPr>
                <w:rFonts w:ascii="Times New Roman" w:hAnsi="Times New Roman" w:cs="Times New Roman"/>
              </w:rPr>
              <w:t xml:space="preserve"> и клавиша </w:t>
            </w:r>
            <w:r w:rsidRPr="005D4EEF">
              <w:rPr>
                <w:rFonts w:ascii="Times New Roman" w:hAnsi="Times New Roman" w:cs="Times New Roman"/>
                <w:lang w:val="en-US"/>
              </w:rPr>
              <w:t>BackSpace</w:t>
            </w:r>
            <w:r w:rsidRPr="005D4EEF">
              <w:rPr>
                <w:rFonts w:ascii="Times New Roman" w:hAnsi="Times New Roman" w:cs="Times New Roman"/>
              </w:rPr>
              <w:t xml:space="preserve">. </w:t>
            </w:r>
          </w:p>
          <w:p w14:paraId="1997C8AE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Минус ставиться только первым символом. Запятая в поле ввода ставиться только одна.</w:t>
            </w:r>
          </w:p>
          <w:p w14:paraId="60CFCE90" w14:textId="45702BB8" w:rsidR="001E4886" w:rsidRP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 w:rsidRPr="005D4EEF">
              <w:rPr>
                <w:rFonts w:ascii="Times New Roman" w:hAnsi="Times New Roman" w:cs="Times New Roman"/>
              </w:rPr>
              <w:t>Недопустимые символы не отображаются в полях ввода.</w:t>
            </w:r>
          </w:p>
        </w:tc>
        <w:tc>
          <w:tcPr>
            <w:tcW w:w="1134" w:type="dxa"/>
          </w:tcPr>
          <w:p w14:paraId="1F345CBB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iCs/>
              </w:rPr>
              <w:t>Пройден</w:t>
            </w:r>
          </w:p>
        </w:tc>
      </w:tr>
      <w:tr w:rsidR="00AF22A5" w:rsidRPr="005D4EEF" w14:paraId="14C429D3" w14:textId="77777777" w:rsidTr="00AF22A5">
        <w:trPr>
          <w:trHeight w:val="462"/>
        </w:trPr>
        <w:tc>
          <w:tcPr>
            <w:tcW w:w="2411" w:type="dxa"/>
            <w:vMerge w:val="restart"/>
          </w:tcPr>
          <w:p w14:paraId="527F86A2" w14:textId="07998C1F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</w:rPr>
              <w:lastRenderedPageBreak/>
              <w:t xml:space="preserve">3) Способность программы </w:t>
            </w:r>
            <w:r>
              <w:rPr>
                <w:rFonts w:ascii="Times New Roman" w:hAnsi="Times New Roman" w:cs="Times New Roman"/>
              </w:rPr>
              <w:t>осуществлять преобразование параметров графика из градусов в радианы и обратно.</w:t>
            </w:r>
          </w:p>
        </w:tc>
        <w:tc>
          <w:tcPr>
            <w:tcW w:w="1559" w:type="dxa"/>
            <w:vMerge w:val="restart"/>
          </w:tcPr>
          <w:p w14:paraId="015CCAE0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5FDF9491" w14:textId="001A5F43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color w:val="000000"/>
              </w:rPr>
              <w:t>а)  </w:t>
            </w:r>
            <w:r>
              <w:rPr>
                <w:rFonts w:ascii="Times New Roman" w:hAnsi="Times New Roman" w:cs="Times New Roman"/>
                <w:color w:val="000000"/>
              </w:rPr>
              <w:t>Выбрать вид функции из выпадающего списка</w:t>
            </w:r>
            <w:r w:rsidRPr="005D4EE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268" w:type="dxa"/>
            <w:vMerge w:val="restart"/>
          </w:tcPr>
          <w:p w14:paraId="4A60D369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7D2931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Sin</w:t>
            </w:r>
            <w:r w:rsidRPr="007D293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D2931">
              <w:rPr>
                <w:rFonts w:ascii="Times New Roman" w:hAnsi="Times New Roman" w:cs="Times New Roman"/>
              </w:rPr>
              <w:t>)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7F9B3244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Аргумент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градусы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7FE453B5" w14:textId="66DB5E11" w:rsidR="00AF22A5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-360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756C5471" w14:textId="59959E93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360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1F536A6D" w14:textId="13B030AF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Шаг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Pr="007D2931">
              <w:rPr>
                <w:rFonts w:ascii="Times New Roman" w:hAnsi="Times New Roman" w:cs="Times New Roman"/>
                <w:vertAlign w:val="superscript"/>
                <w:lang w:val="en-US"/>
              </w:rPr>
              <w:t>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vMerge w:val="restart"/>
          </w:tcPr>
          <w:p w14:paraId="5E269E2E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 w:val="restart"/>
          </w:tcPr>
          <w:p w14:paraId="523AB728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7D2931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Sin</w:t>
            </w:r>
            <w:r w:rsidRPr="007D293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D2931">
              <w:rPr>
                <w:rFonts w:ascii="Times New Roman" w:hAnsi="Times New Roman" w:cs="Times New Roman"/>
              </w:rPr>
              <w:t>)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31915C10" w14:textId="7CFDA8AE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Аргумент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радианы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3085A62F" w14:textId="523E4795" w:rsidR="00AF22A5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-2π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124520C9" w14:textId="37C11F34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2π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1741AEAE" w14:textId="6ABE38FE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Шаг</w:t>
            </w:r>
            <w:r w:rsidRPr="005D4EEF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0,167π</w:t>
            </w:r>
            <w:r w:rsidRPr="005D4EE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97" w:type="dxa"/>
            <w:vMerge w:val="restart"/>
          </w:tcPr>
          <w:p w14:paraId="3C9A5C36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7D2931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Sin</w:t>
            </w:r>
            <w:r w:rsidRPr="007D293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D2931">
              <w:rPr>
                <w:rFonts w:ascii="Times New Roman" w:hAnsi="Times New Roman" w:cs="Times New Roman"/>
              </w:rPr>
              <w:t>)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08D0507F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Аргумент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радианы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3AACD98D" w14:textId="77777777" w:rsidR="00AF22A5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-2π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1422BFA8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Конечное значение</w:t>
            </w:r>
            <w:r w:rsidRPr="005D4EE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br/>
              <w:t>2π</w:t>
            </w:r>
            <w:r w:rsidRPr="005D4EEF">
              <w:rPr>
                <w:rFonts w:ascii="Times New Roman" w:hAnsi="Times New Roman" w:cs="Times New Roman"/>
              </w:rPr>
              <w:t>;</w:t>
            </w:r>
          </w:p>
          <w:p w14:paraId="2D20747D" w14:textId="141F43CF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Шаг</w:t>
            </w:r>
            <w:r w:rsidRPr="005D4EEF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0,167π</w:t>
            </w:r>
            <w:r w:rsidRPr="005D4EE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34" w:type="dxa"/>
            <w:vMerge w:val="restart"/>
          </w:tcPr>
          <w:p w14:paraId="5121B25B" w14:textId="07DA0E16" w:rsidR="00AF22A5" w:rsidRPr="00AF22A5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Пройден</w:t>
            </w:r>
          </w:p>
        </w:tc>
      </w:tr>
      <w:tr w:rsidR="00AF22A5" w:rsidRPr="005D4EEF" w14:paraId="07F1362C" w14:textId="77777777" w:rsidTr="00AF22A5">
        <w:trPr>
          <w:trHeight w:val="462"/>
        </w:trPr>
        <w:tc>
          <w:tcPr>
            <w:tcW w:w="2411" w:type="dxa"/>
            <w:vMerge/>
          </w:tcPr>
          <w:p w14:paraId="5AD7ACEB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1F119DB2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01DB85D7" w14:textId="7C0C20A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5D4EEF">
              <w:rPr>
                <w:rFonts w:ascii="Times New Roman" w:hAnsi="Times New Roman" w:cs="Times New Roman"/>
                <w:color w:val="000000"/>
              </w:rPr>
              <w:t>б)  </w:t>
            </w:r>
            <w:r>
              <w:rPr>
                <w:rFonts w:ascii="Times New Roman" w:hAnsi="Times New Roman" w:cs="Times New Roman"/>
                <w:color w:val="000000"/>
              </w:rPr>
              <w:t xml:space="preserve">Выбрать тип аргумента </w:t>
            </w:r>
            <w:r>
              <w:rPr>
                <w:rFonts w:ascii="Times New Roman" w:hAnsi="Times New Roman" w:cs="Times New Roman"/>
                <w:color w:val="000000"/>
              </w:rPr>
              <w:br/>
              <w:t>в градусах.</w:t>
            </w:r>
          </w:p>
        </w:tc>
        <w:tc>
          <w:tcPr>
            <w:tcW w:w="2268" w:type="dxa"/>
            <w:vMerge/>
          </w:tcPr>
          <w:p w14:paraId="5DAA4A37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68EE1A43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11727DF8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  <w:vMerge/>
          </w:tcPr>
          <w:p w14:paraId="70574FB5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6099D0EE" w14:textId="77777777" w:rsidR="00AF22A5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AF22A5" w:rsidRPr="005D4EEF" w14:paraId="2434A850" w14:textId="77777777" w:rsidTr="00AF22A5">
        <w:trPr>
          <w:trHeight w:val="462"/>
        </w:trPr>
        <w:tc>
          <w:tcPr>
            <w:tcW w:w="2411" w:type="dxa"/>
            <w:vMerge/>
          </w:tcPr>
          <w:p w14:paraId="4BB7E530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68E04CE9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7FF364C0" w14:textId="3F9F4BBF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color w:val="000000"/>
              </w:rPr>
              <w:t>в) Ввести тестовые данные: начальное значение, конечное значение и шаг.</w:t>
            </w:r>
          </w:p>
        </w:tc>
        <w:tc>
          <w:tcPr>
            <w:tcW w:w="2268" w:type="dxa"/>
            <w:vMerge/>
          </w:tcPr>
          <w:p w14:paraId="376D1F59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70586E13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0B83B974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  <w:vMerge/>
          </w:tcPr>
          <w:p w14:paraId="576E5601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3EE64D6A" w14:textId="77777777" w:rsidR="00AF22A5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AF22A5" w:rsidRPr="005D4EEF" w14:paraId="66B5BE7C" w14:textId="77777777" w:rsidTr="00AF22A5">
        <w:trPr>
          <w:trHeight w:val="462"/>
        </w:trPr>
        <w:tc>
          <w:tcPr>
            <w:tcW w:w="2411" w:type="dxa"/>
            <w:vMerge/>
          </w:tcPr>
          <w:p w14:paraId="1329BF82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43A4ABC7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1F5ECB0F" w14:textId="680A8DDF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color w:val="000000"/>
              </w:rPr>
              <w:t>г) Переключить выбор типа аргумента на радианы.</w:t>
            </w:r>
          </w:p>
        </w:tc>
        <w:tc>
          <w:tcPr>
            <w:tcW w:w="2268" w:type="dxa"/>
            <w:vMerge/>
          </w:tcPr>
          <w:p w14:paraId="12A0C928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3D51BAAE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  <w:vMerge/>
          </w:tcPr>
          <w:p w14:paraId="03737311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  <w:vMerge/>
          </w:tcPr>
          <w:p w14:paraId="7F11FC15" w14:textId="77777777" w:rsidR="00AF22A5" w:rsidRPr="005D4EEF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  <w:vMerge/>
          </w:tcPr>
          <w:p w14:paraId="7000B892" w14:textId="77777777" w:rsidR="00AF22A5" w:rsidRDefault="00AF22A5" w:rsidP="00AF22A5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586A898B" w14:textId="77777777" w:rsidTr="00AF22A5">
        <w:trPr>
          <w:trHeight w:val="1969"/>
        </w:trPr>
        <w:tc>
          <w:tcPr>
            <w:tcW w:w="2411" w:type="dxa"/>
          </w:tcPr>
          <w:p w14:paraId="4FBC00A3" w14:textId="0B21B898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5D4EEF">
              <w:rPr>
                <w:rFonts w:ascii="Times New Roman" w:hAnsi="Times New Roman" w:cs="Times New Roman"/>
              </w:rPr>
              <w:t xml:space="preserve">) Способность программы </w:t>
            </w:r>
            <w:r>
              <w:rPr>
                <w:rFonts w:ascii="Times New Roman" w:hAnsi="Times New Roman" w:cs="Times New Roman"/>
              </w:rPr>
              <w:t>обновлять график в открытом окне при изменении вида функции или параметров графика.</w:t>
            </w:r>
          </w:p>
        </w:tc>
        <w:tc>
          <w:tcPr>
            <w:tcW w:w="1559" w:type="dxa"/>
          </w:tcPr>
          <w:p w14:paraId="7A715A75" w14:textId="7DB5BB9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Открыто окно с графиком функции.</w:t>
            </w:r>
          </w:p>
        </w:tc>
        <w:tc>
          <w:tcPr>
            <w:tcW w:w="2268" w:type="dxa"/>
          </w:tcPr>
          <w:p w14:paraId="69A83443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74E9CE9F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8A89343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</w:tcPr>
          <w:p w14:paraId="06264198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</w:tcPr>
          <w:p w14:paraId="04AF05F1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</w:tcPr>
          <w:p w14:paraId="498397FC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665B0755" w14:textId="77777777" w:rsidTr="00AF22A5">
        <w:trPr>
          <w:trHeight w:val="1273"/>
        </w:trPr>
        <w:tc>
          <w:tcPr>
            <w:tcW w:w="2411" w:type="dxa"/>
          </w:tcPr>
          <w:p w14:paraId="4CCDC914" w14:textId="353F2148" w:rsidR="001E4886" w:rsidRP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5) </w:t>
            </w:r>
            <w:r w:rsidRPr="005D4EEF">
              <w:rPr>
                <w:rFonts w:ascii="Times New Roman" w:hAnsi="Times New Roman" w:cs="Times New Roman"/>
              </w:rPr>
              <w:t>Способность программы</w:t>
            </w:r>
            <w:r>
              <w:rPr>
                <w:rFonts w:ascii="Times New Roman" w:hAnsi="Times New Roman" w:cs="Times New Roman"/>
              </w:rPr>
              <w:t xml:space="preserve"> сохранять построенный график в виде файла .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  <w:tc>
          <w:tcPr>
            <w:tcW w:w="1559" w:type="dxa"/>
          </w:tcPr>
          <w:p w14:paraId="0DA7D09F" w14:textId="040AAD17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Открыто окно с графиком функции.</w:t>
            </w:r>
          </w:p>
        </w:tc>
        <w:tc>
          <w:tcPr>
            <w:tcW w:w="2268" w:type="dxa"/>
          </w:tcPr>
          <w:p w14:paraId="79FB1AC2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313E6AC1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9245B4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</w:tcPr>
          <w:p w14:paraId="0088F132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</w:tcPr>
          <w:p w14:paraId="2099C6BC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</w:tcPr>
          <w:p w14:paraId="4669DD49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00D68EA9" w14:textId="77777777" w:rsidTr="00AF22A5">
        <w:trPr>
          <w:trHeight w:val="530"/>
        </w:trPr>
        <w:tc>
          <w:tcPr>
            <w:tcW w:w="2411" w:type="dxa"/>
          </w:tcPr>
          <w:p w14:paraId="1520E912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6) </w:t>
            </w:r>
            <w:r w:rsidRPr="005D4EEF">
              <w:rPr>
                <w:rFonts w:ascii="Times New Roman" w:hAnsi="Times New Roman" w:cs="Times New Roman"/>
              </w:rPr>
              <w:t>Способность программы</w:t>
            </w:r>
            <w:r>
              <w:rPr>
                <w:rFonts w:ascii="Times New Roman" w:hAnsi="Times New Roman" w:cs="Times New Roman"/>
              </w:rPr>
              <w:t xml:space="preserve"> производить настройки внешнего вида графика.</w:t>
            </w:r>
          </w:p>
          <w:p w14:paraId="268EF3CB" w14:textId="05DD4807" w:rsidR="006610C6" w:rsidRDefault="006610C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52B6E03" w14:textId="2C2434CF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Открыто окно с графиком функции.</w:t>
            </w:r>
          </w:p>
        </w:tc>
        <w:tc>
          <w:tcPr>
            <w:tcW w:w="2268" w:type="dxa"/>
          </w:tcPr>
          <w:p w14:paraId="7E285CED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6D81E941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BDE57E1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</w:tcPr>
          <w:p w14:paraId="0BDE108F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</w:tcPr>
          <w:p w14:paraId="612DEBCE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</w:tcPr>
          <w:p w14:paraId="39BC1DF8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  <w:tr w:rsidR="006610C6" w:rsidRPr="005D4EEF" w14:paraId="22541D69" w14:textId="77777777" w:rsidTr="00AF22A5">
        <w:trPr>
          <w:trHeight w:val="1960"/>
        </w:trPr>
        <w:tc>
          <w:tcPr>
            <w:tcW w:w="2411" w:type="dxa"/>
          </w:tcPr>
          <w:p w14:paraId="2E1C7494" w14:textId="5AF4DCBE" w:rsidR="001E4886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7) Способность программы оставлять примененные пользователем настройки при обновлении графика в открытом окне.</w:t>
            </w:r>
          </w:p>
        </w:tc>
        <w:tc>
          <w:tcPr>
            <w:tcW w:w="1559" w:type="dxa"/>
          </w:tcPr>
          <w:p w14:paraId="14B120D1" w14:textId="289EEE33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Открыто окно с графиком функции.</w:t>
            </w:r>
          </w:p>
        </w:tc>
        <w:tc>
          <w:tcPr>
            <w:tcW w:w="2268" w:type="dxa"/>
          </w:tcPr>
          <w:p w14:paraId="6A44BD9A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68" w:type="dxa"/>
          </w:tcPr>
          <w:p w14:paraId="6A2AA851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188106F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197" w:type="dxa"/>
          </w:tcPr>
          <w:p w14:paraId="5BEB201B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97" w:type="dxa"/>
          </w:tcPr>
          <w:p w14:paraId="663B84F9" w14:textId="77777777" w:rsidR="001E4886" w:rsidRPr="005D4EEF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134" w:type="dxa"/>
          </w:tcPr>
          <w:p w14:paraId="14692F9C" w14:textId="77777777" w:rsidR="001E4886" w:rsidRDefault="001E4886" w:rsidP="001E4886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</w:tbl>
    <w:p w14:paraId="18723125" w14:textId="77777777" w:rsidR="005D4EEF" w:rsidRDefault="005D4EEF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322CE76" w14:textId="77777777" w:rsidR="006610C6" w:rsidRPr="00E00CBE" w:rsidRDefault="006610C6" w:rsidP="006610C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Контрольные вопросы:</w:t>
      </w:r>
    </w:p>
    <w:p w14:paraId="59574D9F" w14:textId="77777777" w:rsidR="006610C6" w:rsidRPr="00E00CBE" w:rsidRDefault="006610C6" w:rsidP="006610C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Какие свойства и методы существуют у компонента </w:t>
      </w:r>
      <w:r>
        <w:rPr>
          <w:rFonts w:ascii="Consolas" w:hAnsi="Consolas" w:cs="Consolas"/>
          <w:lang w:val="en-US"/>
        </w:rPr>
        <w:t>chart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 xml:space="preserve"> Поясните их назначение.</w:t>
      </w:r>
    </w:p>
    <w:p w14:paraId="0549B4EA" w14:textId="77777777" w:rsidR="006610C6" w:rsidRDefault="006610C6" w:rsidP="006610C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Как описать универсальный метод вычисления значений функции, если вид функции заранее не известен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 w:rsidRPr="000873C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AE3AEA" w14:textId="77777777" w:rsidR="006610C6" w:rsidRDefault="006610C6" w:rsidP="006610C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Что такое делегат и для каких целей он используется в вашей программе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</w:p>
    <w:p w14:paraId="72170EE7" w14:textId="77777777" w:rsidR="006610C6" w:rsidRDefault="006610C6" w:rsidP="006610C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Опишите паттерн «источник-наблюдатель» и поясните, как этот паттерн используется в вашем проекте.</w:t>
      </w:r>
    </w:p>
    <w:p w14:paraId="79A3A355" w14:textId="77777777" w:rsidR="006610C6" w:rsidRDefault="006610C6" w:rsidP="006610C6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701EF37" w14:textId="77777777" w:rsidR="006610C6" w:rsidRDefault="006610C6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E93F5DC" w14:textId="77777777" w:rsidR="006610C6" w:rsidRDefault="006610C6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5706015" w14:textId="77777777" w:rsidR="006610C6" w:rsidRDefault="006610C6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7D2C0D3" w14:textId="0D4BF12F" w:rsidR="006610C6" w:rsidRPr="005D4EEF" w:rsidRDefault="006610C6" w:rsidP="00825687">
      <w:pPr>
        <w:jc w:val="both"/>
        <w:rPr>
          <w:rFonts w:ascii="Times New Roman" w:hAnsi="Times New Roman" w:cs="Times New Roman"/>
          <w:b/>
          <w:sz w:val="26"/>
          <w:szCs w:val="26"/>
        </w:rPr>
        <w:sectPr w:rsidR="006610C6" w:rsidRPr="005D4EEF" w:rsidSect="006610C6">
          <w:pgSz w:w="16838" w:h="11906" w:orient="landscape"/>
          <w:pgMar w:top="993" w:right="851" w:bottom="851" w:left="1134" w:header="709" w:footer="709" w:gutter="0"/>
          <w:cols w:space="708"/>
          <w:docGrid w:linePitch="360"/>
        </w:sectPr>
      </w:pPr>
    </w:p>
    <w:p w14:paraId="736B7B62" w14:textId="77777777" w:rsidR="00227273" w:rsidRPr="00E33B93" w:rsidRDefault="00227273" w:rsidP="00E33B93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D2BA2A8" w14:textId="31456DAF" w:rsidR="00033B43" w:rsidRPr="00227273" w:rsidRDefault="00033B43" w:rsidP="00E33B93">
      <w:pPr>
        <w:jc w:val="center"/>
        <w:rPr>
          <w:rFonts w:ascii="Times New Roman" w:hAnsi="Times New Roman" w:cs="Times New Roman"/>
          <w:b/>
          <w:caps/>
          <w:color w:val="FF0000"/>
          <w:sz w:val="32"/>
          <w:szCs w:val="32"/>
        </w:rPr>
      </w:pPr>
      <w:r w:rsidRPr="00227273">
        <w:rPr>
          <w:rFonts w:ascii="Times New Roman" w:hAnsi="Times New Roman" w:cs="Times New Roman"/>
          <w:b/>
          <w:caps/>
          <w:color w:val="FF0000"/>
          <w:sz w:val="32"/>
          <w:szCs w:val="32"/>
        </w:rPr>
        <w:t>Варианты</w:t>
      </w:r>
      <w:r w:rsidR="00E33B93" w:rsidRPr="00227273">
        <w:rPr>
          <w:rFonts w:ascii="Times New Roman" w:hAnsi="Times New Roman" w:cs="Times New Roman"/>
          <w:b/>
          <w:caps/>
          <w:color w:val="FF0000"/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7"/>
        <w:gridCol w:w="1900"/>
        <w:gridCol w:w="1819"/>
        <w:gridCol w:w="1925"/>
        <w:gridCol w:w="3053"/>
      </w:tblGrid>
      <w:tr w:rsidR="00033B43" w14:paraId="16030A1A" w14:textId="77777777" w:rsidTr="00227273">
        <w:trPr>
          <w:trHeight w:val="560"/>
        </w:trPr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4E0BE85D" w14:textId="77777777" w:rsidR="00033B43" w:rsidRPr="00033B43" w:rsidRDefault="00033B43" w:rsidP="00227273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1964" w:type="dxa"/>
            <w:shd w:val="clear" w:color="auto" w:fill="D9D9D9" w:themeFill="background1" w:themeFillShade="D9"/>
            <w:vAlign w:val="center"/>
          </w:tcPr>
          <w:p w14:paraId="39DE0FC0" w14:textId="77777777" w:rsidR="00033B43" w:rsidRPr="00033B43" w:rsidRDefault="00033B43" w:rsidP="00227273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1</w:t>
            </w:r>
          </w:p>
        </w:tc>
        <w:tc>
          <w:tcPr>
            <w:tcW w:w="1866" w:type="dxa"/>
            <w:shd w:val="clear" w:color="auto" w:fill="D9D9D9" w:themeFill="background1" w:themeFillShade="D9"/>
            <w:vAlign w:val="center"/>
          </w:tcPr>
          <w:p w14:paraId="170F1C08" w14:textId="77777777" w:rsidR="00033B43" w:rsidRPr="00033B43" w:rsidRDefault="00033B43" w:rsidP="00227273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2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39B32C3C" w14:textId="77777777" w:rsidR="00033B43" w:rsidRPr="00033B43" w:rsidRDefault="00033B43" w:rsidP="00227273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3</w:t>
            </w:r>
          </w:p>
        </w:tc>
        <w:tc>
          <w:tcPr>
            <w:tcW w:w="2735" w:type="dxa"/>
            <w:shd w:val="clear" w:color="auto" w:fill="D9D9D9" w:themeFill="background1" w:themeFillShade="D9"/>
            <w:vAlign w:val="center"/>
          </w:tcPr>
          <w:p w14:paraId="29B4BEA8" w14:textId="069C784C" w:rsidR="00033B43" w:rsidRPr="007268D9" w:rsidRDefault="007268D9" w:rsidP="00227273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Примечания</w:t>
            </w:r>
          </w:p>
        </w:tc>
      </w:tr>
      <w:tr w:rsidR="00033B43" w14:paraId="666FB44E" w14:textId="77777777" w:rsidTr="00227273">
        <w:tc>
          <w:tcPr>
            <w:tcW w:w="662" w:type="dxa"/>
            <w:vAlign w:val="center"/>
          </w:tcPr>
          <w:p w14:paraId="0DA73D79" w14:textId="77777777" w:rsidR="00033B43" w:rsidRPr="00033B43" w:rsidRDefault="00033B43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3EDFD02" w14:textId="3F634C76" w:rsidR="00033B43" w:rsidRPr="00033B43" w:rsidRDefault="00033B43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3C101C74" w14:textId="1C1BEC9A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/2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982" w:type="dxa"/>
          </w:tcPr>
          <w:p w14:paraId="5120691A" w14:textId="79393464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36CF7EA" w14:textId="03BDA646" w:rsidR="00033B43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43DC683F" w14:textId="77777777" w:rsidTr="00227273">
        <w:tc>
          <w:tcPr>
            <w:tcW w:w="662" w:type="dxa"/>
            <w:vAlign w:val="center"/>
          </w:tcPr>
          <w:p w14:paraId="66650E8B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DEBCE26" w14:textId="5F79217C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6A5077F8" w14:textId="76509F97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lang w:val="en-US"/>
              </w:rPr>
              <w:t>/2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982" w:type="dxa"/>
          </w:tcPr>
          <w:p w14:paraId="2C176213" w14:textId="229BD53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181A4BD8" w14:textId="26FA54C8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3A0AFFEB" w14:textId="77777777" w:rsidTr="00227273">
        <w:tc>
          <w:tcPr>
            <w:tcW w:w="662" w:type="dxa"/>
            <w:vAlign w:val="center"/>
          </w:tcPr>
          <w:p w14:paraId="79981D5D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5BAB68E0" w14:textId="2008BC6B" w:rsidR="007268D9" w:rsidRPr="00033B43" w:rsidRDefault="00005772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-Tg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59E34F63" w14:textId="0A311E3B" w:rsidR="007268D9" w:rsidRPr="00033B43" w:rsidRDefault="00005772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00696608" w14:textId="188E2406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005772"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67BE4F2" w14:textId="6A112753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4B9A7F66" w14:textId="77777777" w:rsidTr="00227273">
        <w:tc>
          <w:tcPr>
            <w:tcW w:w="662" w:type="dxa"/>
            <w:vAlign w:val="center"/>
          </w:tcPr>
          <w:p w14:paraId="5308A0BA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0D0AEEEB" w14:textId="224336B1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77C5DB2" w14:textId="4D11FFB6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79237BEF" w14:textId="38EBCA2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1566CD8" w14:textId="438E4B7D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033B43" w14:paraId="7D87F42A" w14:textId="77777777" w:rsidTr="00227273">
        <w:tc>
          <w:tcPr>
            <w:tcW w:w="662" w:type="dxa"/>
            <w:vAlign w:val="center"/>
          </w:tcPr>
          <w:p w14:paraId="0116393C" w14:textId="77777777" w:rsidR="00033B43" w:rsidRPr="00033B43" w:rsidRDefault="00033B43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C9E69B8" w14:textId="0795E26C" w:rsidR="00033B43" w:rsidRPr="00F4178B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44A9727" w14:textId="468BB8B1" w:rsidR="00033B43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6C959A44" w14:textId="48B78FA3" w:rsidR="00033B43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/2</w:t>
            </w:r>
          </w:p>
        </w:tc>
        <w:tc>
          <w:tcPr>
            <w:tcW w:w="2735" w:type="dxa"/>
            <w:vAlign w:val="center"/>
          </w:tcPr>
          <w:p w14:paraId="424C2082" w14:textId="2917F300" w:rsidR="00033B43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Логарифм натуральный/десятичный</w:t>
            </w:r>
          </w:p>
        </w:tc>
      </w:tr>
      <w:tr w:rsidR="00033B43" w14:paraId="0B5573CB" w14:textId="77777777" w:rsidTr="00227273">
        <w:tc>
          <w:tcPr>
            <w:tcW w:w="662" w:type="dxa"/>
            <w:vAlign w:val="center"/>
          </w:tcPr>
          <w:p w14:paraId="63AEE066" w14:textId="77777777" w:rsidR="00033B43" w:rsidRPr="00033B43" w:rsidRDefault="00033B43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6E38DAF" w14:textId="01E6BC5A" w:rsidR="00033B43" w:rsidRPr="00F4178B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="00F4178B"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22BF4A3E" w14:textId="0BD47EF2" w:rsidR="00033B43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2x</w:t>
            </w:r>
          </w:p>
        </w:tc>
        <w:tc>
          <w:tcPr>
            <w:tcW w:w="1982" w:type="dxa"/>
          </w:tcPr>
          <w:p w14:paraId="1F8FF3EF" w14:textId="0CE83BF0" w:rsidR="00033B43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2735" w:type="dxa"/>
            <w:vAlign w:val="center"/>
          </w:tcPr>
          <w:p w14:paraId="708DCF45" w14:textId="4287868C" w:rsidR="00033B43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7268D9" w14:paraId="2573ADA1" w14:textId="77777777" w:rsidTr="00227273">
        <w:tc>
          <w:tcPr>
            <w:tcW w:w="662" w:type="dxa"/>
            <w:vAlign w:val="center"/>
          </w:tcPr>
          <w:p w14:paraId="6847F19C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2B0CD6B9" w14:textId="0E2E5F97" w:rsidR="007268D9" w:rsidRPr="00F4178B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866" w:type="dxa"/>
          </w:tcPr>
          <w:p w14:paraId="26964403" w14:textId="78903FE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982" w:type="dxa"/>
          </w:tcPr>
          <w:p w14:paraId="6DBBE188" w14:textId="433E12C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735" w:type="dxa"/>
            <w:vAlign w:val="center"/>
          </w:tcPr>
          <w:p w14:paraId="5BC81252" w14:textId="37316117" w:rsidR="007268D9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7268D9" w14:paraId="51D6CCF8" w14:textId="77777777" w:rsidTr="00227273">
        <w:tc>
          <w:tcPr>
            <w:tcW w:w="662" w:type="dxa"/>
            <w:vAlign w:val="center"/>
          </w:tcPr>
          <w:p w14:paraId="61D8CB29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54F6BD48" w14:textId="41DF8CE8" w:rsidR="007268D9" w:rsidRPr="007268D9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7268D9">
              <w:rPr>
                <w:rFonts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6" w:type="dxa"/>
          </w:tcPr>
          <w:p w14:paraId="18C867BF" w14:textId="64ABE51F" w:rsidR="007268D9" w:rsidRPr="007268D9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982" w:type="dxa"/>
          </w:tcPr>
          <w:p w14:paraId="5B40D623" w14:textId="5AF3DD16" w:rsidR="007268D9" w:rsidRPr="007268D9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/b</w:t>
            </w:r>
          </w:p>
        </w:tc>
        <w:tc>
          <w:tcPr>
            <w:tcW w:w="2735" w:type="dxa"/>
            <w:vAlign w:val="center"/>
          </w:tcPr>
          <w:p w14:paraId="6163EF0E" w14:textId="7C667D5A" w:rsidR="007268D9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7268D9" w14:paraId="68E94EB0" w14:textId="77777777" w:rsidTr="00227273">
        <w:tc>
          <w:tcPr>
            <w:tcW w:w="662" w:type="dxa"/>
            <w:vAlign w:val="center"/>
          </w:tcPr>
          <w:p w14:paraId="38821A9D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243CEAD" w14:textId="2380F4DA" w:rsidR="007268D9" w:rsidRPr="002224EF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</w:rPr>
              <w:t>/2</w:t>
            </w:r>
          </w:p>
        </w:tc>
        <w:tc>
          <w:tcPr>
            <w:tcW w:w="1866" w:type="dxa"/>
          </w:tcPr>
          <w:p w14:paraId="2E5CB44A" w14:textId="576C4CFB" w:rsidR="007268D9" w:rsidRPr="002224EF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 w:rsidRPr="002224EF">
              <w:rPr>
                <w:rFonts w:cstheme="minorHAnsi"/>
                <w:sz w:val="28"/>
                <w:szCs w:val="28"/>
              </w:rPr>
              <w:t>-1</w:t>
            </w:r>
          </w:p>
        </w:tc>
        <w:tc>
          <w:tcPr>
            <w:tcW w:w="1982" w:type="dxa"/>
          </w:tcPr>
          <w:p w14:paraId="357D5506" w14:textId="4A2A3112" w:rsidR="007268D9" w:rsidRPr="00F4178B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+1</w:t>
            </w:r>
          </w:p>
        </w:tc>
        <w:tc>
          <w:tcPr>
            <w:tcW w:w="2735" w:type="dxa"/>
            <w:vAlign w:val="center"/>
          </w:tcPr>
          <w:p w14:paraId="24338E5D" w14:textId="02E3E946" w:rsidR="007268D9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7268D9" w14:paraId="0E1DBBF7" w14:textId="77777777" w:rsidTr="00227273">
        <w:tc>
          <w:tcPr>
            <w:tcW w:w="662" w:type="dxa"/>
            <w:vAlign w:val="center"/>
          </w:tcPr>
          <w:p w14:paraId="597CAC06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1EE04636" w14:textId="33B7B5AD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 xml:space="preserve"> Sin(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866" w:type="dxa"/>
          </w:tcPr>
          <w:p w14:paraId="1CF24BE7" w14:textId="01AFEEE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16569EEF" w14:textId="3FF8D8C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 w:rsidR="005B30A8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</w:p>
        </w:tc>
        <w:tc>
          <w:tcPr>
            <w:tcW w:w="2735" w:type="dxa"/>
            <w:vAlign w:val="center"/>
          </w:tcPr>
          <w:p w14:paraId="141BEB47" w14:textId="60E67CB0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68D3F0DF" w14:textId="77777777" w:rsidTr="00227273">
        <w:tc>
          <w:tcPr>
            <w:tcW w:w="662" w:type="dxa"/>
            <w:vAlign w:val="center"/>
          </w:tcPr>
          <w:p w14:paraId="25C0BCE9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E1C09BD" w14:textId="0C95FF53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Sin(x) - 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44AE825C" w14:textId="10B166F2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75CBD012" w14:textId="00C7070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26FA3BC6" w14:textId="0DA1823A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4587F774" w14:textId="77777777" w:rsidTr="00227273">
        <w:tc>
          <w:tcPr>
            <w:tcW w:w="662" w:type="dxa"/>
            <w:vAlign w:val="center"/>
          </w:tcPr>
          <w:p w14:paraId="25CC81F7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1A2AA3C" w14:textId="0F340A48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4869A0E7" w14:textId="085ADB2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2x</w:t>
            </w:r>
          </w:p>
        </w:tc>
        <w:tc>
          <w:tcPr>
            <w:tcW w:w="1982" w:type="dxa"/>
          </w:tcPr>
          <w:p w14:paraId="174EA758" w14:textId="280AFF6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3F76A440" w14:textId="0C3501CC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72709B61" w14:textId="77777777" w:rsidTr="00227273">
        <w:tc>
          <w:tcPr>
            <w:tcW w:w="662" w:type="dxa"/>
            <w:vAlign w:val="center"/>
          </w:tcPr>
          <w:p w14:paraId="0C2CEC91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27C3ED5" w14:textId="3FAA64D6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63834825" w14:textId="51EC64B7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982" w:type="dxa"/>
          </w:tcPr>
          <w:p w14:paraId="3E739A52" w14:textId="6B64213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2735" w:type="dxa"/>
            <w:vAlign w:val="center"/>
          </w:tcPr>
          <w:p w14:paraId="73F3FE53" w14:textId="5A85BC68" w:rsidR="007268D9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F4178B" w14:paraId="682189AC" w14:textId="77777777" w:rsidTr="00227273">
        <w:tc>
          <w:tcPr>
            <w:tcW w:w="662" w:type="dxa"/>
            <w:vAlign w:val="center"/>
          </w:tcPr>
          <w:p w14:paraId="6505C15C" w14:textId="77777777" w:rsidR="00F4178B" w:rsidRPr="00033B43" w:rsidRDefault="00F4178B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28D7E0A2" w14:textId="5F3F40E7" w:rsidR="00F4178B" w:rsidRPr="00F4178B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CD16424" w14:textId="18A9D189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07FBA940" w14:textId="45D832A9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5C98AC94" w14:textId="0AD809D7" w:rsidR="00F4178B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Логарифм натуральный/десятичный</w:t>
            </w:r>
          </w:p>
        </w:tc>
      </w:tr>
      <w:tr w:rsidR="00F4178B" w14:paraId="556508C9" w14:textId="77777777" w:rsidTr="00227273">
        <w:tc>
          <w:tcPr>
            <w:tcW w:w="662" w:type="dxa"/>
            <w:vAlign w:val="center"/>
          </w:tcPr>
          <w:p w14:paraId="69AB7881" w14:textId="77777777" w:rsidR="00F4178B" w:rsidRPr="00033B43" w:rsidRDefault="00F4178B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23AD1B7" w14:textId="5BDA4F67" w:rsidR="00F4178B" w:rsidRPr="00033B43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-x</w:t>
            </w:r>
          </w:p>
        </w:tc>
        <w:tc>
          <w:tcPr>
            <w:tcW w:w="1866" w:type="dxa"/>
          </w:tcPr>
          <w:p w14:paraId="558C460D" w14:textId="61251B20" w:rsidR="00F4178B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982" w:type="dxa"/>
          </w:tcPr>
          <w:p w14:paraId="01684235" w14:textId="678E8C5D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-x</w:t>
            </w:r>
          </w:p>
        </w:tc>
        <w:tc>
          <w:tcPr>
            <w:tcW w:w="2735" w:type="dxa"/>
            <w:vAlign w:val="center"/>
          </w:tcPr>
          <w:p w14:paraId="17C0AACC" w14:textId="426BB5A7" w:rsidR="00F4178B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7268D9" w14:paraId="175BC4B7" w14:textId="77777777" w:rsidTr="00227273">
        <w:tc>
          <w:tcPr>
            <w:tcW w:w="662" w:type="dxa"/>
            <w:vAlign w:val="center"/>
          </w:tcPr>
          <w:p w14:paraId="200EE099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5CB1A02" w14:textId="616C41FC" w:rsidR="007268D9" w:rsidRPr="007268D9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866" w:type="dxa"/>
          </w:tcPr>
          <w:p w14:paraId="0BB1A30F" w14:textId="1DA2FDF7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982" w:type="dxa"/>
          </w:tcPr>
          <w:p w14:paraId="38C93251" w14:textId="0C9922B3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7268D9">
              <w:rPr>
                <w:rFonts w:cstheme="minorHAnsi"/>
                <w:sz w:val="28"/>
                <w:szCs w:val="28"/>
                <w:lang w:val="en-US"/>
              </w:rPr>
              <w:t>aX</w:t>
            </w:r>
            <w:r w:rsidRPr="007268D9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7268D9">
              <w:rPr>
                <w:rFonts w:cstheme="minorHAnsi"/>
                <w:sz w:val="28"/>
                <w:szCs w:val="28"/>
                <w:lang w:val="en-US"/>
              </w:rPr>
              <w:t>b</w:t>
            </w:r>
            <w:r>
              <w:rPr>
                <w:rFonts w:cstheme="minorHAnsi"/>
                <w:sz w:val="28"/>
                <w:szCs w:val="28"/>
                <w:lang w:val="en-US"/>
              </w:rPr>
              <w:t>X+c</w:t>
            </w:r>
          </w:p>
        </w:tc>
        <w:tc>
          <w:tcPr>
            <w:tcW w:w="2735" w:type="dxa"/>
            <w:vAlign w:val="center"/>
          </w:tcPr>
          <w:p w14:paraId="199C2C4A" w14:textId="7C78D467" w:rsidR="007268D9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7268D9" w14:paraId="4EF7BAD6" w14:textId="77777777" w:rsidTr="00227273">
        <w:tc>
          <w:tcPr>
            <w:tcW w:w="662" w:type="dxa"/>
            <w:vAlign w:val="center"/>
          </w:tcPr>
          <w:p w14:paraId="36964BF1" w14:textId="77777777" w:rsidR="007268D9" w:rsidRPr="00033B43" w:rsidRDefault="007268D9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EEC1D84" w14:textId="77777777" w:rsidR="007268D9" w:rsidRPr="00693685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866" w:type="dxa"/>
          </w:tcPr>
          <w:p w14:paraId="033516F1" w14:textId="77777777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(a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+b)/2</w:t>
            </w:r>
          </w:p>
        </w:tc>
        <w:tc>
          <w:tcPr>
            <w:tcW w:w="1982" w:type="dxa"/>
          </w:tcPr>
          <w:p w14:paraId="26BDC1B1" w14:textId="77777777" w:rsidR="007268D9" w:rsidRPr="00F4178B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1/(a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+b)</w:t>
            </w:r>
          </w:p>
        </w:tc>
        <w:tc>
          <w:tcPr>
            <w:tcW w:w="2735" w:type="dxa"/>
            <w:vAlign w:val="center"/>
          </w:tcPr>
          <w:p w14:paraId="58BC683C" w14:textId="4279798B" w:rsidR="007268D9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033B43" w14:paraId="6DD1873B" w14:textId="77777777" w:rsidTr="00227273">
        <w:tc>
          <w:tcPr>
            <w:tcW w:w="662" w:type="dxa"/>
            <w:vAlign w:val="center"/>
          </w:tcPr>
          <w:p w14:paraId="10C772F2" w14:textId="77777777" w:rsidR="00033B43" w:rsidRPr="00033B43" w:rsidRDefault="00033B43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E91612A" w14:textId="42C5F6FD" w:rsidR="00033B43" w:rsidRPr="00693685" w:rsidRDefault="00693685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693685">
              <w:rPr>
                <w:rFonts w:cstheme="minorHAnsi"/>
                <w:sz w:val="28"/>
                <w:szCs w:val="28"/>
                <w:lang w:val="en-US"/>
              </w:rPr>
              <w:t>1/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693685">
              <w:rPr>
                <w:rFonts w:cstheme="min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1866" w:type="dxa"/>
          </w:tcPr>
          <w:p w14:paraId="3A496B63" w14:textId="3FA1244C" w:rsidR="00033B43" w:rsidRPr="00693685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vertAlign w:val="superscript"/>
              </w:rPr>
            </w:pPr>
            <w:r w:rsidRPr="00693685">
              <w:rPr>
                <w:rFonts w:cstheme="minorHAnsi"/>
                <w:sz w:val="28"/>
                <w:szCs w:val="28"/>
                <w:lang w:val="en-US"/>
              </w:rPr>
              <w:t>1/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693685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982" w:type="dxa"/>
          </w:tcPr>
          <w:p w14:paraId="2DA99AB8" w14:textId="54DCDCE8" w:rsidR="00033B43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vertAlign w:val="superscript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693685" w:rsidRPr="00693685">
              <w:rPr>
                <w:rFonts w:cstheme="minorHAnsi"/>
                <w:sz w:val="28"/>
                <w:szCs w:val="28"/>
                <w:lang w:val="en-US"/>
              </w:rPr>
              <w:t>/X</w:t>
            </w:r>
            <w:r w:rsidR="00693685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735" w:type="dxa"/>
            <w:vAlign w:val="center"/>
          </w:tcPr>
          <w:p w14:paraId="5EA151F2" w14:textId="4938994B" w:rsidR="00033B43" w:rsidRPr="00227273" w:rsidRDefault="005B30A8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Задается шаг или количество точек</w:t>
            </w:r>
          </w:p>
        </w:tc>
      </w:tr>
      <w:tr w:rsidR="00693685" w14:paraId="761FD512" w14:textId="77777777" w:rsidTr="00227273">
        <w:tc>
          <w:tcPr>
            <w:tcW w:w="662" w:type="dxa"/>
            <w:vAlign w:val="center"/>
          </w:tcPr>
          <w:p w14:paraId="1A3DC5DE" w14:textId="77777777" w:rsidR="00693685" w:rsidRPr="00033B43" w:rsidRDefault="00693685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EDC8A9F" w14:textId="44161AC5" w:rsidR="00693685" w:rsidRPr="00033B43" w:rsidRDefault="00693685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</w:t>
            </w:r>
            <w:r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866" w:type="dxa"/>
          </w:tcPr>
          <w:p w14:paraId="7DBEDFB5" w14:textId="13FD002F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1E991CD1" w14:textId="68661692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72F32D5A" w14:textId="4FC1ADF7" w:rsidR="00693685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  <w:tr w:rsidR="00693685" w14:paraId="14841508" w14:textId="77777777" w:rsidTr="00227273">
        <w:tc>
          <w:tcPr>
            <w:tcW w:w="662" w:type="dxa"/>
            <w:vAlign w:val="center"/>
          </w:tcPr>
          <w:p w14:paraId="3E3E0BA6" w14:textId="77777777" w:rsidR="00693685" w:rsidRPr="00033B43" w:rsidRDefault="00693685" w:rsidP="00227273">
            <w:pPr>
              <w:pStyle w:val="a5"/>
              <w:numPr>
                <w:ilvl w:val="0"/>
                <w:numId w:val="2"/>
              </w:numPr>
              <w:spacing w:after="0" w:line="288" w:lineRule="auto"/>
              <w:contextualSpacing w:val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D51BFBC" w14:textId="3B0367EE" w:rsidR="00693685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693685"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="00693685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693685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43586BB" w14:textId="7D86E4C5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– Sin(x)</w:t>
            </w:r>
          </w:p>
        </w:tc>
        <w:tc>
          <w:tcPr>
            <w:tcW w:w="1982" w:type="dxa"/>
          </w:tcPr>
          <w:p w14:paraId="447EA274" w14:textId="602C95A4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>/x</w:t>
            </w:r>
          </w:p>
        </w:tc>
        <w:tc>
          <w:tcPr>
            <w:tcW w:w="2735" w:type="dxa"/>
            <w:vAlign w:val="center"/>
          </w:tcPr>
          <w:p w14:paraId="492B12FB" w14:textId="109B9EF1" w:rsidR="00693685" w:rsidRPr="00227273" w:rsidRDefault="007268D9" w:rsidP="000057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27273">
              <w:rPr>
                <w:rFonts w:ascii="Times New Roman" w:hAnsi="Times New Roman" w:cs="Times New Roman"/>
                <w:sz w:val="26"/>
                <w:szCs w:val="26"/>
              </w:rPr>
              <w:t>Градусы/Радианы</w:t>
            </w:r>
          </w:p>
        </w:tc>
      </w:tr>
    </w:tbl>
    <w:p w14:paraId="6E1796DA" w14:textId="77777777" w:rsidR="00033B43" w:rsidRPr="001A0A4A" w:rsidRDefault="00033B43">
      <w:pPr>
        <w:rPr>
          <w:lang w:val="en-US"/>
        </w:rPr>
      </w:pPr>
    </w:p>
    <w:sectPr w:rsidR="00033B43" w:rsidRPr="001A0A4A" w:rsidSect="00CC5A5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E09A4"/>
    <w:multiLevelType w:val="hybridMultilevel"/>
    <w:tmpl w:val="F6A60604"/>
    <w:lvl w:ilvl="0" w:tplc="2F369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1126E"/>
    <w:multiLevelType w:val="multilevel"/>
    <w:tmpl w:val="56A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00541B7"/>
    <w:multiLevelType w:val="hybridMultilevel"/>
    <w:tmpl w:val="2E827E96"/>
    <w:lvl w:ilvl="0" w:tplc="D0201CA2">
      <w:start w:val="1"/>
      <w:numFmt w:val="decimal"/>
      <w:lvlText w:val="%1 "/>
      <w:lvlJc w:val="center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B6"/>
    <w:rsid w:val="00005772"/>
    <w:rsid w:val="00023F6A"/>
    <w:rsid w:val="00033B43"/>
    <w:rsid w:val="000873C5"/>
    <w:rsid w:val="00090E5E"/>
    <w:rsid w:val="000D3D72"/>
    <w:rsid w:val="000E4C3B"/>
    <w:rsid w:val="000E7091"/>
    <w:rsid w:val="000F12D5"/>
    <w:rsid w:val="0012262B"/>
    <w:rsid w:val="0014795B"/>
    <w:rsid w:val="001662BD"/>
    <w:rsid w:val="00195CF9"/>
    <w:rsid w:val="001A0A4A"/>
    <w:rsid w:val="001D2693"/>
    <w:rsid w:val="001D585A"/>
    <w:rsid w:val="001E4886"/>
    <w:rsid w:val="0021414A"/>
    <w:rsid w:val="002224EF"/>
    <w:rsid w:val="0022529F"/>
    <w:rsid w:val="00227273"/>
    <w:rsid w:val="00265BB3"/>
    <w:rsid w:val="0030517F"/>
    <w:rsid w:val="00311E2B"/>
    <w:rsid w:val="00342C2C"/>
    <w:rsid w:val="00437C5A"/>
    <w:rsid w:val="005125CE"/>
    <w:rsid w:val="0051467D"/>
    <w:rsid w:val="0054354A"/>
    <w:rsid w:val="005B30A8"/>
    <w:rsid w:val="005D4EEF"/>
    <w:rsid w:val="005F017F"/>
    <w:rsid w:val="006279A0"/>
    <w:rsid w:val="006610C6"/>
    <w:rsid w:val="00670328"/>
    <w:rsid w:val="00693685"/>
    <w:rsid w:val="006D7875"/>
    <w:rsid w:val="006F52E8"/>
    <w:rsid w:val="00713EA3"/>
    <w:rsid w:val="007268D9"/>
    <w:rsid w:val="00751CD8"/>
    <w:rsid w:val="007D2931"/>
    <w:rsid w:val="007F3361"/>
    <w:rsid w:val="007F7CB5"/>
    <w:rsid w:val="00825687"/>
    <w:rsid w:val="00860604"/>
    <w:rsid w:val="008D76EC"/>
    <w:rsid w:val="009002DB"/>
    <w:rsid w:val="00914C6E"/>
    <w:rsid w:val="00931E4A"/>
    <w:rsid w:val="009E506C"/>
    <w:rsid w:val="00A0638B"/>
    <w:rsid w:val="00AF22A5"/>
    <w:rsid w:val="00B06A9C"/>
    <w:rsid w:val="00B17972"/>
    <w:rsid w:val="00B82409"/>
    <w:rsid w:val="00BA5624"/>
    <w:rsid w:val="00BC3206"/>
    <w:rsid w:val="00BF6987"/>
    <w:rsid w:val="00C522F5"/>
    <w:rsid w:val="00C642C0"/>
    <w:rsid w:val="00C834B6"/>
    <w:rsid w:val="00CC5A55"/>
    <w:rsid w:val="00CF0F95"/>
    <w:rsid w:val="00D1394A"/>
    <w:rsid w:val="00D73927"/>
    <w:rsid w:val="00D933C6"/>
    <w:rsid w:val="00DC51B8"/>
    <w:rsid w:val="00E33B93"/>
    <w:rsid w:val="00E656A8"/>
    <w:rsid w:val="00ED0FC0"/>
    <w:rsid w:val="00ED5765"/>
    <w:rsid w:val="00EF2429"/>
    <w:rsid w:val="00F012E2"/>
    <w:rsid w:val="00F4178B"/>
    <w:rsid w:val="00F55B17"/>
    <w:rsid w:val="00F74C9F"/>
    <w:rsid w:val="00FB3162"/>
    <w:rsid w:val="00FD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1B3C"/>
  <w15:chartTrackingRefBased/>
  <w15:docId w15:val="{8F89C9AC-3533-4E6A-AE6A-1B500C5D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92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7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03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3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9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329196</dc:creator>
  <cp:keywords/>
  <dc:description/>
  <cp:lastModifiedBy>242909073111</cp:lastModifiedBy>
  <cp:revision>41</cp:revision>
  <dcterms:created xsi:type="dcterms:W3CDTF">2023-01-08T17:58:00Z</dcterms:created>
  <dcterms:modified xsi:type="dcterms:W3CDTF">2026-02-13T08:41:00Z</dcterms:modified>
</cp:coreProperties>
</file>