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37E71" w14:textId="77777777" w:rsidR="0085346A" w:rsidRPr="00CF747C" w:rsidRDefault="0085346A" w:rsidP="0085346A">
      <w:pPr>
        <w:tabs>
          <w:tab w:val="left" w:pos="9356"/>
        </w:tabs>
        <w:spacing w:after="3000" w:line="276" w:lineRule="auto"/>
        <w:jc w:val="center"/>
        <w:rPr>
          <w:rFonts w:cs="Times New Roman"/>
          <w:b/>
          <w:sz w:val="26"/>
          <w:szCs w:val="26"/>
        </w:rPr>
      </w:pPr>
      <w:r w:rsidRPr="00CF747C">
        <w:rPr>
          <w:rFonts w:cs="Times New Roman"/>
          <w:sz w:val="26"/>
          <w:szCs w:val="26"/>
        </w:rPr>
        <w:t>Федеральное автономное образовательное учреждение высшего образования</w:t>
      </w:r>
      <w:r w:rsidRPr="00CF747C">
        <w:rPr>
          <w:rFonts w:cs="Times New Roman"/>
          <w:sz w:val="26"/>
          <w:szCs w:val="26"/>
        </w:rPr>
        <w:br/>
        <w:t xml:space="preserve">«Санкт-Петербургский государственный политехнический </w:t>
      </w:r>
      <w:r w:rsidRPr="00CF747C">
        <w:rPr>
          <w:rFonts w:cs="Times New Roman"/>
          <w:sz w:val="26"/>
          <w:szCs w:val="26"/>
        </w:rPr>
        <w:br/>
        <w:t>университет Петра Великого»</w:t>
      </w:r>
      <w:r w:rsidRPr="00CF747C">
        <w:rPr>
          <w:rFonts w:cs="Times New Roman"/>
          <w:sz w:val="26"/>
          <w:szCs w:val="26"/>
        </w:rPr>
        <w:br/>
      </w:r>
      <w:r w:rsidRPr="00CF747C">
        <w:rPr>
          <w:rFonts w:cs="Times New Roman"/>
          <w:b/>
          <w:sz w:val="26"/>
          <w:szCs w:val="26"/>
        </w:rPr>
        <w:t xml:space="preserve">Институт среднего профессионального образования </w:t>
      </w:r>
    </w:p>
    <w:p w14:paraId="01C6A479" w14:textId="2AA50608" w:rsidR="0085346A" w:rsidRDefault="0085346A" w:rsidP="0085346A">
      <w:pPr>
        <w:spacing w:line="276" w:lineRule="auto"/>
        <w:jc w:val="center"/>
        <w:rPr>
          <w:rFonts w:cs="Times New Roman"/>
          <w:color w:val="000000" w:themeColor="text1"/>
          <w:sz w:val="36"/>
          <w:szCs w:val="36"/>
        </w:rPr>
      </w:pPr>
      <w:r w:rsidRPr="00035C29">
        <w:rPr>
          <w:rFonts w:cs="Times New Roman"/>
          <w:b/>
          <w:bCs/>
          <w:color w:val="000000" w:themeColor="text1"/>
          <w:sz w:val="36"/>
          <w:szCs w:val="36"/>
        </w:rPr>
        <w:t xml:space="preserve">Лабораторная работа № </w:t>
      </w:r>
      <w:r w:rsidRPr="0085346A">
        <w:rPr>
          <w:rFonts w:cs="Times New Roman"/>
          <w:b/>
          <w:bCs/>
          <w:color w:val="000000" w:themeColor="text1"/>
          <w:sz w:val="36"/>
          <w:szCs w:val="36"/>
        </w:rPr>
        <w:t>11</w:t>
      </w:r>
      <w:r>
        <w:rPr>
          <w:rFonts w:cs="Times New Roman"/>
          <w:b/>
          <w:bCs/>
          <w:color w:val="000000" w:themeColor="text1"/>
          <w:sz w:val="36"/>
          <w:szCs w:val="36"/>
        </w:rPr>
        <w:br/>
      </w:r>
      <w:r w:rsidRPr="00CF747C">
        <w:rPr>
          <w:rFonts w:cs="Times New Roman"/>
          <w:b/>
          <w:bCs/>
          <w:color w:val="000000" w:themeColor="text1"/>
          <w:sz w:val="36"/>
          <w:szCs w:val="36"/>
        </w:rPr>
        <w:t>Тема:</w:t>
      </w:r>
      <w:r w:rsidRPr="00CF747C">
        <w:rPr>
          <w:rFonts w:cs="Times New Roman"/>
          <w:color w:val="000000" w:themeColor="text1"/>
          <w:sz w:val="36"/>
          <w:szCs w:val="36"/>
        </w:rPr>
        <w:t xml:space="preserve"> «</w:t>
      </w:r>
      <w:r w:rsidRPr="0085346A">
        <w:rPr>
          <w:rFonts w:cs="Times New Roman"/>
          <w:color w:val="000000" w:themeColor="text1"/>
          <w:sz w:val="36"/>
          <w:szCs w:val="36"/>
        </w:rPr>
        <w:t>Работа с однородными структурированными типами данных.</w:t>
      </w:r>
      <w:r w:rsidRPr="0085346A">
        <w:rPr>
          <w:rFonts w:cs="Times New Roman"/>
          <w:color w:val="000000" w:themeColor="text1"/>
          <w:sz w:val="36"/>
          <w:szCs w:val="36"/>
        </w:rPr>
        <w:t xml:space="preserve"> </w:t>
      </w:r>
      <w:r w:rsidRPr="0085346A">
        <w:rPr>
          <w:rFonts w:cs="Times New Roman"/>
          <w:color w:val="000000" w:themeColor="text1"/>
          <w:sz w:val="36"/>
          <w:szCs w:val="36"/>
        </w:rPr>
        <w:t>Элементы пользовательского интерфейса по работе с массивами.</w:t>
      </w:r>
      <w:r w:rsidRPr="00CF747C">
        <w:rPr>
          <w:rFonts w:cs="Times New Roman"/>
          <w:color w:val="000000" w:themeColor="text1"/>
          <w:sz w:val="36"/>
          <w:szCs w:val="36"/>
        </w:rPr>
        <w:t>»</w:t>
      </w:r>
    </w:p>
    <w:p w14:paraId="3CA06D54" w14:textId="77777777" w:rsidR="0085346A" w:rsidRPr="00CF747C" w:rsidRDefault="0085346A" w:rsidP="0085346A">
      <w:pPr>
        <w:spacing w:line="276" w:lineRule="auto"/>
        <w:jc w:val="center"/>
        <w:rPr>
          <w:rFonts w:cs="Times New Roman"/>
          <w:color w:val="000000" w:themeColor="text1"/>
          <w:sz w:val="36"/>
          <w:szCs w:val="36"/>
        </w:rPr>
      </w:pPr>
      <w:r>
        <w:rPr>
          <w:rFonts w:cs="Times New Roman"/>
          <w:color w:val="000000" w:themeColor="text1"/>
          <w:sz w:val="36"/>
          <w:szCs w:val="36"/>
        </w:rPr>
        <w:t>МДК.01.01 Разработка программных модулей</w:t>
      </w:r>
    </w:p>
    <w:p w14:paraId="718F1245" w14:textId="77777777" w:rsidR="0085346A" w:rsidRPr="008E54E2" w:rsidRDefault="0085346A" w:rsidP="0085346A">
      <w:pPr>
        <w:spacing w:after="2520" w:line="276" w:lineRule="auto"/>
        <w:jc w:val="center"/>
        <w:rPr>
          <w:rFonts w:cs="Times New Roman"/>
          <w:b/>
          <w:bCs/>
          <w:color w:val="000000" w:themeColor="text1"/>
          <w:sz w:val="32"/>
          <w:szCs w:val="32"/>
        </w:rPr>
      </w:pPr>
      <w:r w:rsidRPr="00035C29">
        <w:rPr>
          <w:rFonts w:cs="Times New Roman"/>
          <w:b/>
          <w:bCs/>
          <w:color w:val="000000" w:themeColor="text1"/>
          <w:sz w:val="32"/>
          <w:szCs w:val="32"/>
        </w:rPr>
        <w:t xml:space="preserve">Вариант </w:t>
      </w:r>
      <w:r w:rsidRPr="008E54E2">
        <w:rPr>
          <w:rFonts w:cs="Times New Roman"/>
          <w:b/>
          <w:bCs/>
          <w:color w:val="000000" w:themeColor="text1"/>
          <w:sz w:val="32"/>
          <w:szCs w:val="32"/>
        </w:rPr>
        <w:t>5</w:t>
      </w:r>
    </w:p>
    <w:p w14:paraId="18BCE159" w14:textId="77777777" w:rsidR="0085346A" w:rsidRPr="000B06B5" w:rsidRDefault="0085346A" w:rsidP="0085346A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Специальность: 09.02.07</w:t>
      </w:r>
    </w:p>
    <w:p w14:paraId="211DC59C" w14:textId="77777777" w:rsidR="0085346A" w:rsidRPr="000B06B5" w:rsidRDefault="0085346A" w:rsidP="0085346A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Группа: 2</w:t>
      </w:r>
      <w:r>
        <w:rPr>
          <w:rFonts w:cs="Times New Roman"/>
          <w:color w:val="000000" w:themeColor="text1"/>
          <w:szCs w:val="28"/>
        </w:rPr>
        <w:t>4</w:t>
      </w:r>
      <w:r w:rsidRPr="008E54E2">
        <w:rPr>
          <w:rFonts w:cs="Times New Roman"/>
          <w:color w:val="000000" w:themeColor="text1"/>
          <w:szCs w:val="28"/>
        </w:rPr>
        <w:t>290907</w:t>
      </w:r>
      <w:r w:rsidRPr="000B06B5">
        <w:rPr>
          <w:rFonts w:cs="Times New Roman"/>
          <w:color w:val="000000" w:themeColor="text1"/>
          <w:szCs w:val="28"/>
        </w:rPr>
        <w:t>/</w:t>
      </w:r>
      <w:r>
        <w:rPr>
          <w:rFonts w:cs="Times New Roman"/>
          <w:color w:val="000000" w:themeColor="text1"/>
          <w:szCs w:val="28"/>
        </w:rPr>
        <w:t>3111</w:t>
      </w:r>
    </w:p>
    <w:p w14:paraId="0E32C6F2" w14:textId="77777777" w:rsidR="0085346A" w:rsidRPr="000B06B5" w:rsidRDefault="0085346A" w:rsidP="0085346A">
      <w:pPr>
        <w:spacing w:after="0" w:line="276" w:lineRule="auto"/>
        <w:ind w:left="5670" w:hanging="1416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Выполнил:</w:t>
      </w:r>
      <w:r w:rsidRPr="000B06B5">
        <w:rPr>
          <w:rFonts w:cs="Times New Roman"/>
          <w:color w:val="000000" w:themeColor="text1"/>
          <w:szCs w:val="28"/>
        </w:rPr>
        <w:tab/>
        <w:t xml:space="preserve">студент </w:t>
      </w:r>
      <w:r>
        <w:rPr>
          <w:rFonts w:cs="Times New Roman"/>
          <w:color w:val="000000" w:themeColor="text1"/>
          <w:szCs w:val="28"/>
        </w:rPr>
        <w:t>Губин А.В.</w:t>
      </w:r>
    </w:p>
    <w:p w14:paraId="4D06DA26" w14:textId="77777777" w:rsidR="0085346A" w:rsidRPr="000B06B5" w:rsidRDefault="0085346A" w:rsidP="0085346A">
      <w:pPr>
        <w:spacing w:after="0" w:line="276" w:lineRule="auto"/>
        <w:ind w:left="5671" w:hanging="1418"/>
        <w:rPr>
          <w:rFonts w:cs="Times New Roman"/>
          <w:color w:val="000000" w:themeColor="text1"/>
          <w:szCs w:val="28"/>
        </w:rPr>
      </w:pPr>
      <w:r w:rsidRPr="000B06B5">
        <w:rPr>
          <w:rFonts w:cs="Times New Roman"/>
          <w:color w:val="000000" w:themeColor="text1"/>
          <w:szCs w:val="28"/>
        </w:rPr>
        <w:t>Проверил:</w:t>
      </w:r>
      <w:r w:rsidRPr="000B06B5">
        <w:rPr>
          <w:rFonts w:cs="Times New Roman"/>
          <w:color w:val="000000" w:themeColor="text1"/>
          <w:szCs w:val="28"/>
        </w:rPr>
        <w:tab/>
        <w:t xml:space="preserve">преподаватель </w:t>
      </w:r>
      <w:proofErr w:type="spellStart"/>
      <w:r w:rsidRPr="000B06B5">
        <w:rPr>
          <w:rFonts w:cs="Times New Roman"/>
          <w:color w:val="000000" w:themeColor="text1"/>
          <w:szCs w:val="28"/>
        </w:rPr>
        <w:t>Девятко</w:t>
      </w:r>
      <w:proofErr w:type="spellEnd"/>
      <w:r w:rsidRPr="000B06B5">
        <w:rPr>
          <w:rFonts w:cs="Times New Roman"/>
          <w:color w:val="000000" w:themeColor="text1"/>
          <w:szCs w:val="28"/>
        </w:rPr>
        <w:t xml:space="preserve"> Н.С.</w:t>
      </w:r>
    </w:p>
    <w:p w14:paraId="1AEBD267" w14:textId="77777777" w:rsidR="0085346A" w:rsidRDefault="0085346A" w:rsidP="0085346A">
      <w:pPr>
        <w:spacing w:before="2400" w:line="276" w:lineRule="auto"/>
        <w:jc w:val="center"/>
        <w:rPr>
          <w:rFonts w:cs="Times New Roman"/>
          <w:color w:val="000000" w:themeColor="text1"/>
          <w:sz w:val="26"/>
          <w:szCs w:val="26"/>
        </w:rPr>
      </w:pPr>
      <w:r w:rsidRPr="00CF747C">
        <w:rPr>
          <w:rFonts w:cs="Times New Roman"/>
          <w:color w:val="000000" w:themeColor="text1"/>
          <w:sz w:val="26"/>
          <w:szCs w:val="26"/>
        </w:rPr>
        <w:t>Санкт-Петербург</w:t>
      </w:r>
      <w:r w:rsidRPr="00CF747C">
        <w:rPr>
          <w:rFonts w:cs="Times New Roman"/>
          <w:color w:val="000000" w:themeColor="text1"/>
          <w:sz w:val="26"/>
          <w:szCs w:val="26"/>
        </w:rPr>
        <w:br/>
        <w:t>202</w:t>
      </w:r>
      <w:r>
        <w:rPr>
          <w:rFonts w:cs="Times New Roman"/>
          <w:color w:val="000000" w:themeColor="text1"/>
          <w:sz w:val="26"/>
          <w:szCs w:val="26"/>
        </w:rPr>
        <w:t>5 г</w:t>
      </w:r>
    </w:p>
    <w:p w14:paraId="18DC1757" w14:textId="1BFB40C2" w:rsidR="0085346A" w:rsidRDefault="0085346A" w:rsidP="0085346A">
      <w:pPr>
        <w:jc w:val="both"/>
      </w:pPr>
      <w:r w:rsidRPr="0099318C">
        <w:rPr>
          <w:b/>
        </w:rPr>
        <w:lastRenderedPageBreak/>
        <w:t>Цель работы:</w:t>
      </w:r>
      <w:r w:rsidRPr="00DD58B6">
        <w:t xml:space="preserve"> получить практические навыки </w:t>
      </w:r>
      <w:r>
        <w:t xml:space="preserve">работы с компонентами для обработки однородных структурированных данных: научится работать с компонентом </w:t>
      </w:r>
      <w:proofErr w:type="spellStart"/>
      <w:proofErr w:type="gramStart"/>
      <w:r>
        <w:rPr>
          <w:lang w:val="en-US"/>
        </w:rPr>
        <w:t>dataGridView</w:t>
      </w:r>
      <w:proofErr w:type="spellEnd"/>
      <w:r w:rsidRPr="002E433E">
        <w:t xml:space="preserve"> </w:t>
      </w:r>
      <w:r>
        <w:t xml:space="preserve"> для</w:t>
      </w:r>
      <w:proofErr w:type="gramEnd"/>
      <w:r>
        <w:t xml:space="preserve"> решения задач по обработке одномерных динамических массивов.</w:t>
      </w:r>
    </w:p>
    <w:p w14:paraId="10F01218" w14:textId="7700A1A5" w:rsidR="0085346A" w:rsidRDefault="0085346A" w:rsidP="0085346A">
      <w:pPr>
        <w:jc w:val="both"/>
        <w:rPr>
          <w:b/>
          <w:bCs/>
        </w:rPr>
      </w:pPr>
      <w:r w:rsidRPr="0085346A">
        <w:rPr>
          <w:b/>
          <w:bCs/>
        </w:rPr>
        <w:t>Математическая модель</w:t>
      </w:r>
      <w:r>
        <w:rPr>
          <w:b/>
          <w:bCs/>
        </w:rPr>
        <w:t>:</w:t>
      </w:r>
    </w:p>
    <w:p w14:paraId="331BCEDE" w14:textId="77777777" w:rsidR="0085346A" w:rsidRDefault="0085346A" w:rsidP="0085346A">
      <w:pPr>
        <w:jc w:val="both"/>
        <w:rPr>
          <w:rFonts w:cs="Times New Roman"/>
          <w:i/>
          <w:iCs/>
          <w:color w:val="000000" w:themeColor="text1"/>
          <w:szCs w:val="28"/>
        </w:rPr>
      </w:pPr>
      <w:r>
        <w:rPr>
          <w:rFonts w:cs="Times New Roman"/>
          <w:i/>
          <w:iCs/>
          <w:color w:val="000000" w:themeColor="text1"/>
          <w:szCs w:val="28"/>
        </w:rPr>
        <w:t>Входные данные:</w:t>
      </w:r>
    </w:p>
    <w:p w14:paraId="4CDBDBC0" w14:textId="74F17D0C" w:rsidR="0085346A" w:rsidRPr="00047B88" w:rsidRDefault="0085346A" w:rsidP="0085346A">
      <w:pPr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  <w:lang w:val="en-US"/>
        </w:rPr>
        <w:t>array</w:t>
      </w:r>
      <w:r w:rsidRPr="00651D55">
        <w:rPr>
          <w:rFonts w:cs="Times New Roman"/>
          <w:color w:val="000000" w:themeColor="text1"/>
          <w:szCs w:val="28"/>
        </w:rPr>
        <w:t xml:space="preserve"> [] –</w:t>
      </w:r>
      <w:r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  <w:t xml:space="preserve">массив чисел типа </w:t>
      </w:r>
      <w:r>
        <w:rPr>
          <w:rFonts w:cs="Times New Roman"/>
          <w:color w:val="000000" w:themeColor="text1"/>
          <w:szCs w:val="28"/>
          <w:lang w:val="en-US"/>
        </w:rPr>
        <w:t>double</w:t>
      </w:r>
      <w:r>
        <w:rPr>
          <w:rFonts w:cs="Times New Roman"/>
          <w:color w:val="000000" w:themeColor="text1"/>
          <w:szCs w:val="28"/>
        </w:rPr>
        <w:t>. Заполняется случайно, либо пользователем с клавиатуры в ячейки</w:t>
      </w:r>
      <w:r w:rsidR="00047B88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="00047B88">
        <w:rPr>
          <w:rFonts w:cs="Times New Roman"/>
          <w:color w:val="000000" w:themeColor="text1"/>
          <w:szCs w:val="28"/>
          <w:lang w:val="en-US"/>
        </w:rPr>
        <w:t>dataGridView</w:t>
      </w:r>
      <w:proofErr w:type="spellEnd"/>
    </w:p>
    <w:p w14:paraId="298A3FC9" w14:textId="77777777" w:rsidR="0085346A" w:rsidRDefault="0085346A" w:rsidP="0085346A">
      <w:pPr>
        <w:jc w:val="both"/>
        <w:rPr>
          <w:rFonts w:cs="Times New Roman"/>
          <w:i/>
          <w:iCs/>
          <w:color w:val="000000" w:themeColor="text1"/>
          <w:szCs w:val="28"/>
        </w:rPr>
      </w:pPr>
      <w:r>
        <w:rPr>
          <w:rFonts w:cs="Times New Roman"/>
          <w:i/>
          <w:iCs/>
          <w:color w:val="000000" w:themeColor="text1"/>
          <w:szCs w:val="28"/>
        </w:rPr>
        <w:t>Выходные данные:</w:t>
      </w:r>
    </w:p>
    <w:p w14:paraId="39B2C057" w14:textId="77777777" w:rsidR="001944EF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 xml:space="preserve">Вывод массива </w:t>
      </w:r>
      <w:r w:rsidRPr="004F074D">
        <w:rPr>
          <w:rFonts w:cs="Times New Roman"/>
          <w:color w:val="000000" w:themeColor="text1"/>
          <w:szCs w:val="28"/>
        </w:rPr>
        <w:t>(</w:t>
      </w:r>
      <w:r>
        <w:rPr>
          <w:rFonts w:cs="Times New Roman"/>
          <w:color w:val="000000" w:themeColor="text1"/>
          <w:szCs w:val="28"/>
          <w:lang w:val="en-US"/>
        </w:rPr>
        <w:t>array</w:t>
      </w:r>
      <w:r w:rsidRPr="004F074D">
        <w:rPr>
          <w:rFonts w:cs="Times New Roman"/>
          <w:color w:val="000000" w:themeColor="text1"/>
          <w:szCs w:val="28"/>
        </w:rPr>
        <w:t xml:space="preserve">) </w:t>
      </w:r>
      <w:r>
        <w:rPr>
          <w:rFonts w:cs="Times New Roman"/>
          <w:color w:val="000000" w:themeColor="text1"/>
          <w:szCs w:val="28"/>
        </w:rPr>
        <w:t xml:space="preserve">в </w:t>
      </w:r>
      <w:r>
        <w:rPr>
          <w:rFonts w:cs="Times New Roman"/>
          <w:color w:val="000000" w:themeColor="text1"/>
          <w:szCs w:val="28"/>
          <w:lang w:val="en-US"/>
        </w:rPr>
        <w:t>label</w:t>
      </w:r>
      <w:r>
        <w:rPr>
          <w:rFonts w:cs="Times New Roman"/>
          <w:color w:val="000000" w:themeColor="text1"/>
          <w:szCs w:val="28"/>
        </w:rPr>
        <w:t>: п</w:t>
      </w:r>
      <w:r w:rsidRPr="004F7A8B">
        <w:rPr>
          <w:rFonts w:cs="Times New Roman"/>
          <w:color w:val="000000" w:themeColor="text1"/>
          <w:szCs w:val="28"/>
        </w:rPr>
        <w:t>ереста</w:t>
      </w:r>
      <w:r>
        <w:rPr>
          <w:rFonts w:cs="Times New Roman"/>
          <w:color w:val="000000" w:themeColor="text1"/>
          <w:szCs w:val="28"/>
        </w:rPr>
        <w:t>новка</w:t>
      </w:r>
      <w:r w:rsidRPr="004F7A8B">
        <w:rPr>
          <w:rFonts w:cs="Times New Roman"/>
          <w:color w:val="000000" w:themeColor="text1"/>
          <w:szCs w:val="28"/>
        </w:rPr>
        <w:t xml:space="preserve"> в обратном порядке все</w:t>
      </w:r>
      <w:r>
        <w:rPr>
          <w:rFonts w:cs="Times New Roman"/>
          <w:color w:val="000000" w:themeColor="text1"/>
          <w:szCs w:val="28"/>
        </w:rPr>
        <w:t>х</w:t>
      </w:r>
      <w:r w:rsidRPr="004F7A8B">
        <w:rPr>
          <w:rFonts w:cs="Times New Roman"/>
          <w:color w:val="000000" w:themeColor="text1"/>
          <w:szCs w:val="28"/>
        </w:rPr>
        <w:t xml:space="preserve"> положительны</w:t>
      </w:r>
      <w:r>
        <w:rPr>
          <w:rFonts w:cs="Times New Roman"/>
          <w:color w:val="000000" w:themeColor="text1"/>
          <w:szCs w:val="28"/>
        </w:rPr>
        <w:t>х</w:t>
      </w:r>
      <w:r w:rsidRPr="004F7A8B">
        <w:rPr>
          <w:rFonts w:cs="Times New Roman"/>
          <w:color w:val="000000" w:themeColor="text1"/>
          <w:szCs w:val="28"/>
        </w:rPr>
        <w:t xml:space="preserve"> элемент</w:t>
      </w:r>
      <w:r>
        <w:rPr>
          <w:rFonts w:cs="Times New Roman"/>
          <w:color w:val="000000" w:themeColor="text1"/>
          <w:szCs w:val="28"/>
        </w:rPr>
        <w:t>ов</w:t>
      </w:r>
      <w:r w:rsidRPr="004F7A8B">
        <w:rPr>
          <w:rFonts w:cs="Times New Roman"/>
          <w:color w:val="000000" w:themeColor="text1"/>
          <w:szCs w:val="28"/>
        </w:rPr>
        <w:t xml:space="preserve"> вещественного массива из n элементов.</w:t>
      </w:r>
    </w:p>
    <w:p w14:paraId="19898EB1" w14:textId="77777777" w:rsidR="001944EF" w:rsidRDefault="001944EF" w:rsidP="001944EF">
      <w:pPr>
        <w:jc w:val="both"/>
        <w:rPr>
          <w:rFonts w:cs="Times New Roman"/>
          <w:i/>
          <w:iCs/>
          <w:color w:val="000000" w:themeColor="text1"/>
          <w:szCs w:val="28"/>
        </w:rPr>
      </w:pPr>
      <w:r w:rsidRPr="00651D55">
        <w:rPr>
          <w:rFonts w:cs="Times New Roman"/>
          <w:i/>
          <w:iCs/>
          <w:color w:val="000000" w:themeColor="text1"/>
          <w:szCs w:val="28"/>
        </w:rPr>
        <w:t>Связь</w:t>
      </w:r>
      <w:r>
        <w:rPr>
          <w:rFonts w:cs="Times New Roman"/>
          <w:i/>
          <w:iCs/>
          <w:color w:val="000000" w:themeColor="text1"/>
          <w:szCs w:val="28"/>
        </w:rPr>
        <w:t>:</w:t>
      </w:r>
    </w:p>
    <w:p w14:paraId="4D33E1E9" w14:textId="77777777" w:rsidR="001944EF" w:rsidRPr="004F7A8B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Определяются два индекса: первый (</w:t>
      </w:r>
      <w:proofErr w:type="spellStart"/>
      <w:r w:rsidRPr="004F7A8B">
        <w:rPr>
          <w:rFonts w:cs="Times New Roman"/>
          <w:color w:val="000000" w:themeColor="text1"/>
          <w:szCs w:val="28"/>
        </w:rPr>
        <w:t>firstPos</w:t>
      </w:r>
      <w:proofErr w:type="spellEnd"/>
      <w:r w:rsidRPr="004F7A8B">
        <w:rPr>
          <w:rFonts w:cs="Times New Roman"/>
          <w:color w:val="000000" w:themeColor="text1"/>
          <w:szCs w:val="28"/>
        </w:rPr>
        <w:t>) начинается с начала массива, второй (</w:t>
      </w:r>
      <w:proofErr w:type="spellStart"/>
      <w:r w:rsidRPr="004F7A8B">
        <w:rPr>
          <w:rFonts w:cs="Times New Roman"/>
          <w:color w:val="000000" w:themeColor="text1"/>
          <w:szCs w:val="28"/>
        </w:rPr>
        <w:t>lastPos</w:t>
      </w:r>
      <w:proofErr w:type="spellEnd"/>
      <w:r w:rsidRPr="004F7A8B">
        <w:rPr>
          <w:rFonts w:cs="Times New Roman"/>
          <w:color w:val="000000" w:themeColor="text1"/>
          <w:szCs w:val="28"/>
        </w:rPr>
        <w:t>) — с конца.</w:t>
      </w:r>
    </w:p>
    <w:p w14:paraId="5A6E77AB" w14:textId="77777777" w:rsidR="001944EF" w:rsidRPr="004F7A8B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Индексы продвигаются навстречу друг другу, пропуская отрицательные элементы и нули. Если элемент отрицателен или равен нулю, индексы сдвигаются соответственно вперед или назад, пока не найдут положительные значения.</w:t>
      </w:r>
    </w:p>
    <w:p w14:paraId="5AF1B4A9" w14:textId="77777777" w:rsidR="001944EF" w:rsidRPr="004F7A8B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Когда оба индекса указывают на положительные числа, производится обмен значений местами.</w:t>
      </w:r>
    </w:p>
    <w:p w14:paraId="05AC938F" w14:textId="77777777" w:rsidR="001944EF" w:rsidRPr="004F7A8B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Этот процесс продолжается до тех пор, пока индексы не пересекутся.</w:t>
      </w:r>
    </w:p>
    <w:p w14:paraId="6E462D1A" w14:textId="13D6B399" w:rsidR="0085346A" w:rsidRDefault="001944EF" w:rsidP="001944EF">
      <w:pPr>
        <w:jc w:val="both"/>
        <w:rPr>
          <w:rFonts w:cs="Times New Roman"/>
          <w:color w:val="000000" w:themeColor="text1"/>
          <w:szCs w:val="28"/>
        </w:rPr>
      </w:pPr>
      <w:r w:rsidRPr="004F7A8B">
        <w:rPr>
          <w:rFonts w:cs="Times New Roman"/>
          <w:color w:val="000000" w:themeColor="text1"/>
          <w:szCs w:val="28"/>
        </w:rPr>
        <w:t>Если массив изначально не содержал ни одного положительного элемента, возникает исключение с сообщением "В массиве нет положительных!".</w:t>
      </w:r>
    </w:p>
    <w:p w14:paraId="2EB4A80F" w14:textId="71C3251B" w:rsidR="001944EF" w:rsidRDefault="001944EF" w:rsidP="001944EF">
      <w:pPr>
        <w:jc w:val="both"/>
      </w:pPr>
      <w:r>
        <w:rPr>
          <w:b/>
          <w:bCs/>
        </w:rPr>
        <w:t>Метод обработки массива:</w:t>
      </w:r>
    </w:p>
    <w:p w14:paraId="0CF4A4D0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ReversePositive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array)</w:t>
      </w:r>
    </w:p>
    <w:p w14:paraId="206366AD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066CDA5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EC01C5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30C9957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array.Length</w:t>
      </w:r>
      <w:proofErr w:type="spellEnd"/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25636FFB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CBADB2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D38ABE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array.Length</w:t>
      </w:r>
      <w:proofErr w:type="spellEnd"/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array[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&lt;= 0)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707E3EE9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0 &amp;&amp; array[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&lt;= 0)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36407113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3EA644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B7D59AB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= array[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2E5BC3A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array[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array[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272E55F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array[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 t;</w:t>
      </w:r>
    </w:p>
    <w:p w14:paraId="1CD6415C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629623B6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--;</w:t>
      </w:r>
    </w:p>
    <w:p w14:paraId="34E4ED49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6FE023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7F677A7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255932D0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notpos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массиве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положительных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FF13AD" w14:textId="77777777" w:rsid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736D93" w14:textId="79A2C3F0" w:rsidR="001944EF" w:rsidRPr="001944EF" w:rsidRDefault="001944EF" w:rsidP="001944EF">
      <w:pPr>
        <w:jc w:val="both"/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61DEDC7" w14:textId="6DD52099" w:rsidR="001944EF" w:rsidRDefault="001944EF">
      <w:pPr>
        <w:rPr>
          <w:b/>
          <w:bCs/>
        </w:rPr>
      </w:pPr>
      <w:r>
        <w:rPr>
          <w:b/>
          <w:bCs/>
        </w:rPr>
        <w:t>Юнит-тесты:</w:t>
      </w:r>
    </w:p>
    <w:p w14:paraId="740E3894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9D709D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2F611C7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test;</w:t>
      </w:r>
    </w:p>
    <w:p w14:paraId="0514B180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EA2371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UnitTest</w:t>
      </w:r>
      <w:proofErr w:type="spellEnd"/>
    </w:p>
    <w:p w14:paraId="025E526A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78C4DFF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C993742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UnitTest1</w:t>
      </w:r>
    </w:p>
    <w:p w14:paraId="7CE9C70C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F862307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7FA8D33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TestMethod1()</w:t>
      </w:r>
    </w:p>
    <w:p w14:paraId="7207A634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A802070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6932CB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-1, 2, 3, -2, 0, 5 };</w:t>
      </w:r>
    </w:p>
    <w:p w14:paraId="2ECE61E0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expected = { -1, 5, 3, -2, 0, 2 };</w:t>
      </w:r>
    </w:p>
    <w:p w14:paraId="3E8D96D5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actual =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myArray.ReversePositive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E035A8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CollectionAssert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actual, 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пройден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77446D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688CDA1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4596FD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DBE71B3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TestMethod2()</w:t>
      </w:r>
    </w:p>
    <w:p w14:paraId="0E1CE1BB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50C8699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944FE2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-1, 2, 3, -2, 0, 5, 10, 0, -2, 3, 4, -3 }; </w:t>
      </w:r>
    </w:p>
    <w:p w14:paraId="70C962B2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expected = { -1, 4, 3, -2, 0, 10, 5, 0, -2, 3, 2, -3};</w:t>
      </w:r>
    </w:p>
    <w:p w14:paraId="78DC3F72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actual =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myArray.ReversePositive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7AF120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CollectionAssert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(expected, actual, 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пройден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B812413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451E9BB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809C73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1FEC8BD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ExpectedException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массиве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нет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положительных</w:t>
      </w:r>
      <w:r w:rsidRPr="001944E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7667AFC8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TestMethod3()</w:t>
      </w:r>
    </w:p>
    <w:p w14:paraId="02CF838C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DF636F2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944E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A6DEC0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-1.2, -9.6, -11.5, -7.8 };</w:t>
      </w:r>
    </w:p>
    <w:p w14:paraId="31BC2778" w14:textId="77777777" w:rsidR="001944EF" w:rsidRP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944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actual = 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myArray.ReversePositive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</w:t>
      </w:r>
      <w:proofErr w:type="spellEnd"/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42F785" w14:textId="77777777" w:rsid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944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61E6364" w14:textId="77777777" w:rsid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6D79E0A" w14:textId="77777777" w:rsidR="001944EF" w:rsidRDefault="001944EF" w:rsidP="001944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5070F0" w14:textId="38D6ADA4" w:rsidR="001944EF" w:rsidRDefault="001944EF">
      <w:pPr>
        <w:rPr>
          <w:b/>
          <w:bCs/>
        </w:rPr>
      </w:pPr>
    </w:p>
    <w:p w14:paraId="1ED03569" w14:textId="611C6161" w:rsidR="001944EF" w:rsidRDefault="001944EF">
      <w:pPr>
        <w:rPr>
          <w:b/>
          <w:bCs/>
        </w:rPr>
      </w:pPr>
      <w:r>
        <w:rPr>
          <w:b/>
          <w:bCs/>
        </w:rPr>
        <w:t>Успешное выполнение тестов:</w:t>
      </w:r>
    </w:p>
    <w:p w14:paraId="18D0A1F4" w14:textId="5DF150AB" w:rsidR="001944EF" w:rsidRDefault="001944EF">
      <w:pPr>
        <w:rPr>
          <w:b/>
          <w:bCs/>
        </w:rPr>
      </w:pPr>
      <w:r w:rsidRPr="001944EF">
        <w:rPr>
          <w:b/>
          <w:bCs/>
        </w:rPr>
        <w:drawing>
          <wp:inline distT="0" distB="0" distL="0" distR="0" wp14:anchorId="28D29B44" wp14:editId="541A313B">
            <wp:extent cx="5940425" cy="18662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92CE" w14:textId="27D64E93" w:rsidR="001944EF" w:rsidRDefault="001944EF">
      <w:pPr>
        <w:rPr>
          <w:b/>
          <w:bCs/>
        </w:rPr>
      </w:pPr>
      <w:r w:rsidRPr="001944EF">
        <w:rPr>
          <w:b/>
          <w:bCs/>
        </w:rPr>
        <w:lastRenderedPageBreak/>
        <w:drawing>
          <wp:inline distT="0" distB="0" distL="0" distR="0" wp14:anchorId="0137EC02" wp14:editId="3C947EEE">
            <wp:extent cx="5940425" cy="35248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1645" w14:textId="62F8B9FF" w:rsidR="001944EF" w:rsidRDefault="001944EF" w:rsidP="001944EF">
      <w:pPr>
        <w:jc w:val="center"/>
      </w:pPr>
      <w:r>
        <w:t>Вид пользовательского интерфейса</w:t>
      </w:r>
    </w:p>
    <w:p w14:paraId="7B046278" w14:textId="26A884AC" w:rsidR="001944EF" w:rsidRDefault="00771673" w:rsidP="001944EF">
      <w:pPr>
        <w:rPr>
          <w:b/>
          <w:bCs/>
        </w:rPr>
      </w:pPr>
      <w:r w:rsidRPr="00771673">
        <w:rPr>
          <w:b/>
          <w:bCs/>
        </w:rPr>
        <w:t>Код программы</w:t>
      </w:r>
      <w:r>
        <w:rPr>
          <w:b/>
          <w:bCs/>
        </w:rPr>
        <w:t>:</w:t>
      </w:r>
    </w:p>
    <w:p w14:paraId="1BA756F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_11</w:t>
      </w:r>
    </w:p>
    <w:p w14:paraId="7DC1402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9C768B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083B9E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40E41D33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A4110A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array;</w:t>
      </w:r>
    </w:p>
    <w:p w14:paraId="7D28E2C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491061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A4A9A7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0D561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ABA150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F5883C7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C4641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numericUpDown1_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ValueChanged(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641081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7E15C7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)numericUpDown1.Value;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колонок</w:t>
      </w:r>
    </w:p>
    <w:p w14:paraId="2BA4F47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43F5D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dataGridView1.RowCount =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Устанавливаем одну строку</w:t>
      </w:r>
    </w:p>
    <w:p w14:paraId="343A1251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DD7AAE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Добавляем недостающие колонки</w:t>
      </w:r>
    </w:p>
    <w:p w14:paraId="75B8231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(dataGridView1.ColumnCount &lt; n)</w:t>
      </w:r>
    </w:p>
    <w:p w14:paraId="342777A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255DF0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DataGridViewColumn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column 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DataGridViewColumn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91A317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column.CellTemplate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DataGridViewTextBoxCell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32AA09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column.AutoSizeMode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DataGridViewAutoSizeColumnMode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.AllCells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5EB424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column.SortMode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DataGridViewColumnSortMode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.NotSortable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319E4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dataGridView1.Columns.Add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(column);</w:t>
      </w:r>
    </w:p>
    <w:p w14:paraId="6391AB0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lastIndex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(dataGridView1.ColumnCount - 1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65C512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dataGridView1.Columns[dataGridView1.ColumnCount - 1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HeaderText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lastIndex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A2959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E52B4A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EA287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Удаляем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лишние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колонки</w:t>
      </w:r>
    </w:p>
    <w:p w14:paraId="031E377E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(dataGridView1.ColumnCount &gt; n)</w:t>
      </w:r>
    </w:p>
    <w:p w14:paraId="3943985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1382AF4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dataGridView1.ColumnCount - 1;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n;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</w:t>
      </w:r>
    </w:p>
    <w:p w14:paraId="12D4D25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{</w:t>
      </w:r>
    </w:p>
    <w:p w14:paraId="09955B0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dataGridView1.Columns.RemoveAt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D2AB3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9FFE86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9837575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3DF2A1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groupBox1.Enabled = numericUpDown1.Value &gt; 0;</w:t>
      </w:r>
    </w:p>
    <w:p w14:paraId="3A91DE55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0B468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9DBF94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Кнопка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обработки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0ECB410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68A35C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3D1E4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 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dataGridView1.ColumnCount];</w:t>
      </w:r>
    </w:p>
    <w:p w14:paraId="06BE881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77CA7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dataGridView1.ColumnCount;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C9E6D6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4D8CBA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array[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Convert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.ToDouble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(dataGridView1.Rows[0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].Value);</w:t>
      </w:r>
    </w:p>
    <w:p w14:paraId="3C09DCC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168662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24FE60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MyArray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3F98E5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myArray.ReversePositive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(array);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Применяем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обработки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заполненному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массиву</w:t>
      </w:r>
    </w:p>
    <w:p w14:paraId="15D951F3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29991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label2.Text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"Обработанный массив: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E1E715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6AFC87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//Вывод массива</w:t>
      </w:r>
    </w:p>
    <w:p w14:paraId="2B66901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array)</w:t>
      </w:r>
    </w:p>
    <w:p w14:paraId="18B2ECBF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33110D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label2.Text +=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item.ToString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5EC299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A5C228D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BA6533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D23BB8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//Изменение состояния кнопок и ячеек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datGridView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зависимости от того, какая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радио кнопка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выбрана</w:t>
      </w:r>
    </w:p>
    <w:p w14:paraId="0A49CF2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radioButton1_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CheckedChanged(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C9D8FD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3A42889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button1.Enabled = radioButton1.Checked || radioButton2.Checked;</w:t>
      </w:r>
    </w:p>
    <w:p w14:paraId="5BB3EC28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7792F3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dataGridView1.ReadOnly = radioButton1.Checked;</w:t>
      </w:r>
    </w:p>
    <w:p w14:paraId="264D34A5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AE9528A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10659A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//Заполнение массива в зависимости от того, какая нажимается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радио кнопка</w:t>
      </w:r>
      <w:proofErr w:type="gramEnd"/>
    </w:p>
    <w:p w14:paraId="6416AD5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radioButton1_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503FD9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524DC7B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Random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2B24D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dataGridView1.Columns.Count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C32056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60544E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(sender == radioButton1)</w:t>
      </w:r>
    </w:p>
    <w:p w14:paraId="433277D7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dataGridView1.Rows[0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].Value =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rnd.Next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(-101, 100);</w:t>
      </w:r>
    </w:p>
    <w:p w14:paraId="022C460E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(sender == radioButton2)</w:t>
      </w:r>
    </w:p>
    <w:p w14:paraId="77883D7B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dataGridView1.Rows[0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].Cells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].Value = 0;</w:t>
      </w:r>
    </w:p>
    <w:p w14:paraId="40AB92F1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13110AE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59909F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0DDA15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//Проверка вводимых в каждую ячейку данных</w:t>
      </w:r>
    </w:p>
    <w:p w14:paraId="6B744BE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KeyPress(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7914C9D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34FF92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((</w:t>
      </w:r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Control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)sender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).Text</w:t>
      </w:r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</w:p>
    <w:p w14:paraId="283D6A65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 (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'9'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Цифры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разрешены</w:t>
      </w:r>
    </w:p>
    <w:p w14:paraId="57275CD0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207347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e.KeyChar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//Минус разрешен только в начале строки</w:t>
      </w:r>
    </w:p>
    <w:p w14:paraId="23F32AD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BFF903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77167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\b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Разрешена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клавиша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Backspace</w:t>
      </w:r>
    </w:p>
    <w:p w14:paraId="59C0BFAE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865D03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tx.Contains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','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tx.Length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0) 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Разрешена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только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одна</w:t>
      </w:r>
      <w:r w:rsidRPr="0077167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запятая</w:t>
      </w:r>
    </w:p>
    <w:p w14:paraId="07AB1E0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AB8F2A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e.KeyChar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77167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\0</w:t>
      </w:r>
      <w:r w:rsidRPr="0077167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A026EF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5026F26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6ED3D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dataGridView1_</w:t>
      </w:r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EditingControlShowing(</w:t>
      </w:r>
      <w:proofErr w:type="gramEnd"/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DataGridViewEditingControlShowingEventArgs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BC2443C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6C09D2B" w14:textId="77777777" w:rsidR="00771673" w:rsidRP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e.Control.KeyPress</w:t>
      </w:r>
      <w:proofErr w:type="spellEnd"/>
      <w:proofErr w:type="gram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77167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7167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KeyPressEventHandler</w:t>
      </w:r>
      <w:proofErr w:type="spellEnd"/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(dataGridView1_KeyPress);</w:t>
      </w:r>
    </w:p>
    <w:p w14:paraId="065A5FB4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7167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163124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68071E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BE61053" w14:textId="77777777" w:rsidR="00771673" w:rsidRDefault="00771673" w:rsidP="00771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F27C1F4" w14:textId="7A6A1497" w:rsidR="00771673" w:rsidRDefault="00771673" w:rsidP="00771673">
      <w:pPr>
        <w:jc w:val="center"/>
      </w:pPr>
      <w:r w:rsidRPr="00771673">
        <w:drawing>
          <wp:inline distT="0" distB="0" distL="0" distR="0" wp14:anchorId="06296676" wp14:editId="71ED4F78">
            <wp:extent cx="5163292" cy="30953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92" cy="309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CCA1" w14:textId="02BA020B" w:rsidR="00771673" w:rsidRDefault="00771673" w:rsidP="00771673">
      <w:pPr>
        <w:jc w:val="center"/>
      </w:pPr>
      <w:r>
        <w:t>Заполнение случайными числами</w:t>
      </w:r>
    </w:p>
    <w:p w14:paraId="34ED0E61" w14:textId="77777777" w:rsidR="00C86DA1" w:rsidRDefault="00C86DA1" w:rsidP="00C86DA1"/>
    <w:p w14:paraId="4846FD41" w14:textId="3DDA3D6C" w:rsidR="00771673" w:rsidRDefault="00771673" w:rsidP="00771673">
      <w:pPr>
        <w:jc w:val="center"/>
      </w:pPr>
      <w:r w:rsidRPr="00771673">
        <w:drawing>
          <wp:inline distT="0" distB="0" distL="0" distR="0" wp14:anchorId="36F34481" wp14:editId="420E3A95">
            <wp:extent cx="5193224" cy="3096460"/>
            <wp:effectExtent l="0" t="0" r="762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3224" cy="30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3CB7" w14:textId="3F13AD72" w:rsidR="00771673" w:rsidRPr="00771673" w:rsidRDefault="00771673" w:rsidP="000500AE">
      <w:pPr>
        <w:jc w:val="center"/>
      </w:pPr>
      <w:r>
        <w:t>Заполнение вручную</w:t>
      </w:r>
    </w:p>
    <w:sectPr w:rsidR="00771673" w:rsidRPr="007716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6A"/>
    <w:rsid w:val="00047B88"/>
    <w:rsid w:val="000500AE"/>
    <w:rsid w:val="000F08C4"/>
    <w:rsid w:val="001944EF"/>
    <w:rsid w:val="00352B17"/>
    <w:rsid w:val="00771673"/>
    <w:rsid w:val="0085346A"/>
    <w:rsid w:val="00C8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098A4"/>
  <w15:chartTrackingRefBased/>
  <w15:docId w15:val="{A8FB9C4A-0680-4186-A223-1FB32991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346A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242909073111-5</dc:creator>
  <cp:keywords/>
  <dc:description/>
  <cp:lastModifiedBy>242909073111-5</cp:lastModifiedBy>
  <cp:revision>5</cp:revision>
  <dcterms:created xsi:type="dcterms:W3CDTF">2026-02-26T08:08:00Z</dcterms:created>
  <dcterms:modified xsi:type="dcterms:W3CDTF">2026-02-26T09:07:00Z</dcterms:modified>
</cp:coreProperties>
</file>