
<file path=[Content_Types].xml><?xml version="1.0" encoding="utf-8"?>
<Types xmlns="http://schemas.openxmlformats.org/package/2006/content-types">
  <Default Extension="emf" ContentType="image/x-emf"/>
  <Default Extension="xls" ContentType="application/vnd.ms-excel"/>
  <Default Extension="rels" ContentType="application/vnd.openxmlformats-package.relationships+xml"/>
  <Default Extension="xml" ContentType="application/xml"/>
  <Default Extension="tiff" ContentType="image/tiff"/>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44B999" w14:textId="620B3121" w:rsidR="00C24A21" w:rsidRDefault="004E0107" w:rsidP="004E0107">
      <w:pPr>
        <w:spacing w:line="480" w:lineRule="auto"/>
        <w:rPr>
          <w:b/>
          <w:lang w:val="is-IS"/>
        </w:rPr>
      </w:pPr>
      <w:r>
        <w:rPr>
          <w:b/>
          <w:lang w:val="is-IS"/>
        </w:rPr>
        <w:t xml:space="preserve">                                                                </w:t>
      </w:r>
    </w:p>
    <w:p w14:paraId="22052671" w14:textId="77777777" w:rsidR="00C24A21" w:rsidRDefault="00C24A21" w:rsidP="004E0107">
      <w:pPr>
        <w:spacing w:line="480" w:lineRule="auto"/>
        <w:rPr>
          <w:b/>
          <w:lang w:val="is-IS"/>
        </w:rPr>
      </w:pPr>
    </w:p>
    <w:p w14:paraId="1AEE2D65" w14:textId="77777777" w:rsidR="00175295" w:rsidRDefault="00C24A21" w:rsidP="004E0107">
      <w:pPr>
        <w:spacing w:line="480" w:lineRule="auto"/>
        <w:rPr>
          <w:b/>
          <w:lang w:val="is-IS"/>
        </w:rPr>
      </w:pPr>
      <w:r>
        <w:rPr>
          <w:b/>
          <w:lang w:val="is-IS"/>
        </w:rPr>
        <w:t xml:space="preserve">                                                                  </w:t>
      </w:r>
    </w:p>
    <w:p w14:paraId="05EA4522" w14:textId="77777777" w:rsidR="00175295" w:rsidRDefault="00175295" w:rsidP="004E0107">
      <w:pPr>
        <w:spacing w:line="480" w:lineRule="auto"/>
        <w:rPr>
          <w:b/>
          <w:lang w:val="is-IS"/>
        </w:rPr>
      </w:pPr>
    </w:p>
    <w:p w14:paraId="613666B8" w14:textId="77777777" w:rsidR="00175295" w:rsidRDefault="00175295" w:rsidP="004E0107">
      <w:pPr>
        <w:spacing w:line="480" w:lineRule="auto"/>
        <w:rPr>
          <w:b/>
          <w:lang w:val="is-IS"/>
        </w:rPr>
      </w:pPr>
    </w:p>
    <w:p w14:paraId="4B81B672" w14:textId="77777777" w:rsidR="00175295" w:rsidRDefault="00175295" w:rsidP="004E0107">
      <w:pPr>
        <w:spacing w:line="480" w:lineRule="auto"/>
        <w:rPr>
          <w:b/>
          <w:lang w:val="is-IS"/>
        </w:rPr>
      </w:pPr>
    </w:p>
    <w:p w14:paraId="5AD5B1D5" w14:textId="6E4AED62" w:rsidR="0041316F" w:rsidRPr="00EE4B9A" w:rsidRDefault="00E27CC6" w:rsidP="00175295">
      <w:pPr>
        <w:spacing w:line="480" w:lineRule="auto"/>
        <w:jc w:val="center"/>
        <w:rPr>
          <w:b/>
          <w:i/>
          <w:sz w:val="28"/>
          <w:szCs w:val="28"/>
          <w:lang w:val="is-IS"/>
        </w:rPr>
      </w:pPr>
      <w:r w:rsidRPr="00EE4B9A">
        <w:rPr>
          <w:b/>
          <w:sz w:val="28"/>
          <w:szCs w:val="28"/>
          <w:lang w:val="is-IS"/>
        </w:rPr>
        <w:t>Fjármálalæsi á mannamáli</w:t>
      </w:r>
      <w:r w:rsidRPr="00EE4B9A">
        <w:rPr>
          <w:b/>
          <w:i/>
          <w:sz w:val="28"/>
          <w:szCs w:val="28"/>
          <w:lang w:val="is-IS"/>
        </w:rPr>
        <w:t>.</w:t>
      </w:r>
    </w:p>
    <w:p w14:paraId="451CD3BB" w14:textId="77777777" w:rsidR="00E27CC6" w:rsidRDefault="00E27CC6" w:rsidP="004E0107">
      <w:pPr>
        <w:spacing w:line="480" w:lineRule="auto"/>
        <w:jc w:val="center"/>
        <w:rPr>
          <w:lang w:val="is-IS"/>
        </w:rPr>
      </w:pPr>
    </w:p>
    <w:p w14:paraId="18355149" w14:textId="5930A1DD" w:rsidR="009504D3" w:rsidRDefault="00C254DD" w:rsidP="00C254DD">
      <w:pPr>
        <w:spacing w:line="480" w:lineRule="auto"/>
        <w:jc w:val="center"/>
        <w:rPr>
          <w:lang w:val="is-IS"/>
        </w:rPr>
      </w:pPr>
      <w:r>
        <w:rPr>
          <w:lang w:val="is-IS"/>
        </w:rPr>
        <w:t>Eftir</w:t>
      </w:r>
    </w:p>
    <w:p w14:paraId="1AC3A905" w14:textId="38F521DA" w:rsidR="00C254DD" w:rsidRDefault="00C254DD" w:rsidP="00C254DD">
      <w:pPr>
        <w:spacing w:line="480" w:lineRule="auto"/>
        <w:jc w:val="center"/>
        <w:rPr>
          <w:lang w:val="is-IS"/>
        </w:rPr>
      </w:pPr>
      <w:r w:rsidRPr="00C254DD">
        <w:rPr>
          <w:lang w:val="is-IS"/>
        </w:rPr>
        <w:t>Hrafnkell Tryggvason</w:t>
      </w:r>
    </w:p>
    <w:p w14:paraId="76036FF7" w14:textId="2698ACC1" w:rsidR="006D1100" w:rsidRDefault="00C62956" w:rsidP="004E0107">
      <w:pPr>
        <w:spacing w:line="480" w:lineRule="auto"/>
        <w:rPr>
          <w:lang w:val="is-IS"/>
        </w:rPr>
      </w:pPr>
      <w:r>
        <w:rPr>
          <w:lang w:val="is-IS"/>
        </w:rPr>
        <w:t xml:space="preserve"> </w:t>
      </w:r>
      <w:r w:rsidR="00F303F0">
        <w:rPr>
          <w:lang w:val="is-IS"/>
        </w:rPr>
        <w:t xml:space="preserve"> </w:t>
      </w:r>
    </w:p>
    <w:p w14:paraId="704FCBF5" w14:textId="77777777" w:rsidR="001801DF" w:rsidRPr="00E27CC6" w:rsidRDefault="001801DF" w:rsidP="004E0107">
      <w:pPr>
        <w:spacing w:line="480" w:lineRule="auto"/>
        <w:rPr>
          <w:lang w:val="is-IS"/>
        </w:rPr>
      </w:pPr>
    </w:p>
    <w:p w14:paraId="014719F6" w14:textId="704B2343" w:rsidR="00E27CC6" w:rsidRDefault="00E27CC6" w:rsidP="00E27CC6">
      <w:pPr>
        <w:jc w:val="center"/>
        <w:rPr>
          <w:lang w:val="is-IS"/>
        </w:rPr>
      </w:pPr>
    </w:p>
    <w:p w14:paraId="0D94C4D8" w14:textId="2649B1EA" w:rsidR="0064210A" w:rsidRDefault="0064210A" w:rsidP="00E27CC6">
      <w:pPr>
        <w:jc w:val="center"/>
        <w:rPr>
          <w:lang w:val="is-IS"/>
        </w:rPr>
      </w:pPr>
    </w:p>
    <w:p w14:paraId="1C7734B5" w14:textId="77777777" w:rsidR="00C67AB2" w:rsidRDefault="00C67AB2" w:rsidP="0063138E">
      <w:pPr>
        <w:spacing w:line="480" w:lineRule="auto"/>
        <w:jc w:val="center"/>
        <w:rPr>
          <w:lang w:val="is-IS"/>
        </w:rPr>
      </w:pPr>
    </w:p>
    <w:p w14:paraId="12E29C68" w14:textId="77777777" w:rsidR="00C67AB2" w:rsidRDefault="00C67AB2" w:rsidP="0063138E">
      <w:pPr>
        <w:spacing w:line="480" w:lineRule="auto"/>
        <w:jc w:val="center"/>
        <w:rPr>
          <w:lang w:val="is-IS"/>
        </w:rPr>
      </w:pPr>
    </w:p>
    <w:p w14:paraId="633AD32D" w14:textId="77777777" w:rsidR="00C67AB2" w:rsidRDefault="00C67AB2" w:rsidP="0063138E">
      <w:pPr>
        <w:spacing w:line="480" w:lineRule="auto"/>
        <w:jc w:val="center"/>
        <w:rPr>
          <w:lang w:val="is-IS"/>
        </w:rPr>
      </w:pPr>
    </w:p>
    <w:p w14:paraId="221388F1" w14:textId="77777777" w:rsidR="00C254DD" w:rsidRDefault="00C254DD" w:rsidP="0063138E">
      <w:pPr>
        <w:spacing w:line="480" w:lineRule="auto"/>
        <w:jc w:val="center"/>
        <w:rPr>
          <w:lang w:val="is-IS"/>
        </w:rPr>
      </w:pPr>
    </w:p>
    <w:p w14:paraId="52EB8443" w14:textId="77777777" w:rsidR="00C254DD" w:rsidRDefault="00C254DD" w:rsidP="0063138E">
      <w:pPr>
        <w:spacing w:line="480" w:lineRule="auto"/>
        <w:jc w:val="center"/>
        <w:rPr>
          <w:lang w:val="is-IS"/>
        </w:rPr>
      </w:pPr>
    </w:p>
    <w:p w14:paraId="25F1FE51" w14:textId="3D10289E" w:rsidR="00C254DD" w:rsidRDefault="00C254DD" w:rsidP="00284B27">
      <w:pPr>
        <w:spacing w:line="480" w:lineRule="auto"/>
        <w:rPr>
          <w:lang w:val="is-IS"/>
        </w:rPr>
      </w:pPr>
      <w:r>
        <w:rPr>
          <w:lang w:val="is-IS"/>
        </w:rPr>
        <w:t>Reykjaví</w:t>
      </w:r>
      <w:r w:rsidR="00EE2C0A">
        <w:rPr>
          <w:lang w:val="is-IS"/>
        </w:rPr>
        <w:t>k, 25. Júní, 2017</w:t>
      </w:r>
    </w:p>
    <w:p w14:paraId="64B3FB0F" w14:textId="77777777" w:rsidR="003639CA" w:rsidRDefault="003639CA" w:rsidP="00473065">
      <w:pPr>
        <w:spacing w:line="480" w:lineRule="auto"/>
        <w:jc w:val="right"/>
        <w:rPr>
          <w:sz w:val="24"/>
          <w:szCs w:val="24"/>
          <w:lang w:val="is-IS"/>
        </w:rPr>
      </w:pPr>
    </w:p>
    <w:p w14:paraId="38A973FB" w14:textId="77777777" w:rsidR="003639CA" w:rsidRDefault="003639CA" w:rsidP="00543CA7">
      <w:pPr>
        <w:spacing w:line="480" w:lineRule="auto"/>
        <w:jc w:val="center"/>
        <w:rPr>
          <w:sz w:val="24"/>
          <w:szCs w:val="24"/>
          <w:lang w:val="is-IS"/>
        </w:rPr>
      </w:pPr>
    </w:p>
    <w:p w14:paraId="249D8EEF" w14:textId="72BC30CF" w:rsidR="00543CA7" w:rsidRPr="003639CA" w:rsidRDefault="00543CA7" w:rsidP="00543CA7">
      <w:pPr>
        <w:spacing w:line="480" w:lineRule="auto"/>
        <w:jc w:val="center"/>
        <w:rPr>
          <w:b/>
          <w:sz w:val="24"/>
          <w:szCs w:val="24"/>
          <w:lang w:val="is-IS"/>
        </w:rPr>
      </w:pPr>
      <w:r w:rsidRPr="003639CA">
        <w:rPr>
          <w:b/>
          <w:sz w:val="24"/>
          <w:szCs w:val="24"/>
          <w:lang w:val="is-IS"/>
        </w:rPr>
        <w:lastRenderedPageBreak/>
        <w:t>Efnisyfirlit.</w:t>
      </w:r>
    </w:p>
    <w:p w14:paraId="2B4176B9" w14:textId="77777777" w:rsidR="000928D7" w:rsidRDefault="000928D7" w:rsidP="00543CA7">
      <w:pPr>
        <w:spacing w:line="480" w:lineRule="auto"/>
        <w:ind w:left="45"/>
        <w:rPr>
          <w:lang w:val="is-IS"/>
        </w:rPr>
      </w:pPr>
    </w:p>
    <w:p w14:paraId="4B811AD3" w14:textId="4A2A1CEF" w:rsidR="00543CA7" w:rsidRDefault="00543CA7" w:rsidP="006D5315">
      <w:pPr>
        <w:tabs>
          <w:tab w:val="left" w:pos="5103"/>
        </w:tabs>
        <w:spacing w:line="480" w:lineRule="auto"/>
        <w:ind w:left="45"/>
        <w:rPr>
          <w:lang w:val="is-IS"/>
        </w:rPr>
      </w:pPr>
      <w:r>
        <w:rPr>
          <w:lang w:val="is-IS"/>
        </w:rPr>
        <w:t xml:space="preserve">Inngangur að Fjármálalæsi á mannamáli                            </w:t>
      </w:r>
      <w:r w:rsidR="006D5315">
        <w:rPr>
          <w:lang w:val="is-IS"/>
        </w:rPr>
        <w:t>4</w:t>
      </w:r>
    </w:p>
    <w:p w14:paraId="32EEECBE" w14:textId="64E26C31" w:rsidR="00543CA7" w:rsidRDefault="00D862B3" w:rsidP="00543CA7">
      <w:pPr>
        <w:spacing w:line="480" w:lineRule="auto"/>
        <w:ind w:left="45"/>
        <w:rPr>
          <w:lang w:val="is-IS"/>
        </w:rPr>
      </w:pPr>
      <w:r>
        <w:rPr>
          <w:lang w:val="is-IS"/>
        </w:rPr>
        <w:t xml:space="preserve">Að vera læs </w:t>
      </w:r>
      <w:r w:rsidR="00543CA7">
        <w:rPr>
          <w:lang w:val="is-IS"/>
        </w:rPr>
        <w:t>á fjármál og hvað er fjármálalæsi</w:t>
      </w:r>
    </w:p>
    <w:p w14:paraId="12FCF192" w14:textId="3A1409C8" w:rsidR="00543CA7" w:rsidRDefault="00543CA7" w:rsidP="006D5315">
      <w:pPr>
        <w:tabs>
          <w:tab w:val="left" w:pos="5103"/>
        </w:tabs>
        <w:spacing w:line="480" w:lineRule="auto"/>
        <w:ind w:left="45"/>
        <w:rPr>
          <w:lang w:val="is-IS"/>
        </w:rPr>
      </w:pPr>
      <w:r>
        <w:rPr>
          <w:lang w:val="is-IS"/>
        </w:rPr>
        <w:t xml:space="preserve">á mannamáli                                                                           </w:t>
      </w:r>
      <w:r w:rsidR="006D5315">
        <w:rPr>
          <w:lang w:val="is-IS"/>
        </w:rPr>
        <w:t xml:space="preserve"> 6</w:t>
      </w:r>
    </w:p>
    <w:p w14:paraId="0CCC1887" w14:textId="165F455D" w:rsidR="00543CA7" w:rsidRDefault="00543CA7" w:rsidP="00543CA7">
      <w:pPr>
        <w:spacing w:line="480" w:lineRule="auto"/>
        <w:ind w:left="45"/>
        <w:rPr>
          <w:lang w:val="is-IS"/>
        </w:rPr>
      </w:pPr>
      <w:r>
        <w:rPr>
          <w:lang w:val="is-IS"/>
        </w:rPr>
        <w:t xml:space="preserve">Hvað er efnalegur og/eða sár skortur eða fátækt?           </w:t>
      </w:r>
      <w:r w:rsidR="006D5315">
        <w:rPr>
          <w:lang w:val="is-IS"/>
        </w:rPr>
        <w:t>7</w:t>
      </w:r>
    </w:p>
    <w:p w14:paraId="0CD5A626" w14:textId="1EF55835" w:rsidR="00543CA7" w:rsidRDefault="00543CA7" w:rsidP="00543CA7">
      <w:pPr>
        <w:spacing w:line="480" w:lineRule="auto"/>
        <w:ind w:left="45"/>
        <w:rPr>
          <w:lang w:val="is-IS"/>
        </w:rPr>
      </w:pPr>
      <w:r>
        <w:rPr>
          <w:lang w:val="is-IS"/>
        </w:rPr>
        <w:t xml:space="preserve">Ýmsar tölfræðilegar upplýsingar                                        </w:t>
      </w:r>
      <w:r w:rsidR="006D5315">
        <w:rPr>
          <w:lang w:val="is-IS"/>
        </w:rPr>
        <w:t>12</w:t>
      </w:r>
    </w:p>
    <w:p w14:paraId="7B53AEA2" w14:textId="66BD2655" w:rsidR="00543CA7" w:rsidRPr="009A5B88" w:rsidRDefault="00543CA7" w:rsidP="006D5315">
      <w:pPr>
        <w:tabs>
          <w:tab w:val="left" w:pos="5103"/>
        </w:tabs>
        <w:spacing w:line="480" w:lineRule="auto"/>
        <w:ind w:left="45"/>
        <w:rPr>
          <w:lang w:val="is-IS"/>
        </w:rPr>
      </w:pPr>
      <w:r>
        <w:rPr>
          <w:lang w:val="is-IS"/>
        </w:rPr>
        <w:t xml:space="preserve">Hvað er fjármálalæsi?                                                          </w:t>
      </w:r>
      <w:r w:rsidR="006D5315">
        <w:rPr>
          <w:lang w:val="is-IS"/>
        </w:rPr>
        <w:t>13</w:t>
      </w:r>
    </w:p>
    <w:p w14:paraId="545F6AD8" w14:textId="542FE698" w:rsidR="00543CA7" w:rsidRDefault="00543CA7" w:rsidP="006D5315">
      <w:pPr>
        <w:tabs>
          <w:tab w:val="left" w:pos="5103"/>
        </w:tabs>
        <w:spacing w:line="480" w:lineRule="auto"/>
        <w:rPr>
          <w:lang w:val="is-IS"/>
        </w:rPr>
      </w:pPr>
      <w:r>
        <w:rPr>
          <w:lang w:val="is-IS"/>
        </w:rPr>
        <w:t xml:space="preserve">Hvað er fórnarkostnaður?                                                    </w:t>
      </w:r>
      <w:r w:rsidR="006D5315">
        <w:rPr>
          <w:lang w:val="is-IS"/>
        </w:rPr>
        <w:t>15</w:t>
      </w:r>
    </w:p>
    <w:p w14:paraId="6B92D32E" w14:textId="41AB75FE" w:rsidR="00543CA7" w:rsidRDefault="00543CA7" w:rsidP="00543CA7">
      <w:pPr>
        <w:spacing w:line="480" w:lineRule="auto"/>
        <w:rPr>
          <w:lang w:val="is-IS"/>
        </w:rPr>
      </w:pPr>
      <w:r>
        <w:rPr>
          <w:lang w:val="is-IS"/>
        </w:rPr>
        <w:t xml:space="preserve">Hvað er nægjusemi?                                                             </w:t>
      </w:r>
      <w:r w:rsidR="006D5315">
        <w:rPr>
          <w:lang w:val="is-IS"/>
        </w:rPr>
        <w:t>19</w:t>
      </w:r>
    </w:p>
    <w:p w14:paraId="7ABC8F6E" w14:textId="470C0823" w:rsidR="00543CA7" w:rsidRDefault="00543CA7" w:rsidP="00543CA7">
      <w:pPr>
        <w:spacing w:line="480" w:lineRule="auto"/>
        <w:rPr>
          <w:lang w:val="is-IS"/>
        </w:rPr>
      </w:pPr>
      <w:r>
        <w:rPr>
          <w:lang w:val="is-IS"/>
        </w:rPr>
        <w:t xml:space="preserve">Hvað er sjálfbærni eða sjálfbær þróun?                            </w:t>
      </w:r>
      <w:r w:rsidR="006D5315">
        <w:rPr>
          <w:lang w:val="is-IS"/>
        </w:rPr>
        <w:t>21</w:t>
      </w:r>
    </w:p>
    <w:p w14:paraId="2ED77BC1" w14:textId="77777777" w:rsidR="00543CA7" w:rsidRDefault="00543CA7" w:rsidP="00543CA7">
      <w:pPr>
        <w:spacing w:line="480" w:lineRule="auto"/>
        <w:rPr>
          <w:lang w:val="is-IS"/>
        </w:rPr>
      </w:pPr>
      <w:r>
        <w:rPr>
          <w:lang w:val="is-IS"/>
        </w:rPr>
        <w:t>Hvernig vinna fórnarkostnaðurinn, nægjusemin</w:t>
      </w:r>
    </w:p>
    <w:p w14:paraId="1BB35A48" w14:textId="4B0BC328" w:rsidR="00543CA7" w:rsidRDefault="00E340B4" w:rsidP="00543CA7">
      <w:pPr>
        <w:spacing w:line="480" w:lineRule="auto"/>
        <w:rPr>
          <w:lang w:val="is-IS"/>
        </w:rPr>
      </w:pPr>
      <w:r>
        <w:rPr>
          <w:lang w:val="is-IS"/>
        </w:rPr>
        <w:t>og sjálfbær fjármál saman?</w:t>
      </w:r>
      <w:r w:rsidR="00543CA7">
        <w:rPr>
          <w:lang w:val="is-IS"/>
        </w:rPr>
        <w:t xml:space="preserve"> </w:t>
      </w:r>
      <w:r>
        <w:rPr>
          <w:lang w:val="is-IS"/>
        </w:rPr>
        <w:t>- Neyslukenningin</w:t>
      </w:r>
      <w:r w:rsidR="00543CA7">
        <w:rPr>
          <w:lang w:val="is-IS"/>
        </w:rPr>
        <w:t xml:space="preserve">              </w:t>
      </w:r>
      <w:r>
        <w:rPr>
          <w:lang w:val="is-IS"/>
        </w:rPr>
        <w:t xml:space="preserve">  </w:t>
      </w:r>
      <w:r w:rsidR="006D5315">
        <w:rPr>
          <w:lang w:val="is-IS"/>
        </w:rPr>
        <w:t>26</w:t>
      </w:r>
    </w:p>
    <w:p w14:paraId="4A9B345A" w14:textId="35CE1320" w:rsidR="00543CA7" w:rsidRPr="009A5B88" w:rsidRDefault="00543CA7" w:rsidP="00543CA7">
      <w:pPr>
        <w:spacing w:line="480" w:lineRule="auto"/>
        <w:rPr>
          <w:lang w:val="is-IS"/>
        </w:rPr>
      </w:pPr>
      <w:r>
        <w:rPr>
          <w:lang w:val="is-IS"/>
        </w:rPr>
        <w:t xml:space="preserve">Samskipti og samningar við þriðja aðila                          </w:t>
      </w:r>
      <w:r w:rsidR="006D5315">
        <w:rPr>
          <w:lang w:val="is-IS"/>
        </w:rPr>
        <w:t xml:space="preserve">  29</w:t>
      </w:r>
    </w:p>
    <w:p w14:paraId="3F344360" w14:textId="5D0A722C" w:rsidR="00543CA7" w:rsidRDefault="00543CA7" w:rsidP="00543CA7">
      <w:pPr>
        <w:spacing w:line="480" w:lineRule="auto"/>
        <w:rPr>
          <w:lang w:val="is-IS"/>
        </w:rPr>
      </w:pPr>
      <w:r>
        <w:rPr>
          <w:lang w:val="is-IS"/>
        </w:rPr>
        <w:t xml:space="preserve">Hvað eru vextir?                                                                  </w:t>
      </w:r>
      <w:r w:rsidR="006D5315">
        <w:rPr>
          <w:lang w:val="is-IS"/>
        </w:rPr>
        <w:t xml:space="preserve">  31</w:t>
      </w:r>
    </w:p>
    <w:p w14:paraId="53099C2E" w14:textId="6BAD9D01" w:rsidR="00543CA7" w:rsidRDefault="00543CA7" w:rsidP="006D5315">
      <w:pPr>
        <w:tabs>
          <w:tab w:val="left" w:pos="5103"/>
        </w:tabs>
        <w:spacing w:line="480" w:lineRule="auto"/>
        <w:rPr>
          <w:lang w:val="is-IS"/>
        </w:rPr>
      </w:pPr>
      <w:r>
        <w:rPr>
          <w:lang w:val="is-IS"/>
        </w:rPr>
        <w:t xml:space="preserve">Hvað er virðisaukaskattur?                                               </w:t>
      </w:r>
      <w:r w:rsidR="006D5315">
        <w:rPr>
          <w:lang w:val="is-IS"/>
        </w:rPr>
        <w:t xml:space="preserve">   33</w:t>
      </w:r>
    </w:p>
    <w:p w14:paraId="32B9768A" w14:textId="3438958D" w:rsidR="00543CA7" w:rsidRDefault="00543CA7" w:rsidP="00BA5742">
      <w:pPr>
        <w:tabs>
          <w:tab w:val="left" w:pos="5103"/>
        </w:tabs>
        <w:spacing w:line="480" w:lineRule="auto"/>
        <w:rPr>
          <w:lang w:val="is-IS"/>
        </w:rPr>
      </w:pPr>
      <w:r>
        <w:rPr>
          <w:lang w:val="is-IS"/>
        </w:rPr>
        <w:t>Hvað er átt</w:t>
      </w:r>
      <w:r w:rsidR="005E2CD4">
        <w:rPr>
          <w:lang w:val="is-IS"/>
        </w:rPr>
        <w:t xml:space="preserve"> við þegar talað er um þjóðartek</w:t>
      </w:r>
      <w:r>
        <w:rPr>
          <w:lang w:val="is-IS"/>
        </w:rPr>
        <w:t xml:space="preserve">jur             </w:t>
      </w:r>
      <w:r w:rsidR="006D5315">
        <w:rPr>
          <w:lang w:val="is-IS"/>
        </w:rPr>
        <w:t xml:space="preserve">  </w:t>
      </w:r>
      <w:r w:rsidR="00BA5742">
        <w:rPr>
          <w:lang w:val="is-IS"/>
        </w:rPr>
        <w:t>34</w:t>
      </w:r>
    </w:p>
    <w:p w14:paraId="10056035" w14:textId="5D1C4A8F" w:rsidR="00543CA7" w:rsidRDefault="00543CA7" w:rsidP="00543CA7">
      <w:pPr>
        <w:spacing w:line="480" w:lineRule="auto"/>
        <w:rPr>
          <w:lang w:val="is-IS"/>
        </w:rPr>
      </w:pPr>
      <w:r>
        <w:rPr>
          <w:lang w:val="is-IS"/>
        </w:rPr>
        <w:t xml:space="preserve">Ýmis gagnleg hugtök í viðskipta- og hagfræði              </w:t>
      </w:r>
      <w:r w:rsidR="006D5315">
        <w:rPr>
          <w:lang w:val="is-IS"/>
        </w:rPr>
        <w:t xml:space="preserve">    35</w:t>
      </w:r>
    </w:p>
    <w:p w14:paraId="39487D16" w14:textId="0C142311" w:rsidR="00543CA7" w:rsidRDefault="00543CA7" w:rsidP="006D5315">
      <w:pPr>
        <w:tabs>
          <w:tab w:val="left" w:pos="5103"/>
        </w:tabs>
        <w:spacing w:line="480" w:lineRule="auto"/>
        <w:rPr>
          <w:lang w:val="is-IS"/>
        </w:rPr>
      </w:pPr>
      <w:r>
        <w:rPr>
          <w:lang w:val="is-IS"/>
        </w:rPr>
        <w:t xml:space="preserve">Aðfaralög                                                                            </w:t>
      </w:r>
      <w:r w:rsidR="006D5315">
        <w:rPr>
          <w:lang w:val="is-IS"/>
        </w:rPr>
        <w:t xml:space="preserve">    36</w:t>
      </w:r>
    </w:p>
    <w:p w14:paraId="2CF398CC" w14:textId="1ABABB7A" w:rsidR="00543CA7" w:rsidRDefault="00543CA7" w:rsidP="006D5315">
      <w:pPr>
        <w:tabs>
          <w:tab w:val="left" w:pos="5103"/>
        </w:tabs>
        <w:spacing w:line="480" w:lineRule="auto"/>
        <w:rPr>
          <w:lang w:val="is-IS"/>
        </w:rPr>
      </w:pPr>
      <w:r>
        <w:rPr>
          <w:lang w:val="is-IS"/>
        </w:rPr>
        <w:t xml:space="preserve">Einföld fjárhagsáætlun með Microsoft Excel               </w:t>
      </w:r>
      <w:r w:rsidR="006D5315">
        <w:rPr>
          <w:lang w:val="is-IS"/>
        </w:rPr>
        <w:t xml:space="preserve">     37</w:t>
      </w:r>
    </w:p>
    <w:p w14:paraId="1839A1DA" w14:textId="2445AC80" w:rsidR="00543CA7" w:rsidRDefault="00543CA7" w:rsidP="006D5315">
      <w:pPr>
        <w:spacing w:line="480" w:lineRule="auto"/>
        <w:rPr>
          <w:lang w:val="is-IS"/>
        </w:rPr>
      </w:pPr>
      <w:r>
        <w:rPr>
          <w:lang w:val="is-IS"/>
        </w:rPr>
        <w:t xml:space="preserve">Reikniaðferðir                                                                   </w:t>
      </w:r>
      <w:r w:rsidR="006D5315">
        <w:rPr>
          <w:lang w:val="is-IS"/>
        </w:rPr>
        <w:t xml:space="preserve">  </w:t>
      </w:r>
      <w:r>
        <w:rPr>
          <w:lang w:val="is-IS"/>
        </w:rPr>
        <w:t xml:space="preserve"> </w:t>
      </w:r>
      <w:r w:rsidR="006D5315">
        <w:rPr>
          <w:lang w:val="is-IS"/>
        </w:rPr>
        <w:t xml:space="preserve">  40</w:t>
      </w:r>
    </w:p>
    <w:p w14:paraId="7602F691" w14:textId="0F90A4FC" w:rsidR="00543CA7" w:rsidRDefault="00543CA7" w:rsidP="006D5315">
      <w:pPr>
        <w:spacing w:line="480" w:lineRule="auto"/>
        <w:rPr>
          <w:lang w:val="is-IS"/>
        </w:rPr>
      </w:pPr>
      <w:r>
        <w:rPr>
          <w:lang w:val="is-IS"/>
        </w:rPr>
        <w:lastRenderedPageBreak/>
        <w:t xml:space="preserve">Mánaðardagbók                                                               </w:t>
      </w:r>
      <w:r w:rsidR="006D5315">
        <w:rPr>
          <w:lang w:val="is-IS"/>
        </w:rPr>
        <w:t xml:space="preserve">     </w:t>
      </w:r>
      <w:r w:rsidR="009A0B8E">
        <w:rPr>
          <w:lang w:val="is-IS"/>
        </w:rPr>
        <w:t>42</w:t>
      </w:r>
    </w:p>
    <w:p w14:paraId="6ABA18BA" w14:textId="529FF533" w:rsidR="00543CA7" w:rsidRDefault="00543CA7" w:rsidP="00543CA7">
      <w:pPr>
        <w:spacing w:line="480" w:lineRule="auto"/>
        <w:rPr>
          <w:lang w:val="is-IS"/>
        </w:rPr>
      </w:pPr>
      <w:r>
        <w:rPr>
          <w:lang w:val="is-IS"/>
        </w:rPr>
        <w:t xml:space="preserve">Fjárhagsáætlun án eigin húsnæðis                               </w:t>
      </w:r>
      <w:r w:rsidR="006D5315">
        <w:rPr>
          <w:lang w:val="is-IS"/>
        </w:rPr>
        <w:t xml:space="preserve">     </w:t>
      </w:r>
      <w:r w:rsidR="009A0B8E">
        <w:rPr>
          <w:lang w:val="is-IS"/>
        </w:rPr>
        <w:t>43</w:t>
      </w:r>
    </w:p>
    <w:p w14:paraId="005381BF" w14:textId="203F91BF" w:rsidR="00543CA7" w:rsidRDefault="00543CA7" w:rsidP="00543CA7">
      <w:pPr>
        <w:spacing w:line="480" w:lineRule="auto"/>
        <w:rPr>
          <w:lang w:val="is-IS"/>
        </w:rPr>
      </w:pPr>
      <w:r>
        <w:rPr>
          <w:lang w:val="is-IS"/>
        </w:rPr>
        <w:t xml:space="preserve">Fjárhagsáætlun með eigin húsnæði                             </w:t>
      </w:r>
      <w:r w:rsidR="006D5315">
        <w:rPr>
          <w:lang w:val="is-IS"/>
        </w:rPr>
        <w:t xml:space="preserve">     </w:t>
      </w:r>
      <w:r w:rsidR="009A0B8E">
        <w:rPr>
          <w:lang w:val="is-IS"/>
        </w:rPr>
        <w:t>45</w:t>
      </w:r>
    </w:p>
    <w:p w14:paraId="1EA53EA0" w14:textId="2C7AA29C" w:rsidR="00543CA7" w:rsidRDefault="00543CA7" w:rsidP="006D5315">
      <w:pPr>
        <w:tabs>
          <w:tab w:val="left" w:pos="5103"/>
        </w:tabs>
        <w:spacing w:line="480" w:lineRule="auto"/>
        <w:rPr>
          <w:lang w:val="is-IS"/>
        </w:rPr>
      </w:pPr>
      <w:r>
        <w:rPr>
          <w:lang w:val="is-IS"/>
        </w:rPr>
        <w:t xml:space="preserve">Fjárhagsáætlun án talna                                                </w:t>
      </w:r>
      <w:r w:rsidR="006D5315">
        <w:rPr>
          <w:lang w:val="is-IS"/>
        </w:rPr>
        <w:t xml:space="preserve">      </w:t>
      </w:r>
      <w:r w:rsidR="009A0B8E">
        <w:rPr>
          <w:lang w:val="is-IS"/>
        </w:rPr>
        <w:t>47</w:t>
      </w:r>
    </w:p>
    <w:p w14:paraId="4460497B" w14:textId="1969EBD9" w:rsidR="00543CA7" w:rsidRDefault="00543CA7" w:rsidP="00543CA7">
      <w:pPr>
        <w:spacing w:line="480" w:lineRule="auto"/>
        <w:rPr>
          <w:lang w:val="is-IS"/>
        </w:rPr>
      </w:pPr>
      <w:r>
        <w:rPr>
          <w:lang w:val="is-IS"/>
        </w:rPr>
        <w:t xml:space="preserve">Fjárhagsyfirlit                                                                   </w:t>
      </w:r>
      <w:r w:rsidR="006D5315">
        <w:rPr>
          <w:lang w:val="is-IS"/>
        </w:rPr>
        <w:t xml:space="preserve">     </w:t>
      </w:r>
      <w:r w:rsidR="009A0B8E">
        <w:rPr>
          <w:lang w:val="is-IS"/>
        </w:rPr>
        <w:t>49</w:t>
      </w:r>
    </w:p>
    <w:p w14:paraId="57D47208" w14:textId="4B2D6D4C" w:rsidR="00543CA7" w:rsidRPr="0059107B" w:rsidRDefault="00543CA7" w:rsidP="009A0B8E">
      <w:pPr>
        <w:spacing w:line="480" w:lineRule="auto"/>
        <w:rPr>
          <w:lang w:val="is-IS"/>
        </w:rPr>
      </w:pPr>
      <w:r>
        <w:rPr>
          <w:lang w:val="is-IS"/>
        </w:rPr>
        <w:t xml:space="preserve">Stefnumótun Suss ehf                                                    </w:t>
      </w:r>
      <w:r w:rsidR="006D5315">
        <w:rPr>
          <w:lang w:val="is-IS"/>
        </w:rPr>
        <w:t xml:space="preserve">    </w:t>
      </w:r>
      <w:r w:rsidR="002A6C1A">
        <w:rPr>
          <w:lang w:val="is-IS"/>
        </w:rPr>
        <w:t xml:space="preserve"> </w:t>
      </w:r>
      <w:r w:rsidR="009A0B8E">
        <w:rPr>
          <w:lang w:val="is-IS"/>
        </w:rPr>
        <w:t>51</w:t>
      </w:r>
    </w:p>
    <w:p w14:paraId="3E8A0E61" w14:textId="77777777" w:rsidR="00543CA7" w:rsidRDefault="00543CA7" w:rsidP="00543CA7">
      <w:pPr>
        <w:spacing w:line="480" w:lineRule="auto"/>
        <w:rPr>
          <w:lang w:val="is-IS"/>
        </w:rPr>
      </w:pPr>
    </w:p>
    <w:p w14:paraId="25093E59" w14:textId="77777777" w:rsidR="00543CA7" w:rsidRDefault="00543CA7" w:rsidP="00C254DD">
      <w:pPr>
        <w:spacing w:line="480" w:lineRule="auto"/>
        <w:jc w:val="center"/>
        <w:rPr>
          <w:lang w:val="is-IS"/>
        </w:rPr>
      </w:pPr>
    </w:p>
    <w:p w14:paraId="5D16C3CC" w14:textId="77777777" w:rsidR="00543CA7" w:rsidRDefault="00543CA7" w:rsidP="00C254DD">
      <w:pPr>
        <w:spacing w:line="480" w:lineRule="auto"/>
        <w:jc w:val="center"/>
        <w:rPr>
          <w:lang w:val="is-IS"/>
        </w:rPr>
      </w:pPr>
    </w:p>
    <w:p w14:paraId="5308FDF7" w14:textId="77777777" w:rsidR="00543CA7" w:rsidRDefault="00543CA7" w:rsidP="00C254DD">
      <w:pPr>
        <w:spacing w:line="480" w:lineRule="auto"/>
        <w:jc w:val="center"/>
        <w:rPr>
          <w:lang w:val="is-IS"/>
        </w:rPr>
      </w:pPr>
    </w:p>
    <w:p w14:paraId="63175356" w14:textId="77777777" w:rsidR="00543CA7" w:rsidRDefault="00543CA7" w:rsidP="00C254DD">
      <w:pPr>
        <w:spacing w:line="480" w:lineRule="auto"/>
        <w:jc w:val="center"/>
        <w:rPr>
          <w:lang w:val="is-IS"/>
        </w:rPr>
      </w:pPr>
    </w:p>
    <w:p w14:paraId="7FD39FD8" w14:textId="77777777" w:rsidR="00543CA7" w:rsidRDefault="00543CA7" w:rsidP="00C254DD">
      <w:pPr>
        <w:spacing w:line="480" w:lineRule="auto"/>
        <w:jc w:val="center"/>
        <w:rPr>
          <w:lang w:val="is-IS"/>
        </w:rPr>
      </w:pPr>
    </w:p>
    <w:p w14:paraId="7BAD6E19" w14:textId="77777777" w:rsidR="00543CA7" w:rsidRDefault="00543CA7" w:rsidP="00C254DD">
      <w:pPr>
        <w:spacing w:line="480" w:lineRule="auto"/>
        <w:jc w:val="center"/>
        <w:rPr>
          <w:lang w:val="is-IS"/>
        </w:rPr>
      </w:pPr>
    </w:p>
    <w:p w14:paraId="462F1C8D" w14:textId="77777777" w:rsidR="00543CA7" w:rsidRDefault="00543CA7" w:rsidP="00C254DD">
      <w:pPr>
        <w:spacing w:line="480" w:lineRule="auto"/>
        <w:jc w:val="center"/>
        <w:rPr>
          <w:lang w:val="is-IS"/>
        </w:rPr>
      </w:pPr>
    </w:p>
    <w:p w14:paraId="0584578A" w14:textId="77777777" w:rsidR="00543CA7" w:rsidRDefault="00543CA7" w:rsidP="00C254DD">
      <w:pPr>
        <w:spacing w:line="480" w:lineRule="auto"/>
        <w:jc w:val="center"/>
        <w:rPr>
          <w:lang w:val="is-IS"/>
        </w:rPr>
      </w:pPr>
    </w:p>
    <w:p w14:paraId="39F1F286" w14:textId="77777777" w:rsidR="00543CA7" w:rsidRDefault="00543CA7" w:rsidP="00C254DD">
      <w:pPr>
        <w:spacing w:line="480" w:lineRule="auto"/>
        <w:jc w:val="center"/>
        <w:rPr>
          <w:lang w:val="is-IS"/>
        </w:rPr>
      </w:pPr>
    </w:p>
    <w:p w14:paraId="4CD12395" w14:textId="77777777" w:rsidR="00543CA7" w:rsidRDefault="00543CA7" w:rsidP="00C254DD">
      <w:pPr>
        <w:spacing w:line="480" w:lineRule="auto"/>
        <w:jc w:val="center"/>
        <w:rPr>
          <w:lang w:val="is-IS"/>
        </w:rPr>
      </w:pPr>
    </w:p>
    <w:p w14:paraId="201F3976" w14:textId="77777777" w:rsidR="00543CA7" w:rsidRDefault="00543CA7" w:rsidP="00C254DD">
      <w:pPr>
        <w:spacing w:line="480" w:lineRule="auto"/>
        <w:jc w:val="center"/>
        <w:rPr>
          <w:lang w:val="is-IS"/>
        </w:rPr>
      </w:pPr>
    </w:p>
    <w:p w14:paraId="0E4191FB" w14:textId="77777777" w:rsidR="00543CA7" w:rsidRDefault="00543CA7" w:rsidP="00C254DD">
      <w:pPr>
        <w:spacing w:line="480" w:lineRule="auto"/>
        <w:jc w:val="center"/>
        <w:rPr>
          <w:lang w:val="is-IS"/>
        </w:rPr>
      </w:pPr>
    </w:p>
    <w:p w14:paraId="4EBAE6C5" w14:textId="77777777" w:rsidR="00543CA7" w:rsidRDefault="00543CA7" w:rsidP="00C254DD">
      <w:pPr>
        <w:spacing w:line="480" w:lineRule="auto"/>
        <w:jc w:val="center"/>
        <w:rPr>
          <w:b/>
          <w:lang w:val="is-IS"/>
        </w:rPr>
      </w:pPr>
    </w:p>
    <w:p w14:paraId="64746A61" w14:textId="6AB059F2" w:rsidR="003639CA" w:rsidRDefault="003639CA" w:rsidP="000928D7">
      <w:pPr>
        <w:spacing w:line="480" w:lineRule="auto"/>
        <w:rPr>
          <w:b/>
          <w:lang w:val="is-IS"/>
        </w:rPr>
      </w:pPr>
    </w:p>
    <w:p w14:paraId="0A778A82" w14:textId="77777777" w:rsidR="000928D7" w:rsidRDefault="000928D7" w:rsidP="000928D7">
      <w:pPr>
        <w:spacing w:line="480" w:lineRule="auto"/>
        <w:rPr>
          <w:b/>
          <w:lang w:val="is-IS"/>
        </w:rPr>
      </w:pPr>
    </w:p>
    <w:p w14:paraId="743B15AD" w14:textId="34064364" w:rsidR="0064210A" w:rsidRPr="003639CA" w:rsidRDefault="0064210A" w:rsidP="00C254DD">
      <w:pPr>
        <w:spacing w:line="480" w:lineRule="auto"/>
        <w:jc w:val="center"/>
        <w:rPr>
          <w:b/>
          <w:sz w:val="24"/>
          <w:szCs w:val="24"/>
          <w:lang w:val="is-IS"/>
        </w:rPr>
      </w:pPr>
      <w:r w:rsidRPr="003639CA">
        <w:rPr>
          <w:b/>
          <w:sz w:val="24"/>
          <w:szCs w:val="24"/>
          <w:lang w:val="is-IS"/>
        </w:rPr>
        <w:lastRenderedPageBreak/>
        <w:t>Innga</w:t>
      </w:r>
      <w:r w:rsidR="006F4ADC">
        <w:rPr>
          <w:b/>
          <w:sz w:val="24"/>
          <w:szCs w:val="24"/>
          <w:lang w:val="is-IS"/>
        </w:rPr>
        <w:t>ngur</w:t>
      </w:r>
      <w:r w:rsidRPr="003639CA">
        <w:rPr>
          <w:b/>
          <w:sz w:val="24"/>
          <w:szCs w:val="24"/>
          <w:lang w:val="is-IS"/>
        </w:rPr>
        <w:t>.</w:t>
      </w:r>
    </w:p>
    <w:p w14:paraId="0BB64A77" w14:textId="510754EA" w:rsidR="0064210A" w:rsidRDefault="00213399" w:rsidP="00EE2C0A">
      <w:pPr>
        <w:spacing w:line="480" w:lineRule="auto"/>
        <w:ind w:left="1440" w:hanging="1440"/>
        <w:rPr>
          <w:lang w:val="is-IS"/>
        </w:rPr>
      </w:pPr>
      <w:r>
        <w:rPr>
          <w:lang w:val="is-IS"/>
        </w:rPr>
        <w:t xml:space="preserve">Gerum ráð fyrir að um sé að ræða einstakling </w:t>
      </w:r>
      <w:r w:rsidR="00F92E04">
        <w:rPr>
          <w:lang w:val="is-IS"/>
        </w:rPr>
        <w:t>er að velta fyrir sér</w:t>
      </w:r>
      <w:r w:rsidR="0063138E">
        <w:rPr>
          <w:lang w:val="is-IS"/>
        </w:rPr>
        <w:t xml:space="preserve"> </w:t>
      </w:r>
      <w:r w:rsidR="00A509A9">
        <w:rPr>
          <w:lang w:val="is-IS"/>
        </w:rPr>
        <w:t xml:space="preserve">fjármálalæsi á </w:t>
      </w:r>
      <w:r w:rsidR="00EE2C0A">
        <w:rPr>
          <w:lang w:val="is-IS"/>
        </w:rPr>
        <w:t>mannamáli</w:t>
      </w:r>
      <w:r>
        <w:rPr>
          <w:lang w:val="is-IS"/>
        </w:rPr>
        <w:t>.  B</w:t>
      </w:r>
      <w:r w:rsidR="0063138E">
        <w:rPr>
          <w:lang w:val="is-IS"/>
        </w:rPr>
        <w:t>ýr einn og getur valið á m</w:t>
      </w:r>
      <w:r w:rsidR="00EE2C0A">
        <w:rPr>
          <w:lang w:val="is-IS"/>
        </w:rPr>
        <w:t>illi þess að búa vi</w:t>
      </w:r>
      <w:r w:rsidR="00C27333">
        <w:rPr>
          <w:lang w:val="is-IS"/>
        </w:rPr>
        <w:t>ð leigukjör eða í eigin húsnæði</w:t>
      </w:r>
      <w:r w:rsidR="00EE2C0A">
        <w:rPr>
          <w:lang w:val="is-IS"/>
        </w:rPr>
        <w:t>. L</w:t>
      </w:r>
      <w:r w:rsidR="00D12F91">
        <w:rPr>
          <w:lang w:val="is-IS"/>
        </w:rPr>
        <w:t>á</w:t>
      </w:r>
      <w:r w:rsidR="009B31E1">
        <w:rPr>
          <w:lang w:val="is-IS"/>
        </w:rPr>
        <w:t>g</w:t>
      </w:r>
      <w:r w:rsidR="00D12F91">
        <w:rPr>
          <w:lang w:val="is-IS"/>
        </w:rPr>
        <w:t>markstekjur</w:t>
      </w:r>
      <w:r w:rsidR="00EE2C0A">
        <w:rPr>
          <w:lang w:val="is-IS"/>
        </w:rPr>
        <w:t xml:space="preserve"> eru eini valkosturinn</w:t>
      </w:r>
      <w:r w:rsidR="007E17E1">
        <w:rPr>
          <w:lang w:val="is-IS"/>
        </w:rPr>
        <w:t xml:space="preserve"> og þarf að lifa</w:t>
      </w:r>
      <w:r w:rsidR="0063138E">
        <w:rPr>
          <w:lang w:val="is-IS"/>
        </w:rPr>
        <w:t xml:space="preserve"> af litlu milli tímabila.  Í</w:t>
      </w:r>
      <w:r w:rsidR="00EE2C0A">
        <w:rPr>
          <w:lang w:val="is-IS"/>
        </w:rPr>
        <w:t xml:space="preserve"> þessu tilfelli er tímabilið einn mánuður.  Sakir veikinda</w:t>
      </w:r>
      <w:r w:rsidR="00C27333">
        <w:rPr>
          <w:lang w:val="is-IS"/>
        </w:rPr>
        <w:t xml:space="preserve"> er</w:t>
      </w:r>
      <w:r w:rsidR="00EE2C0A">
        <w:rPr>
          <w:lang w:val="is-IS"/>
        </w:rPr>
        <w:t xml:space="preserve"> launaframfærlsan byggð á greiðslu örorkubóta</w:t>
      </w:r>
      <w:r w:rsidR="00D71221">
        <w:rPr>
          <w:lang w:val="is-IS"/>
        </w:rPr>
        <w:t xml:space="preserve"> </w:t>
      </w:r>
      <w:r>
        <w:rPr>
          <w:lang w:val="is-IS"/>
        </w:rPr>
        <w:t>til framfærslu</w:t>
      </w:r>
      <w:r w:rsidR="0063138E">
        <w:rPr>
          <w:lang w:val="is-IS"/>
        </w:rPr>
        <w:t xml:space="preserve"> í hinu daglega lí</w:t>
      </w:r>
      <w:r w:rsidR="00EE2C0A">
        <w:rPr>
          <w:lang w:val="is-IS"/>
        </w:rPr>
        <w:t xml:space="preserve">fi. </w:t>
      </w:r>
      <w:r>
        <w:rPr>
          <w:lang w:val="is-IS"/>
        </w:rPr>
        <w:t xml:space="preserve">  Á</w:t>
      </w:r>
      <w:r w:rsidR="000139F9">
        <w:rPr>
          <w:lang w:val="is-IS"/>
        </w:rPr>
        <w:t>ður en til örorkunnar kom</w:t>
      </w:r>
      <w:r w:rsidR="00EE2C0A">
        <w:rPr>
          <w:lang w:val="is-IS"/>
        </w:rPr>
        <w:t xml:space="preserve"> var um venjul</w:t>
      </w:r>
      <w:r>
        <w:rPr>
          <w:lang w:val="is-IS"/>
        </w:rPr>
        <w:t>ega launaða vinnu að ræða og</w:t>
      </w:r>
      <w:r w:rsidR="00EE2C0A">
        <w:rPr>
          <w:lang w:val="is-IS"/>
        </w:rPr>
        <w:t xml:space="preserve"> hafði gengið illa að ná endum saman á þeim kjörum.</w:t>
      </w:r>
      <w:r w:rsidR="0007276C">
        <w:rPr>
          <w:lang w:val="is-IS"/>
        </w:rPr>
        <w:t xml:space="preserve">  </w:t>
      </w:r>
      <w:r w:rsidR="00EE2C0A">
        <w:rPr>
          <w:lang w:val="is-IS"/>
        </w:rPr>
        <w:t>T</w:t>
      </w:r>
      <w:r w:rsidR="0063138E">
        <w:rPr>
          <w:lang w:val="is-IS"/>
        </w:rPr>
        <w:t>öluvert</w:t>
      </w:r>
      <w:r w:rsidR="00EE2C0A">
        <w:rPr>
          <w:lang w:val="is-IS"/>
        </w:rPr>
        <w:t xml:space="preserve"> var um</w:t>
      </w:r>
      <w:r w:rsidR="0063138E">
        <w:rPr>
          <w:lang w:val="is-IS"/>
        </w:rPr>
        <w:t xml:space="preserve"> veik</w:t>
      </w:r>
      <w:r w:rsidR="00EE2C0A">
        <w:rPr>
          <w:lang w:val="is-IS"/>
        </w:rPr>
        <w:t>indi</w:t>
      </w:r>
      <w:r w:rsidR="0063138E">
        <w:rPr>
          <w:lang w:val="is-IS"/>
        </w:rPr>
        <w:t xml:space="preserve"> mis</w:t>
      </w:r>
      <w:r w:rsidR="00EE2C0A">
        <w:rPr>
          <w:lang w:val="is-IS"/>
        </w:rPr>
        <w:t xml:space="preserve">serin áður en </w:t>
      </w:r>
      <w:r w:rsidR="00A509A9">
        <w:rPr>
          <w:lang w:val="is-IS"/>
        </w:rPr>
        <w:t>til örokumatsins kom.  Lífstíllinn var</w:t>
      </w:r>
      <w:r w:rsidR="007E17E1">
        <w:rPr>
          <w:lang w:val="is-IS"/>
        </w:rPr>
        <w:t xml:space="preserve"> hærri.</w:t>
      </w:r>
      <w:r w:rsidR="00A509A9">
        <w:rPr>
          <w:lang w:val="is-IS"/>
        </w:rPr>
        <w:t xml:space="preserve">  En vi</w:t>
      </w:r>
      <w:r w:rsidR="002B6978">
        <w:rPr>
          <w:lang w:val="is-IS"/>
        </w:rPr>
        <w:t>ð þessi tímamót verður</w:t>
      </w:r>
      <w:r w:rsidR="00D71221">
        <w:rPr>
          <w:lang w:val="is-IS"/>
        </w:rPr>
        <w:t xml:space="preserve"> að endurskoða</w:t>
      </w:r>
      <w:r w:rsidR="0063138E">
        <w:rPr>
          <w:lang w:val="is-IS"/>
        </w:rPr>
        <w:t xml:space="preserve"> fjárhag frá grunni.</w:t>
      </w:r>
    </w:p>
    <w:p w14:paraId="04332B4E" w14:textId="20B9DB06" w:rsidR="0091780A" w:rsidRDefault="00A509A9" w:rsidP="0063138E">
      <w:pPr>
        <w:spacing w:line="480" w:lineRule="auto"/>
        <w:rPr>
          <w:lang w:val="is-IS"/>
        </w:rPr>
      </w:pPr>
      <w:r>
        <w:rPr>
          <w:lang w:val="is-IS"/>
        </w:rPr>
        <w:t xml:space="preserve">     Staðan var að fyrirtæki var undir eða</w:t>
      </w:r>
      <w:r w:rsidR="00D71221">
        <w:rPr>
          <w:lang w:val="is-IS"/>
        </w:rPr>
        <w:t xml:space="preserve"> eigin rekstur  og</w:t>
      </w:r>
      <w:r w:rsidR="0063138E">
        <w:rPr>
          <w:lang w:val="is-IS"/>
        </w:rPr>
        <w:t xml:space="preserve"> </w:t>
      </w:r>
      <w:r>
        <w:rPr>
          <w:lang w:val="is-IS"/>
        </w:rPr>
        <w:t xml:space="preserve">það </w:t>
      </w:r>
      <w:r w:rsidR="0063138E">
        <w:rPr>
          <w:lang w:val="is-IS"/>
        </w:rPr>
        <w:t>virtist ekki vera í</w:t>
      </w:r>
      <w:r>
        <w:rPr>
          <w:lang w:val="is-IS"/>
        </w:rPr>
        <w:t xml:space="preserve"> góðum málum.  Og</w:t>
      </w:r>
      <w:r w:rsidR="0063138E">
        <w:rPr>
          <w:lang w:val="is-IS"/>
        </w:rPr>
        <w:t xml:space="preserve"> að flest</w:t>
      </w:r>
      <w:r w:rsidR="00D71221">
        <w:rPr>
          <w:lang w:val="is-IS"/>
        </w:rPr>
        <w:t xml:space="preserve"> lögmál</w:t>
      </w:r>
      <w:r w:rsidR="0063138E">
        <w:rPr>
          <w:lang w:val="is-IS"/>
        </w:rPr>
        <w:t xml:space="preserve"> </w:t>
      </w:r>
      <w:r w:rsidR="000139F9">
        <w:rPr>
          <w:lang w:val="is-IS"/>
        </w:rPr>
        <w:t>úr viðskipta- og hagfræði gætu</w:t>
      </w:r>
      <w:r>
        <w:rPr>
          <w:lang w:val="is-IS"/>
        </w:rPr>
        <w:t xml:space="preserve"> gilt um</w:t>
      </w:r>
      <w:r w:rsidR="006E5727">
        <w:rPr>
          <w:lang w:val="is-IS"/>
        </w:rPr>
        <w:t xml:space="preserve"> heimilisrekstur</w:t>
      </w:r>
      <w:r>
        <w:rPr>
          <w:lang w:val="is-IS"/>
        </w:rPr>
        <w:t>inn.  H</w:t>
      </w:r>
      <w:r w:rsidR="000139F9">
        <w:rPr>
          <w:lang w:val="is-IS"/>
        </w:rPr>
        <w:t xml:space="preserve">vers vegna ekki að aðlaga </w:t>
      </w:r>
      <w:r w:rsidR="006E5727">
        <w:rPr>
          <w:lang w:val="is-IS"/>
        </w:rPr>
        <w:t xml:space="preserve"> </w:t>
      </w:r>
      <w:r w:rsidR="000139F9">
        <w:rPr>
          <w:lang w:val="is-IS"/>
        </w:rPr>
        <w:t>heimilis</w:t>
      </w:r>
      <w:r w:rsidR="006E5727">
        <w:rPr>
          <w:lang w:val="is-IS"/>
        </w:rPr>
        <w:t>rekstur</w:t>
      </w:r>
      <w:r w:rsidR="000139F9">
        <w:rPr>
          <w:lang w:val="is-IS"/>
        </w:rPr>
        <w:t>inn</w:t>
      </w:r>
      <w:r>
        <w:rPr>
          <w:lang w:val="is-IS"/>
        </w:rPr>
        <w:t xml:space="preserve"> að þeim reglum.  Með </w:t>
      </w:r>
      <w:r w:rsidR="007E17E1">
        <w:rPr>
          <w:lang w:val="is-IS"/>
        </w:rPr>
        <w:t>að skoða</w:t>
      </w:r>
      <w:r>
        <w:rPr>
          <w:lang w:val="is-IS"/>
        </w:rPr>
        <w:t xml:space="preserve"> fræðin var</w:t>
      </w:r>
      <w:r w:rsidR="006E5727">
        <w:rPr>
          <w:lang w:val="is-IS"/>
        </w:rPr>
        <w:t xml:space="preserve"> </w:t>
      </w:r>
      <w:r w:rsidR="002B6978">
        <w:rPr>
          <w:lang w:val="is-IS"/>
        </w:rPr>
        <w:t xml:space="preserve">dagbók </w:t>
      </w:r>
      <w:r w:rsidR="00D71221">
        <w:rPr>
          <w:lang w:val="is-IS"/>
        </w:rPr>
        <w:t>um útgjöld hvers dags</w:t>
      </w:r>
      <w:r w:rsidR="006E5727">
        <w:rPr>
          <w:lang w:val="is-IS"/>
        </w:rPr>
        <w:t xml:space="preserve"> eit</w:t>
      </w:r>
      <w:r>
        <w:rPr>
          <w:lang w:val="is-IS"/>
        </w:rPr>
        <w:t>thvað sem</w:t>
      </w:r>
      <w:r w:rsidR="00D71221">
        <w:rPr>
          <w:lang w:val="is-IS"/>
        </w:rPr>
        <w:t xml:space="preserve"> þy</w:t>
      </w:r>
      <w:r w:rsidR="007E17E1">
        <w:rPr>
          <w:lang w:val="is-IS"/>
        </w:rPr>
        <w:t>rfti að framkvæma</w:t>
      </w:r>
      <w:r>
        <w:rPr>
          <w:lang w:val="is-IS"/>
        </w:rPr>
        <w:t>.  Það var nauðsynlegt að ná í</w:t>
      </w:r>
      <w:r w:rsidR="00D71221">
        <w:rPr>
          <w:lang w:val="is-IS"/>
        </w:rPr>
        <w:t xml:space="preserve"> blað</w:t>
      </w:r>
      <w:r>
        <w:rPr>
          <w:lang w:val="is-IS"/>
        </w:rPr>
        <w:t xml:space="preserve"> og skrá  niður</w:t>
      </w:r>
      <w:r w:rsidR="00D71221">
        <w:rPr>
          <w:lang w:val="is-IS"/>
        </w:rPr>
        <w:t xml:space="preserve"> hvað</w:t>
      </w:r>
      <w:r w:rsidR="006E5727">
        <w:rPr>
          <w:lang w:val="is-IS"/>
        </w:rPr>
        <w:t xml:space="preserve"> yrði að greiða fyrir daglegan </w:t>
      </w:r>
      <w:r>
        <w:rPr>
          <w:lang w:val="is-IS"/>
        </w:rPr>
        <w:t>rekstur. E</w:t>
      </w:r>
      <w:r w:rsidR="006E5727">
        <w:rPr>
          <w:lang w:val="is-IS"/>
        </w:rPr>
        <w:t xml:space="preserve">ftir að hafa greitt alla reikningana </w:t>
      </w:r>
      <w:r>
        <w:rPr>
          <w:lang w:val="is-IS"/>
        </w:rPr>
        <w:t xml:space="preserve">sem koma </w:t>
      </w:r>
      <w:r w:rsidR="00213399">
        <w:rPr>
          <w:lang w:val="is-IS"/>
        </w:rPr>
        <w:t xml:space="preserve">áttu </w:t>
      </w:r>
      <w:r>
        <w:rPr>
          <w:lang w:val="is-IS"/>
        </w:rPr>
        <w:t xml:space="preserve">til greiðslu </w:t>
      </w:r>
      <w:r w:rsidR="006E5727">
        <w:rPr>
          <w:lang w:val="is-IS"/>
        </w:rPr>
        <w:t>fyrir</w:t>
      </w:r>
      <w:r>
        <w:rPr>
          <w:lang w:val="is-IS"/>
        </w:rPr>
        <w:t xml:space="preserve"> hvert</w:t>
      </w:r>
      <w:r w:rsidR="00213399">
        <w:rPr>
          <w:lang w:val="is-IS"/>
        </w:rPr>
        <w:t xml:space="preserve"> tímabil</w:t>
      </w:r>
      <w:r w:rsidR="006E5727">
        <w:rPr>
          <w:lang w:val="is-IS"/>
        </w:rPr>
        <w:t xml:space="preserve"> eða í þessu</w:t>
      </w:r>
      <w:r w:rsidR="00BC14F6">
        <w:rPr>
          <w:lang w:val="is-IS"/>
        </w:rPr>
        <w:t xml:space="preserve"> tilfelli einn mánuð.  R</w:t>
      </w:r>
      <w:r w:rsidR="00D71221">
        <w:rPr>
          <w:lang w:val="is-IS"/>
        </w:rPr>
        <w:t>eikna út hvað væri</w:t>
      </w:r>
      <w:r w:rsidR="006E5727">
        <w:rPr>
          <w:lang w:val="is-IS"/>
        </w:rPr>
        <w:t xml:space="preserve"> afgangs eftir</w:t>
      </w:r>
      <w:r w:rsidR="00E82C51">
        <w:rPr>
          <w:lang w:val="is-IS"/>
        </w:rPr>
        <w:t xml:space="preserve"> greiðslu reikninganna</w:t>
      </w:r>
      <w:r w:rsidR="00BC14F6">
        <w:rPr>
          <w:lang w:val="is-IS"/>
        </w:rPr>
        <w:t xml:space="preserve"> var einnig nauðsynlegt</w:t>
      </w:r>
      <w:r w:rsidR="00E54A96">
        <w:rPr>
          <w:lang w:val="is-IS"/>
        </w:rPr>
        <w:t>.  Það eru</w:t>
      </w:r>
      <w:r w:rsidR="006E5727">
        <w:rPr>
          <w:lang w:val="is-IS"/>
        </w:rPr>
        <w:t xml:space="preserve"> kr. X</w:t>
      </w:r>
      <w:r w:rsidR="00E54A96">
        <w:rPr>
          <w:lang w:val="is-IS"/>
        </w:rPr>
        <w:t xml:space="preserve"> og afgangurinn til að lifa af eru kr. Y</w:t>
      </w:r>
      <w:r w:rsidR="006E5727">
        <w:rPr>
          <w:lang w:val="is-IS"/>
        </w:rPr>
        <w:t>.</w:t>
      </w:r>
      <w:r w:rsidR="00E54A96">
        <w:rPr>
          <w:lang w:val="is-IS"/>
        </w:rPr>
        <w:t xml:space="preserve">  Það sem hann gerði var að </w:t>
      </w:r>
      <w:r w:rsidR="007E17E1">
        <w:rPr>
          <w:lang w:val="is-IS"/>
        </w:rPr>
        <w:t xml:space="preserve">deila </w:t>
      </w:r>
      <w:r w:rsidR="00E54A96">
        <w:rPr>
          <w:lang w:val="is-IS"/>
        </w:rPr>
        <w:t>fjölda daga í m</w:t>
      </w:r>
      <w:r w:rsidR="007E17E1">
        <w:rPr>
          <w:lang w:val="is-IS"/>
        </w:rPr>
        <w:t>ánuðinum  eða 30 dögum</w:t>
      </w:r>
      <w:r w:rsidR="00E54A96">
        <w:rPr>
          <w:lang w:val="is-IS"/>
        </w:rPr>
        <w:t xml:space="preserve"> í Y þá fékk hann kr.</w:t>
      </w:r>
      <w:r w:rsidR="00D71221">
        <w:rPr>
          <w:lang w:val="is-IS"/>
        </w:rPr>
        <w:t xml:space="preserve"> Z á dag til daglegrar </w:t>
      </w:r>
      <w:r w:rsidR="00E54A96">
        <w:rPr>
          <w:lang w:val="is-IS"/>
        </w:rPr>
        <w:t xml:space="preserve">neyslu. </w:t>
      </w:r>
      <w:r w:rsidR="00D71221">
        <w:rPr>
          <w:lang w:val="is-IS"/>
        </w:rPr>
        <w:t xml:space="preserve"> Svo leið hver dagur mánuðarins</w:t>
      </w:r>
      <w:r w:rsidR="000E065F">
        <w:rPr>
          <w:lang w:val="is-IS"/>
        </w:rPr>
        <w:t xml:space="preserve"> </w:t>
      </w:r>
      <w:r w:rsidR="00BC14F6">
        <w:rPr>
          <w:lang w:val="is-IS"/>
        </w:rPr>
        <w:t xml:space="preserve"> og</w:t>
      </w:r>
      <w:r w:rsidR="00E54A96">
        <w:rPr>
          <w:lang w:val="is-IS"/>
        </w:rPr>
        <w:t xml:space="preserve"> deili</w:t>
      </w:r>
      <w:r w:rsidR="00F92E04">
        <w:rPr>
          <w:lang w:val="is-IS"/>
        </w:rPr>
        <w:t>r</w:t>
      </w:r>
      <w:r w:rsidR="00E54A96">
        <w:rPr>
          <w:lang w:val="is-IS"/>
        </w:rPr>
        <w:t xml:space="preserve"> eftirlifandi dögum í Y</w:t>
      </w:r>
      <w:r w:rsidR="000E065F">
        <w:rPr>
          <w:lang w:val="is-IS"/>
        </w:rPr>
        <w:t xml:space="preserve"> eða því sem eftir var</w:t>
      </w:r>
      <w:r w:rsidR="00BC14F6">
        <w:rPr>
          <w:lang w:val="is-IS"/>
        </w:rPr>
        <w:t xml:space="preserve"> af því á hverjum degi</w:t>
      </w:r>
      <w:r w:rsidR="00F92E04">
        <w:rPr>
          <w:lang w:val="is-IS"/>
        </w:rPr>
        <w:t>.  Þann</w:t>
      </w:r>
      <w:r w:rsidR="00BC14F6">
        <w:rPr>
          <w:lang w:val="is-IS"/>
        </w:rPr>
        <w:t>ig fékkst</w:t>
      </w:r>
      <w:r w:rsidR="000139F9">
        <w:rPr>
          <w:lang w:val="is-IS"/>
        </w:rPr>
        <w:t xml:space="preserve"> aðhald um neyslu</w:t>
      </w:r>
      <w:r w:rsidR="00E54A96">
        <w:rPr>
          <w:lang w:val="is-IS"/>
        </w:rPr>
        <w:t xml:space="preserve"> á hverjum degi og ei</w:t>
      </w:r>
      <w:r w:rsidR="00BC14F6">
        <w:rPr>
          <w:lang w:val="is-IS"/>
        </w:rPr>
        <w:t>nnig hvað væri</w:t>
      </w:r>
      <w:r w:rsidR="00E54A96">
        <w:rPr>
          <w:lang w:val="is-IS"/>
        </w:rPr>
        <w:t xml:space="preserve"> eftir</w:t>
      </w:r>
      <w:r w:rsidR="00BC14F6">
        <w:rPr>
          <w:lang w:val="is-IS"/>
        </w:rPr>
        <w:t xml:space="preserve"> í sjóði.  Það er einnig nauðsynlegt að útbúa</w:t>
      </w:r>
      <w:r w:rsidR="00E54A96">
        <w:rPr>
          <w:lang w:val="is-IS"/>
        </w:rPr>
        <w:t xml:space="preserve"> einfalda</w:t>
      </w:r>
      <w:r w:rsidR="007E17E1">
        <w:rPr>
          <w:lang w:val="is-IS"/>
        </w:rPr>
        <w:t xml:space="preserve"> </w:t>
      </w:r>
      <w:r w:rsidR="00E54A96">
        <w:rPr>
          <w:lang w:val="is-IS"/>
        </w:rPr>
        <w:t xml:space="preserve">fjárhagsáætlun </w:t>
      </w:r>
      <w:r w:rsidR="00BC14F6">
        <w:rPr>
          <w:lang w:val="is-IS"/>
        </w:rPr>
        <w:t>til sex mánuða. E</w:t>
      </w:r>
      <w:r w:rsidR="000E065F">
        <w:rPr>
          <w:lang w:val="is-IS"/>
        </w:rPr>
        <w:t>innig</w:t>
      </w:r>
      <w:r w:rsidR="00BC14F6">
        <w:rPr>
          <w:lang w:val="is-IS"/>
        </w:rPr>
        <w:t xml:space="preserve"> þarf að skapa yfirlit</w:t>
      </w:r>
      <w:r w:rsidR="00F92E04">
        <w:rPr>
          <w:lang w:val="is-IS"/>
        </w:rPr>
        <w:t xml:space="preserve"> </w:t>
      </w:r>
      <w:r w:rsidR="000E065F">
        <w:rPr>
          <w:lang w:val="is-IS"/>
        </w:rPr>
        <w:t>yfir líðandi mánuð</w:t>
      </w:r>
      <w:r w:rsidR="00F92E04">
        <w:rPr>
          <w:lang w:val="is-IS"/>
        </w:rPr>
        <w:t xml:space="preserve"> eða </w:t>
      </w:r>
      <w:r w:rsidR="00BC14F6">
        <w:rPr>
          <w:lang w:val="is-IS"/>
        </w:rPr>
        <w:t>það sem við ne</w:t>
      </w:r>
      <w:r w:rsidR="00213399">
        <w:rPr>
          <w:lang w:val="is-IS"/>
        </w:rPr>
        <w:t>f</w:t>
      </w:r>
      <w:r w:rsidR="00BC14F6">
        <w:rPr>
          <w:lang w:val="is-IS"/>
        </w:rPr>
        <w:t xml:space="preserve">num </w:t>
      </w:r>
      <w:r w:rsidR="00F92E04">
        <w:rPr>
          <w:lang w:val="is-IS"/>
        </w:rPr>
        <w:t>Mánaðardagbók</w:t>
      </w:r>
      <w:r w:rsidR="00BC14F6">
        <w:rPr>
          <w:lang w:val="is-IS"/>
        </w:rPr>
        <w:t>. Síðan var niðurstað</w:t>
      </w:r>
      <w:r w:rsidR="00E54A96">
        <w:rPr>
          <w:lang w:val="is-IS"/>
        </w:rPr>
        <w:t>a</w:t>
      </w:r>
      <w:r w:rsidR="00BC14F6">
        <w:rPr>
          <w:lang w:val="is-IS"/>
        </w:rPr>
        <w:t xml:space="preserve"> á Mánaðardagbókinn eða </w:t>
      </w:r>
      <w:r w:rsidR="00E54A96">
        <w:rPr>
          <w:lang w:val="is-IS"/>
        </w:rPr>
        <w:t>Y</w:t>
      </w:r>
      <w:r w:rsidR="00BC14F6">
        <w:rPr>
          <w:lang w:val="is-IS"/>
        </w:rPr>
        <w:t xml:space="preserve"> fært yfir í</w:t>
      </w:r>
      <w:r w:rsidR="00E54A96">
        <w:rPr>
          <w:lang w:val="is-IS"/>
        </w:rPr>
        <w:t xml:space="preserve"> næstu sex mánuða fjárhags</w:t>
      </w:r>
      <w:r w:rsidR="007E17E1">
        <w:rPr>
          <w:lang w:val="is-IS"/>
        </w:rPr>
        <w:t>áætlun</w:t>
      </w:r>
      <w:r w:rsidR="00E54A96">
        <w:rPr>
          <w:lang w:val="is-IS"/>
        </w:rPr>
        <w:t xml:space="preserve">.  Þannig </w:t>
      </w:r>
      <w:r w:rsidR="00BC14F6">
        <w:rPr>
          <w:lang w:val="is-IS"/>
        </w:rPr>
        <w:t>er hægt að fylgjast</w:t>
      </w:r>
      <w:r w:rsidR="00E54A96">
        <w:rPr>
          <w:lang w:val="is-IS"/>
        </w:rPr>
        <w:t xml:space="preserve"> með niðurstöðutölunni í lok tímabilsins og s</w:t>
      </w:r>
      <w:r w:rsidR="000E065F">
        <w:rPr>
          <w:lang w:val="is-IS"/>
        </w:rPr>
        <w:t>koðað fram í tímann hvað væri</w:t>
      </w:r>
      <w:r w:rsidR="007E17E1">
        <w:rPr>
          <w:lang w:val="is-IS"/>
        </w:rPr>
        <w:t xml:space="preserve"> að gerast</w:t>
      </w:r>
      <w:r w:rsidR="00E54A96">
        <w:rPr>
          <w:lang w:val="is-IS"/>
        </w:rPr>
        <w:t xml:space="preserve"> 6 – 7 mánuði </w:t>
      </w:r>
      <w:r w:rsidR="00BC14F6">
        <w:rPr>
          <w:lang w:val="is-IS"/>
        </w:rPr>
        <w:t>í fjárhagnum.  Hvort um væri að ræða hagnað eða tap.  Þannig var</w:t>
      </w:r>
      <w:r w:rsidR="00E54A96">
        <w:rPr>
          <w:lang w:val="is-IS"/>
        </w:rPr>
        <w:t xml:space="preserve"> auðveldar</w:t>
      </w:r>
      <w:r w:rsidR="00BC14F6">
        <w:rPr>
          <w:lang w:val="is-IS"/>
        </w:rPr>
        <w:t>a að fylgjast með</w:t>
      </w:r>
      <w:r w:rsidR="00E54A96">
        <w:rPr>
          <w:lang w:val="is-IS"/>
        </w:rPr>
        <w:t xml:space="preserve"> fjárhag</w:t>
      </w:r>
      <w:r w:rsidR="00BC14F6">
        <w:rPr>
          <w:lang w:val="is-IS"/>
        </w:rPr>
        <w:t>num</w:t>
      </w:r>
      <w:r w:rsidR="00E54A96">
        <w:rPr>
          <w:lang w:val="is-IS"/>
        </w:rPr>
        <w:t xml:space="preserve"> og gera viðeig</w:t>
      </w:r>
      <w:r w:rsidR="00BC14F6">
        <w:rPr>
          <w:lang w:val="is-IS"/>
        </w:rPr>
        <w:t>andi ráðstafanir í tíma.  Höfum</w:t>
      </w:r>
      <w:r w:rsidR="00E54A96">
        <w:rPr>
          <w:lang w:val="is-IS"/>
        </w:rPr>
        <w:t xml:space="preserve"> þessa aðferð í huga þegar við förum áfram í gegnum lesturinn um fjármá</w:t>
      </w:r>
      <w:r w:rsidR="000E065F">
        <w:rPr>
          <w:lang w:val="is-IS"/>
        </w:rPr>
        <w:t>lalæsi á mannamáli.  Þetta gæti</w:t>
      </w:r>
      <w:r w:rsidR="00E54A96">
        <w:rPr>
          <w:lang w:val="is-IS"/>
        </w:rPr>
        <w:t xml:space="preserve"> verið grunnuri</w:t>
      </w:r>
      <w:r w:rsidR="008E5DDC">
        <w:rPr>
          <w:lang w:val="is-IS"/>
        </w:rPr>
        <w:t xml:space="preserve">nn að </w:t>
      </w:r>
      <w:r w:rsidR="000D3A8A">
        <w:rPr>
          <w:lang w:val="is-IS"/>
        </w:rPr>
        <w:t xml:space="preserve">almennri </w:t>
      </w:r>
      <w:r w:rsidR="008E5DDC">
        <w:rPr>
          <w:lang w:val="is-IS"/>
        </w:rPr>
        <w:t>velgengni</w:t>
      </w:r>
      <w:r w:rsidR="000E065F">
        <w:rPr>
          <w:lang w:val="is-IS"/>
        </w:rPr>
        <w:t xml:space="preserve"> í framtíðin</w:t>
      </w:r>
      <w:r w:rsidR="000139F9">
        <w:rPr>
          <w:lang w:val="is-IS"/>
        </w:rPr>
        <w:t>ni gagnvart</w:t>
      </w:r>
      <w:r w:rsidR="00E54A96">
        <w:rPr>
          <w:lang w:val="is-IS"/>
        </w:rPr>
        <w:t xml:space="preserve"> </w:t>
      </w:r>
      <w:r w:rsidR="00E54A96">
        <w:rPr>
          <w:lang w:val="is-IS"/>
        </w:rPr>
        <w:lastRenderedPageBreak/>
        <w:t>fj</w:t>
      </w:r>
      <w:r w:rsidR="000139F9">
        <w:rPr>
          <w:lang w:val="is-IS"/>
        </w:rPr>
        <w:t>árhagslegri</w:t>
      </w:r>
      <w:r w:rsidR="00E57532">
        <w:rPr>
          <w:lang w:val="is-IS"/>
        </w:rPr>
        <w:t xml:space="preserve"> afkomu.  Með því að nýta</w:t>
      </w:r>
      <w:r w:rsidR="00E54A96">
        <w:rPr>
          <w:lang w:val="is-IS"/>
        </w:rPr>
        <w:t xml:space="preserve"> aðferðir </w:t>
      </w:r>
      <w:r w:rsidR="00E57532">
        <w:rPr>
          <w:lang w:val="is-IS"/>
        </w:rPr>
        <w:t>sem eru nýttar eru</w:t>
      </w:r>
      <w:r w:rsidR="00E54A96">
        <w:rPr>
          <w:lang w:val="is-IS"/>
        </w:rPr>
        <w:t xml:space="preserve"> í viðskiptum og hagfræði á sitt litla en mjög</w:t>
      </w:r>
      <w:r w:rsidR="00F92E04">
        <w:rPr>
          <w:lang w:val="is-IS"/>
        </w:rPr>
        <w:t xml:space="preserve"> mikilvæga fyrirtæki</w:t>
      </w:r>
      <w:r w:rsidR="00E54A96">
        <w:rPr>
          <w:lang w:val="is-IS"/>
        </w:rPr>
        <w:t>.</w:t>
      </w:r>
      <w:r w:rsidR="00F82AD3">
        <w:rPr>
          <w:lang w:val="is-IS"/>
        </w:rPr>
        <w:t xml:space="preserve">  Við skulum nú skoða hvað er að vera læs á fjármál.</w:t>
      </w:r>
    </w:p>
    <w:p w14:paraId="5E3F52EF" w14:textId="6A267853" w:rsidR="0091780A" w:rsidRDefault="0091780A" w:rsidP="0063138E">
      <w:pPr>
        <w:spacing w:line="480" w:lineRule="auto"/>
        <w:rPr>
          <w:lang w:val="is-IS"/>
        </w:rPr>
      </w:pPr>
    </w:p>
    <w:p w14:paraId="355DE072" w14:textId="77777777" w:rsidR="009B31E1" w:rsidRDefault="009B31E1" w:rsidP="0091780A">
      <w:pPr>
        <w:spacing w:line="480" w:lineRule="auto"/>
        <w:jc w:val="center"/>
        <w:rPr>
          <w:lang w:val="is-IS"/>
        </w:rPr>
      </w:pPr>
    </w:p>
    <w:p w14:paraId="5A98B826" w14:textId="77777777" w:rsidR="009B31E1" w:rsidRDefault="009B31E1" w:rsidP="0091780A">
      <w:pPr>
        <w:spacing w:line="480" w:lineRule="auto"/>
        <w:jc w:val="center"/>
        <w:rPr>
          <w:lang w:val="is-IS"/>
        </w:rPr>
      </w:pPr>
    </w:p>
    <w:p w14:paraId="6106F679" w14:textId="77777777" w:rsidR="009B31E1" w:rsidRDefault="009B31E1" w:rsidP="0091780A">
      <w:pPr>
        <w:spacing w:line="480" w:lineRule="auto"/>
        <w:jc w:val="center"/>
        <w:rPr>
          <w:lang w:val="is-IS"/>
        </w:rPr>
      </w:pPr>
    </w:p>
    <w:p w14:paraId="57DE9ACE" w14:textId="77777777" w:rsidR="009B31E1" w:rsidRDefault="009B31E1" w:rsidP="0091780A">
      <w:pPr>
        <w:spacing w:line="480" w:lineRule="auto"/>
        <w:jc w:val="center"/>
        <w:rPr>
          <w:lang w:val="is-IS"/>
        </w:rPr>
      </w:pPr>
    </w:p>
    <w:p w14:paraId="2CF103B0" w14:textId="77777777" w:rsidR="009B31E1" w:rsidRDefault="009B31E1" w:rsidP="0091780A">
      <w:pPr>
        <w:spacing w:line="480" w:lineRule="auto"/>
        <w:jc w:val="center"/>
        <w:rPr>
          <w:lang w:val="is-IS"/>
        </w:rPr>
      </w:pPr>
    </w:p>
    <w:p w14:paraId="16AD1DAC" w14:textId="77777777" w:rsidR="009B31E1" w:rsidRDefault="009B31E1" w:rsidP="0091780A">
      <w:pPr>
        <w:spacing w:line="480" w:lineRule="auto"/>
        <w:jc w:val="center"/>
        <w:rPr>
          <w:lang w:val="is-IS"/>
        </w:rPr>
      </w:pPr>
    </w:p>
    <w:p w14:paraId="1C6DBCD2" w14:textId="77777777" w:rsidR="009B31E1" w:rsidRDefault="009B31E1" w:rsidP="0091780A">
      <w:pPr>
        <w:spacing w:line="480" w:lineRule="auto"/>
        <w:jc w:val="center"/>
        <w:rPr>
          <w:lang w:val="is-IS"/>
        </w:rPr>
      </w:pPr>
    </w:p>
    <w:p w14:paraId="7DC777BF" w14:textId="77777777" w:rsidR="009B31E1" w:rsidRDefault="009B31E1" w:rsidP="0091780A">
      <w:pPr>
        <w:spacing w:line="480" w:lineRule="auto"/>
        <w:jc w:val="center"/>
        <w:rPr>
          <w:lang w:val="is-IS"/>
        </w:rPr>
      </w:pPr>
    </w:p>
    <w:p w14:paraId="492A2365" w14:textId="77777777" w:rsidR="009B31E1" w:rsidRDefault="009B31E1" w:rsidP="0091780A">
      <w:pPr>
        <w:spacing w:line="480" w:lineRule="auto"/>
        <w:jc w:val="center"/>
        <w:rPr>
          <w:lang w:val="is-IS"/>
        </w:rPr>
      </w:pPr>
    </w:p>
    <w:p w14:paraId="7A256355" w14:textId="77777777" w:rsidR="009B31E1" w:rsidRDefault="009B31E1" w:rsidP="0091780A">
      <w:pPr>
        <w:spacing w:line="480" w:lineRule="auto"/>
        <w:jc w:val="center"/>
        <w:rPr>
          <w:lang w:val="is-IS"/>
        </w:rPr>
      </w:pPr>
    </w:p>
    <w:p w14:paraId="1D97B044" w14:textId="77777777" w:rsidR="009B31E1" w:rsidRDefault="009B31E1" w:rsidP="0091780A">
      <w:pPr>
        <w:spacing w:line="480" w:lineRule="auto"/>
        <w:jc w:val="center"/>
        <w:rPr>
          <w:lang w:val="is-IS"/>
        </w:rPr>
      </w:pPr>
    </w:p>
    <w:p w14:paraId="42E4CDE6" w14:textId="77777777" w:rsidR="009B31E1" w:rsidRDefault="009B31E1" w:rsidP="0091780A">
      <w:pPr>
        <w:spacing w:line="480" w:lineRule="auto"/>
        <w:jc w:val="center"/>
        <w:rPr>
          <w:lang w:val="is-IS"/>
        </w:rPr>
      </w:pPr>
    </w:p>
    <w:p w14:paraId="2FDAF6D5" w14:textId="77777777" w:rsidR="009B31E1" w:rsidRDefault="009B31E1" w:rsidP="0091780A">
      <w:pPr>
        <w:spacing w:line="480" w:lineRule="auto"/>
        <w:jc w:val="center"/>
        <w:rPr>
          <w:lang w:val="is-IS"/>
        </w:rPr>
      </w:pPr>
    </w:p>
    <w:p w14:paraId="483BF685" w14:textId="77777777" w:rsidR="009B31E1" w:rsidRDefault="009B31E1" w:rsidP="0091780A">
      <w:pPr>
        <w:spacing w:line="480" w:lineRule="auto"/>
        <w:jc w:val="center"/>
        <w:rPr>
          <w:lang w:val="is-IS"/>
        </w:rPr>
      </w:pPr>
    </w:p>
    <w:p w14:paraId="1A0E5C24" w14:textId="77777777" w:rsidR="009B31E1" w:rsidRDefault="009B31E1" w:rsidP="0091780A">
      <w:pPr>
        <w:spacing w:line="480" w:lineRule="auto"/>
        <w:jc w:val="center"/>
        <w:rPr>
          <w:lang w:val="is-IS"/>
        </w:rPr>
      </w:pPr>
    </w:p>
    <w:p w14:paraId="023DADB5" w14:textId="77777777" w:rsidR="009B31E1" w:rsidRDefault="009B31E1" w:rsidP="0091780A">
      <w:pPr>
        <w:spacing w:line="480" w:lineRule="auto"/>
        <w:jc w:val="center"/>
        <w:rPr>
          <w:lang w:val="is-IS"/>
        </w:rPr>
      </w:pPr>
    </w:p>
    <w:p w14:paraId="68454221" w14:textId="77777777" w:rsidR="009B31E1" w:rsidRDefault="009B31E1" w:rsidP="0091780A">
      <w:pPr>
        <w:spacing w:line="480" w:lineRule="auto"/>
        <w:jc w:val="center"/>
        <w:rPr>
          <w:lang w:val="is-IS"/>
        </w:rPr>
      </w:pPr>
    </w:p>
    <w:p w14:paraId="5FF3E72C" w14:textId="77777777" w:rsidR="003639CA" w:rsidRDefault="003639CA" w:rsidP="00C67AB2">
      <w:pPr>
        <w:spacing w:line="480" w:lineRule="auto"/>
        <w:jc w:val="center"/>
        <w:rPr>
          <w:lang w:val="is-IS"/>
        </w:rPr>
      </w:pPr>
    </w:p>
    <w:p w14:paraId="0684FE50" w14:textId="77777777" w:rsidR="003639CA" w:rsidRDefault="003639CA" w:rsidP="00C67AB2">
      <w:pPr>
        <w:spacing w:line="480" w:lineRule="auto"/>
        <w:jc w:val="center"/>
        <w:rPr>
          <w:lang w:val="is-IS"/>
        </w:rPr>
      </w:pPr>
    </w:p>
    <w:p w14:paraId="78FD677F" w14:textId="3C642D2C" w:rsidR="003639CA" w:rsidRDefault="003639CA" w:rsidP="00C67AB2">
      <w:pPr>
        <w:spacing w:line="480" w:lineRule="auto"/>
        <w:jc w:val="center"/>
        <w:rPr>
          <w:lang w:val="is-IS"/>
        </w:rPr>
      </w:pPr>
    </w:p>
    <w:p w14:paraId="6A25BD2F" w14:textId="637AA7EA" w:rsidR="000928D7" w:rsidRDefault="000928D7" w:rsidP="00C67AB2">
      <w:pPr>
        <w:spacing w:line="480" w:lineRule="auto"/>
        <w:jc w:val="center"/>
        <w:rPr>
          <w:lang w:val="is-IS"/>
        </w:rPr>
      </w:pPr>
    </w:p>
    <w:p w14:paraId="73889CBD" w14:textId="77777777" w:rsidR="000928D7" w:rsidRDefault="000928D7" w:rsidP="00C67AB2">
      <w:pPr>
        <w:spacing w:line="480" w:lineRule="auto"/>
        <w:jc w:val="center"/>
        <w:rPr>
          <w:lang w:val="is-IS"/>
        </w:rPr>
      </w:pPr>
    </w:p>
    <w:p w14:paraId="60E2F5B2" w14:textId="1EDC001F" w:rsidR="0091780A" w:rsidRPr="003639CA" w:rsidRDefault="0091780A" w:rsidP="00C67AB2">
      <w:pPr>
        <w:spacing w:line="480" w:lineRule="auto"/>
        <w:jc w:val="center"/>
        <w:rPr>
          <w:b/>
          <w:sz w:val="24"/>
          <w:szCs w:val="24"/>
          <w:lang w:val="is-IS"/>
        </w:rPr>
      </w:pPr>
      <w:r w:rsidRPr="003639CA">
        <w:rPr>
          <w:b/>
          <w:sz w:val="24"/>
          <w:szCs w:val="24"/>
          <w:lang w:val="is-IS"/>
        </w:rPr>
        <w:t>Að vera læs á fjármál og h</w:t>
      </w:r>
      <w:r w:rsidR="0007276C" w:rsidRPr="003639CA">
        <w:rPr>
          <w:b/>
          <w:sz w:val="24"/>
          <w:szCs w:val="24"/>
          <w:lang w:val="is-IS"/>
        </w:rPr>
        <w:t>vað er fjármálalæsi á mannamáli?</w:t>
      </w:r>
    </w:p>
    <w:p w14:paraId="530DB123" w14:textId="01BA4CD1" w:rsidR="0091780A" w:rsidRDefault="00C67AB2" w:rsidP="0091780A">
      <w:pPr>
        <w:spacing w:line="480" w:lineRule="auto"/>
        <w:rPr>
          <w:lang w:val="is-IS"/>
        </w:rPr>
      </w:pPr>
      <w:r>
        <w:rPr>
          <w:lang w:val="is-IS"/>
        </w:rPr>
        <w:t xml:space="preserve">     </w:t>
      </w:r>
      <w:r w:rsidR="0091780A">
        <w:rPr>
          <w:lang w:val="is-IS"/>
        </w:rPr>
        <w:t>Að verða læs á fjármál er eitthvað sem er kannski ekki auðvelt fyrir alla en við skulum reyna að hafa þetta eins einfalt og við hug</w:t>
      </w:r>
      <w:r w:rsidR="00213399">
        <w:rPr>
          <w:lang w:val="is-IS"/>
        </w:rPr>
        <w:t>sanlega getum.  Stefnt er</w:t>
      </w:r>
      <w:r w:rsidR="0091780A">
        <w:rPr>
          <w:lang w:val="is-IS"/>
        </w:rPr>
        <w:t xml:space="preserve"> á </w:t>
      </w:r>
      <w:r w:rsidR="00F92E04">
        <w:rPr>
          <w:lang w:val="is-IS"/>
        </w:rPr>
        <w:t xml:space="preserve">þann stað </w:t>
      </w:r>
      <w:r w:rsidR="0091780A">
        <w:rPr>
          <w:lang w:val="is-IS"/>
        </w:rPr>
        <w:t>að getað verið sjálfbær í fjármálum og getað útbúið ei</w:t>
      </w:r>
      <w:r w:rsidR="00913BE7">
        <w:rPr>
          <w:lang w:val="is-IS"/>
        </w:rPr>
        <w:t>nfaldar fjárhagsáætlanir fyrir heimilið</w:t>
      </w:r>
      <w:r w:rsidR="002B6978">
        <w:rPr>
          <w:lang w:val="is-IS"/>
        </w:rPr>
        <w:t xml:space="preserve">.  </w:t>
      </w:r>
      <w:r w:rsidR="00913BE7">
        <w:rPr>
          <w:lang w:val="is-IS"/>
        </w:rPr>
        <w:t xml:space="preserve">Farið er </w:t>
      </w:r>
      <w:r w:rsidR="002B6978">
        <w:rPr>
          <w:lang w:val="is-IS"/>
        </w:rPr>
        <w:t xml:space="preserve"> yfir</w:t>
      </w:r>
      <w:r w:rsidR="0091780A">
        <w:rPr>
          <w:lang w:val="is-IS"/>
        </w:rPr>
        <w:t xml:space="preserve"> no</w:t>
      </w:r>
      <w:r w:rsidR="00E57532">
        <w:rPr>
          <w:lang w:val="is-IS"/>
        </w:rPr>
        <w:t>kkur hugtök sem</w:t>
      </w:r>
      <w:r w:rsidR="00913BE7">
        <w:rPr>
          <w:lang w:val="is-IS"/>
        </w:rPr>
        <w:t xml:space="preserve"> skilgreind verða </w:t>
      </w:r>
      <w:r w:rsidR="0091780A">
        <w:rPr>
          <w:lang w:val="is-IS"/>
        </w:rPr>
        <w:t xml:space="preserve">hvert </w:t>
      </w:r>
      <w:r w:rsidR="00913BE7">
        <w:rPr>
          <w:lang w:val="is-IS"/>
        </w:rPr>
        <w:t>af</w:t>
      </w:r>
      <w:r w:rsidR="007E17E1">
        <w:rPr>
          <w:lang w:val="is-IS"/>
        </w:rPr>
        <w:t xml:space="preserve"> öðru eða: F</w:t>
      </w:r>
      <w:r w:rsidR="0091780A">
        <w:rPr>
          <w:lang w:val="is-IS"/>
        </w:rPr>
        <w:t>órnarkostnaðarhugtaki</w:t>
      </w:r>
      <w:r w:rsidR="007E17E1">
        <w:rPr>
          <w:lang w:val="is-IS"/>
        </w:rPr>
        <w:t>ð</w:t>
      </w:r>
      <w:r w:rsidR="0091780A">
        <w:rPr>
          <w:lang w:val="is-IS"/>
        </w:rPr>
        <w:t xml:space="preserve">, nægjusemina og sjálfbær fjármál ásamt því að útskýra nokkur </w:t>
      </w:r>
      <w:r w:rsidR="00913BE7">
        <w:rPr>
          <w:lang w:val="is-IS"/>
        </w:rPr>
        <w:t xml:space="preserve">almenn </w:t>
      </w:r>
      <w:r w:rsidR="0091780A">
        <w:rPr>
          <w:lang w:val="is-IS"/>
        </w:rPr>
        <w:t>hugtök í viðski</w:t>
      </w:r>
      <w:r w:rsidR="00913BE7">
        <w:rPr>
          <w:lang w:val="is-IS"/>
        </w:rPr>
        <w:t>pta- og hagfræði</w:t>
      </w:r>
      <w:r w:rsidR="0091780A">
        <w:rPr>
          <w:lang w:val="is-IS"/>
        </w:rPr>
        <w:t xml:space="preserve">.  Hugtök sem </w:t>
      </w:r>
      <w:r w:rsidR="00913BE7">
        <w:rPr>
          <w:lang w:val="is-IS"/>
        </w:rPr>
        <w:t>gott er að</w:t>
      </w:r>
      <w:r w:rsidR="007E17E1">
        <w:rPr>
          <w:lang w:val="is-IS"/>
        </w:rPr>
        <w:t xml:space="preserve"> skilj</w:t>
      </w:r>
      <w:r w:rsidR="00913BE7">
        <w:rPr>
          <w:lang w:val="is-IS"/>
        </w:rPr>
        <w:t xml:space="preserve">a fyrir hinn almenna borgara.  Það þarf útsjónasemi og ákveðni til </w:t>
      </w:r>
      <w:r w:rsidR="002B6978">
        <w:rPr>
          <w:lang w:val="is-IS"/>
        </w:rPr>
        <w:t>að koma sér á fætur á ný</w:t>
      </w:r>
      <w:r w:rsidR="0091780A">
        <w:rPr>
          <w:lang w:val="is-IS"/>
        </w:rPr>
        <w:t xml:space="preserve"> o</w:t>
      </w:r>
      <w:r w:rsidR="00913BE7">
        <w:rPr>
          <w:lang w:val="is-IS"/>
        </w:rPr>
        <w:t>g nýta það fjármagn sem færst</w:t>
      </w:r>
      <w:r w:rsidR="0091780A">
        <w:rPr>
          <w:lang w:val="is-IS"/>
        </w:rPr>
        <w:t xml:space="preserve"> um</w:t>
      </w:r>
      <w:r w:rsidR="00913BE7">
        <w:rPr>
          <w:lang w:val="is-IS"/>
        </w:rPr>
        <w:t xml:space="preserve"> hver mánaðarmót og</w:t>
      </w:r>
      <w:r w:rsidR="00E57532">
        <w:rPr>
          <w:lang w:val="is-IS"/>
        </w:rPr>
        <w:t xml:space="preserve"> ekki</w:t>
      </w:r>
      <w:r w:rsidR="00913BE7">
        <w:rPr>
          <w:lang w:val="is-IS"/>
        </w:rPr>
        <w:t xml:space="preserve"> er</w:t>
      </w:r>
      <w:r w:rsidR="00E57532">
        <w:rPr>
          <w:lang w:val="is-IS"/>
        </w:rPr>
        <w:t xml:space="preserve"> </w:t>
      </w:r>
      <w:r w:rsidR="0091780A">
        <w:rPr>
          <w:lang w:val="is-IS"/>
        </w:rPr>
        <w:t>úr meiru að spila það tímabilið.</w:t>
      </w:r>
    </w:p>
    <w:p w14:paraId="7CBDB64F" w14:textId="729DEC98" w:rsidR="0091780A" w:rsidRDefault="00913BE7" w:rsidP="0091780A">
      <w:pPr>
        <w:spacing w:line="480" w:lineRule="auto"/>
        <w:rPr>
          <w:lang w:val="is-IS"/>
        </w:rPr>
      </w:pPr>
      <w:r>
        <w:rPr>
          <w:lang w:val="is-IS"/>
        </w:rPr>
        <w:t xml:space="preserve">     Nú skýrum við</w:t>
      </w:r>
      <w:r w:rsidR="0091780A">
        <w:rPr>
          <w:lang w:val="is-IS"/>
        </w:rPr>
        <w:t xml:space="preserve"> út hvað er fjármálalæsi á mannamáli:</w:t>
      </w:r>
      <w:r w:rsidR="00E57496">
        <w:rPr>
          <w:lang w:val="is-IS"/>
        </w:rPr>
        <w:t xml:space="preserve">  </w:t>
      </w:r>
      <w:r w:rsidR="000E065F">
        <w:rPr>
          <w:lang w:val="is-IS"/>
        </w:rPr>
        <w:t>Það er getan til að vera</w:t>
      </w:r>
      <w:r w:rsidR="00CC3DD7">
        <w:rPr>
          <w:lang w:val="is-IS"/>
        </w:rPr>
        <w:t xml:space="preserve"> sjálfbær í meðhöndlun eigin fjármuna í daglegu lífi. Að hafa yfirsýn yfir eigin fjárm</w:t>
      </w:r>
      <w:r w:rsidR="00E57532">
        <w:rPr>
          <w:lang w:val="is-IS"/>
        </w:rPr>
        <w:t>ál og stefna</w:t>
      </w:r>
      <w:r w:rsidR="00CC3DD7">
        <w:rPr>
          <w:lang w:val="is-IS"/>
        </w:rPr>
        <w:t xml:space="preserve"> að því að ná endum sam</w:t>
      </w:r>
      <w:r w:rsidR="00E57532">
        <w:rPr>
          <w:lang w:val="is-IS"/>
        </w:rPr>
        <w:t>an milli tímabila.  Að gera</w:t>
      </w:r>
      <w:r w:rsidR="00CC3DD7">
        <w:rPr>
          <w:lang w:val="is-IS"/>
        </w:rPr>
        <w:t xml:space="preserve"> einfaldar fjárhags</w:t>
      </w:r>
      <w:r w:rsidR="00A24723">
        <w:rPr>
          <w:lang w:val="is-IS"/>
        </w:rPr>
        <w:t>áæ</w:t>
      </w:r>
      <w:r w:rsidR="00CC3DD7">
        <w:rPr>
          <w:lang w:val="is-IS"/>
        </w:rPr>
        <w:t>tlanir um innkomu og útgjöl</w:t>
      </w:r>
      <w:r>
        <w:rPr>
          <w:lang w:val="is-IS"/>
        </w:rPr>
        <w:t>d.  Að skoða fjárhagshegðun</w:t>
      </w:r>
      <w:r w:rsidR="00CC3DD7">
        <w:rPr>
          <w:lang w:val="is-IS"/>
        </w:rPr>
        <w:t xml:space="preserve"> í tengslum við útgjöld heimilisins og stefna í leiðinni að því að ná</w:t>
      </w:r>
      <w:r>
        <w:rPr>
          <w:lang w:val="is-IS"/>
        </w:rPr>
        <w:t xml:space="preserve"> betri árangri í fjármálum</w:t>
      </w:r>
      <w:r w:rsidR="00CC3DD7">
        <w:rPr>
          <w:lang w:val="is-IS"/>
        </w:rPr>
        <w:t>.  Að læra að nota fórnarkostnaðarhugtakið, næ</w:t>
      </w:r>
      <w:r>
        <w:rPr>
          <w:lang w:val="is-IS"/>
        </w:rPr>
        <w:t>gjusemishugtakið og tileinkunn</w:t>
      </w:r>
      <w:r w:rsidR="00CC3DD7">
        <w:rPr>
          <w:lang w:val="is-IS"/>
        </w:rPr>
        <w:t xml:space="preserve"> sjálfbær</w:t>
      </w:r>
      <w:r>
        <w:rPr>
          <w:lang w:val="is-IS"/>
        </w:rPr>
        <w:t>ra</w:t>
      </w:r>
      <w:r w:rsidR="00CC3DD7">
        <w:rPr>
          <w:lang w:val="is-IS"/>
        </w:rPr>
        <w:t xml:space="preserve"> fjármál</w:t>
      </w:r>
      <w:r>
        <w:rPr>
          <w:lang w:val="is-IS"/>
        </w:rPr>
        <w:t>a</w:t>
      </w:r>
      <w:r w:rsidR="00CC3DD7">
        <w:rPr>
          <w:lang w:val="is-IS"/>
        </w:rPr>
        <w:t xml:space="preserve"> til að ná tökum á daglegri neyslu og neyslu til langs tíma.</w:t>
      </w:r>
      <w:r w:rsidR="0091780A">
        <w:rPr>
          <w:lang w:val="is-IS"/>
        </w:rPr>
        <w:t xml:space="preserve">  </w:t>
      </w:r>
      <w:r w:rsidR="007B0059">
        <w:rPr>
          <w:lang w:val="is-IS"/>
        </w:rPr>
        <w:t xml:space="preserve">Eins að ná tökum á gerð einfaldra fjárhagsáætlana sem ná yfir 6-7 </w:t>
      </w:r>
      <w:r w:rsidR="007E17E1">
        <w:rPr>
          <w:lang w:val="is-IS"/>
        </w:rPr>
        <w:t xml:space="preserve">mánuða </w:t>
      </w:r>
      <w:r w:rsidR="007B0059">
        <w:rPr>
          <w:lang w:val="is-IS"/>
        </w:rPr>
        <w:t>tímabila með notkun Microsoft Excel reiknilíkaninu.</w:t>
      </w:r>
    </w:p>
    <w:p w14:paraId="024DD66C" w14:textId="545D35E5" w:rsidR="007B0059" w:rsidRDefault="007B0059" w:rsidP="0091780A">
      <w:pPr>
        <w:spacing w:line="480" w:lineRule="auto"/>
        <w:rPr>
          <w:lang w:val="is-IS"/>
        </w:rPr>
      </w:pPr>
    </w:p>
    <w:p w14:paraId="16373D8D" w14:textId="77777777" w:rsidR="007B0059" w:rsidRDefault="007B0059" w:rsidP="007B0059">
      <w:pPr>
        <w:spacing w:line="480" w:lineRule="auto"/>
        <w:jc w:val="center"/>
        <w:rPr>
          <w:lang w:val="is-IS"/>
        </w:rPr>
      </w:pPr>
    </w:p>
    <w:p w14:paraId="51303F99" w14:textId="77777777" w:rsidR="007B0059" w:rsidRDefault="007B0059" w:rsidP="007B0059">
      <w:pPr>
        <w:spacing w:line="480" w:lineRule="auto"/>
        <w:jc w:val="center"/>
        <w:rPr>
          <w:lang w:val="is-IS"/>
        </w:rPr>
      </w:pPr>
    </w:p>
    <w:p w14:paraId="0D3FADC4" w14:textId="77777777" w:rsidR="009B31E1" w:rsidRDefault="009B31E1" w:rsidP="007B0059">
      <w:pPr>
        <w:spacing w:line="480" w:lineRule="auto"/>
        <w:jc w:val="center"/>
        <w:rPr>
          <w:lang w:val="is-IS"/>
        </w:rPr>
      </w:pPr>
    </w:p>
    <w:p w14:paraId="166712CC" w14:textId="77777777" w:rsidR="009B31E1" w:rsidRDefault="009B31E1" w:rsidP="007B0059">
      <w:pPr>
        <w:spacing w:line="480" w:lineRule="auto"/>
        <w:jc w:val="center"/>
        <w:rPr>
          <w:lang w:val="is-IS"/>
        </w:rPr>
      </w:pPr>
    </w:p>
    <w:p w14:paraId="258827AB" w14:textId="77777777" w:rsidR="009B31E1" w:rsidRDefault="009B31E1" w:rsidP="007B0059">
      <w:pPr>
        <w:spacing w:line="480" w:lineRule="auto"/>
        <w:jc w:val="center"/>
        <w:rPr>
          <w:lang w:val="is-IS"/>
        </w:rPr>
      </w:pPr>
    </w:p>
    <w:p w14:paraId="6DB13048" w14:textId="77777777" w:rsidR="00C67AB2" w:rsidRDefault="00C67AB2" w:rsidP="007B0059">
      <w:pPr>
        <w:spacing w:line="480" w:lineRule="auto"/>
        <w:jc w:val="center"/>
        <w:rPr>
          <w:lang w:val="is-IS"/>
        </w:rPr>
      </w:pPr>
    </w:p>
    <w:p w14:paraId="734ED45E" w14:textId="6D26344C" w:rsidR="007B0059" w:rsidRPr="000928D7" w:rsidRDefault="007B0059" w:rsidP="007B0059">
      <w:pPr>
        <w:spacing w:line="480" w:lineRule="auto"/>
        <w:jc w:val="center"/>
        <w:rPr>
          <w:b/>
          <w:sz w:val="24"/>
          <w:szCs w:val="24"/>
          <w:lang w:val="is-IS"/>
        </w:rPr>
      </w:pPr>
      <w:r w:rsidRPr="000928D7">
        <w:rPr>
          <w:b/>
          <w:sz w:val="24"/>
          <w:szCs w:val="24"/>
          <w:lang w:val="is-IS"/>
        </w:rPr>
        <w:t>Hvað er efnalegur og/eða sár skortur eða fátækt?</w:t>
      </w:r>
    </w:p>
    <w:p w14:paraId="22919187" w14:textId="522F75E2" w:rsidR="007B0059" w:rsidRDefault="007B0059" w:rsidP="007B0059">
      <w:pPr>
        <w:spacing w:line="480" w:lineRule="auto"/>
        <w:jc w:val="center"/>
        <w:rPr>
          <w:lang w:val="is-IS"/>
        </w:rPr>
      </w:pPr>
    </w:p>
    <w:p w14:paraId="01CA5096" w14:textId="480DFBCB" w:rsidR="007B0059" w:rsidRDefault="00C67AB2" w:rsidP="007B0059">
      <w:pPr>
        <w:spacing w:line="480" w:lineRule="auto"/>
        <w:rPr>
          <w:lang w:val="is-IS"/>
        </w:rPr>
      </w:pPr>
      <w:r>
        <w:rPr>
          <w:lang w:val="is-IS"/>
        </w:rPr>
        <w:t xml:space="preserve">     </w:t>
      </w:r>
      <w:r w:rsidR="007B0059">
        <w:rPr>
          <w:lang w:val="is-IS"/>
        </w:rPr>
        <w:t>Því miður býr stór hluti jarðarbúa við efnalegan og/eða sáran skort eða fátækt.  Það er staðreynd og mar</w:t>
      </w:r>
      <w:r w:rsidR="00E57532">
        <w:rPr>
          <w:lang w:val="is-IS"/>
        </w:rPr>
        <w:t>kmiðið á að vera að útrýma því</w:t>
      </w:r>
      <w:r w:rsidR="007B0059">
        <w:rPr>
          <w:lang w:val="is-IS"/>
        </w:rPr>
        <w:t xml:space="preserve"> af yfirborði jarðarinnar í eitt skipti fyrir öll.</w:t>
      </w:r>
      <w:r w:rsidR="0023586A">
        <w:rPr>
          <w:lang w:val="is-IS"/>
        </w:rPr>
        <w:t xml:space="preserve">  </w:t>
      </w:r>
      <w:r w:rsidR="00624DA2">
        <w:rPr>
          <w:lang w:val="is-IS"/>
        </w:rPr>
        <w:t xml:space="preserve">Leggjum </w:t>
      </w:r>
      <w:r w:rsidR="00D724B4">
        <w:rPr>
          <w:lang w:val="is-IS"/>
        </w:rPr>
        <w:t xml:space="preserve">okkar að mörkum þannig </w:t>
      </w:r>
      <w:r w:rsidR="00021D55">
        <w:rPr>
          <w:lang w:val="is-IS"/>
        </w:rPr>
        <w:t xml:space="preserve">að svo verði í framtíðinni.  Þessi handbók er innlegg í þá umræðu sem á sér </w:t>
      </w:r>
      <w:r w:rsidR="00705106">
        <w:rPr>
          <w:lang w:val="is-IS"/>
        </w:rPr>
        <w:t>stað út um allan heim í dag og m</w:t>
      </w:r>
      <w:r w:rsidR="00021D55">
        <w:rPr>
          <w:lang w:val="is-IS"/>
        </w:rPr>
        <w:t>arkmið Same</w:t>
      </w:r>
      <w:r w:rsidR="00E57532">
        <w:rPr>
          <w:lang w:val="is-IS"/>
        </w:rPr>
        <w:t>inuðu þjóðanna um sjálfbærni er</w:t>
      </w:r>
      <w:r w:rsidR="00021D55">
        <w:rPr>
          <w:lang w:val="is-IS"/>
        </w:rPr>
        <w:t xml:space="preserve"> markmið sem get</w:t>
      </w:r>
      <w:r w:rsidR="00E57532">
        <w:rPr>
          <w:lang w:val="is-IS"/>
        </w:rPr>
        <w:t>ur</w:t>
      </w:r>
      <w:r w:rsidR="000A5A30">
        <w:rPr>
          <w:lang w:val="is-IS"/>
        </w:rPr>
        <w:t xml:space="preserve"> vel verið raunhæf</w:t>
      </w:r>
      <w:r w:rsidR="00E57532">
        <w:rPr>
          <w:lang w:val="is-IS"/>
        </w:rPr>
        <w:t>t</w:t>
      </w:r>
      <w:r w:rsidR="000A5A30">
        <w:rPr>
          <w:lang w:val="is-IS"/>
        </w:rPr>
        <w:t xml:space="preserve"> því marga</w:t>
      </w:r>
      <w:r w:rsidR="00021D55">
        <w:rPr>
          <w:lang w:val="is-IS"/>
        </w:rPr>
        <w:t>r hendur</w:t>
      </w:r>
      <w:r w:rsidR="000A5A30">
        <w:rPr>
          <w:lang w:val="is-IS"/>
        </w:rPr>
        <w:t xml:space="preserve"> vinna létt verk</w:t>
      </w:r>
      <w:r w:rsidR="00021D55">
        <w:rPr>
          <w:lang w:val="is-IS"/>
        </w:rPr>
        <w:t xml:space="preserve"> sem </w:t>
      </w:r>
      <w:r w:rsidR="00D724B4">
        <w:rPr>
          <w:lang w:val="is-IS"/>
        </w:rPr>
        <w:t>getur sameiningu orðið raunveruleiki</w:t>
      </w:r>
      <w:r w:rsidR="00021D55">
        <w:rPr>
          <w:lang w:val="is-IS"/>
        </w:rPr>
        <w:t xml:space="preserve">.  Að sameina krafta allra ríkra og fátækra er alls ekki óraunhæft verkefni.  Það er allra hagur að fátækt verði alls </w:t>
      </w:r>
      <w:r w:rsidR="00D724B4">
        <w:rPr>
          <w:lang w:val="is-IS"/>
        </w:rPr>
        <w:t>ekki til staðar á þessari jarðar</w:t>
      </w:r>
      <w:r w:rsidR="00021D55">
        <w:rPr>
          <w:lang w:val="is-IS"/>
        </w:rPr>
        <w:t>kring</w:t>
      </w:r>
      <w:r w:rsidR="005A133C">
        <w:rPr>
          <w:lang w:val="is-IS"/>
        </w:rPr>
        <w:t>lu:</w:t>
      </w:r>
      <w:r w:rsidR="0007276C">
        <w:rPr>
          <w:lang w:val="is-IS"/>
        </w:rPr>
        <w:t xml:space="preserve">  „Hugsa</w:t>
      </w:r>
      <w:r w:rsidR="004E0BA1">
        <w:rPr>
          <w:lang w:val="is-IS"/>
        </w:rPr>
        <w:t>ð</w:t>
      </w:r>
      <w:r w:rsidR="0007276C">
        <w:rPr>
          <w:lang w:val="is-IS"/>
        </w:rPr>
        <w:t xml:space="preserve"> til hagsældar mannkyns</w:t>
      </w:r>
      <w:r w:rsidR="00021D55">
        <w:rPr>
          <w:lang w:val="is-IS"/>
        </w:rPr>
        <w:t xml:space="preserve"> og móður jarðar</w:t>
      </w:r>
      <w:r w:rsidR="00D724B4">
        <w:rPr>
          <w:lang w:val="is-IS"/>
        </w:rPr>
        <w:t>“ er göfugt ætlunarverk og um það</w:t>
      </w:r>
      <w:r w:rsidR="00021D55">
        <w:rPr>
          <w:lang w:val="is-IS"/>
        </w:rPr>
        <w:t xml:space="preserve"> ættu</w:t>
      </w:r>
      <w:r w:rsidR="00624DA2">
        <w:rPr>
          <w:lang w:val="is-IS"/>
        </w:rPr>
        <w:t xml:space="preserve"> flestir</w:t>
      </w:r>
      <w:r w:rsidR="00D724B4">
        <w:rPr>
          <w:lang w:val="is-IS"/>
        </w:rPr>
        <w:t xml:space="preserve"> að getað sameinast</w:t>
      </w:r>
      <w:r w:rsidR="00624DA2">
        <w:rPr>
          <w:lang w:val="is-IS"/>
        </w:rPr>
        <w:t xml:space="preserve"> um þá ætlan</w:t>
      </w:r>
      <w:r w:rsidR="00E57532">
        <w:rPr>
          <w:lang w:val="is-IS"/>
        </w:rPr>
        <w:t>.  Verkefnið er mjög</w:t>
      </w:r>
      <w:r w:rsidR="00021D55">
        <w:rPr>
          <w:lang w:val="is-IS"/>
        </w:rPr>
        <w:t xml:space="preserve"> yfirgripsmikið og sn</w:t>
      </w:r>
      <w:r w:rsidR="000A5A30">
        <w:rPr>
          <w:lang w:val="is-IS"/>
        </w:rPr>
        <w:t>ertir alla jarðarbúa  í dag.  Þ</w:t>
      </w:r>
      <w:r w:rsidR="00021D55">
        <w:rPr>
          <w:lang w:val="is-IS"/>
        </w:rPr>
        <w:t xml:space="preserve">að ófermdarástand sem ber fyrir augu </w:t>
      </w:r>
      <w:r w:rsidR="002B6978">
        <w:rPr>
          <w:lang w:val="is-IS"/>
        </w:rPr>
        <w:t xml:space="preserve">vor </w:t>
      </w:r>
      <w:r w:rsidR="00021D55">
        <w:rPr>
          <w:lang w:val="is-IS"/>
        </w:rPr>
        <w:t>í dag er algjörlega óásættanlegt fyrir alla sem málið varð</w:t>
      </w:r>
      <w:r w:rsidR="00624DA2">
        <w:rPr>
          <w:lang w:val="is-IS"/>
        </w:rPr>
        <w:t xml:space="preserve">a.  Það á að vera hægt að stýra </w:t>
      </w:r>
      <w:r w:rsidR="00021D55">
        <w:rPr>
          <w:lang w:val="is-IS"/>
        </w:rPr>
        <w:t>því mikla fjármagni sem er til í fjárhirslum hina efnameiri til hinna efnam</w:t>
      </w:r>
      <w:r w:rsidR="00624DA2">
        <w:rPr>
          <w:lang w:val="is-IS"/>
        </w:rPr>
        <w:t xml:space="preserve">inni.  Það mun ávaxta sig með X sinnum </w:t>
      </w:r>
      <w:r w:rsidR="00021D55">
        <w:rPr>
          <w:lang w:val="is-IS"/>
        </w:rPr>
        <w:t xml:space="preserve">margföldunarþætti.  Hver króna sem </w:t>
      </w:r>
      <w:r w:rsidR="00E57532">
        <w:rPr>
          <w:lang w:val="is-IS"/>
        </w:rPr>
        <w:t>sett er til að útrýma fátækt</w:t>
      </w:r>
      <w:r w:rsidR="00021D55">
        <w:rPr>
          <w:lang w:val="is-IS"/>
        </w:rPr>
        <w:t xml:space="preserve"> fer út í efnahag</w:t>
      </w:r>
      <w:r w:rsidR="00E57532">
        <w:rPr>
          <w:lang w:val="is-IS"/>
        </w:rPr>
        <w:t>skerfið og margfaldar</w:t>
      </w:r>
      <w:r w:rsidR="00705106">
        <w:rPr>
          <w:lang w:val="is-IS"/>
        </w:rPr>
        <w:t xml:space="preserve"> </w:t>
      </w:r>
      <w:r w:rsidR="000A5A30">
        <w:rPr>
          <w:lang w:val="is-IS"/>
        </w:rPr>
        <w:t xml:space="preserve">sig </w:t>
      </w:r>
      <w:r w:rsidR="00705106">
        <w:rPr>
          <w:lang w:val="is-IS"/>
        </w:rPr>
        <w:t>með</w:t>
      </w:r>
      <w:r w:rsidR="00021D55">
        <w:rPr>
          <w:lang w:val="is-IS"/>
        </w:rPr>
        <w:t xml:space="preserve"> jákvæðum áhrifum fyrir alla í við</w:t>
      </w:r>
      <w:r w:rsidR="000A5A30">
        <w:rPr>
          <w:lang w:val="is-IS"/>
        </w:rPr>
        <w:t>komandi efnahagskerfi.  Það</w:t>
      </w:r>
      <w:r w:rsidR="00021D55">
        <w:rPr>
          <w:lang w:val="is-IS"/>
        </w:rPr>
        <w:t xml:space="preserve"> að stýra fjármag</w:t>
      </w:r>
      <w:r w:rsidR="00E57532">
        <w:rPr>
          <w:lang w:val="is-IS"/>
        </w:rPr>
        <w:t>ni</w:t>
      </w:r>
      <w:r w:rsidR="00021D55">
        <w:rPr>
          <w:lang w:val="is-IS"/>
        </w:rPr>
        <w:t xml:space="preserve"> til g</w:t>
      </w:r>
      <w:r w:rsidR="000E065F">
        <w:rPr>
          <w:lang w:val="is-IS"/>
        </w:rPr>
        <w:t>óðra verka eins og fjármálalæsi</w:t>
      </w:r>
      <w:r w:rsidR="00021D55">
        <w:rPr>
          <w:lang w:val="is-IS"/>
        </w:rPr>
        <w:t xml:space="preserve"> á mannamáli og halda</w:t>
      </w:r>
      <w:r w:rsidR="00624DA2">
        <w:rPr>
          <w:lang w:val="is-IS"/>
        </w:rPr>
        <w:t xml:space="preserve"> </w:t>
      </w:r>
      <w:r w:rsidR="00021D55">
        <w:rPr>
          <w:lang w:val="is-IS"/>
        </w:rPr>
        <w:t xml:space="preserve"> </w:t>
      </w:r>
      <w:r w:rsidR="00624DA2">
        <w:rPr>
          <w:lang w:val="is-IS"/>
        </w:rPr>
        <w:t xml:space="preserve">verklegar </w:t>
      </w:r>
      <w:r w:rsidR="00021D55">
        <w:rPr>
          <w:lang w:val="is-IS"/>
        </w:rPr>
        <w:t xml:space="preserve">vinnustofur </w:t>
      </w:r>
      <w:r w:rsidR="00624DA2">
        <w:rPr>
          <w:lang w:val="is-IS"/>
        </w:rPr>
        <w:t xml:space="preserve">og vefnámskeið </w:t>
      </w:r>
      <w:r w:rsidR="00021D55">
        <w:rPr>
          <w:lang w:val="is-IS"/>
        </w:rPr>
        <w:t>fyrir allan þann hóp sem þarf á að halda fræðslu og kennslu í því hvernig skal kaupa vöru- og þjónustu</w:t>
      </w:r>
      <w:r w:rsidR="00421EE0">
        <w:rPr>
          <w:lang w:val="is-IS"/>
        </w:rPr>
        <w:t xml:space="preserve"> og ráðstafa fé til betri vegar fyrir hvern og einn.  </w:t>
      </w:r>
      <w:r w:rsidR="00D724B4">
        <w:rPr>
          <w:lang w:val="is-IS"/>
        </w:rPr>
        <w:t>Sjálfbærni og hlýnun jarðar</w:t>
      </w:r>
      <w:r w:rsidR="00421EE0">
        <w:rPr>
          <w:lang w:val="is-IS"/>
        </w:rPr>
        <w:t xml:space="preserve"> er einnig stórt verkefni sem leysa má samhliða því að fræða fólk um val, ákvörðun og framkvæmd á sinni daglegu kauphegðun.</w:t>
      </w:r>
    </w:p>
    <w:p w14:paraId="5F06BA27" w14:textId="2D77C66B" w:rsidR="008D4A0C" w:rsidRDefault="008D4A0C" w:rsidP="007B0059">
      <w:pPr>
        <w:spacing w:line="480" w:lineRule="auto"/>
        <w:rPr>
          <w:lang w:val="is-IS"/>
        </w:rPr>
      </w:pPr>
      <w:r>
        <w:rPr>
          <w:lang w:val="is-IS"/>
        </w:rPr>
        <w:t xml:space="preserve">     Við höfum eftirfarandi viðmið til að skilja betur hvað er að búa við efnalegan og/eða sáran skort:</w:t>
      </w:r>
    </w:p>
    <w:p w14:paraId="43328FF8" w14:textId="32E10DE1" w:rsidR="00A46814" w:rsidRPr="00A32759" w:rsidRDefault="0007276C" w:rsidP="00A32759">
      <w:pPr>
        <w:pStyle w:val="ListParagraph"/>
        <w:numPr>
          <w:ilvl w:val="0"/>
          <w:numId w:val="1"/>
        </w:numPr>
        <w:spacing w:line="480" w:lineRule="auto"/>
        <w:rPr>
          <w:lang w:val="is-IS"/>
        </w:rPr>
      </w:pPr>
      <w:r>
        <w:rPr>
          <w:lang w:val="is-IS"/>
        </w:rPr>
        <w:t>Það að getað neytt</w:t>
      </w:r>
      <w:r w:rsidR="008D4A0C">
        <w:rPr>
          <w:lang w:val="is-IS"/>
        </w:rPr>
        <w:t xml:space="preserve"> hei</w:t>
      </w:r>
      <w:r w:rsidR="001A2638">
        <w:rPr>
          <w:lang w:val="is-IS"/>
        </w:rPr>
        <w:t>l</w:t>
      </w:r>
      <w:r w:rsidR="008D4A0C">
        <w:rPr>
          <w:lang w:val="is-IS"/>
        </w:rPr>
        <w:t>brigða</w:t>
      </w:r>
      <w:r>
        <w:rPr>
          <w:lang w:val="is-IS"/>
        </w:rPr>
        <w:t>r fæðu</w:t>
      </w:r>
      <w:r w:rsidR="008D4A0C">
        <w:rPr>
          <w:lang w:val="is-IS"/>
        </w:rPr>
        <w:t xml:space="preserve"> er eitt af grundvallaratriðum í lífi hv</w:t>
      </w:r>
      <w:r w:rsidR="000E065F">
        <w:rPr>
          <w:lang w:val="is-IS"/>
        </w:rPr>
        <w:t>ers manns.  Hann verður að geta</w:t>
      </w:r>
      <w:r w:rsidR="008D4A0C">
        <w:rPr>
          <w:lang w:val="is-IS"/>
        </w:rPr>
        <w:t xml:space="preserve"> neytt h</w:t>
      </w:r>
      <w:r>
        <w:rPr>
          <w:lang w:val="is-IS"/>
        </w:rPr>
        <w:t>ennar</w:t>
      </w:r>
      <w:r w:rsidR="000A5A30">
        <w:rPr>
          <w:lang w:val="is-IS"/>
        </w:rPr>
        <w:t xml:space="preserve"> á viðráðanlegu verði og hún</w:t>
      </w:r>
      <w:r w:rsidR="008D4A0C">
        <w:rPr>
          <w:lang w:val="is-IS"/>
        </w:rPr>
        <w:t xml:space="preserve"> verð</w:t>
      </w:r>
      <w:r w:rsidR="00624DA2">
        <w:rPr>
          <w:lang w:val="is-IS"/>
        </w:rPr>
        <w:t>ur að vera sjálfbær</w:t>
      </w:r>
      <w:r w:rsidR="001A2638">
        <w:rPr>
          <w:lang w:val="is-IS"/>
        </w:rPr>
        <w:t xml:space="preserve"> fyrir neytandann.  Með því að leggja áher</w:t>
      </w:r>
      <w:r w:rsidR="00624DA2">
        <w:rPr>
          <w:lang w:val="is-IS"/>
        </w:rPr>
        <w:t xml:space="preserve">slu á þetta ætti vera hægt að leggja að </w:t>
      </w:r>
      <w:r w:rsidR="001A2638">
        <w:rPr>
          <w:lang w:val="is-IS"/>
        </w:rPr>
        <w:t>mörku</w:t>
      </w:r>
      <w:r w:rsidR="00624DA2">
        <w:rPr>
          <w:lang w:val="is-IS"/>
        </w:rPr>
        <w:t>m þannig að</w:t>
      </w:r>
      <w:r w:rsidR="009B6844">
        <w:rPr>
          <w:lang w:val="is-IS"/>
        </w:rPr>
        <w:t xml:space="preserve"> sjúkdómar og annað verði eins lítið umfangs</w:t>
      </w:r>
      <w:r w:rsidR="001A2638">
        <w:rPr>
          <w:lang w:val="is-IS"/>
        </w:rPr>
        <w:t xml:space="preserve"> og u</w:t>
      </w:r>
      <w:r w:rsidR="00624DA2">
        <w:rPr>
          <w:lang w:val="is-IS"/>
        </w:rPr>
        <w:t xml:space="preserve">nnt er.  Þannig að </w:t>
      </w:r>
      <w:r w:rsidR="009B6844">
        <w:rPr>
          <w:lang w:val="is-IS"/>
        </w:rPr>
        <w:t>framleiða hana</w:t>
      </w:r>
      <w:r w:rsidR="001A2638">
        <w:rPr>
          <w:lang w:val="is-IS"/>
        </w:rPr>
        <w:t xml:space="preserve"> með sjálfbærum hætti skapar svigrúm til að minnka orkunotkun í heiminum.</w:t>
      </w:r>
      <w:r w:rsidR="00213399">
        <w:rPr>
          <w:lang w:val="is-IS"/>
        </w:rPr>
        <w:t xml:space="preserve">  M</w:t>
      </w:r>
      <w:r w:rsidR="00A32759">
        <w:rPr>
          <w:lang w:val="is-IS"/>
        </w:rPr>
        <w:t xml:space="preserve">eð notkun orku er </w:t>
      </w:r>
      <w:r w:rsidR="00A32759">
        <w:rPr>
          <w:lang w:val="is-IS"/>
        </w:rPr>
        <w:lastRenderedPageBreak/>
        <w:t>verið að nýta</w:t>
      </w:r>
      <w:r w:rsidR="001A2638">
        <w:rPr>
          <w:lang w:val="is-IS"/>
        </w:rPr>
        <w:t xml:space="preserve"> orkugjafa sem geta og</w:t>
      </w:r>
      <w:r w:rsidR="000525DE">
        <w:rPr>
          <w:lang w:val="is-IS"/>
        </w:rPr>
        <w:t xml:space="preserve"> hafa áhrif á útblástur loft</w:t>
      </w:r>
      <w:r w:rsidR="001A2638">
        <w:rPr>
          <w:lang w:val="is-IS"/>
        </w:rPr>
        <w:t xml:space="preserve">tegunda og á aukna hlýnun jarðarinnar. </w:t>
      </w:r>
      <w:r w:rsidR="00A32759">
        <w:rPr>
          <w:lang w:val="is-IS"/>
        </w:rPr>
        <w:t xml:space="preserve"> M</w:t>
      </w:r>
      <w:r w:rsidR="001A2638" w:rsidRPr="00A32759">
        <w:rPr>
          <w:lang w:val="is-IS"/>
        </w:rPr>
        <w:t xml:space="preserve">atardiskinum </w:t>
      </w:r>
      <w:r w:rsidR="00A32759">
        <w:rPr>
          <w:lang w:val="is-IS"/>
        </w:rPr>
        <w:t xml:space="preserve">ætti að skipta </w:t>
      </w:r>
      <w:r w:rsidR="001A2638" w:rsidRPr="00A32759">
        <w:rPr>
          <w:lang w:val="is-IS"/>
        </w:rPr>
        <w:t>upp í þrennt það er prótein, kolvetni og fitu og reyna að hafa jafnt af hverri tegund fyrir</w:t>
      </w:r>
      <w:r w:rsidR="00A32759">
        <w:rPr>
          <w:lang w:val="is-IS"/>
        </w:rPr>
        <w:t xml:space="preserve"> sig.  Staðreyndin er sú að að ekki þarf </w:t>
      </w:r>
      <w:r w:rsidR="004E0BA1" w:rsidRPr="00A32759">
        <w:rPr>
          <w:lang w:val="is-IS"/>
        </w:rPr>
        <w:t>að borða</w:t>
      </w:r>
      <w:r w:rsidR="00A32759">
        <w:rPr>
          <w:lang w:val="is-IS"/>
        </w:rPr>
        <w:t xml:space="preserve"> eins </w:t>
      </w:r>
      <w:r w:rsidR="004E0BA1" w:rsidRPr="00A32759">
        <w:rPr>
          <w:lang w:val="is-IS"/>
        </w:rPr>
        <w:t xml:space="preserve"> mikið magn</w:t>
      </w:r>
      <w:r w:rsidR="001A2638" w:rsidRPr="00A32759">
        <w:rPr>
          <w:lang w:val="is-IS"/>
        </w:rPr>
        <w:t xml:space="preserve"> af próteini og fitu</w:t>
      </w:r>
      <w:r w:rsidR="00A32759">
        <w:rPr>
          <w:lang w:val="is-IS"/>
        </w:rPr>
        <w:t xml:space="preserve"> eins og talið er</w:t>
      </w:r>
      <w:r w:rsidR="001A2638" w:rsidRPr="00A32759">
        <w:rPr>
          <w:lang w:val="is-IS"/>
        </w:rPr>
        <w:t>.  Einungis um það bil 150-200 grömm af hvoru fyrir sig.  Með því að minnka neysluna þarf ekki að</w:t>
      </w:r>
      <w:r w:rsidR="000525DE" w:rsidRPr="00A32759">
        <w:rPr>
          <w:lang w:val="is-IS"/>
        </w:rPr>
        <w:t xml:space="preserve"> framleiða eins mikið</w:t>
      </w:r>
      <w:r w:rsidR="001A2638" w:rsidRPr="00A32759">
        <w:rPr>
          <w:lang w:val="is-IS"/>
        </w:rPr>
        <w:t xml:space="preserve"> og þar af leiða</w:t>
      </w:r>
      <w:r w:rsidR="00A32759">
        <w:rPr>
          <w:lang w:val="is-IS"/>
        </w:rPr>
        <w:t>ndi þarf</w:t>
      </w:r>
      <w:r w:rsidR="001A2638" w:rsidRPr="00A32759">
        <w:rPr>
          <w:lang w:val="is-IS"/>
        </w:rPr>
        <w:t xml:space="preserve"> minni orku</w:t>
      </w:r>
      <w:r w:rsidR="00A32759">
        <w:rPr>
          <w:lang w:val="is-IS"/>
        </w:rPr>
        <w:t xml:space="preserve"> til framleiðslunnar.  Einstaklingurinn er </w:t>
      </w:r>
      <w:r w:rsidR="001A2638" w:rsidRPr="00A32759">
        <w:rPr>
          <w:lang w:val="is-IS"/>
        </w:rPr>
        <w:t>ekki ein</w:t>
      </w:r>
      <w:r w:rsidR="00A32759">
        <w:rPr>
          <w:lang w:val="is-IS"/>
        </w:rPr>
        <w:t xml:space="preserve">n í þessu og flest öll er stefnt </w:t>
      </w:r>
      <w:r w:rsidR="001A2638" w:rsidRPr="00A32759">
        <w:rPr>
          <w:lang w:val="is-IS"/>
        </w:rPr>
        <w:t>að spara neysluvöruna</w:t>
      </w:r>
      <w:r w:rsidR="00A32759">
        <w:rPr>
          <w:lang w:val="is-IS"/>
        </w:rPr>
        <w:t xml:space="preserve"> það er vöru- og þjónustu</w:t>
      </w:r>
      <w:r w:rsidR="001A2638" w:rsidRPr="00A32759">
        <w:rPr>
          <w:lang w:val="is-IS"/>
        </w:rPr>
        <w:t xml:space="preserve">.  Með því að nota </w:t>
      </w:r>
      <w:r w:rsidR="00A32759">
        <w:rPr>
          <w:lang w:val="is-IS"/>
        </w:rPr>
        <w:t>minna magn af vörunum þarf</w:t>
      </w:r>
      <w:r w:rsidR="001A2638" w:rsidRPr="00A32759">
        <w:rPr>
          <w:lang w:val="is-IS"/>
        </w:rPr>
        <w:t xml:space="preserve"> líka að leggja minna fram af peningum til að kaupa hana.  </w:t>
      </w:r>
      <w:r w:rsidR="00A32759">
        <w:rPr>
          <w:lang w:val="is-IS"/>
        </w:rPr>
        <w:t>Það á að vera hægt að breyta kauhegðunnni</w:t>
      </w:r>
      <w:r w:rsidR="007276BB">
        <w:rPr>
          <w:lang w:val="is-IS"/>
        </w:rPr>
        <w:t xml:space="preserve"> þegar viljinn er fyrir hendi.</w:t>
      </w:r>
      <w:r w:rsidR="001A2638" w:rsidRPr="00A32759">
        <w:rPr>
          <w:lang w:val="is-IS"/>
        </w:rPr>
        <w:t xml:space="preserve"> </w:t>
      </w:r>
      <w:r w:rsidR="007276BB">
        <w:rPr>
          <w:lang w:val="is-IS"/>
        </w:rPr>
        <w:t>Sá mismunur sem skapast myndar óbeinan sparnað sem eykur höfuðstólinn enn frekar.</w:t>
      </w:r>
    </w:p>
    <w:p w14:paraId="041B437A" w14:textId="6D026E1F" w:rsidR="00B8300D" w:rsidRDefault="00CA27C3" w:rsidP="008D4A0C">
      <w:pPr>
        <w:pStyle w:val="ListParagraph"/>
        <w:numPr>
          <w:ilvl w:val="0"/>
          <w:numId w:val="1"/>
        </w:numPr>
        <w:spacing w:line="480" w:lineRule="auto"/>
        <w:rPr>
          <w:lang w:val="is-IS"/>
        </w:rPr>
      </w:pPr>
      <w:r>
        <w:rPr>
          <w:lang w:val="is-IS"/>
        </w:rPr>
        <w:t xml:space="preserve">      Einstaklingurinn fæðist nakinn og þarf</w:t>
      </w:r>
      <w:r w:rsidR="00A46814">
        <w:rPr>
          <w:lang w:val="is-IS"/>
        </w:rPr>
        <w:t xml:space="preserve"> þess ve</w:t>
      </w:r>
      <w:r>
        <w:rPr>
          <w:lang w:val="is-IS"/>
        </w:rPr>
        <w:t>gna klæðnað til að halda</w:t>
      </w:r>
      <w:r w:rsidR="00A46814">
        <w:rPr>
          <w:lang w:val="is-IS"/>
        </w:rPr>
        <w:t xml:space="preserve"> hita </w:t>
      </w:r>
      <w:r w:rsidR="009B6844">
        <w:rPr>
          <w:lang w:val="is-IS"/>
        </w:rPr>
        <w:t xml:space="preserve">og klæðast </w:t>
      </w:r>
      <w:r w:rsidR="00A46814">
        <w:rPr>
          <w:lang w:val="is-IS"/>
        </w:rPr>
        <w:t xml:space="preserve">mismikið </w:t>
      </w:r>
      <w:r>
        <w:rPr>
          <w:lang w:val="is-IS"/>
        </w:rPr>
        <w:t>af fötum eftir því hvar búið er</w:t>
      </w:r>
      <w:r w:rsidR="00A46814">
        <w:rPr>
          <w:lang w:val="is-IS"/>
        </w:rPr>
        <w:t xml:space="preserve"> á jarðarkringlunni.  Þar af leiðandi eru útgjöld til þessa liðar mjög mismunandi í fjárhag hvers og eins.  Við þurfum föt til skiptanna og við mismunandi tilefni.  Til dæmis með skófatnað þarf skó til daglegra þarfa og til hátíðarbrigða.  Eins þurfum við skófatnað til vetrarins og þar sem kuldasvæði eru til staðar.  Sem sagt við getum verið meira sjálfbær í innkaupum og notkun á ýmsum fatnaði og sparað þar af leiðandi orku til framleiðslun</w:t>
      </w:r>
      <w:r w:rsidR="000A5A30">
        <w:rPr>
          <w:lang w:val="is-IS"/>
        </w:rPr>
        <w:t>n</w:t>
      </w:r>
      <w:r w:rsidR="003B404D">
        <w:rPr>
          <w:lang w:val="is-IS"/>
        </w:rPr>
        <w:t>ar</w:t>
      </w:r>
      <w:r w:rsidR="00A46814">
        <w:rPr>
          <w:lang w:val="is-IS"/>
        </w:rPr>
        <w:t xml:space="preserve"> og </w:t>
      </w:r>
      <w:r w:rsidR="002E0510">
        <w:rPr>
          <w:lang w:val="is-IS"/>
        </w:rPr>
        <w:t>minnkað útgjöldin vegna eigins fjárhags.</w:t>
      </w:r>
    </w:p>
    <w:p w14:paraId="7F71B2CB" w14:textId="56533942" w:rsidR="006520EA" w:rsidRDefault="00B8300D" w:rsidP="008D4A0C">
      <w:pPr>
        <w:pStyle w:val="ListParagraph"/>
        <w:numPr>
          <w:ilvl w:val="0"/>
          <w:numId w:val="1"/>
        </w:numPr>
        <w:spacing w:line="480" w:lineRule="auto"/>
        <w:rPr>
          <w:lang w:val="is-IS"/>
        </w:rPr>
      </w:pPr>
      <w:r>
        <w:rPr>
          <w:lang w:val="is-IS"/>
        </w:rPr>
        <w:t xml:space="preserve">Með vinnustofum sem eru og verða í boði fyrir alla og ókeypis til hinna efnaminni er hluti af því að mennta fólk í fjármálalæsi á mannamáli.  </w:t>
      </w:r>
      <w:r w:rsidR="00CA27C3">
        <w:rPr>
          <w:lang w:val="is-IS"/>
        </w:rPr>
        <w:t>Það er einnig hægt að ná til mikl</w:t>
      </w:r>
      <w:r w:rsidR="00213399">
        <w:rPr>
          <w:lang w:val="is-IS"/>
        </w:rPr>
        <w:t xml:space="preserve">u fleiri aðila með vefstofum sem eru ókeypis fyrir </w:t>
      </w:r>
      <w:r w:rsidR="00CA27C3">
        <w:rPr>
          <w:lang w:val="is-IS"/>
        </w:rPr>
        <w:t xml:space="preserve">fátæka en kosta fyrir aðra. </w:t>
      </w:r>
      <w:r>
        <w:rPr>
          <w:lang w:val="is-IS"/>
        </w:rPr>
        <w:t>Menntun felst</w:t>
      </w:r>
      <w:r w:rsidR="00CA27C3">
        <w:rPr>
          <w:lang w:val="is-IS"/>
        </w:rPr>
        <w:t xml:space="preserve"> meðal annars</w:t>
      </w:r>
      <w:r>
        <w:rPr>
          <w:lang w:val="is-IS"/>
        </w:rPr>
        <w:t xml:space="preserve"> í því að gera þátttakendur sjálfbæra í sínum fjármálum og getað náð endum sama</w:t>
      </w:r>
      <w:r w:rsidR="00CA27C3">
        <w:rPr>
          <w:lang w:val="is-IS"/>
        </w:rPr>
        <w:t>n til langs tíma.  Flestir eiga</w:t>
      </w:r>
      <w:r w:rsidR="00E10933">
        <w:rPr>
          <w:lang w:val="is-IS"/>
        </w:rPr>
        <w:t xml:space="preserve"> drauma </w:t>
      </w:r>
      <w:r w:rsidR="00CA27C3">
        <w:rPr>
          <w:lang w:val="is-IS"/>
        </w:rPr>
        <w:t xml:space="preserve"> sem og löngun er</w:t>
      </w:r>
      <w:r>
        <w:rPr>
          <w:lang w:val="is-IS"/>
        </w:rPr>
        <w:t xml:space="preserve"> til að framkvæma </w:t>
      </w:r>
      <w:r w:rsidR="00CA27C3">
        <w:rPr>
          <w:lang w:val="is-IS"/>
        </w:rPr>
        <w:t xml:space="preserve">þá </w:t>
      </w:r>
      <w:r>
        <w:rPr>
          <w:lang w:val="is-IS"/>
        </w:rPr>
        <w:t>einhvern tíma á lífsleiðinni.  Þ</w:t>
      </w:r>
      <w:r w:rsidR="00CA27C3">
        <w:rPr>
          <w:lang w:val="is-IS"/>
        </w:rPr>
        <w:t>á</w:t>
      </w:r>
      <w:r>
        <w:rPr>
          <w:lang w:val="is-IS"/>
        </w:rPr>
        <w:t xml:space="preserve"> er mjög gott að hafa þá lært um hvernig bes</w:t>
      </w:r>
      <w:r w:rsidR="00CA27C3">
        <w:rPr>
          <w:lang w:val="is-IS"/>
        </w:rPr>
        <w:t>t sé að vinna með</w:t>
      </w:r>
      <w:r>
        <w:rPr>
          <w:lang w:val="is-IS"/>
        </w:rPr>
        <w:t xml:space="preserve"> eigin fjármál og hvernig best sé að ráðstafa þeim í daglegu lífi.  </w:t>
      </w:r>
      <w:r w:rsidR="00CA27C3">
        <w:rPr>
          <w:lang w:val="is-IS"/>
        </w:rPr>
        <w:t>„</w:t>
      </w:r>
      <w:r>
        <w:rPr>
          <w:lang w:val="is-IS"/>
        </w:rPr>
        <w:t>Mennt er máttur</w:t>
      </w:r>
      <w:r w:rsidR="00CA27C3">
        <w:rPr>
          <w:lang w:val="is-IS"/>
        </w:rPr>
        <w:t>“</w:t>
      </w:r>
      <w:r>
        <w:rPr>
          <w:lang w:val="is-IS"/>
        </w:rPr>
        <w:t xml:space="preserve"> og hver sem býr yfir aukinni þekkingu stendur betur</w:t>
      </w:r>
      <w:r w:rsidR="00CA27C3">
        <w:rPr>
          <w:lang w:val="is-IS"/>
        </w:rPr>
        <w:t xml:space="preserve"> að vígi í lífsbaráttunni.  Sá sem</w:t>
      </w:r>
      <w:r>
        <w:rPr>
          <w:lang w:val="is-IS"/>
        </w:rPr>
        <w:t xml:space="preserve"> tileinkar sér nýjar hugmyndir um hvernig haga skuli fjármálu</w:t>
      </w:r>
      <w:r w:rsidR="00CA27C3">
        <w:rPr>
          <w:lang w:val="is-IS"/>
        </w:rPr>
        <w:t>num</w:t>
      </w:r>
      <w:r>
        <w:rPr>
          <w:lang w:val="is-IS"/>
        </w:rPr>
        <w:t xml:space="preserve"> og að breyta sinni kauphegðun til hins varanle</w:t>
      </w:r>
      <w:r w:rsidR="00CA27C3">
        <w:rPr>
          <w:lang w:val="is-IS"/>
        </w:rPr>
        <w:t xml:space="preserve">ga.  Þessi breyting gerist </w:t>
      </w:r>
      <w:r>
        <w:rPr>
          <w:lang w:val="is-IS"/>
        </w:rPr>
        <w:t xml:space="preserve">ekki á einni nóttu.  Hún getur tekið langan tíma hjá sumum en það er hægt að tileinka sér nýja hugsun og nýjar aðferðir til að ná enn betri árangri.  Þetta er stanslaus </w:t>
      </w:r>
      <w:r>
        <w:rPr>
          <w:lang w:val="is-IS"/>
        </w:rPr>
        <w:lastRenderedPageBreak/>
        <w:t>auk</w:t>
      </w:r>
      <w:r w:rsidR="003B404D">
        <w:rPr>
          <w:lang w:val="is-IS"/>
        </w:rPr>
        <w:t>n</w:t>
      </w:r>
      <w:r>
        <w:rPr>
          <w:lang w:val="is-IS"/>
        </w:rPr>
        <w:t>ing á menntunarstigi.</w:t>
      </w:r>
      <w:r w:rsidR="004D7CFE">
        <w:rPr>
          <w:lang w:val="is-IS"/>
        </w:rPr>
        <w:t xml:space="preserve">  M</w:t>
      </w:r>
      <w:r w:rsidR="00551752">
        <w:rPr>
          <w:lang w:val="is-IS"/>
        </w:rPr>
        <w:t xml:space="preserve">eð því að skoða </w:t>
      </w:r>
      <w:r>
        <w:rPr>
          <w:lang w:val="is-IS"/>
        </w:rPr>
        <w:t>fjármál</w:t>
      </w:r>
      <w:r w:rsidR="00551752">
        <w:rPr>
          <w:lang w:val="is-IS"/>
        </w:rPr>
        <w:t>in</w:t>
      </w:r>
      <w:r>
        <w:rPr>
          <w:lang w:val="is-IS"/>
        </w:rPr>
        <w:t xml:space="preserve"> og taka upp nýjan lífstíl </w:t>
      </w:r>
      <w:r w:rsidR="004D7CFE">
        <w:rPr>
          <w:lang w:val="is-IS"/>
        </w:rPr>
        <w:t>er</w:t>
      </w:r>
      <w:r w:rsidR="00096494">
        <w:rPr>
          <w:lang w:val="is-IS"/>
        </w:rPr>
        <w:t xml:space="preserve"> hægt að færa</w:t>
      </w:r>
      <w:r>
        <w:rPr>
          <w:lang w:val="is-IS"/>
        </w:rPr>
        <w:t xml:space="preserve"> </w:t>
      </w:r>
      <w:r w:rsidR="004D7CFE">
        <w:rPr>
          <w:lang w:val="is-IS"/>
        </w:rPr>
        <w:t xml:space="preserve">margt </w:t>
      </w:r>
      <w:r w:rsidR="00551752">
        <w:rPr>
          <w:lang w:val="is-IS"/>
        </w:rPr>
        <w:t>til betri vegar í lífinu</w:t>
      </w:r>
      <w:r w:rsidR="004D7CFE">
        <w:rPr>
          <w:lang w:val="is-IS"/>
        </w:rPr>
        <w:t xml:space="preserve"> og fjármálum</w:t>
      </w:r>
      <w:r>
        <w:rPr>
          <w:lang w:val="is-IS"/>
        </w:rPr>
        <w:t>.</w:t>
      </w:r>
    </w:p>
    <w:p w14:paraId="49131C53" w14:textId="48332610" w:rsidR="002F571B" w:rsidRDefault="007A2FA2" w:rsidP="008D4A0C">
      <w:pPr>
        <w:pStyle w:val="ListParagraph"/>
        <w:numPr>
          <w:ilvl w:val="0"/>
          <w:numId w:val="1"/>
        </w:numPr>
        <w:spacing w:line="480" w:lineRule="auto"/>
        <w:rPr>
          <w:lang w:val="is-IS"/>
        </w:rPr>
      </w:pPr>
      <w:r>
        <w:rPr>
          <w:lang w:val="is-IS"/>
        </w:rPr>
        <w:t>Það að getað aflað sér upplýsinga er menntun.  Með vinnustofum</w:t>
      </w:r>
      <w:r w:rsidR="00551752">
        <w:rPr>
          <w:lang w:val="is-IS"/>
        </w:rPr>
        <w:t xml:space="preserve"> og vefnámskeiðum</w:t>
      </w:r>
      <w:r>
        <w:rPr>
          <w:lang w:val="is-IS"/>
        </w:rPr>
        <w:t xml:space="preserve"> um fjármálalæsi á mannamáli erum við afla upplýsinga um fjármál og leggja grunninn að sjálfbæru lífi.  Vinnustofurnar eru tvær í dag</w:t>
      </w:r>
      <w:r w:rsidR="00551752">
        <w:rPr>
          <w:lang w:val="is-IS"/>
        </w:rPr>
        <w:t xml:space="preserve"> sem eru verklegar og þriðja vinnustofan fjallar um hagkvæmni og hagnýta hagfræði húsmóurinnar.  Vinnustofa I</w:t>
      </w:r>
      <w:r>
        <w:rPr>
          <w:lang w:val="is-IS"/>
        </w:rPr>
        <w:t xml:space="preserve"> fjallar um fórnarkostnaðinn, nægjusemi og sjálfbær fjármál ásamt því að fara í nokkur hugtök í viðskiptum og hagfræði. </w:t>
      </w:r>
      <w:r w:rsidR="00551752">
        <w:rPr>
          <w:lang w:val="is-IS"/>
        </w:rPr>
        <w:t xml:space="preserve"> </w:t>
      </w:r>
      <w:r>
        <w:rPr>
          <w:lang w:val="is-IS"/>
        </w:rPr>
        <w:t>Vinnustof</w:t>
      </w:r>
      <w:r w:rsidR="00551752">
        <w:rPr>
          <w:lang w:val="is-IS"/>
        </w:rPr>
        <w:t>a II fjallar</w:t>
      </w:r>
      <w:r>
        <w:rPr>
          <w:lang w:val="is-IS"/>
        </w:rPr>
        <w:t xml:space="preserve"> um einfaldar fjárhagsáætlanir gerðar í reiknilíkaninu Microsoft Excel eða Excel </w:t>
      </w:r>
      <w:r w:rsidR="00672FD6">
        <w:rPr>
          <w:lang w:val="is-IS"/>
        </w:rPr>
        <w:t>Online.  Þessir</w:t>
      </w:r>
      <w:r>
        <w:rPr>
          <w:lang w:val="is-IS"/>
        </w:rPr>
        <w:t xml:space="preserve"> þætti</w:t>
      </w:r>
      <w:r w:rsidR="00672FD6">
        <w:rPr>
          <w:lang w:val="is-IS"/>
        </w:rPr>
        <w:t>r eru krufnir</w:t>
      </w:r>
      <w:r>
        <w:rPr>
          <w:lang w:val="is-IS"/>
        </w:rPr>
        <w:t xml:space="preserve"> og þátttakendur fá skyg</w:t>
      </w:r>
      <w:r w:rsidR="00672FD6">
        <w:rPr>
          <w:lang w:val="is-IS"/>
        </w:rPr>
        <w:t>gnurnar og reiknilíkönin til notkunar.</w:t>
      </w:r>
      <w:r>
        <w:rPr>
          <w:lang w:val="is-IS"/>
        </w:rPr>
        <w:t xml:space="preserve">  Með þv</w:t>
      </w:r>
      <w:r w:rsidR="009B6844">
        <w:rPr>
          <w:lang w:val="is-IS"/>
        </w:rPr>
        <w:t xml:space="preserve">í að fara á </w:t>
      </w:r>
      <w:r w:rsidR="00672FD6">
        <w:rPr>
          <w:lang w:val="is-IS"/>
        </w:rPr>
        <w:t xml:space="preserve">verklegu </w:t>
      </w:r>
      <w:r w:rsidR="009B6844">
        <w:rPr>
          <w:lang w:val="is-IS"/>
        </w:rPr>
        <w:t>vinnustofurnar</w:t>
      </w:r>
      <w:r w:rsidR="00672FD6">
        <w:rPr>
          <w:lang w:val="is-IS"/>
        </w:rPr>
        <w:t xml:space="preserve"> og sækja sér vefnámskeið á vefnum gefst</w:t>
      </w:r>
      <w:r>
        <w:rPr>
          <w:lang w:val="is-IS"/>
        </w:rPr>
        <w:t xml:space="preserve"> möguleiki að afla sér frekari upplýsinga um málefnið og verða enn </w:t>
      </w:r>
      <w:r w:rsidR="00672FD6">
        <w:rPr>
          <w:lang w:val="is-IS"/>
        </w:rPr>
        <w:t>sjálfbærari í</w:t>
      </w:r>
      <w:r w:rsidR="00C95DA5">
        <w:rPr>
          <w:lang w:val="is-IS"/>
        </w:rPr>
        <w:t xml:space="preserve"> hinu</w:t>
      </w:r>
      <w:r w:rsidR="00C46980">
        <w:rPr>
          <w:lang w:val="is-IS"/>
        </w:rPr>
        <w:t xml:space="preserve"> fjárhagslega lífi.  Það vakna spurningar og þátttakendur verða forvitnari fyrir vikið.  Þeir átta sig á samhenginu í fræðslu vinnustofanna</w:t>
      </w:r>
      <w:r w:rsidR="00C95DA5">
        <w:rPr>
          <w:lang w:val="is-IS"/>
        </w:rPr>
        <w:t xml:space="preserve"> og vefnámskeiðanna. Þ</w:t>
      </w:r>
      <w:r w:rsidR="00C46980">
        <w:rPr>
          <w:lang w:val="is-IS"/>
        </w:rPr>
        <w:t>ar af leiðandi</w:t>
      </w:r>
      <w:r w:rsidR="00C95DA5">
        <w:rPr>
          <w:lang w:val="is-IS"/>
        </w:rPr>
        <w:t xml:space="preserve"> verði hægt að gera</w:t>
      </w:r>
      <w:r w:rsidR="00C46980">
        <w:rPr>
          <w:lang w:val="is-IS"/>
        </w:rPr>
        <w:t xml:space="preserve"> áætlanir fram í tíma og gert sjálfstæðar einfaldar reikniaðgerðir fyrir einhver sérhæfð verkefni sem kallast á við hina nýju þörf sem skapast af þessum nýju upplýsingum við setu á vinnustofunum</w:t>
      </w:r>
      <w:r w:rsidR="00C95DA5">
        <w:rPr>
          <w:lang w:val="is-IS"/>
        </w:rPr>
        <w:t xml:space="preserve"> og vefnámskeiðunum</w:t>
      </w:r>
      <w:r w:rsidR="00C46980">
        <w:rPr>
          <w:lang w:val="is-IS"/>
        </w:rPr>
        <w:t>.</w:t>
      </w:r>
    </w:p>
    <w:p w14:paraId="6A0C03A7" w14:textId="0CE42BF3" w:rsidR="00CC1E1B" w:rsidRDefault="002F571B" w:rsidP="002F571B">
      <w:pPr>
        <w:pStyle w:val="ListParagraph"/>
        <w:numPr>
          <w:ilvl w:val="0"/>
          <w:numId w:val="1"/>
        </w:numPr>
        <w:spacing w:line="480" w:lineRule="auto"/>
        <w:rPr>
          <w:lang w:val="is-IS"/>
        </w:rPr>
      </w:pPr>
      <w:r>
        <w:rPr>
          <w:lang w:val="is-IS"/>
        </w:rPr>
        <w:t>Húsnæði er hlutur sem allir þurfa á að halda.  Misjafnlega íburðarmikil en samt þau verða veita skjól og öryggi</w:t>
      </w:r>
      <w:r w:rsidR="009B6844">
        <w:rPr>
          <w:lang w:val="is-IS"/>
        </w:rPr>
        <w:t xml:space="preserve"> um búsetu.  Það er krafan.  Það verður að</w:t>
      </w:r>
      <w:r>
        <w:rPr>
          <w:lang w:val="is-IS"/>
        </w:rPr>
        <w:t xml:space="preserve"> vera á viðráðanlegu verði og hæfa einstaklingum</w:t>
      </w:r>
      <w:r w:rsidR="004A16B4">
        <w:rPr>
          <w:lang w:val="is-IS"/>
        </w:rPr>
        <w:t xml:space="preserve"> til búsetu.  Það er sjálfbært</w:t>
      </w:r>
      <w:r>
        <w:rPr>
          <w:lang w:val="is-IS"/>
        </w:rPr>
        <w:t xml:space="preserve"> að búa í ekki of stóru húsnæði þar sem allur kostnaður við rekstur íbúðarhúsnæðisins byggist á stærð og staðsetningu og hvað mikið er lagt í það.  Við greiðum hærri fasteignagjöld, vatns- og holræsagjöld og afborganir af húsnæðinu eftir þessum meginþáttum.  Við verðum að athuga þessir þættir eru greiddir </w:t>
      </w:r>
      <w:r w:rsidR="009B6844">
        <w:rPr>
          <w:lang w:val="is-IS"/>
        </w:rPr>
        <w:t xml:space="preserve">af okkur </w:t>
      </w:r>
      <w:r>
        <w:rPr>
          <w:lang w:val="is-IS"/>
        </w:rPr>
        <w:t>líka þrátt fyrir að við séum leigj</w:t>
      </w:r>
      <w:r w:rsidR="009B6844">
        <w:rPr>
          <w:lang w:val="is-IS"/>
        </w:rPr>
        <w:t>endur á húsnæðinu</w:t>
      </w:r>
      <w:r>
        <w:rPr>
          <w:lang w:val="is-IS"/>
        </w:rPr>
        <w:t>.  Orkukostna</w:t>
      </w:r>
      <w:r w:rsidR="0007276C">
        <w:rPr>
          <w:lang w:val="is-IS"/>
        </w:rPr>
        <w:t>ður fer líka eftir stærð og rými</w:t>
      </w:r>
      <w:r>
        <w:rPr>
          <w:lang w:val="is-IS"/>
        </w:rPr>
        <w:t xml:space="preserve"> húsnæðisins eftir því sem þessir þættir eru minni því minni fjárhagsleg útlát og kostnaðurinn við að nýta það lækkar umtalsvert.  Þannig að  það má verja mismuninum í aðra nytsama hluti.  Eins og sparnað og </w:t>
      </w:r>
      <w:r w:rsidR="009B6844">
        <w:rPr>
          <w:lang w:val="is-IS"/>
        </w:rPr>
        <w:t>fyrirhyggjusemi.</w:t>
      </w:r>
    </w:p>
    <w:p w14:paraId="42BA7EC8" w14:textId="388731F3" w:rsidR="00E2511F" w:rsidRDefault="00E92C9F" w:rsidP="002F571B">
      <w:pPr>
        <w:pStyle w:val="ListParagraph"/>
        <w:numPr>
          <w:ilvl w:val="0"/>
          <w:numId w:val="1"/>
        </w:numPr>
        <w:spacing w:line="480" w:lineRule="auto"/>
        <w:rPr>
          <w:lang w:val="is-IS"/>
        </w:rPr>
      </w:pPr>
      <w:r>
        <w:rPr>
          <w:lang w:val="is-IS"/>
        </w:rPr>
        <w:t>Hvað getum sagt um afþreyingu.  Til er ýmis konar afþreying eða tómstundagaman sem er frítt</w:t>
      </w:r>
      <w:r w:rsidR="004A16B4">
        <w:rPr>
          <w:lang w:val="is-IS"/>
        </w:rPr>
        <w:t>.  Þ</w:t>
      </w:r>
      <w:r>
        <w:rPr>
          <w:lang w:val="is-IS"/>
        </w:rPr>
        <w:t xml:space="preserve">arf </w:t>
      </w:r>
      <w:r w:rsidR="00B3581F">
        <w:rPr>
          <w:lang w:val="is-IS"/>
        </w:rPr>
        <w:t xml:space="preserve">oft </w:t>
      </w:r>
      <w:r>
        <w:rPr>
          <w:lang w:val="is-IS"/>
        </w:rPr>
        <w:t xml:space="preserve">ekki mikla fjármuni til að stunda hana.  Við getum hugsað okkur að fara út </w:t>
      </w:r>
      <w:r w:rsidR="0007276C">
        <w:rPr>
          <w:lang w:val="is-IS"/>
        </w:rPr>
        <w:t xml:space="preserve">að </w:t>
      </w:r>
      <w:r w:rsidR="0007276C">
        <w:rPr>
          <w:lang w:val="is-IS"/>
        </w:rPr>
        <w:lastRenderedPageBreak/>
        <w:t>ganga smá spöl</w:t>
      </w:r>
      <w:r>
        <w:rPr>
          <w:lang w:val="is-IS"/>
        </w:rPr>
        <w:t xml:space="preserve"> í hverfinu</w:t>
      </w:r>
      <w:r w:rsidR="0007276C">
        <w:rPr>
          <w:lang w:val="is-IS"/>
        </w:rPr>
        <w:t xml:space="preserve"> þar</w:t>
      </w:r>
      <w:r>
        <w:rPr>
          <w:lang w:val="is-IS"/>
        </w:rPr>
        <w:t xml:space="preserve"> sem viðkomandi býr.  Það kostar lítið sem ekkert og er afar heilsusamlegt fyrir gerandann.  Hann andar að sér útilofti og reynir á vöðvana og hvílir </w:t>
      </w:r>
      <w:r w:rsidR="00054672">
        <w:rPr>
          <w:lang w:val="is-IS"/>
        </w:rPr>
        <w:t>hugann</w:t>
      </w:r>
      <w:r>
        <w:rPr>
          <w:lang w:val="is-IS"/>
        </w:rPr>
        <w:t xml:space="preserve"> meðan á göngunni stendur.  Allt þetta má teljast sjálfbært og hver sem er getur framkvæmt hana.  Mörg önnur afþ</w:t>
      </w:r>
      <w:r w:rsidR="009B6844">
        <w:rPr>
          <w:lang w:val="is-IS"/>
        </w:rPr>
        <w:t>reying er ekki kostnaðarsöm</w:t>
      </w:r>
      <w:r>
        <w:rPr>
          <w:lang w:val="is-IS"/>
        </w:rPr>
        <w:t xml:space="preserve"> og er hverjum og einum nauðsynl</w:t>
      </w:r>
      <w:r w:rsidR="00054672">
        <w:rPr>
          <w:lang w:val="is-IS"/>
        </w:rPr>
        <w:t>eg til að róa hugann og auka</w:t>
      </w:r>
      <w:r>
        <w:rPr>
          <w:lang w:val="is-IS"/>
        </w:rPr>
        <w:t xml:space="preserve"> sjálfsvirðingu, sjálfstraust og sjálfsmat.  Þessi þættir verka fyrir viðkomandi sem vítamínssprauta á það að </w:t>
      </w:r>
      <w:r w:rsidR="00096494">
        <w:rPr>
          <w:lang w:val="is-IS"/>
        </w:rPr>
        <w:t>fást við fjármálin sín.  Ástundun</w:t>
      </w:r>
      <w:r>
        <w:rPr>
          <w:lang w:val="is-IS"/>
        </w:rPr>
        <w:t xml:space="preserve"> afþre</w:t>
      </w:r>
      <w:r w:rsidR="00096494">
        <w:rPr>
          <w:lang w:val="is-IS"/>
        </w:rPr>
        <w:t>yingar eða einhvers</w:t>
      </w:r>
      <w:r>
        <w:rPr>
          <w:lang w:val="is-IS"/>
        </w:rPr>
        <w:t xml:space="preserve"> tómstundagaman</w:t>
      </w:r>
      <w:r w:rsidR="00096494">
        <w:rPr>
          <w:lang w:val="is-IS"/>
        </w:rPr>
        <w:t>s</w:t>
      </w:r>
      <w:r>
        <w:rPr>
          <w:lang w:val="is-IS"/>
        </w:rPr>
        <w:t xml:space="preserve"> eru mannréttindi og sjálf</w:t>
      </w:r>
      <w:r w:rsidR="00902691">
        <w:rPr>
          <w:lang w:val="is-IS"/>
        </w:rPr>
        <w:t>sögð fyrir allar manneskjur hvar í stétt þeir standa</w:t>
      </w:r>
      <w:r>
        <w:rPr>
          <w:lang w:val="is-IS"/>
        </w:rPr>
        <w:t>.  Við verðum að getað haft efn</w:t>
      </w:r>
      <w:r w:rsidR="00B3581F">
        <w:rPr>
          <w:lang w:val="is-IS"/>
        </w:rPr>
        <w:t>i</w:t>
      </w:r>
      <w:r>
        <w:rPr>
          <w:lang w:val="is-IS"/>
        </w:rPr>
        <w:t xml:space="preserve"> á að</w:t>
      </w:r>
      <w:r w:rsidR="00902691">
        <w:rPr>
          <w:lang w:val="is-IS"/>
        </w:rPr>
        <w:t xml:space="preserve"> hafa afþreyingu og gera ráð fyrir henni í fjárhagsáætlunum okkar.  Það þarf ekki</w:t>
      </w:r>
      <w:r>
        <w:rPr>
          <w:lang w:val="is-IS"/>
        </w:rPr>
        <w:t xml:space="preserve"> að vera stór upphæð en</w:t>
      </w:r>
      <w:r w:rsidR="00B3581F">
        <w:rPr>
          <w:lang w:val="is-IS"/>
        </w:rPr>
        <w:t xml:space="preserve"> samt</w:t>
      </w:r>
      <w:r>
        <w:rPr>
          <w:lang w:val="is-IS"/>
        </w:rPr>
        <w:t xml:space="preserve"> nauðsynlegur þáttur í fjárhag hvers og eins.</w:t>
      </w:r>
    </w:p>
    <w:p w14:paraId="30E6410A" w14:textId="1D2E4250" w:rsidR="00644AE5" w:rsidRDefault="00E2511F" w:rsidP="002F571B">
      <w:pPr>
        <w:pStyle w:val="ListParagraph"/>
        <w:numPr>
          <w:ilvl w:val="0"/>
          <w:numId w:val="1"/>
        </w:numPr>
        <w:spacing w:line="480" w:lineRule="auto"/>
        <w:rPr>
          <w:lang w:val="is-IS"/>
        </w:rPr>
      </w:pPr>
      <w:r>
        <w:rPr>
          <w:lang w:val="is-IS"/>
        </w:rPr>
        <w:t xml:space="preserve">Hvað er að hafa félagslíf er einfaldlega að vera innan um annað fólk af og til eða oft eftir smekk hvers og eins.  </w:t>
      </w:r>
      <w:r w:rsidR="001F5BC0">
        <w:rPr>
          <w:lang w:val="is-IS"/>
        </w:rPr>
        <w:t xml:space="preserve">Félagslíf er meira að stunda einhverja atburði eða uppákomur sem viðkomandi getur samsamað sig að aðstæðum og </w:t>
      </w:r>
      <w:r w:rsidR="004A16B4">
        <w:rPr>
          <w:lang w:val="is-IS"/>
        </w:rPr>
        <w:t>er einn af hópnum</w:t>
      </w:r>
      <w:r w:rsidR="001F5BC0">
        <w:rPr>
          <w:lang w:val="is-IS"/>
        </w:rPr>
        <w:t>.  Þessi starfsemi þarf ekki að kosta mikið en hann kostar yfirleitt einhverjar krónur sem þarf að g</w:t>
      </w:r>
      <w:r w:rsidR="002A7682">
        <w:rPr>
          <w:lang w:val="is-IS"/>
        </w:rPr>
        <w:t>era ráð fyrir í fjárhagnum.  Afþreying ber kostnað og því hamlar fátæktin</w:t>
      </w:r>
      <w:r w:rsidR="001F5BC0">
        <w:rPr>
          <w:lang w:val="is-IS"/>
        </w:rPr>
        <w:t>.  En það er staðreynd að það hafa allir mjög gott af því að stunda eitthvert félagslíf og vera innan um aðra persónur.  Maður er manns gaman segir einhvers staðar.  Félagslíf er gott fyrir sálina og veitir fólki ró hugans og meiri fyllingu í lífinu.</w:t>
      </w:r>
      <w:r w:rsidR="00B3581F">
        <w:rPr>
          <w:lang w:val="is-IS"/>
        </w:rPr>
        <w:t xml:space="preserve">  Einnig frekari tilgang til stærri verka og huga vel að fjárhag sínum.</w:t>
      </w:r>
    </w:p>
    <w:p w14:paraId="6DF9DA94" w14:textId="0B4ED930" w:rsidR="00840179" w:rsidRDefault="00644AE5" w:rsidP="002F571B">
      <w:pPr>
        <w:pStyle w:val="ListParagraph"/>
        <w:numPr>
          <w:ilvl w:val="0"/>
          <w:numId w:val="1"/>
        </w:numPr>
        <w:spacing w:line="480" w:lineRule="auto"/>
        <w:rPr>
          <w:lang w:val="is-IS"/>
        </w:rPr>
      </w:pPr>
      <w:r>
        <w:rPr>
          <w:lang w:val="is-IS"/>
        </w:rPr>
        <w:t>Í sambandi við lyf- og læknisþjónustu þá er það sta</w:t>
      </w:r>
      <w:r w:rsidR="009B6844">
        <w:rPr>
          <w:lang w:val="is-IS"/>
        </w:rPr>
        <w:t>ðreynd að margir</w:t>
      </w:r>
      <w:r>
        <w:rPr>
          <w:lang w:val="is-IS"/>
        </w:rPr>
        <w:t xml:space="preserve"> hafa alls ekki efni á því að fara til læknis eða no</w:t>
      </w:r>
      <w:r w:rsidR="00761F2E">
        <w:rPr>
          <w:lang w:val="is-IS"/>
        </w:rPr>
        <w:t>tfæra sér læknisþjónustu sem annars hafa</w:t>
      </w:r>
      <w:r>
        <w:rPr>
          <w:lang w:val="is-IS"/>
        </w:rPr>
        <w:t xml:space="preserve"> brýna þörf fyrir</w:t>
      </w:r>
      <w:r w:rsidR="00761F2E">
        <w:rPr>
          <w:lang w:val="is-IS"/>
        </w:rPr>
        <w:t xml:space="preserve"> hana</w:t>
      </w:r>
      <w:r>
        <w:rPr>
          <w:lang w:val="is-IS"/>
        </w:rPr>
        <w:t>.  Það er sárt til þess að vita að svo sé pottinn búið.  Þessu þarf skilyrðislaust að breyta og það verði</w:t>
      </w:r>
      <w:r w:rsidR="00761F2E">
        <w:rPr>
          <w:lang w:val="is-IS"/>
        </w:rPr>
        <w:t xml:space="preserve"> öllum</w:t>
      </w:r>
      <w:r w:rsidR="007D13E9">
        <w:rPr>
          <w:lang w:val="is-IS"/>
        </w:rPr>
        <w:t xml:space="preserve"> gert að sækja læknisþjónustu eftir þörfum</w:t>
      </w:r>
      <w:r>
        <w:rPr>
          <w:lang w:val="is-IS"/>
        </w:rPr>
        <w:t>.  Það er mjög sjálfbært fyrir efnahag viðkomandi að vera ekki veikur sökum fjárs</w:t>
      </w:r>
      <w:r w:rsidR="007D13E9">
        <w:rPr>
          <w:lang w:val="is-IS"/>
        </w:rPr>
        <w:t>korts</w:t>
      </w:r>
      <w:r>
        <w:rPr>
          <w:lang w:val="is-IS"/>
        </w:rPr>
        <w:t xml:space="preserve">.  Efnahagur fólks sem hefur ekki nægt fé milli handa fer milli </w:t>
      </w:r>
      <w:r w:rsidR="00C458F2">
        <w:rPr>
          <w:lang w:val="is-IS"/>
        </w:rPr>
        <w:t>steins og sleggju.  Hann rústast á tiltölulega stuttum tíma og það litla fé sem það annars hefur milli handa hverfur í lyf- og læknisþjónustu.  Hver einstaklingur sem fær hana fer aftur út í atvinnulífið og greiðir kostnaðinn við lækninguna margfalt til baka.  Það að sprauta við hinum ýmsu vírusum og lyf við öðrum sjúkdómum er mjög þjó</w:t>
      </w:r>
      <w:r w:rsidR="00054672">
        <w:rPr>
          <w:lang w:val="is-IS"/>
        </w:rPr>
        <w:t>ðhagslega hagkvæmt.  Ásamt aukinni</w:t>
      </w:r>
      <w:r w:rsidR="00C458F2">
        <w:rPr>
          <w:lang w:val="is-IS"/>
        </w:rPr>
        <w:t xml:space="preserve"> vellíðan meðal hinna veiku og veikburða.  Það má segja að hver </w:t>
      </w:r>
      <w:r w:rsidR="00C458F2">
        <w:rPr>
          <w:lang w:val="is-IS"/>
        </w:rPr>
        <w:lastRenderedPageBreak/>
        <w:t>króna sem</w:t>
      </w:r>
      <w:r w:rsidR="007D13E9">
        <w:rPr>
          <w:lang w:val="is-IS"/>
        </w:rPr>
        <w:t xml:space="preserve"> er sett í heilbrigðismál skili</w:t>
      </w:r>
      <w:r w:rsidR="00C458F2">
        <w:rPr>
          <w:lang w:val="is-IS"/>
        </w:rPr>
        <w:t xml:space="preserve"> sér margfalt til baka til þjóðfélagsins.</w:t>
      </w:r>
      <w:r w:rsidR="003D435F">
        <w:rPr>
          <w:lang w:val="is-IS"/>
        </w:rPr>
        <w:t xml:space="preserve">  Við verðum að gera ráð fyrir að hinir fátæku hafi nægar fjárreiður til lyfja- og læknisþjónustu í sinni fjárhagsáætlun og eins fullnægjandi tryggingar til að getað lifað mannsæmandi lífi án þess að veikindi og sjúkdómar verði þeim byr</w:t>
      </w:r>
      <w:r w:rsidR="00054672">
        <w:rPr>
          <w:lang w:val="is-IS"/>
        </w:rPr>
        <w:t>gði.  Því byr</w:t>
      </w:r>
      <w:r w:rsidR="003D435F">
        <w:rPr>
          <w:lang w:val="is-IS"/>
        </w:rPr>
        <w:t>ðin sem þjóðfélagið ber er hlutfallslega miklu meiri en sj</w:t>
      </w:r>
      <w:r w:rsidR="007D13E9">
        <w:rPr>
          <w:lang w:val="is-IS"/>
        </w:rPr>
        <w:t xml:space="preserve">úklingsins sé ekkert </w:t>
      </w:r>
      <w:r w:rsidR="004E7F5C">
        <w:rPr>
          <w:lang w:val="is-IS"/>
        </w:rPr>
        <w:t>að gert.</w:t>
      </w:r>
    </w:p>
    <w:p w14:paraId="533E3100" w14:textId="77777777" w:rsidR="00AD01CF" w:rsidRDefault="00AD01CF" w:rsidP="00737A40">
      <w:pPr>
        <w:spacing w:line="480" w:lineRule="auto"/>
        <w:ind w:left="720"/>
        <w:rPr>
          <w:lang w:val="is-IS"/>
        </w:rPr>
      </w:pPr>
    </w:p>
    <w:p w14:paraId="62BA87EE" w14:textId="63765F8D" w:rsidR="008D4A0C" w:rsidRPr="00840179" w:rsidRDefault="00C67AB2" w:rsidP="00737A40">
      <w:pPr>
        <w:spacing w:line="480" w:lineRule="auto"/>
        <w:ind w:left="720"/>
        <w:rPr>
          <w:lang w:val="is-IS"/>
        </w:rPr>
      </w:pPr>
      <w:r>
        <w:rPr>
          <w:lang w:val="is-IS"/>
        </w:rPr>
        <w:t xml:space="preserve">     </w:t>
      </w:r>
      <w:r w:rsidR="00737A40">
        <w:rPr>
          <w:lang w:val="is-IS"/>
        </w:rPr>
        <w:t>Eftir að við höfum lesið þessa átta þætti og við getum samsamað okkur við þrjá þeirra þá getum við talið okkur búa við sáran skort eða</w:t>
      </w:r>
      <w:r w:rsidR="00AD01CF">
        <w:rPr>
          <w:lang w:val="is-IS"/>
        </w:rPr>
        <w:t xml:space="preserve"> lifa</w:t>
      </w:r>
      <w:r w:rsidR="00737A40">
        <w:rPr>
          <w:lang w:val="is-IS"/>
        </w:rPr>
        <w:t xml:space="preserve"> í mikilli fátækt.  Aðra stöðu sem við getum skoðað fer eftir þeim þáttum sem við veljum.  Það </w:t>
      </w:r>
      <w:r w:rsidR="00054672">
        <w:rPr>
          <w:lang w:val="is-IS"/>
        </w:rPr>
        <w:t xml:space="preserve">að </w:t>
      </w:r>
      <w:r w:rsidR="00737A40">
        <w:rPr>
          <w:lang w:val="is-IS"/>
        </w:rPr>
        <w:t>búa</w:t>
      </w:r>
      <w:r w:rsidR="00054672">
        <w:rPr>
          <w:lang w:val="is-IS"/>
        </w:rPr>
        <w:t xml:space="preserve"> við skort á</w:t>
      </w:r>
      <w:r w:rsidR="00737A40">
        <w:rPr>
          <w:lang w:val="is-IS"/>
        </w:rPr>
        <w:t xml:space="preserve"> </w:t>
      </w:r>
      <w:r w:rsidR="00054672">
        <w:rPr>
          <w:lang w:val="is-IS"/>
        </w:rPr>
        <w:t>lífsgæðum og fara á mis við þau</w:t>
      </w:r>
      <w:r w:rsidR="00737A40">
        <w:rPr>
          <w:lang w:val="is-IS"/>
        </w:rPr>
        <w:t xml:space="preserve"> er mjög al</w:t>
      </w:r>
      <w:r w:rsidR="00054672">
        <w:rPr>
          <w:lang w:val="is-IS"/>
        </w:rPr>
        <w:t>varleg staða.  Okkur skortir</w:t>
      </w:r>
      <w:r w:rsidR="00737A40">
        <w:rPr>
          <w:lang w:val="is-IS"/>
        </w:rPr>
        <w:t xml:space="preserve"> lífsgæði sem okkur eru n</w:t>
      </w:r>
      <w:r w:rsidR="004A6F8F">
        <w:rPr>
          <w:lang w:val="is-IS"/>
        </w:rPr>
        <w:t xml:space="preserve">auðsynleg í daglegu lífi. </w:t>
      </w:r>
      <w:r w:rsidR="00054672">
        <w:rPr>
          <w:lang w:val="is-IS"/>
        </w:rPr>
        <w:t xml:space="preserve"> Það hefur</w:t>
      </w:r>
      <w:r w:rsidR="00737A40">
        <w:rPr>
          <w:lang w:val="is-IS"/>
        </w:rPr>
        <w:t xml:space="preserve"> verulega slæm áhrif á vellíðan okkar.  A</w:t>
      </w:r>
      <w:r w:rsidR="00054672">
        <w:rPr>
          <w:lang w:val="is-IS"/>
        </w:rPr>
        <w:t>ndlegri og líkamlegri heilsu</w:t>
      </w:r>
      <w:r w:rsidR="00737A40">
        <w:rPr>
          <w:lang w:val="is-IS"/>
        </w:rPr>
        <w:t xml:space="preserve"> hraka</w:t>
      </w:r>
      <w:r w:rsidR="00054672">
        <w:rPr>
          <w:lang w:val="is-IS"/>
        </w:rPr>
        <w:t>r og við lendum í</w:t>
      </w:r>
      <w:r w:rsidR="00737A40">
        <w:rPr>
          <w:lang w:val="is-IS"/>
        </w:rPr>
        <w:t xml:space="preserve"> v</w:t>
      </w:r>
      <w:r w:rsidR="00AD01CF">
        <w:rPr>
          <w:lang w:val="is-IS"/>
        </w:rPr>
        <w:t>ítahring fá</w:t>
      </w:r>
      <w:r w:rsidR="00737A40">
        <w:rPr>
          <w:lang w:val="is-IS"/>
        </w:rPr>
        <w:t>tæktar</w:t>
      </w:r>
      <w:r w:rsidR="00054672">
        <w:rPr>
          <w:lang w:val="is-IS"/>
        </w:rPr>
        <w:t xml:space="preserve"> þar sem enginn vill vera staddur.  Félagsleg vandamál</w:t>
      </w:r>
      <w:r w:rsidR="00737A40">
        <w:rPr>
          <w:lang w:val="is-IS"/>
        </w:rPr>
        <w:t xml:space="preserve"> koma upp á </w:t>
      </w:r>
      <w:r w:rsidR="00054672">
        <w:rPr>
          <w:lang w:val="is-IS"/>
        </w:rPr>
        <w:t>yfirborðið og hafa áhrif á</w:t>
      </w:r>
      <w:r w:rsidR="00737A40">
        <w:rPr>
          <w:lang w:val="is-IS"/>
        </w:rPr>
        <w:t xml:space="preserve"> félagslíf og </w:t>
      </w:r>
      <w:r w:rsidR="00054672">
        <w:rPr>
          <w:lang w:val="is-IS"/>
        </w:rPr>
        <w:t>við getum ekki stundað</w:t>
      </w:r>
      <w:r w:rsidR="00737A40">
        <w:rPr>
          <w:lang w:val="is-IS"/>
        </w:rPr>
        <w:t xml:space="preserve"> áhugamál.  Heilsufarið </w:t>
      </w:r>
      <w:r w:rsidR="00761F2E">
        <w:rPr>
          <w:lang w:val="is-IS"/>
        </w:rPr>
        <w:t>verður sífellt verra og</w:t>
      </w:r>
      <w:r w:rsidR="00737A40">
        <w:rPr>
          <w:lang w:val="is-IS"/>
        </w:rPr>
        <w:t xml:space="preserve"> endar með andlegum veikindum eins og kvíða, þunglyndi, vanmætt</w:t>
      </w:r>
      <w:r w:rsidR="00054672">
        <w:rPr>
          <w:lang w:val="is-IS"/>
        </w:rPr>
        <w:t>i, o.s.fv.  Staða okkar verður</w:t>
      </w:r>
      <w:r w:rsidR="00737A40">
        <w:rPr>
          <w:lang w:val="is-IS"/>
        </w:rPr>
        <w:t xml:space="preserve"> verulega erfið og við erum í einskis manns landi með okkar hugsanir og veikindi og fjárskortur er tilfinnanlegur.   Næring að skornum skammti og </w:t>
      </w:r>
      <w:r w:rsidR="00CF6C24">
        <w:rPr>
          <w:lang w:val="is-IS"/>
        </w:rPr>
        <w:t>fatnaður er ekki til að h</w:t>
      </w:r>
      <w:r w:rsidR="00761F2E">
        <w:rPr>
          <w:lang w:val="is-IS"/>
        </w:rPr>
        <w:t>rósa sér fyrir.  Við göngum</w:t>
      </w:r>
      <w:r w:rsidR="00CF6C24">
        <w:rPr>
          <w:lang w:val="is-IS"/>
        </w:rPr>
        <w:t xml:space="preserve"> í gamla frakkanum okkar sem er orðinn það slitinn að hann ætti að vera kominn í Sorpu fyrir l</w:t>
      </w:r>
      <w:r w:rsidR="00054672">
        <w:rPr>
          <w:lang w:val="is-IS"/>
        </w:rPr>
        <w:t>anga löngu.  Þetta ástand þarf</w:t>
      </w:r>
      <w:r w:rsidR="00CF6C24">
        <w:rPr>
          <w:lang w:val="is-IS"/>
        </w:rPr>
        <w:t xml:space="preserve"> að laga og það strax fyrir fjölda fólks ekki bara hér heldur líka út um allan heim.</w:t>
      </w:r>
      <w:r w:rsidR="00737A40">
        <w:rPr>
          <w:lang w:val="is-IS"/>
        </w:rPr>
        <w:t xml:space="preserve"> </w:t>
      </w:r>
      <w:r w:rsidR="003D435F" w:rsidRPr="00840179">
        <w:rPr>
          <w:lang w:val="is-IS"/>
        </w:rPr>
        <w:t xml:space="preserve"> </w:t>
      </w:r>
      <w:r w:rsidR="002F571B" w:rsidRPr="00840179">
        <w:rPr>
          <w:lang w:val="is-IS"/>
        </w:rPr>
        <w:t xml:space="preserve"> </w:t>
      </w:r>
      <w:r w:rsidR="007A2FA2" w:rsidRPr="00840179">
        <w:rPr>
          <w:lang w:val="is-IS"/>
        </w:rPr>
        <w:t xml:space="preserve"> </w:t>
      </w:r>
      <w:r w:rsidR="001A2638" w:rsidRPr="00840179">
        <w:rPr>
          <w:lang w:val="is-IS"/>
        </w:rPr>
        <w:t xml:space="preserve"> </w:t>
      </w:r>
    </w:p>
    <w:p w14:paraId="3611BE39" w14:textId="319CBBF0" w:rsidR="007B0059" w:rsidRDefault="007B0059" w:rsidP="00840179">
      <w:pPr>
        <w:spacing w:line="480" w:lineRule="auto"/>
        <w:rPr>
          <w:lang w:val="is-IS"/>
        </w:rPr>
      </w:pPr>
    </w:p>
    <w:p w14:paraId="64E2C2DF" w14:textId="77777777" w:rsidR="007B0059" w:rsidRDefault="007B0059" w:rsidP="007B0059">
      <w:pPr>
        <w:spacing w:line="480" w:lineRule="auto"/>
        <w:jc w:val="center"/>
        <w:rPr>
          <w:lang w:val="is-IS"/>
        </w:rPr>
      </w:pPr>
    </w:p>
    <w:p w14:paraId="67E011A1" w14:textId="48CE2F80" w:rsidR="007B0059" w:rsidRDefault="007B0059" w:rsidP="0091780A">
      <w:pPr>
        <w:spacing w:line="480" w:lineRule="auto"/>
        <w:rPr>
          <w:lang w:val="is-IS"/>
        </w:rPr>
      </w:pPr>
    </w:p>
    <w:p w14:paraId="0B7AD80E" w14:textId="77777777" w:rsidR="00761F2E" w:rsidRDefault="00761F2E" w:rsidP="0008347C">
      <w:pPr>
        <w:spacing w:line="480" w:lineRule="auto"/>
        <w:jc w:val="center"/>
        <w:rPr>
          <w:lang w:val="is-IS"/>
        </w:rPr>
      </w:pPr>
    </w:p>
    <w:p w14:paraId="1D66D9B4" w14:textId="77777777" w:rsidR="000928D7" w:rsidRDefault="000928D7" w:rsidP="0008347C">
      <w:pPr>
        <w:spacing w:line="480" w:lineRule="auto"/>
        <w:jc w:val="center"/>
        <w:rPr>
          <w:lang w:val="is-IS"/>
        </w:rPr>
      </w:pPr>
    </w:p>
    <w:p w14:paraId="4A3C0C8A" w14:textId="77777777" w:rsidR="000928D7" w:rsidRDefault="000928D7" w:rsidP="0008347C">
      <w:pPr>
        <w:spacing w:line="480" w:lineRule="auto"/>
        <w:jc w:val="center"/>
        <w:rPr>
          <w:lang w:val="is-IS"/>
        </w:rPr>
      </w:pPr>
    </w:p>
    <w:p w14:paraId="3EB3C30D" w14:textId="77777777" w:rsidR="000928D7" w:rsidRDefault="000928D7" w:rsidP="0008347C">
      <w:pPr>
        <w:spacing w:line="480" w:lineRule="auto"/>
        <w:jc w:val="center"/>
        <w:rPr>
          <w:lang w:val="is-IS"/>
        </w:rPr>
      </w:pPr>
    </w:p>
    <w:p w14:paraId="7D042E0B" w14:textId="77777777" w:rsidR="00F12B0C" w:rsidRDefault="00F12B0C" w:rsidP="0008347C">
      <w:pPr>
        <w:spacing w:line="480" w:lineRule="auto"/>
        <w:jc w:val="center"/>
        <w:rPr>
          <w:b/>
          <w:sz w:val="24"/>
          <w:szCs w:val="24"/>
          <w:lang w:val="is-IS"/>
        </w:rPr>
      </w:pPr>
    </w:p>
    <w:p w14:paraId="29012E5F" w14:textId="76B44691" w:rsidR="007B0059" w:rsidRPr="000928D7" w:rsidRDefault="0008347C" w:rsidP="0008347C">
      <w:pPr>
        <w:spacing w:line="480" w:lineRule="auto"/>
        <w:jc w:val="center"/>
        <w:rPr>
          <w:b/>
          <w:sz w:val="24"/>
          <w:szCs w:val="24"/>
          <w:lang w:val="is-IS"/>
        </w:rPr>
      </w:pPr>
      <w:r w:rsidRPr="000928D7">
        <w:rPr>
          <w:b/>
          <w:sz w:val="24"/>
          <w:szCs w:val="24"/>
          <w:lang w:val="is-IS"/>
        </w:rPr>
        <w:t>Ýmsar tölfræðilegar upplýsingar.</w:t>
      </w:r>
    </w:p>
    <w:p w14:paraId="009E69F0" w14:textId="4FD7669C" w:rsidR="0008347C" w:rsidRDefault="0008347C" w:rsidP="0008347C">
      <w:pPr>
        <w:spacing w:line="480" w:lineRule="auto"/>
        <w:rPr>
          <w:lang w:val="is-IS"/>
        </w:rPr>
      </w:pPr>
      <w:r>
        <w:rPr>
          <w:lang w:val="is-IS"/>
        </w:rPr>
        <w:t xml:space="preserve">         Við skulum skoða nokkrar </w:t>
      </w:r>
      <w:r w:rsidR="00F12B0C">
        <w:rPr>
          <w:lang w:val="is-IS"/>
        </w:rPr>
        <w:t>tölfræðilegar upplýsingar og</w:t>
      </w:r>
      <w:r>
        <w:rPr>
          <w:lang w:val="is-IS"/>
        </w:rPr>
        <w:t xml:space="preserve"> glö</w:t>
      </w:r>
      <w:r w:rsidR="00761F2E">
        <w:rPr>
          <w:lang w:val="is-IS"/>
        </w:rPr>
        <w:t>ggva okkur á stöðu mála</w:t>
      </w:r>
      <w:r w:rsidR="007D13E9">
        <w:rPr>
          <w:lang w:val="is-IS"/>
        </w:rPr>
        <w:t>.  H</w:t>
      </w:r>
      <w:r w:rsidR="00DB441D">
        <w:rPr>
          <w:lang w:val="is-IS"/>
        </w:rPr>
        <w:t xml:space="preserve">orfa á </w:t>
      </w:r>
      <w:r>
        <w:rPr>
          <w:lang w:val="is-IS"/>
        </w:rPr>
        <w:t>tölur um fátækt á Í</w:t>
      </w:r>
      <w:r w:rsidR="00F12B0C">
        <w:rPr>
          <w:lang w:val="is-IS"/>
        </w:rPr>
        <w:t>slandi og hvernig þær koma</w:t>
      </w:r>
      <w:r>
        <w:rPr>
          <w:lang w:val="is-IS"/>
        </w:rPr>
        <w:t xml:space="preserve"> fyrir sjónir.  Við reynum að átta okkur á umfangi málafl</w:t>
      </w:r>
      <w:r w:rsidR="007D13E9">
        <w:rPr>
          <w:lang w:val="is-IS"/>
        </w:rPr>
        <w:t>okksins og hvaða afleiðingar hann</w:t>
      </w:r>
      <w:r>
        <w:rPr>
          <w:lang w:val="is-IS"/>
        </w:rPr>
        <w:t xml:space="preserve"> hefur í för</w:t>
      </w:r>
      <w:r w:rsidR="00761F2E">
        <w:rPr>
          <w:lang w:val="is-IS"/>
        </w:rPr>
        <w:t xml:space="preserve"> með sér</w:t>
      </w:r>
      <w:r>
        <w:rPr>
          <w:lang w:val="is-IS"/>
        </w:rPr>
        <w:t>.  Tölurnar eru alls ekki u</w:t>
      </w:r>
      <w:r w:rsidR="00761F2E">
        <w:rPr>
          <w:lang w:val="is-IS"/>
        </w:rPr>
        <w:t>ppörvandi fyrir þann sem les</w:t>
      </w:r>
      <w:r>
        <w:rPr>
          <w:lang w:val="is-IS"/>
        </w:rPr>
        <w:t>.  Þær eru afar sláandi</w:t>
      </w:r>
      <w:r w:rsidR="00761F2E">
        <w:rPr>
          <w:lang w:val="is-IS"/>
        </w:rPr>
        <w:t xml:space="preserve"> um ástand mála hjá þeim</w:t>
      </w:r>
      <w:r>
        <w:rPr>
          <w:lang w:val="is-IS"/>
        </w:rPr>
        <w:t xml:space="preserve"> og segj</w:t>
      </w:r>
      <w:r w:rsidR="00761F2E">
        <w:rPr>
          <w:lang w:val="is-IS"/>
        </w:rPr>
        <w:t xml:space="preserve">a meira enn nokkur orð um </w:t>
      </w:r>
      <w:r>
        <w:rPr>
          <w:lang w:val="is-IS"/>
        </w:rPr>
        <w:t xml:space="preserve"> stöðu</w:t>
      </w:r>
      <w:r w:rsidR="00761F2E">
        <w:rPr>
          <w:lang w:val="is-IS"/>
        </w:rPr>
        <w:t>na</w:t>
      </w:r>
      <w:r>
        <w:rPr>
          <w:lang w:val="is-IS"/>
        </w:rPr>
        <w:t xml:space="preserve"> í þjóðfélaginu.  Það að það skuli vera svona mikil fátækt í landi sem hefur allt til brunns að bera til að veita þegnum sín</w:t>
      </w:r>
      <w:r w:rsidR="00761F2E">
        <w:rPr>
          <w:lang w:val="is-IS"/>
        </w:rPr>
        <w:t>u</w:t>
      </w:r>
      <w:r w:rsidR="007D13E9">
        <w:rPr>
          <w:lang w:val="is-IS"/>
        </w:rPr>
        <w:t>m allt það besta</w:t>
      </w:r>
      <w:r>
        <w:rPr>
          <w:lang w:val="is-IS"/>
        </w:rPr>
        <w:t xml:space="preserve">.  </w:t>
      </w:r>
    </w:p>
    <w:p w14:paraId="5BB6EFF4" w14:textId="1A8B5B1B" w:rsidR="0008347C" w:rsidRDefault="001425B5" w:rsidP="0008347C">
      <w:pPr>
        <w:spacing w:line="480" w:lineRule="auto"/>
        <w:rPr>
          <w:lang w:val="is-IS"/>
        </w:rPr>
      </w:pPr>
      <w:r>
        <w:rPr>
          <w:lang w:val="is-IS"/>
        </w:rPr>
        <w:t xml:space="preserve">     Börn</w:t>
      </w:r>
      <w:r w:rsidR="0008347C">
        <w:rPr>
          <w:lang w:val="is-IS"/>
        </w:rPr>
        <w:t xml:space="preserve"> sem b</w:t>
      </w:r>
      <w:r>
        <w:rPr>
          <w:lang w:val="is-IS"/>
        </w:rPr>
        <w:t>úa</w:t>
      </w:r>
      <w:r w:rsidR="0008347C">
        <w:rPr>
          <w:lang w:val="is-IS"/>
        </w:rPr>
        <w:t xml:space="preserve"> við verulegan</w:t>
      </w:r>
      <w:r>
        <w:rPr>
          <w:lang w:val="is-IS"/>
        </w:rPr>
        <w:t xml:space="preserve"> skort</w:t>
      </w:r>
      <w:r w:rsidR="0008347C">
        <w:rPr>
          <w:lang w:val="is-IS"/>
        </w:rPr>
        <w:t xml:space="preserve"> </w:t>
      </w:r>
      <w:r>
        <w:rPr>
          <w:lang w:val="is-IS"/>
        </w:rPr>
        <w:t>það</w:t>
      </w:r>
      <w:r w:rsidR="00DD05F8">
        <w:rPr>
          <w:lang w:val="is-IS"/>
        </w:rPr>
        <w:t xml:space="preserve"> er</w:t>
      </w:r>
      <w:r>
        <w:rPr>
          <w:lang w:val="is-IS"/>
        </w:rPr>
        <w:t xml:space="preserve"> </w:t>
      </w:r>
      <w:r w:rsidR="00F12B0C">
        <w:rPr>
          <w:lang w:val="is-IS"/>
        </w:rPr>
        <w:t>þau sem lifa</w:t>
      </w:r>
      <w:r>
        <w:rPr>
          <w:lang w:val="is-IS"/>
        </w:rPr>
        <w:t xml:space="preserve"> </w:t>
      </w:r>
      <w:r w:rsidR="00DD05F8">
        <w:rPr>
          <w:lang w:val="is-IS"/>
        </w:rPr>
        <w:t xml:space="preserve">við </w:t>
      </w:r>
      <w:r>
        <w:rPr>
          <w:lang w:val="is-IS"/>
        </w:rPr>
        <w:t>sára fátæk</w:t>
      </w:r>
      <w:r w:rsidR="0008347C">
        <w:rPr>
          <w:lang w:val="is-IS"/>
        </w:rPr>
        <w:t xml:space="preserve"> eru u.þ.b. 2,5% þjóðarinnar eða 8.000 börn</w:t>
      </w:r>
      <w:r w:rsidR="00DD05F8">
        <w:rPr>
          <w:lang w:val="is-IS"/>
        </w:rPr>
        <w:t>.  Þau getur</w:t>
      </w:r>
      <w:r>
        <w:rPr>
          <w:lang w:val="is-IS"/>
        </w:rPr>
        <w:t xml:space="preserve"> skort húsnæði, klæði og næringu sem eru </w:t>
      </w:r>
      <w:r w:rsidR="00761F2E">
        <w:rPr>
          <w:lang w:val="is-IS"/>
        </w:rPr>
        <w:t>grundvallar þarfir</w:t>
      </w:r>
      <w:r>
        <w:rPr>
          <w:lang w:val="is-IS"/>
        </w:rPr>
        <w:t>.  Við verðum að gera þau sjálfbær í sínu lífi og veita foreldrum þeirra fulla aðstoð til að svo verði.  Börn sem búa við efnalegan skort eru u.þ.b. 9% barna eða um 30.000 börn.  Þessar tölur eru allt of háar til þess að eitt þjóðfélag geri ekki eitthvað í sínum málum og leiðrétti þennan mismun strax.  Það er vel</w:t>
      </w:r>
      <w:r w:rsidR="00DD05F8">
        <w:rPr>
          <w:lang w:val="is-IS"/>
        </w:rPr>
        <w:t xml:space="preserve"> hægt með sameiginlegu átaki,</w:t>
      </w:r>
      <w:r>
        <w:rPr>
          <w:lang w:val="is-IS"/>
        </w:rPr>
        <w:t xml:space="preserve"> m</w:t>
      </w:r>
      <w:r w:rsidR="00761F2E">
        <w:rPr>
          <w:lang w:val="is-IS"/>
        </w:rPr>
        <w:t>enntun og fræðslu þeim til handa</w:t>
      </w:r>
      <w:r>
        <w:rPr>
          <w:lang w:val="is-IS"/>
        </w:rPr>
        <w:t>.  Þeir sem búa við skort á efnislegum gæðum eru um 8% af þjóðinni eða u.þ.b. 26.000 manns og þeir sem eiga erfitt með að ná endum saman eru um 11.9% eða u.þ.b. 40.000 manns.  Þessir hópar skarast auðvitað en vandamálið er til staðar.  Þeir sem eru að framfleyta börnunum eru í fjárhagslegum vandræðum og þurfa alla þá</w:t>
      </w:r>
      <w:r w:rsidR="00761F2E">
        <w:rPr>
          <w:lang w:val="is-IS"/>
        </w:rPr>
        <w:t xml:space="preserve"> aðstoð sem hægt er að fá</w:t>
      </w:r>
      <w:r>
        <w:rPr>
          <w:lang w:val="is-IS"/>
        </w:rPr>
        <w:t xml:space="preserve"> til jafnvægi komist á sjálfbæran fjárhag þeirra.  Vinnustof</w:t>
      </w:r>
      <w:r w:rsidR="00BD4D72">
        <w:rPr>
          <w:lang w:val="is-IS"/>
        </w:rPr>
        <w:t>urnar eru þáttur í þeirri viðlei</w:t>
      </w:r>
      <w:r>
        <w:rPr>
          <w:lang w:val="is-IS"/>
        </w:rPr>
        <w:t>tni og eins vefsíða sem veit</w:t>
      </w:r>
      <w:r w:rsidR="00761F2E">
        <w:rPr>
          <w:lang w:val="is-IS"/>
        </w:rPr>
        <w:t>ir fólki aðgang að fjármálatengdum</w:t>
      </w:r>
      <w:r>
        <w:rPr>
          <w:lang w:val="is-IS"/>
        </w:rPr>
        <w:t xml:space="preserve"> upplýsingum og ráðgjöf á eins ódýran máta og hug</w:t>
      </w:r>
      <w:r w:rsidR="003B404D">
        <w:rPr>
          <w:lang w:val="is-IS"/>
        </w:rPr>
        <w:t>s</w:t>
      </w:r>
      <w:r>
        <w:rPr>
          <w:lang w:val="is-IS"/>
        </w:rPr>
        <w:t xml:space="preserve">ast getur.  Það má halda kostnaði við að halda vinnustofurnar og halda út vefsíðu með því að fá fjárhagsstuðning til reksturins og eins með hafa gjaldtöku fyrir upplýsingaöflun og ráðgjöf í lámarki. </w:t>
      </w:r>
    </w:p>
    <w:p w14:paraId="49AA5DF3" w14:textId="3DCB5C62" w:rsidR="00732C33" w:rsidRDefault="00732C33" w:rsidP="0008347C">
      <w:pPr>
        <w:spacing w:line="480" w:lineRule="auto"/>
        <w:rPr>
          <w:lang w:val="is-IS"/>
        </w:rPr>
      </w:pPr>
      <w:r>
        <w:rPr>
          <w:lang w:val="is-IS"/>
        </w:rPr>
        <w:t xml:space="preserve">     Í dag er kostnaðarþátttaka í heilbrigðiskerfinu um 18.7% </w:t>
      </w:r>
      <w:r w:rsidR="003B7D0C">
        <w:rPr>
          <w:lang w:val="is-IS"/>
        </w:rPr>
        <w:t>sem þegnarnir þurfa</w:t>
      </w:r>
      <w:r>
        <w:rPr>
          <w:lang w:val="is-IS"/>
        </w:rPr>
        <w:t xml:space="preserve"> að greiða af</w:t>
      </w:r>
      <w:r w:rsidR="003B7D0C">
        <w:rPr>
          <w:lang w:val="is-IS"/>
        </w:rPr>
        <w:t xml:space="preserve"> heildarkostnaði til reksturs</w:t>
      </w:r>
      <w:r>
        <w:rPr>
          <w:lang w:val="is-IS"/>
        </w:rPr>
        <w:t xml:space="preserve">.  Þessi kostnaður leiðir til þess að 3% eða 9.900 manns geta ekki veitt sér þessa þjónustu til fulls.  </w:t>
      </w:r>
      <w:r w:rsidR="00A626FB">
        <w:rPr>
          <w:lang w:val="is-IS"/>
        </w:rPr>
        <w:t xml:space="preserve"> </w:t>
      </w:r>
    </w:p>
    <w:p w14:paraId="35CED93C" w14:textId="24C6E5B2" w:rsidR="00EE0451" w:rsidRDefault="00EE0451" w:rsidP="0008347C">
      <w:pPr>
        <w:spacing w:line="480" w:lineRule="auto"/>
        <w:rPr>
          <w:lang w:val="is-IS"/>
        </w:rPr>
      </w:pPr>
    </w:p>
    <w:p w14:paraId="7D6699E7" w14:textId="45536707" w:rsidR="000928D7" w:rsidRDefault="000928D7" w:rsidP="0008347C">
      <w:pPr>
        <w:spacing w:line="480" w:lineRule="auto"/>
        <w:rPr>
          <w:lang w:val="is-IS"/>
        </w:rPr>
      </w:pPr>
    </w:p>
    <w:p w14:paraId="2BA44937" w14:textId="77777777" w:rsidR="000928D7" w:rsidRDefault="000928D7" w:rsidP="0008347C">
      <w:pPr>
        <w:spacing w:line="480" w:lineRule="auto"/>
        <w:rPr>
          <w:lang w:val="is-IS"/>
        </w:rPr>
      </w:pPr>
    </w:p>
    <w:p w14:paraId="5B7099AD" w14:textId="0D0E5CAD" w:rsidR="00EE0451" w:rsidRPr="000928D7" w:rsidRDefault="009346E1" w:rsidP="009346E1">
      <w:pPr>
        <w:spacing w:line="480" w:lineRule="auto"/>
        <w:jc w:val="center"/>
        <w:rPr>
          <w:b/>
          <w:sz w:val="24"/>
          <w:szCs w:val="24"/>
          <w:lang w:val="is-IS"/>
        </w:rPr>
      </w:pPr>
      <w:r w:rsidRPr="000928D7">
        <w:rPr>
          <w:b/>
          <w:sz w:val="24"/>
          <w:szCs w:val="24"/>
          <w:lang w:val="is-IS"/>
        </w:rPr>
        <w:t>Hvað er fjármálalæsi?</w:t>
      </w:r>
    </w:p>
    <w:p w14:paraId="31F81371" w14:textId="5CF77C98" w:rsidR="0058337E" w:rsidRDefault="0058337E" w:rsidP="0058337E">
      <w:pPr>
        <w:spacing w:line="480" w:lineRule="auto"/>
        <w:rPr>
          <w:lang w:val="is-IS"/>
        </w:rPr>
      </w:pPr>
      <w:r>
        <w:rPr>
          <w:lang w:val="is-IS"/>
        </w:rPr>
        <w:t xml:space="preserve">       Við </w:t>
      </w:r>
      <w:r w:rsidR="007850C4">
        <w:rPr>
          <w:lang w:val="is-IS"/>
        </w:rPr>
        <w:t>höfum öll komist í hann krappan</w:t>
      </w:r>
      <w:r>
        <w:rPr>
          <w:lang w:val="is-IS"/>
        </w:rPr>
        <w:t xml:space="preserve"> gagnvart fjárha</w:t>
      </w:r>
      <w:r w:rsidR="00DB441D">
        <w:rPr>
          <w:lang w:val="is-IS"/>
        </w:rPr>
        <w:t xml:space="preserve">gnum </w:t>
      </w:r>
      <w:r>
        <w:rPr>
          <w:lang w:val="is-IS"/>
        </w:rPr>
        <w:t>einhvern tímann á æfinn</w:t>
      </w:r>
      <w:r w:rsidR="000525DE">
        <w:rPr>
          <w:lang w:val="is-IS"/>
        </w:rPr>
        <w:t>i</w:t>
      </w:r>
      <w:r>
        <w:rPr>
          <w:lang w:val="is-IS"/>
        </w:rPr>
        <w:t>.  Til þess að komast út úr þeim vanda höfum við þurft að hugsa okkar fjármál alveg upp á nýtt.  Við komust að því að verkefnið að ná endum sama</w:t>
      </w:r>
      <w:r w:rsidR="00963505">
        <w:rPr>
          <w:lang w:val="is-IS"/>
        </w:rPr>
        <w:t>n getur verið snúið og við þurfum</w:t>
      </w:r>
      <w:r>
        <w:rPr>
          <w:lang w:val="is-IS"/>
        </w:rPr>
        <w:t xml:space="preserve"> á öllu okkar að h</w:t>
      </w:r>
      <w:r w:rsidR="00963505">
        <w:rPr>
          <w:lang w:val="is-IS"/>
        </w:rPr>
        <w:t>alda til þess að komast út úr þeim</w:t>
      </w:r>
      <w:r>
        <w:rPr>
          <w:lang w:val="is-IS"/>
        </w:rPr>
        <w:t xml:space="preserve">.  Fyrstu viðbrögð eru að fresta </w:t>
      </w:r>
      <w:r w:rsidR="00963505">
        <w:rPr>
          <w:lang w:val="is-IS"/>
        </w:rPr>
        <w:t xml:space="preserve">því </w:t>
      </w:r>
      <w:r>
        <w:rPr>
          <w:lang w:val="is-IS"/>
        </w:rPr>
        <w:t xml:space="preserve">að taka á vandanum sem gerir þá ekkert annað en safna upp enn frekari skuldum.  Loks þegar vandinn er orðinn okkur óyfirstíganlegur að við förum alvarlega að hugsa um hvað skal gera í sambandi við fjárhagsvandann.  Sumir leita til ættingja og vina til að fá þá til að </w:t>
      </w:r>
      <w:r w:rsidR="00963505">
        <w:rPr>
          <w:lang w:val="is-IS"/>
        </w:rPr>
        <w:t>hjálpa til</w:t>
      </w:r>
      <w:r>
        <w:rPr>
          <w:lang w:val="is-IS"/>
        </w:rPr>
        <w:t xml:space="preserve">.  Sú </w:t>
      </w:r>
      <w:r w:rsidR="00963505">
        <w:rPr>
          <w:lang w:val="is-IS"/>
        </w:rPr>
        <w:t>leið gengur ef viðkomandi hefur</w:t>
      </w:r>
      <w:r>
        <w:rPr>
          <w:lang w:val="is-IS"/>
        </w:rPr>
        <w:t xml:space="preserve"> þekkingu og rey</w:t>
      </w:r>
      <w:r w:rsidR="00963505">
        <w:rPr>
          <w:lang w:val="is-IS"/>
        </w:rPr>
        <w:t>nslu af að leysa slíkt</w:t>
      </w:r>
      <w:r>
        <w:rPr>
          <w:lang w:val="is-IS"/>
        </w:rPr>
        <w:t>.  Annar</w:t>
      </w:r>
      <w:r w:rsidR="00592C7C">
        <w:rPr>
          <w:lang w:val="is-IS"/>
        </w:rPr>
        <w:t>s verður vandinn einungis meiri</w:t>
      </w:r>
      <w:r>
        <w:rPr>
          <w:lang w:val="is-IS"/>
        </w:rPr>
        <w:t xml:space="preserve"> og erfiðara að leysa hann seinna.  Þannig að það er oftast best að viðurkenna fjárhagsvanda sinn eins fljótt og mögulegt er og taka á honum strax.  Alls ekki að reyna að greiða úr honum</w:t>
      </w:r>
      <w:r w:rsidR="00A574E0">
        <w:rPr>
          <w:lang w:val="is-IS"/>
        </w:rPr>
        <w:t xml:space="preserve"> nema viðkomandi endurskoði</w:t>
      </w:r>
      <w:r>
        <w:rPr>
          <w:lang w:val="is-IS"/>
        </w:rPr>
        <w:t xml:space="preserve"> þekkingu</w:t>
      </w:r>
      <w:r w:rsidR="00A574E0">
        <w:rPr>
          <w:lang w:val="is-IS"/>
        </w:rPr>
        <w:t xml:space="preserve"> sína</w:t>
      </w:r>
      <w:r>
        <w:rPr>
          <w:lang w:val="is-IS"/>
        </w:rPr>
        <w:t xml:space="preserve"> o</w:t>
      </w:r>
      <w:r w:rsidR="00963505">
        <w:rPr>
          <w:lang w:val="is-IS"/>
        </w:rPr>
        <w:t>g beiti nýjum aðferðum til að leys</w:t>
      </w:r>
      <w:r>
        <w:rPr>
          <w:lang w:val="is-IS"/>
        </w:rPr>
        <w:t>a núverandi fjárhagsvanda</w:t>
      </w:r>
      <w:r w:rsidR="00137FBD">
        <w:rPr>
          <w:lang w:val="is-IS"/>
        </w:rPr>
        <w:t>.  Hann þarf þess vegna að tileinka sér nýjar aðferðir til greiða úr fjármálaflækjunni og þær liggja alls ekki á lausu.  Þar sem viðkomandi hefur ve</w:t>
      </w:r>
      <w:r w:rsidR="007850C4">
        <w:rPr>
          <w:lang w:val="is-IS"/>
        </w:rPr>
        <w:t xml:space="preserve">rið seinn </w:t>
      </w:r>
      <w:r w:rsidR="00A574E0">
        <w:rPr>
          <w:lang w:val="is-IS"/>
        </w:rPr>
        <w:t xml:space="preserve">til </w:t>
      </w:r>
      <w:r w:rsidR="007850C4">
        <w:rPr>
          <w:lang w:val="is-IS"/>
        </w:rPr>
        <w:t>að taka á sínum</w:t>
      </w:r>
      <w:r w:rsidR="00137FBD">
        <w:rPr>
          <w:lang w:val="is-IS"/>
        </w:rPr>
        <w:t xml:space="preserve"> fjármálum eða alvarleg veikindi hafi átt sér stað hjá honum.  Við erum á gráu svæði það er að endurskoða sjálfan sig annars vegar og taka upp nýja siði í sinni kauphegðan eða hins vegar að leita sér sérfræðiaðstoðar hjá þriðja aðila.  Við erum sem sagt að viðurkenna að eitthvað sé að hjá okkur sjálfum og við ætlum að fást við þennan fjárhagsvanda á nýjan og opinn hátt.  Við erum </w:t>
      </w:r>
      <w:r w:rsidR="007850C4">
        <w:rPr>
          <w:lang w:val="is-IS"/>
        </w:rPr>
        <w:t>búin að setja fjármálin í þess konar</w:t>
      </w:r>
      <w:r w:rsidR="00137FBD">
        <w:rPr>
          <w:lang w:val="is-IS"/>
        </w:rPr>
        <w:t xml:space="preserve"> vandræði að við verðum að gera eitthvað í málunum.  Það er stærsti sigurinn að viðurkenna fyrir sjálfum sé</w:t>
      </w:r>
      <w:r w:rsidR="007850C4">
        <w:rPr>
          <w:lang w:val="is-IS"/>
        </w:rPr>
        <w:t>r að eitthvað sé að hjá sér.  Þ</w:t>
      </w:r>
      <w:r w:rsidR="00137FBD">
        <w:rPr>
          <w:lang w:val="is-IS"/>
        </w:rPr>
        <w:t xml:space="preserve">að þarf að afla sér aðstoðar og læra af henni hvernig við </w:t>
      </w:r>
      <w:r w:rsidR="00DB441D">
        <w:rPr>
          <w:lang w:val="is-IS"/>
        </w:rPr>
        <w:t>getum stefnt að því að verða sj</w:t>
      </w:r>
      <w:r w:rsidR="00137FBD">
        <w:rPr>
          <w:lang w:val="is-IS"/>
        </w:rPr>
        <w:t>álfbær í okkar fjármálum og lifað</w:t>
      </w:r>
      <w:r w:rsidR="004A16B4">
        <w:rPr>
          <w:lang w:val="is-IS"/>
        </w:rPr>
        <w:t xml:space="preserve"> eðlilegu lífi án fjárhagsáhyggj</w:t>
      </w:r>
      <w:r w:rsidR="00137FBD">
        <w:rPr>
          <w:lang w:val="is-IS"/>
        </w:rPr>
        <w:t>a.  Þær valda ýmsum kvillum eins og kvíða og stundum ofsakvíða, svefnleysi, einbeitingarleysi og depurð og uppgjöf á lífinu og að ekki sé unnt að leysa úr vandanum.  Þetta er vítahringur sem hægt er að komas</w:t>
      </w:r>
      <w:r w:rsidR="007850C4">
        <w:rPr>
          <w:lang w:val="is-IS"/>
        </w:rPr>
        <w:t>t út úr með hjálp sérfræðinga</w:t>
      </w:r>
      <w:r w:rsidR="00137FBD">
        <w:rPr>
          <w:lang w:val="is-IS"/>
        </w:rPr>
        <w:t xml:space="preserve"> og eigin sjálfsaga.</w:t>
      </w:r>
    </w:p>
    <w:p w14:paraId="192ECE38" w14:textId="2056E504" w:rsidR="00137FBD" w:rsidRPr="006B4D2E" w:rsidRDefault="007C3417" w:rsidP="0058337E">
      <w:pPr>
        <w:spacing w:line="480" w:lineRule="auto"/>
        <w:rPr>
          <w:lang w:val="is-IS"/>
        </w:rPr>
      </w:pPr>
      <w:r>
        <w:rPr>
          <w:lang w:val="is-IS"/>
        </w:rPr>
        <w:lastRenderedPageBreak/>
        <w:t xml:space="preserve">      Við öll stefnum að því að verða sjálfbær í okkar fjármálum og lífi og getað </w:t>
      </w:r>
      <w:r w:rsidR="007850C4">
        <w:rPr>
          <w:lang w:val="is-IS"/>
        </w:rPr>
        <w:t>meðhöndlað</w:t>
      </w:r>
      <w:r>
        <w:rPr>
          <w:lang w:val="is-IS"/>
        </w:rPr>
        <w:t xml:space="preserve"> eigi</w:t>
      </w:r>
      <w:r w:rsidR="00A574E0">
        <w:rPr>
          <w:lang w:val="is-IS"/>
        </w:rPr>
        <w:t>n fjármuni í hinu daglega lífi</w:t>
      </w:r>
      <w:r>
        <w:rPr>
          <w:lang w:val="is-IS"/>
        </w:rPr>
        <w:t>.  Hvað við getum gert er til dæmis að hafa meiri yfirsýn yfir fjármál okkar og stefna að því að ná endum saman yfir ákveðið tímabil</w:t>
      </w:r>
      <w:r w:rsidRPr="000606D4">
        <w:rPr>
          <w:lang w:val="is-IS"/>
        </w:rPr>
        <w:t>.</w:t>
      </w:r>
      <w:r w:rsidR="00171A4B" w:rsidRPr="000606D4">
        <w:rPr>
          <w:lang w:val="is-IS"/>
        </w:rPr>
        <w:t xml:space="preserve">  </w:t>
      </w:r>
      <w:r w:rsidR="006B4D2E">
        <w:rPr>
          <w:lang w:val="is-IS"/>
        </w:rPr>
        <w:t>Við viljum getað gert einfaldar fjárhagsáætlanir yfir ákveðið tímabil um innkomu og útgjöld.  Þær eru mjög mikilvægt tæki til að ná árangri í sjálfbærni.  Við skoðum betur í samhengi við fjárhagsáætlanirnar fjárhagshegðun í tengslum við útgjöld heimilisins.  Útgjöldin eru sum þess eðlis að það má bæta þau til lækkunar án þess að skerða lífsgæði sín.  Við stefnum einbeitt að því að ná betri árangri á næsta tímabili en við gerðum á því síðasta.  Það fylgir honum veruleg vellíðan sem aftur hvetur til enn meiri árangurs en fyrr hafði náðst.</w:t>
      </w:r>
      <w:r w:rsidR="00AA0556" w:rsidRPr="006B4D2E">
        <w:rPr>
          <w:lang w:val="is-IS"/>
        </w:rPr>
        <w:t xml:space="preserve">  Við setjum okkur markmið en þau þurfa að vera raunhæf og ekki draumóragjörn að neinu leiti.  Þá fer fjárhagsáætlunin strax úr skorðum og leiðir til verulegra vandræða sem oft tekur langan tíma að leiðrétta.  </w:t>
      </w:r>
      <w:r w:rsidR="005F18EA" w:rsidRPr="006B4D2E">
        <w:rPr>
          <w:lang w:val="is-IS"/>
        </w:rPr>
        <w:t>Þá sem ávallt er alltaf best að forgangsraða greiðslunum vegna skuldanna.  Þeir reikningar sem mega bíða verða þá bíða.  Það er lítið annað hægt að gera í stöðunni þegar fjárhagserfiðleikar blossa upp hjá viðkomandi.  Þetta er eitt besta ráðið til að getað komist út úr þeim.  Síðan að semja um greiðslur til lánadrottna.  Þá kemur að fjárhagsáætluninni.  Hún kemur sér ve</w:t>
      </w:r>
      <w:r w:rsidR="00DB441D" w:rsidRPr="006B4D2E">
        <w:rPr>
          <w:lang w:val="is-IS"/>
        </w:rPr>
        <w:t>l við að dreifa greiðslum og haf</w:t>
      </w:r>
      <w:r w:rsidR="005F18EA" w:rsidRPr="006B4D2E">
        <w:rPr>
          <w:lang w:val="is-IS"/>
        </w:rPr>
        <w:t>a heildaryfirsýn um fjárhagstöðuna.  Það gefur tækifæri til að semja í tíma við lánadrottinn og við sem skuldarar getum farið að stjórna meira fjá</w:t>
      </w:r>
      <w:r w:rsidR="00963505" w:rsidRPr="006B4D2E">
        <w:rPr>
          <w:lang w:val="is-IS"/>
        </w:rPr>
        <w:t>rmálunum og segja til um hvað</w:t>
      </w:r>
      <w:r w:rsidR="005F18EA" w:rsidRPr="006B4D2E">
        <w:rPr>
          <w:lang w:val="is-IS"/>
        </w:rPr>
        <w:t xml:space="preserve"> hægt </w:t>
      </w:r>
      <w:r w:rsidR="00963505" w:rsidRPr="006B4D2E">
        <w:rPr>
          <w:lang w:val="is-IS"/>
        </w:rPr>
        <w:t xml:space="preserve">sé </w:t>
      </w:r>
      <w:r w:rsidR="005F18EA" w:rsidRPr="006B4D2E">
        <w:rPr>
          <w:lang w:val="is-IS"/>
        </w:rPr>
        <w:t>að greiða núna eða það sem verður að bíða greiðslu.  Við gley</w:t>
      </w:r>
      <w:r w:rsidR="00E442BA" w:rsidRPr="006B4D2E">
        <w:rPr>
          <w:lang w:val="is-IS"/>
        </w:rPr>
        <w:t>mum því ekki að vera ávallt á un</w:t>
      </w:r>
      <w:r w:rsidR="005F18EA" w:rsidRPr="006B4D2E">
        <w:rPr>
          <w:lang w:val="is-IS"/>
        </w:rPr>
        <w:t xml:space="preserve">dan lánadrottninum það er að hann hafi ekki hin endalegu tök á greiðslugetunni.  </w:t>
      </w:r>
      <w:r w:rsidR="006B4D2E">
        <w:rPr>
          <w:lang w:val="is-IS"/>
        </w:rPr>
        <w:t>Næst skoðum við hvernig má nota fórnarkostnaðar- og nægjusemishugtökin ásamt sjálfbærum fjármálum til að n</w:t>
      </w:r>
      <w:r w:rsidR="00CF69ED">
        <w:rPr>
          <w:lang w:val="is-IS"/>
        </w:rPr>
        <w:t>á</w:t>
      </w:r>
      <w:r w:rsidR="006B4D2E">
        <w:rPr>
          <w:lang w:val="is-IS"/>
        </w:rPr>
        <w:t xml:space="preserve"> betri tökum á daglegri neyslu  bæði til skamms og</w:t>
      </w:r>
      <w:r w:rsidR="00CF69ED">
        <w:rPr>
          <w:lang w:val="is-IS"/>
        </w:rPr>
        <w:t>/eða</w:t>
      </w:r>
      <w:r w:rsidR="006B4D2E">
        <w:rPr>
          <w:lang w:val="is-IS"/>
        </w:rPr>
        <w:t xml:space="preserve"> langs tíma.</w:t>
      </w:r>
    </w:p>
    <w:p w14:paraId="108BCC28" w14:textId="1D01356E" w:rsidR="005F18EA" w:rsidRPr="006B4D2E" w:rsidRDefault="005F18EA" w:rsidP="0058337E">
      <w:pPr>
        <w:spacing w:line="480" w:lineRule="auto"/>
        <w:rPr>
          <w:lang w:val="is-IS"/>
        </w:rPr>
      </w:pPr>
    </w:p>
    <w:p w14:paraId="38FEAB5F" w14:textId="77777777" w:rsidR="005F18EA" w:rsidRDefault="005F18EA" w:rsidP="0058337E">
      <w:pPr>
        <w:spacing w:line="480" w:lineRule="auto"/>
        <w:rPr>
          <w:lang w:val="is-IS"/>
        </w:rPr>
      </w:pPr>
    </w:p>
    <w:p w14:paraId="70A26F52" w14:textId="1E84B9F3" w:rsidR="000928D7" w:rsidRDefault="000928D7" w:rsidP="006E2AD2">
      <w:pPr>
        <w:spacing w:line="480" w:lineRule="auto"/>
        <w:rPr>
          <w:lang w:val="is-IS"/>
        </w:rPr>
      </w:pPr>
    </w:p>
    <w:p w14:paraId="64DE573F" w14:textId="748365B5" w:rsidR="006E2AD2" w:rsidRDefault="006E2AD2" w:rsidP="006E2AD2">
      <w:pPr>
        <w:spacing w:line="480" w:lineRule="auto"/>
        <w:rPr>
          <w:lang w:val="is-IS"/>
        </w:rPr>
      </w:pPr>
    </w:p>
    <w:p w14:paraId="6FE1B647" w14:textId="189E24E5" w:rsidR="006E2AD2" w:rsidRDefault="006E2AD2" w:rsidP="006E2AD2">
      <w:pPr>
        <w:spacing w:line="480" w:lineRule="auto"/>
        <w:rPr>
          <w:lang w:val="is-IS"/>
        </w:rPr>
      </w:pPr>
    </w:p>
    <w:p w14:paraId="05FA2269" w14:textId="7E06B84A" w:rsidR="006F4ADC" w:rsidRDefault="006F4ADC" w:rsidP="006E2AD2">
      <w:pPr>
        <w:spacing w:line="480" w:lineRule="auto"/>
        <w:rPr>
          <w:lang w:val="is-IS"/>
        </w:rPr>
      </w:pPr>
    </w:p>
    <w:p w14:paraId="62D8ED83" w14:textId="77777777" w:rsidR="006F4ADC" w:rsidRDefault="006F4ADC" w:rsidP="006E2AD2">
      <w:pPr>
        <w:spacing w:line="480" w:lineRule="auto"/>
        <w:rPr>
          <w:lang w:val="is-IS"/>
        </w:rPr>
      </w:pPr>
    </w:p>
    <w:p w14:paraId="2B5D70D2" w14:textId="68C51FE6" w:rsidR="00A87386" w:rsidRPr="000928D7" w:rsidRDefault="006E2AD2" w:rsidP="006E2AD2">
      <w:pPr>
        <w:spacing w:line="480" w:lineRule="auto"/>
        <w:jc w:val="center"/>
        <w:rPr>
          <w:b/>
          <w:sz w:val="24"/>
          <w:szCs w:val="24"/>
          <w:lang w:val="is-IS"/>
        </w:rPr>
      </w:pPr>
      <w:r>
        <w:rPr>
          <w:b/>
          <w:sz w:val="24"/>
          <w:szCs w:val="24"/>
          <w:lang w:val="is-IS"/>
        </w:rPr>
        <w:t xml:space="preserve">                               </w:t>
      </w:r>
      <w:r w:rsidR="00A87386" w:rsidRPr="000928D7">
        <w:rPr>
          <w:b/>
          <w:sz w:val="24"/>
          <w:szCs w:val="24"/>
          <w:lang w:val="is-IS"/>
        </w:rPr>
        <w:t>Hvað er fórnarkostnaðu</w:t>
      </w:r>
      <w:r w:rsidR="003A4FD4" w:rsidRPr="000928D7">
        <w:rPr>
          <w:b/>
          <w:sz w:val="24"/>
          <w:szCs w:val="24"/>
          <w:lang w:val="is-IS"/>
        </w:rPr>
        <w:t>r</w:t>
      </w:r>
      <w:r w:rsidR="00A87386" w:rsidRPr="000928D7">
        <w:rPr>
          <w:b/>
          <w:sz w:val="24"/>
          <w:szCs w:val="24"/>
          <w:lang w:val="is-IS"/>
        </w:rPr>
        <w:t>?</w:t>
      </w:r>
    </w:p>
    <w:p w14:paraId="667BFFAC" w14:textId="53667DD9" w:rsidR="00A87386" w:rsidRDefault="00A87386" w:rsidP="00A87386">
      <w:pPr>
        <w:spacing w:line="480" w:lineRule="auto"/>
        <w:rPr>
          <w:lang w:val="is-IS"/>
        </w:rPr>
      </w:pPr>
      <w:r>
        <w:rPr>
          <w:lang w:val="is-IS"/>
        </w:rPr>
        <w:t xml:space="preserve">     Hvað er fórnark</w:t>
      </w:r>
      <w:r w:rsidR="00CE3E6C">
        <w:rPr>
          <w:lang w:val="is-IS"/>
        </w:rPr>
        <w:t>ostnaður?  Það er</w:t>
      </w:r>
      <w:r>
        <w:rPr>
          <w:lang w:val="is-IS"/>
        </w:rPr>
        <w:t xml:space="preserve"> gil</w:t>
      </w:r>
      <w:r w:rsidR="009F5498">
        <w:rPr>
          <w:lang w:val="is-IS"/>
        </w:rPr>
        <w:t>di vegna einhvers sem þarf að sleppa</w:t>
      </w:r>
      <w:r>
        <w:rPr>
          <w:lang w:val="is-IS"/>
        </w:rPr>
        <w:t xml:space="preserve"> eða til að</w:t>
      </w:r>
      <w:r w:rsidR="009F5498">
        <w:rPr>
          <w:lang w:val="is-IS"/>
        </w:rPr>
        <w:t xml:space="preserve"> getað</w:t>
      </w:r>
      <w:r>
        <w:rPr>
          <w:lang w:val="is-IS"/>
        </w:rPr>
        <w:t xml:space="preserve"> nálgast eitthvað annað.  S</w:t>
      </w:r>
      <w:r w:rsidR="00BD4D72">
        <w:rPr>
          <w:lang w:val="is-IS"/>
        </w:rPr>
        <w:t>t</w:t>
      </w:r>
      <w:r>
        <w:rPr>
          <w:lang w:val="is-IS"/>
        </w:rPr>
        <w:t>utt en ekki nógu skiljanle</w:t>
      </w:r>
      <w:r w:rsidR="009F5498">
        <w:rPr>
          <w:lang w:val="is-IS"/>
        </w:rPr>
        <w:t>gt við fyrstu sýn.  Einföldum</w:t>
      </w:r>
      <w:r>
        <w:rPr>
          <w:lang w:val="is-IS"/>
        </w:rPr>
        <w:t xml:space="preserve"> þessa setningu með dæmi um </w:t>
      </w:r>
      <w:r w:rsidR="00BD4D72">
        <w:rPr>
          <w:lang w:val="is-IS"/>
        </w:rPr>
        <w:t>ö</w:t>
      </w:r>
      <w:r w:rsidR="005F6229">
        <w:rPr>
          <w:lang w:val="is-IS"/>
        </w:rPr>
        <w:t>l</w:t>
      </w:r>
      <w:r w:rsidR="00BD4D72">
        <w:rPr>
          <w:lang w:val="is-IS"/>
        </w:rPr>
        <w:t>flösku</w:t>
      </w:r>
      <w:r>
        <w:rPr>
          <w:lang w:val="is-IS"/>
        </w:rPr>
        <w:t xml:space="preserve"> sem er úr gleri með </w:t>
      </w:r>
      <w:r w:rsidR="005F6229">
        <w:rPr>
          <w:lang w:val="is-IS"/>
        </w:rPr>
        <w:t xml:space="preserve">tilheyrandi </w:t>
      </w:r>
      <w:r>
        <w:rPr>
          <w:lang w:val="is-IS"/>
        </w:rPr>
        <w:t xml:space="preserve">merkingum á henni.  Það er járntappi málaður með merki framleiðandans.  Hún kostar 200 </w:t>
      </w:r>
      <w:r w:rsidR="009F5498">
        <w:rPr>
          <w:lang w:val="is-IS"/>
        </w:rPr>
        <w:t>krónur íslenskar út úr verslun</w:t>
      </w:r>
      <w:r>
        <w:rPr>
          <w:lang w:val="is-IS"/>
        </w:rPr>
        <w:t xml:space="preserve">.  </w:t>
      </w:r>
      <w:r w:rsidR="009F5498">
        <w:rPr>
          <w:lang w:val="is-IS"/>
        </w:rPr>
        <w:t xml:space="preserve">Það er gert ráð fyrir að </w:t>
      </w:r>
      <w:r>
        <w:rPr>
          <w:lang w:val="is-IS"/>
        </w:rPr>
        <w:t xml:space="preserve">hún </w:t>
      </w:r>
      <w:r w:rsidR="009F5498">
        <w:rPr>
          <w:lang w:val="is-IS"/>
        </w:rPr>
        <w:t xml:space="preserve">sé keypt </w:t>
      </w:r>
      <w:r w:rsidR="00CE3E6C">
        <w:rPr>
          <w:lang w:val="is-IS"/>
        </w:rPr>
        <w:t>daglega</w:t>
      </w:r>
      <w:r>
        <w:rPr>
          <w:lang w:val="is-IS"/>
        </w:rPr>
        <w:t xml:space="preserve"> yfir einn mánuð.  Það gera 6.000 </w:t>
      </w:r>
      <w:r w:rsidR="009F5498">
        <w:rPr>
          <w:lang w:val="is-IS"/>
        </w:rPr>
        <w:t>krónur yfir mánuðinn</w:t>
      </w:r>
      <w:r>
        <w:rPr>
          <w:lang w:val="is-IS"/>
        </w:rPr>
        <w:t>.  Þetta e</w:t>
      </w:r>
      <w:r w:rsidR="00CE3E6C">
        <w:rPr>
          <w:lang w:val="is-IS"/>
        </w:rPr>
        <w:t>ru</w:t>
      </w:r>
      <w:r w:rsidR="009F5498">
        <w:rPr>
          <w:lang w:val="is-IS"/>
        </w:rPr>
        <w:t xml:space="preserve"> gildin sem fást við kaupin</w:t>
      </w:r>
      <w:r w:rsidR="00EB7B78">
        <w:rPr>
          <w:lang w:val="is-IS"/>
        </w:rPr>
        <w:t xml:space="preserve">.  </w:t>
      </w:r>
      <w:r w:rsidR="009F5498">
        <w:rPr>
          <w:lang w:val="is-IS"/>
        </w:rPr>
        <w:t>Það er framkvæmalegt að vera</w:t>
      </w:r>
      <w:r>
        <w:rPr>
          <w:lang w:val="is-IS"/>
        </w:rPr>
        <w:t xml:space="preserve"> án ölflöskunnar og sparað heildarupphæðina sem </w:t>
      </w:r>
      <w:r w:rsidR="009F5498">
        <w:rPr>
          <w:lang w:val="is-IS"/>
        </w:rPr>
        <w:t>fer</w:t>
      </w:r>
      <w:r>
        <w:rPr>
          <w:lang w:val="is-IS"/>
        </w:rPr>
        <w:t xml:space="preserve"> </w:t>
      </w:r>
      <w:r w:rsidR="003A4FD4">
        <w:rPr>
          <w:lang w:val="is-IS"/>
        </w:rPr>
        <w:t xml:space="preserve">í </w:t>
      </w:r>
      <w:r>
        <w:rPr>
          <w:lang w:val="is-IS"/>
        </w:rPr>
        <w:t xml:space="preserve">flöskukaupin.   Það sem </w:t>
      </w:r>
      <w:r w:rsidR="009F5498">
        <w:rPr>
          <w:lang w:val="is-IS"/>
        </w:rPr>
        <w:t>þarf að átta sig á er valið um kaupin eða sparnaðinn.</w:t>
      </w:r>
      <w:r>
        <w:rPr>
          <w:lang w:val="is-IS"/>
        </w:rPr>
        <w:t xml:space="preserve"> Þar sem öllum gæðum</w:t>
      </w:r>
      <w:r w:rsidR="009F5498">
        <w:rPr>
          <w:lang w:val="is-IS"/>
        </w:rPr>
        <w:t xml:space="preserve"> og gildum</w:t>
      </w:r>
      <w:r>
        <w:rPr>
          <w:lang w:val="is-IS"/>
        </w:rPr>
        <w:t xml:space="preserve"> er hægt að breyta í önnur gæði</w:t>
      </w:r>
      <w:r w:rsidR="00491F66">
        <w:rPr>
          <w:lang w:val="is-IS"/>
        </w:rPr>
        <w:t xml:space="preserve"> og gildi</w:t>
      </w:r>
      <w:r>
        <w:rPr>
          <w:lang w:val="is-IS"/>
        </w:rPr>
        <w:t xml:space="preserve">. Þá erum við að framkvæma ákveðið verk, val og taka ákvörðun tengda fórnarkostnaði.  Í stuttu máli </w:t>
      </w:r>
      <w:r w:rsidR="004A16B4">
        <w:rPr>
          <w:lang w:val="is-IS"/>
        </w:rPr>
        <w:t xml:space="preserve">er </w:t>
      </w:r>
      <w:r>
        <w:rPr>
          <w:lang w:val="is-IS"/>
        </w:rPr>
        <w:t xml:space="preserve">sparnaðurinn upp á 6.000 krónurnar er fórnarkostnaðurinn gagnvart </w:t>
      </w:r>
      <w:r w:rsidR="003A4FD4">
        <w:rPr>
          <w:lang w:val="is-IS"/>
        </w:rPr>
        <w:t xml:space="preserve">því </w:t>
      </w:r>
      <w:r>
        <w:rPr>
          <w:lang w:val="is-IS"/>
        </w:rPr>
        <w:t>að ekki vers</w:t>
      </w:r>
      <w:r w:rsidR="00491F66">
        <w:rPr>
          <w:lang w:val="is-IS"/>
        </w:rPr>
        <w:t>la ölflöskuna fyrir upphæðina</w:t>
      </w:r>
      <w:r>
        <w:rPr>
          <w:lang w:val="is-IS"/>
        </w:rPr>
        <w:t xml:space="preserve"> á einum mánuði.  Það er ákveðinn verknaður fólginn í því að ákveða að hætta að kaupa ölflöskuna annars vegar og hins vegar að s</w:t>
      </w:r>
      <w:r w:rsidR="00491F66">
        <w:rPr>
          <w:lang w:val="is-IS"/>
        </w:rPr>
        <w:t>para andvirðið.  F</w:t>
      </w:r>
      <w:r>
        <w:rPr>
          <w:lang w:val="is-IS"/>
        </w:rPr>
        <w:t xml:space="preserve">ramkvæma </w:t>
      </w:r>
      <w:r w:rsidR="00491F66">
        <w:rPr>
          <w:lang w:val="is-IS"/>
        </w:rPr>
        <w:t xml:space="preserve">þarf </w:t>
      </w:r>
      <w:r>
        <w:rPr>
          <w:lang w:val="is-IS"/>
        </w:rPr>
        <w:t>ákveðið val við það a</w:t>
      </w:r>
      <w:r w:rsidR="00491F66">
        <w:rPr>
          <w:lang w:val="is-IS"/>
        </w:rPr>
        <w:t>ð hætta kaupunum. Þ</w:t>
      </w:r>
      <w:r w:rsidR="00CE3E6C">
        <w:rPr>
          <w:lang w:val="is-IS"/>
        </w:rPr>
        <w:t>á verður</w:t>
      </w:r>
      <w:r w:rsidR="00491F66">
        <w:rPr>
          <w:lang w:val="is-IS"/>
        </w:rPr>
        <w:t xml:space="preserve"> breyting á kauphegðuninni og valið verður</w:t>
      </w:r>
      <w:r>
        <w:rPr>
          <w:lang w:val="is-IS"/>
        </w:rPr>
        <w:t xml:space="preserve"> sparnaðinn.  Ákvörðunin </w:t>
      </w:r>
      <w:r w:rsidR="00491F66">
        <w:rPr>
          <w:lang w:val="is-IS"/>
        </w:rPr>
        <w:t xml:space="preserve">gæti einning byggst </w:t>
      </w:r>
      <w:r>
        <w:rPr>
          <w:lang w:val="is-IS"/>
        </w:rPr>
        <w:t>á fle</w:t>
      </w:r>
      <w:r w:rsidR="00491F66">
        <w:rPr>
          <w:lang w:val="is-IS"/>
        </w:rPr>
        <w:t>iri þáttum eins og sjálfbærni</w:t>
      </w:r>
      <w:r>
        <w:rPr>
          <w:lang w:val="is-IS"/>
        </w:rPr>
        <w:t>.</w:t>
      </w:r>
    </w:p>
    <w:p w14:paraId="44A94035" w14:textId="2001B18C" w:rsidR="003A4FD4" w:rsidRDefault="003A4FD4" w:rsidP="00A87386">
      <w:pPr>
        <w:spacing w:line="480" w:lineRule="auto"/>
        <w:rPr>
          <w:lang w:val="is-IS"/>
        </w:rPr>
      </w:pPr>
      <w:r>
        <w:rPr>
          <w:lang w:val="is-IS"/>
        </w:rPr>
        <w:t xml:space="preserve">      </w:t>
      </w:r>
      <w:r w:rsidR="00491F66">
        <w:rPr>
          <w:lang w:val="is-IS"/>
        </w:rPr>
        <w:t>F</w:t>
      </w:r>
      <w:r w:rsidR="000343C4">
        <w:rPr>
          <w:lang w:val="is-IS"/>
        </w:rPr>
        <w:t>órnarkostnaðarhugtakið</w:t>
      </w:r>
      <w:r w:rsidR="00491F66">
        <w:rPr>
          <w:lang w:val="is-IS"/>
        </w:rPr>
        <w:t xml:space="preserve"> í notkun</w:t>
      </w:r>
      <w:r w:rsidR="000343C4">
        <w:rPr>
          <w:lang w:val="is-IS"/>
        </w:rPr>
        <w:t xml:space="preserve"> er i sjálfu sér ekki mjög fló</w:t>
      </w:r>
      <w:r w:rsidR="00491F66">
        <w:rPr>
          <w:lang w:val="is-IS"/>
        </w:rPr>
        <w:t>kið.  A</w:t>
      </w:r>
      <w:r w:rsidR="000343C4">
        <w:rPr>
          <w:lang w:val="is-IS"/>
        </w:rPr>
        <w:t xml:space="preserve">lla daga </w:t>
      </w:r>
      <w:r w:rsidR="00491F66">
        <w:rPr>
          <w:lang w:val="is-IS"/>
        </w:rPr>
        <w:t>fer fram verslun á einhverri</w:t>
      </w:r>
      <w:r w:rsidR="000343C4">
        <w:rPr>
          <w:lang w:val="is-IS"/>
        </w:rPr>
        <w:t xml:space="preserve"> vöru- og þjónustu af ýmsu tagi.</w:t>
      </w:r>
      <w:r w:rsidR="00C152F9">
        <w:rPr>
          <w:lang w:val="is-IS"/>
        </w:rPr>
        <w:t xml:space="preserve"> </w:t>
      </w:r>
      <w:r w:rsidR="000343C4">
        <w:rPr>
          <w:lang w:val="is-IS"/>
        </w:rPr>
        <w:t xml:space="preserve">Þegar við leggjum </w:t>
      </w:r>
      <w:r w:rsidR="00C152F9">
        <w:rPr>
          <w:lang w:val="is-IS"/>
        </w:rPr>
        <w:t>inn er um debit færslu að ræða. H</w:t>
      </w:r>
      <w:r w:rsidR="000343C4">
        <w:rPr>
          <w:lang w:val="is-IS"/>
        </w:rPr>
        <w:t>ún er innlegg á reikningin</w:t>
      </w:r>
      <w:r w:rsidR="00C152F9">
        <w:rPr>
          <w:lang w:val="is-IS"/>
        </w:rPr>
        <w:t xml:space="preserve">n.  Þegar tekið er út af bankareikninginum og </w:t>
      </w:r>
      <w:r w:rsidR="000343C4">
        <w:rPr>
          <w:lang w:val="is-IS"/>
        </w:rPr>
        <w:t xml:space="preserve">nefnist </w:t>
      </w:r>
      <w:r w:rsidR="00C152F9">
        <w:rPr>
          <w:lang w:val="is-IS"/>
        </w:rPr>
        <w:t xml:space="preserve">það </w:t>
      </w:r>
      <w:r w:rsidR="000343C4">
        <w:rPr>
          <w:lang w:val="is-IS"/>
        </w:rPr>
        <w:t>kredit færsla.  Það minnka</w:t>
      </w:r>
      <w:r w:rsidR="00C152F9">
        <w:rPr>
          <w:lang w:val="is-IS"/>
        </w:rPr>
        <w:t xml:space="preserve">r innistæðuna á honum.  Á víxl er um að ræða </w:t>
      </w:r>
      <w:r w:rsidR="000343C4">
        <w:rPr>
          <w:lang w:val="is-IS"/>
        </w:rPr>
        <w:t xml:space="preserve">debit færslu annars vegar og kredit </w:t>
      </w:r>
      <w:r w:rsidR="00310B77">
        <w:rPr>
          <w:lang w:val="is-IS"/>
        </w:rPr>
        <w:t>færslu</w:t>
      </w:r>
      <w:r w:rsidR="000343C4">
        <w:rPr>
          <w:lang w:val="is-IS"/>
        </w:rPr>
        <w:t xml:space="preserve"> hins v</w:t>
      </w:r>
      <w:r w:rsidR="00E9294F">
        <w:rPr>
          <w:lang w:val="is-IS"/>
        </w:rPr>
        <w:t>egar eða inngreiðslu og útgreiðslu</w:t>
      </w:r>
      <w:r w:rsidR="000343C4">
        <w:rPr>
          <w:lang w:val="is-IS"/>
        </w:rPr>
        <w:t xml:space="preserve">.  </w:t>
      </w:r>
    </w:p>
    <w:p w14:paraId="32AFD103" w14:textId="7291A0C3" w:rsidR="000343C4" w:rsidRDefault="000343C4" w:rsidP="00A87386">
      <w:pPr>
        <w:spacing w:line="480" w:lineRule="auto"/>
        <w:rPr>
          <w:lang w:val="is-IS"/>
        </w:rPr>
      </w:pPr>
      <w:r>
        <w:rPr>
          <w:lang w:val="is-IS"/>
        </w:rPr>
        <w:t xml:space="preserve">   </w:t>
      </w:r>
      <w:r w:rsidR="00EB7B78">
        <w:rPr>
          <w:lang w:val="is-IS"/>
        </w:rPr>
        <w:t xml:space="preserve">   Þegar keypt er vara- og þjón</w:t>
      </w:r>
      <w:r w:rsidR="00C152F9">
        <w:rPr>
          <w:lang w:val="is-IS"/>
        </w:rPr>
        <w:t>usta er verið</w:t>
      </w:r>
      <w:r>
        <w:rPr>
          <w:lang w:val="is-IS"/>
        </w:rPr>
        <w:t xml:space="preserve"> að framkvæma útfærslu á reikninginn hjá okkur.  </w:t>
      </w:r>
      <w:r w:rsidR="00C152F9">
        <w:rPr>
          <w:lang w:val="is-IS"/>
        </w:rPr>
        <w:t>Til dæmis ein</w:t>
      </w:r>
      <w:r>
        <w:rPr>
          <w:lang w:val="is-IS"/>
        </w:rPr>
        <w:t xml:space="preserve"> </w:t>
      </w:r>
      <w:r w:rsidR="00310B77">
        <w:rPr>
          <w:lang w:val="is-IS"/>
        </w:rPr>
        <w:t>ö</w:t>
      </w:r>
      <w:r w:rsidR="00E9294F">
        <w:rPr>
          <w:lang w:val="is-IS"/>
        </w:rPr>
        <w:t>l</w:t>
      </w:r>
      <w:r w:rsidR="00C152F9">
        <w:rPr>
          <w:lang w:val="is-IS"/>
        </w:rPr>
        <w:t>flöska í verslun.</w:t>
      </w:r>
      <w:r>
        <w:rPr>
          <w:lang w:val="is-IS"/>
        </w:rPr>
        <w:t xml:space="preserve">  Algengast er að ney</w:t>
      </w:r>
      <w:r w:rsidR="00C152F9">
        <w:rPr>
          <w:lang w:val="is-IS"/>
        </w:rPr>
        <w:t>tendur noti greiðslukort í</w:t>
      </w:r>
      <w:r>
        <w:rPr>
          <w:lang w:val="is-IS"/>
        </w:rPr>
        <w:t xml:space="preserve"> viðskiptum.  Þau eru þægileg en geta skapað ákveðna óvissu ef ekki er hal</w:t>
      </w:r>
      <w:r w:rsidR="00CE1B2A">
        <w:rPr>
          <w:lang w:val="is-IS"/>
        </w:rPr>
        <w:t>dið utan um stöðu reikningsins</w:t>
      </w:r>
      <w:r>
        <w:rPr>
          <w:lang w:val="is-IS"/>
        </w:rPr>
        <w:t xml:space="preserve">.  Hann getur farið yfir eins og sagt er.  Það er engin innstæða fyrir hendi á bankareikningum. </w:t>
      </w:r>
    </w:p>
    <w:p w14:paraId="13A2FBF6" w14:textId="366A054A" w:rsidR="005F18EA" w:rsidRDefault="005F18EA" w:rsidP="005F18EA">
      <w:pPr>
        <w:spacing w:line="480" w:lineRule="auto"/>
        <w:rPr>
          <w:lang w:val="is-IS"/>
        </w:rPr>
      </w:pPr>
      <w:r>
        <w:rPr>
          <w:lang w:val="is-IS"/>
        </w:rPr>
        <w:t xml:space="preserve">     </w:t>
      </w:r>
      <w:r w:rsidR="000343C4">
        <w:rPr>
          <w:lang w:val="is-IS"/>
        </w:rPr>
        <w:t>Það gildir það sama með fórnarkostnaðinn hann er alltaf á flakki</w:t>
      </w:r>
      <w:r w:rsidR="004A16B4">
        <w:rPr>
          <w:lang w:val="is-IS"/>
        </w:rPr>
        <w:t xml:space="preserve"> þegar verslað er</w:t>
      </w:r>
      <w:r w:rsidR="00C152F9">
        <w:rPr>
          <w:lang w:val="is-IS"/>
        </w:rPr>
        <w:t>.  Hugsunin er svipuð</w:t>
      </w:r>
      <w:r w:rsidR="000343C4">
        <w:rPr>
          <w:lang w:val="is-IS"/>
        </w:rPr>
        <w:t xml:space="preserve"> í sambandi við kaupin á ö</w:t>
      </w:r>
      <w:r w:rsidR="00C152F9">
        <w:rPr>
          <w:lang w:val="is-IS"/>
        </w:rPr>
        <w:t xml:space="preserve">lflöskunni.  Hvað væri hægt að gera </w:t>
      </w:r>
      <w:r w:rsidR="000343C4">
        <w:rPr>
          <w:lang w:val="is-IS"/>
        </w:rPr>
        <w:t xml:space="preserve"> í staðinn fyrir þessi ákveðnu </w:t>
      </w:r>
      <w:r w:rsidR="000343C4">
        <w:rPr>
          <w:lang w:val="is-IS"/>
        </w:rPr>
        <w:lastRenderedPageBreak/>
        <w:t>fyr</w:t>
      </w:r>
      <w:r w:rsidR="00C152F9">
        <w:rPr>
          <w:lang w:val="is-IS"/>
        </w:rPr>
        <w:t>irhuguðu kaup.  Er hægt að fá</w:t>
      </w:r>
      <w:r w:rsidR="000343C4">
        <w:rPr>
          <w:lang w:val="is-IS"/>
        </w:rPr>
        <w:t xml:space="preserve"> hana</w:t>
      </w:r>
      <w:r w:rsidR="004A16B4">
        <w:rPr>
          <w:lang w:val="is-IS"/>
        </w:rPr>
        <w:t xml:space="preserve"> ódýrari annars staðar</w:t>
      </w:r>
      <w:r w:rsidR="000343C4">
        <w:rPr>
          <w:lang w:val="is-IS"/>
        </w:rPr>
        <w:t>.  Eru einhver innifalin fríðindi eins og ábyrgð eða aukinn afsláttur á ferðinn</w:t>
      </w:r>
      <w:r w:rsidR="00310B77">
        <w:rPr>
          <w:lang w:val="is-IS"/>
        </w:rPr>
        <w:t>i</w:t>
      </w:r>
      <w:r w:rsidR="000343C4">
        <w:rPr>
          <w:lang w:val="is-IS"/>
        </w:rPr>
        <w:t xml:space="preserve"> í kaupunum.  Flesti</w:t>
      </w:r>
      <w:r w:rsidR="00E442BA">
        <w:rPr>
          <w:lang w:val="is-IS"/>
        </w:rPr>
        <w:t>r</w:t>
      </w:r>
      <w:r w:rsidR="000343C4">
        <w:rPr>
          <w:lang w:val="is-IS"/>
        </w:rPr>
        <w:t xml:space="preserve"> eru með samskiptakostnað vegna síma og </w:t>
      </w:r>
      <w:r w:rsidR="00C152F9">
        <w:rPr>
          <w:lang w:val="is-IS"/>
        </w:rPr>
        <w:t>Netsins</w:t>
      </w:r>
      <w:r w:rsidR="000343C4">
        <w:rPr>
          <w:lang w:val="is-IS"/>
        </w:rPr>
        <w:t>.  Hjá þeim fyrirtækjum sem bjóða þes</w:t>
      </w:r>
      <w:r w:rsidR="00CE1B2A">
        <w:rPr>
          <w:lang w:val="is-IS"/>
        </w:rPr>
        <w:t>s konar þjónustu er</w:t>
      </w:r>
      <w:r w:rsidR="000343C4">
        <w:rPr>
          <w:lang w:val="is-IS"/>
        </w:rPr>
        <w:t xml:space="preserve"> sífellt</w:t>
      </w:r>
      <w:r w:rsidR="00CE1B2A">
        <w:rPr>
          <w:lang w:val="is-IS"/>
        </w:rPr>
        <w:t xml:space="preserve"> verið</w:t>
      </w:r>
      <w:r w:rsidR="000343C4">
        <w:rPr>
          <w:lang w:val="is-IS"/>
        </w:rPr>
        <w:t xml:space="preserve"> að breyta áskriftakjörum og það er mjög gott að hringja af og til í símafyrirtækið sem sér um samskiptin hjá viðkomandi og fá eins og sagt er </w:t>
      </w:r>
      <w:r w:rsidR="00C152F9">
        <w:rPr>
          <w:lang w:val="is-IS"/>
        </w:rPr>
        <w:t xml:space="preserve">upplýsingar um </w:t>
      </w:r>
      <w:r w:rsidR="000343C4">
        <w:rPr>
          <w:lang w:val="is-IS"/>
        </w:rPr>
        <w:t>nýjustu kaup</w:t>
      </w:r>
      <w:r w:rsidR="00CE1B2A">
        <w:rPr>
          <w:lang w:val="is-IS"/>
        </w:rPr>
        <w:t xml:space="preserve"> þess og kjör</w:t>
      </w:r>
      <w:r w:rsidR="000343C4">
        <w:rPr>
          <w:lang w:val="is-IS"/>
        </w:rPr>
        <w:t xml:space="preserve">.  </w:t>
      </w:r>
      <w:r w:rsidR="00E9294F">
        <w:rPr>
          <w:lang w:val="is-IS"/>
        </w:rPr>
        <w:t>Fórnarkostnaðurinn</w:t>
      </w:r>
      <w:r w:rsidR="000343C4">
        <w:rPr>
          <w:lang w:val="is-IS"/>
        </w:rPr>
        <w:t xml:space="preserve"> er að gera ekki neitt og þá verður viðkomandi af nýjum kjörum símafyrirtækisins.  Fórnarkostnaðurinn get</w:t>
      </w:r>
      <w:r w:rsidR="00CE1B2A">
        <w:rPr>
          <w:lang w:val="is-IS"/>
        </w:rPr>
        <w:t>ur líka legið í því að spara</w:t>
      </w:r>
      <w:r w:rsidR="000343C4">
        <w:rPr>
          <w:lang w:val="is-IS"/>
        </w:rPr>
        <w:t xml:space="preserve"> í matarkaup</w:t>
      </w:r>
      <w:r w:rsidR="00D673E0">
        <w:rPr>
          <w:lang w:val="is-IS"/>
        </w:rPr>
        <w:t>um þegar farið er á kaffihús. Til dæmis að kaupa sér eina pylsu áður en farið er á það í staðinn fyrir að kaupa sér hamborgara á kaffihúsinu.</w:t>
      </w:r>
      <w:r w:rsidR="00CE1B2A">
        <w:rPr>
          <w:lang w:val="is-IS"/>
        </w:rPr>
        <w:t xml:space="preserve"> Ef viðkomandi f</w:t>
      </w:r>
      <w:r w:rsidR="00E9294F">
        <w:rPr>
          <w:lang w:val="is-IS"/>
        </w:rPr>
        <w:t xml:space="preserve">er </w:t>
      </w:r>
      <w:r w:rsidR="000343C4">
        <w:rPr>
          <w:lang w:val="is-IS"/>
        </w:rPr>
        <w:t>oft á kaffihús þá safnast upp mismunurinn og margt smátt gerir eitt stórt.</w:t>
      </w:r>
      <w:r w:rsidR="00D673E0">
        <w:rPr>
          <w:lang w:val="is-IS"/>
        </w:rPr>
        <w:t xml:space="preserve"> Þarna eru dæmi um sjálfbæran sparnað og nýta fórnarkostnaðarhugtakið.</w:t>
      </w:r>
    </w:p>
    <w:p w14:paraId="122565BC" w14:textId="605A3DB6" w:rsidR="00CC2D5F" w:rsidRDefault="00D841C9" w:rsidP="005F18EA">
      <w:pPr>
        <w:spacing w:line="480" w:lineRule="auto"/>
        <w:rPr>
          <w:lang w:val="is-IS"/>
        </w:rPr>
      </w:pPr>
      <w:r>
        <w:rPr>
          <w:lang w:val="is-IS"/>
        </w:rPr>
        <w:t xml:space="preserve">     </w:t>
      </w:r>
      <w:r w:rsidR="00AB10E3">
        <w:rPr>
          <w:lang w:val="is-IS"/>
        </w:rPr>
        <w:t>F</w:t>
      </w:r>
      <w:r w:rsidR="00CC2D5F">
        <w:rPr>
          <w:lang w:val="is-IS"/>
        </w:rPr>
        <w:t>já</w:t>
      </w:r>
      <w:r w:rsidR="00E9294F">
        <w:rPr>
          <w:lang w:val="is-IS"/>
        </w:rPr>
        <w:t xml:space="preserve">rhagsstaðan </w:t>
      </w:r>
      <w:r w:rsidR="00AB10E3">
        <w:rPr>
          <w:lang w:val="is-IS"/>
        </w:rPr>
        <w:t>getur orðið</w:t>
      </w:r>
      <w:r w:rsidR="00E9294F">
        <w:rPr>
          <w:lang w:val="is-IS"/>
        </w:rPr>
        <w:t xml:space="preserve"> erfið en þú</w:t>
      </w:r>
      <w:r w:rsidR="00CC2D5F">
        <w:rPr>
          <w:lang w:val="is-IS"/>
        </w:rPr>
        <w:t xml:space="preserve"> þarft</w:t>
      </w:r>
      <w:r w:rsidR="00AB10E3">
        <w:rPr>
          <w:lang w:val="is-IS"/>
        </w:rPr>
        <w:t xml:space="preserve"> samt</w:t>
      </w:r>
      <w:r w:rsidR="00CC2D5F">
        <w:rPr>
          <w:lang w:val="is-IS"/>
        </w:rPr>
        <w:t xml:space="preserve"> að ferðast á milli staða er</w:t>
      </w:r>
      <w:r w:rsidR="00AB10E3">
        <w:rPr>
          <w:lang w:val="is-IS"/>
        </w:rPr>
        <w:t>u</w:t>
      </w:r>
      <w:r w:rsidR="00CC2D5F">
        <w:rPr>
          <w:lang w:val="is-IS"/>
        </w:rPr>
        <w:t xml:space="preserve"> nokkrir möguleikar í stöðunni.  Það er að fara gangandi, hjólandi, ferðast í s</w:t>
      </w:r>
      <w:r w:rsidR="00AB10E3">
        <w:rPr>
          <w:lang w:val="is-IS"/>
        </w:rPr>
        <w:t>trætó, vespu, mótorhjóli eða nota bifreið</w:t>
      </w:r>
      <w:r w:rsidR="00CC2D5F">
        <w:rPr>
          <w:lang w:val="is-IS"/>
        </w:rPr>
        <w:t>.  Flestir velja þann kostinn</w:t>
      </w:r>
      <w:r w:rsidR="00AB10E3">
        <w:rPr>
          <w:lang w:val="is-IS"/>
        </w:rPr>
        <w:t xml:space="preserve"> í þessari stöðu</w:t>
      </w:r>
      <w:r w:rsidR="00CC2D5F">
        <w:rPr>
          <w:lang w:val="is-IS"/>
        </w:rPr>
        <w:t xml:space="preserve"> að fara gang</w:t>
      </w:r>
      <w:r w:rsidR="00AB10E3">
        <w:rPr>
          <w:lang w:val="is-IS"/>
        </w:rPr>
        <w:t>andi eða hjólandi sem</w:t>
      </w:r>
      <w:r w:rsidR="00CC2D5F">
        <w:rPr>
          <w:lang w:val="is-IS"/>
        </w:rPr>
        <w:t xml:space="preserve"> er </w:t>
      </w:r>
      <w:r w:rsidR="00AB10E3">
        <w:rPr>
          <w:lang w:val="is-IS"/>
        </w:rPr>
        <w:t xml:space="preserve">líka heilsusamlegast í </w:t>
      </w:r>
      <w:r w:rsidR="00CC2D5F">
        <w:rPr>
          <w:lang w:val="is-IS"/>
        </w:rPr>
        <w:t>og taka strætó inn á milli.</w:t>
      </w:r>
      <w:r w:rsidR="00AB10E3">
        <w:rPr>
          <w:lang w:val="is-IS"/>
        </w:rPr>
        <w:t xml:space="preserve">  Þ</w:t>
      </w:r>
      <w:r w:rsidR="00CC2D5F">
        <w:rPr>
          <w:lang w:val="is-IS"/>
        </w:rPr>
        <w:t xml:space="preserve">að má </w:t>
      </w:r>
      <w:r w:rsidR="00AB10E3">
        <w:rPr>
          <w:lang w:val="is-IS"/>
        </w:rPr>
        <w:t xml:space="preserve">einning </w:t>
      </w:r>
      <w:r w:rsidR="00CC2D5F">
        <w:rPr>
          <w:lang w:val="is-IS"/>
        </w:rPr>
        <w:t>kaupa ó</w:t>
      </w:r>
      <w:r w:rsidR="00AB10E3">
        <w:rPr>
          <w:lang w:val="is-IS"/>
        </w:rPr>
        <w:t>dýran bíl en</w:t>
      </w:r>
      <w:r w:rsidR="00CC2D5F">
        <w:rPr>
          <w:lang w:val="is-IS"/>
        </w:rPr>
        <w:t xml:space="preserve"> í</w:t>
      </w:r>
      <w:r w:rsidR="00AB10E3">
        <w:rPr>
          <w:lang w:val="is-IS"/>
        </w:rPr>
        <w:t xml:space="preserve"> því felst ákveðin fjárfesting eða </w:t>
      </w:r>
      <w:r w:rsidR="00310B77">
        <w:rPr>
          <w:lang w:val="is-IS"/>
        </w:rPr>
        <w:t>X krónur.  Við skulum gera</w:t>
      </w:r>
      <w:r w:rsidR="00CC2D5F">
        <w:rPr>
          <w:lang w:val="is-IS"/>
        </w:rPr>
        <w:t xml:space="preserve"> ráð fyrir að </w:t>
      </w:r>
      <w:r w:rsidR="00AB10E3">
        <w:rPr>
          <w:lang w:val="is-IS"/>
        </w:rPr>
        <w:t xml:space="preserve">ódýri </w:t>
      </w:r>
      <w:r w:rsidR="00CC2D5F">
        <w:rPr>
          <w:lang w:val="is-IS"/>
        </w:rPr>
        <w:t xml:space="preserve">bíllinn sé skoðaður og hann endist í eitt ár en þá verður að afskrifa hann eða þangað til hann bilar alvarlega.  Burt séð frá </w:t>
      </w:r>
      <w:r w:rsidR="00310B77">
        <w:rPr>
          <w:lang w:val="is-IS"/>
        </w:rPr>
        <w:t>fjárfestingunni</w:t>
      </w:r>
      <w:r w:rsidR="00CC2D5F">
        <w:rPr>
          <w:lang w:val="is-IS"/>
        </w:rPr>
        <w:t xml:space="preserve"> upp á X krónur þá gerum við ráð fyrir að kaupa bara be</w:t>
      </w:r>
      <w:r w:rsidR="00AB10E3">
        <w:rPr>
          <w:lang w:val="is-IS"/>
        </w:rPr>
        <w:t>nsín á bílinn og sá kostnaður gæti verið</w:t>
      </w:r>
      <w:r w:rsidR="00CC2D5F">
        <w:rPr>
          <w:lang w:val="is-IS"/>
        </w:rPr>
        <w:t xml:space="preserve"> svipaður og ferðast í strætó yfir árið.  Þá er fórnarkostnaðurinn þau þægindi og tímasparnaður að hafa bifreið við höndina án þess að tekið sé tillit til fjárfestingarinnar að upphæð X krónur.</w:t>
      </w:r>
    </w:p>
    <w:p w14:paraId="7B5F3014" w14:textId="155AC951" w:rsidR="00D841C9" w:rsidRDefault="00CC2D5F" w:rsidP="005F18EA">
      <w:pPr>
        <w:spacing w:line="480" w:lineRule="auto"/>
        <w:rPr>
          <w:lang w:val="is-IS"/>
        </w:rPr>
      </w:pPr>
      <w:r>
        <w:rPr>
          <w:lang w:val="is-IS"/>
        </w:rPr>
        <w:t xml:space="preserve">     Fórnarkostnaðarhugtakið er grundvallarhugtak í </w:t>
      </w:r>
      <w:r w:rsidR="00E9294F">
        <w:rPr>
          <w:lang w:val="is-IS"/>
        </w:rPr>
        <w:t>efnahag</w:t>
      </w:r>
      <w:r w:rsidR="00AB10E3">
        <w:rPr>
          <w:lang w:val="is-IS"/>
        </w:rPr>
        <w:t>num</w:t>
      </w:r>
      <w:r>
        <w:rPr>
          <w:lang w:val="is-IS"/>
        </w:rPr>
        <w:t xml:space="preserve">.  Við skulum skýra þetta nánar út. </w:t>
      </w:r>
      <w:r w:rsidR="00AB10E3">
        <w:rPr>
          <w:lang w:val="is-IS"/>
        </w:rPr>
        <w:t xml:space="preserve"> D</w:t>
      </w:r>
      <w:r>
        <w:rPr>
          <w:lang w:val="is-IS"/>
        </w:rPr>
        <w:t>æmin sem hafa verið</w:t>
      </w:r>
      <w:r w:rsidR="00AB10E3">
        <w:rPr>
          <w:lang w:val="is-IS"/>
        </w:rPr>
        <w:t xml:space="preserve"> nefnd eru stuttar skýringar</w:t>
      </w:r>
      <w:r>
        <w:rPr>
          <w:lang w:val="is-IS"/>
        </w:rPr>
        <w:t xml:space="preserve"> á fórnarkostnaðarhugtakinu.  Með þeim </w:t>
      </w:r>
      <w:r w:rsidR="00AB10E3">
        <w:rPr>
          <w:lang w:val="is-IS"/>
        </w:rPr>
        <w:t>má sjá</w:t>
      </w:r>
      <w:r>
        <w:rPr>
          <w:lang w:val="is-IS"/>
        </w:rPr>
        <w:t xml:space="preserve"> glöggt </w:t>
      </w:r>
      <w:r w:rsidR="00AB10E3">
        <w:rPr>
          <w:lang w:val="is-IS"/>
        </w:rPr>
        <w:t xml:space="preserve">að þörfin á </w:t>
      </w:r>
      <w:r>
        <w:rPr>
          <w:lang w:val="is-IS"/>
        </w:rPr>
        <w:t>að taka tillit til hans í öllu</w:t>
      </w:r>
      <w:r w:rsidR="00AB10E3">
        <w:rPr>
          <w:lang w:val="is-IS"/>
        </w:rPr>
        <w:t xml:space="preserve">m viðskiptum sem eru framkvæmd </w:t>
      </w:r>
      <w:r w:rsidR="00881A1B">
        <w:rPr>
          <w:lang w:val="is-IS"/>
        </w:rPr>
        <w:t>daglega.  Þ</w:t>
      </w:r>
      <w:r>
        <w:rPr>
          <w:lang w:val="is-IS"/>
        </w:rPr>
        <w:t xml:space="preserve">að </w:t>
      </w:r>
      <w:r w:rsidR="00310B77">
        <w:rPr>
          <w:lang w:val="is-IS"/>
        </w:rPr>
        <w:t>skrýtna</w:t>
      </w:r>
      <w:r>
        <w:rPr>
          <w:lang w:val="is-IS"/>
        </w:rPr>
        <w:t xml:space="preserve"> er að fórnarkostnaðurinn er alls</w:t>
      </w:r>
      <w:r w:rsidR="00881A1B">
        <w:rPr>
          <w:lang w:val="is-IS"/>
        </w:rPr>
        <w:t xml:space="preserve"> ekki reiknaður með í efnhagnum</w:t>
      </w:r>
      <w:r>
        <w:rPr>
          <w:lang w:val="is-IS"/>
        </w:rPr>
        <w:t xml:space="preserve">.  Hann er verk, val eða ákvörðun sem liggur fyrir á hverjum tíma við viðskiptagjörning.  Hann er til en samt er hann huglægur og birtist ekki í meiri </w:t>
      </w:r>
      <w:r w:rsidR="00310B77">
        <w:rPr>
          <w:lang w:val="is-IS"/>
        </w:rPr>
        <w:t>velmegun</w:t>
      </w:r>
      <w:r>
        <w:rPr>
          <w:lang w:val="is-IS"/>
        </w:rPr>
        <w:t xml:space="preserve"> í fjárhag þínum fyrr en hann hefur verið framkvæmdur af viðkomandi aðila.  Þá færist hann í betri efnahag h</w:t>
      </w:r>
      <w:r w:rsidR="00881A1B">
        <w:rPr>
          <w:lang w:val="is-IS"/>
        </w:rPr>
        <w:t>já viðkomandi.  Þá má</w:t>
      </w:r>
      <w:r>
        <w:rPr>
          <w:lang w:val="is-IS"/>
        </w:rPr>
        <w:t xml:space="preserve"> mæla hann í krónum og aurum inn á bankareikninginum</w:t>
      </w:r>
      <w:r w:rsidR="00881A1B">
        <w:rPr>
          <w:lang w:val="is-IS"/>
        </w:rPr>
        <w:t xml:space="preserve"> og í því lausafé sem er </w:t>
      </w:r>
      <w:r>
        <w:rPr>
          <w:lang w:val="is-IS"/>
        </w:rPr>
        <w:t>á milli handa</w:t>
      </w:r>
      <w:r w:rsidR="00881A1B">
        <w:rPr>
          <w:lang w:val="is-IS"/>
        </w:rPr>
        <w:t>nna</w:t>
      </w:r>
      <w:r>
        <w:rPr>
          <w:lang w:val="is-IS"/>
        </w:rPr>
        <w:t xml:space="preserve">.  Þegar fórnarkostnaðarhugtakinu er </w:t>
      </w:r>
      <w:r>
        <w:rPr>
          <w:lang w:val="is-IS"/>
        </w:rPr>
        <w:lastRenderedPageBreak/>
        <w:t>beitt þá vænkast fjá</w:t>
      </w:r>
      <w:r w:rsidR="004A16B4">
        <w:rPr>
          <w:lang w:val="is-IS"/>
        </w:rPr>
        <w:t xml:space="preserve">rhagur viðkomandi.  Stundum er örugglega </w:t>
      </w:r>
      <w:r>
        <w:rPr>
          <w:lang w:val="is-IS"/>
        </w:rPr>
        <w:t xml:space="preserve"> einhver bót í efnahag að ræða hjá aðilanum sem gerir sér far um að beita þessari aðferð.  Við sjáum og skiljum að hann hefur mjög mikilvægt hlutverk í fjárhagsbatanum.  Hann er í raun huglægur en við getum mælt hann meðvitað þegar við skoðum þann ávöxt sem hann gefur.  Bæði fjárhagslega og andlega.  Með því að beita honum eykst vellíðan og fjár</w:t>
      </w:r>
      <w:r w:rsidR="00CE1B2A">
        <w:rPr>
          <w:lang w:val="is-IS"/>
        </w:rPr>
        <w:t>hagsöryggi viðkomandi verður</w:t>
      </w:r>
      <w:r>
        <w:rPr>
          <w:lang w:val="is-IS"/>
        </w:rPr>
        <w:t xml:space="preserve"> miklu betra.  Það að tileinka sér hugtakið um fórnarkostnað erum við á réttri leið til þess að verða enn </w:t>
      </w:r>
      <w:r w:rsidR="00881A1B">
        <w:rPr>
          <w:lang w:val="is-IS"/>
        </w:rPr>
        <w:t>sjálfbærari í fjármálunum</w:t>
      </w:r>
      <w:r w:rsidR="00456FD6">
        <w:rPr>
          <w:lang w:val="is-IS"/>
        </w:rPr>
        <w:t xml:space="preserve">. </w:t>
      </w:r>
      <w:r w:rsidR="001816E1">
        <w:rPr>
          <w:lang w:val="is-IS"/>
        </w:rPr>
        <w:t xml:space="preserve">                                                                                                                                                                                         </w:t>
      </w:r>
    </w:p>
    <w:p w14:paraId="7B061397" w14:textId="332A7148" w:rsidR="009346E1" w:rsidRDefault="009346E1" w:rsidP="009346E1">
      <w:pPr>
        <w:spacing w:line="480" w:lineRule="auto"/>
        <w:rPr>
          <w:lang w:val="is-IS"/>
        </w:rPr>
      </w:pPr>
      <w:r>
        <w:rPr>
          <w:lang w:val="is-IS"/>
        </w:rPr>
        <w:t xml:space="preserve">     </w:t>
      </w:r>
    </w:p>
    <w:p w14:paraId="00F8FD1E" w14:textId="77777777" w:rsidR="007B0059" w:rsidRDefault="007B0059" w:rsidP="0091780A">
      <w:pPr>
        <w:spacing w:line="480" w:lineRule="auto"/>
        <w:rPr>
          <w:lang w:val="is-IS"/>
        </w:rPr>
      </w:pPr>
    </w:p>
    <w:p w14:paraId="61FD966D" w14:textId="77777777" w:rsidR="00AF4CEA" w:rsidRDefault="00AF4CEA" w:rsidP="0091780A">
      <w:pPr>
        <w:spacing w:line="480" w:lineRule="auto"/>
        <w:rPr>
          <w:lang w:val="is-IS"/>
        </w:rPr>
      </w:pPr>
    </w:p>
    <w:p w14:paraId="5880B11B" w14:textId="77777777" w:rsidR="00AF4CEA" w:rsidRDefault="00AF4CEA" w:rsidP="0091780A">
      <w:pPr>
        <w:spacing w:line="480" w:lineRule="auto"/>
        <w:rPr>
          <w:lang w:val="is-IS"/>
        </w:rPr>
      </w:pPr>
    </w:p>
    <w:p w14:paraId="5C174D05" w14:textId="77777777" w:rsidR="00AF4CEA" w:rsidRDefault="00AF4CEA" w:rsidP="0091780A">
      <w:pPr>
        <w:spacing w:line="480" w:lineRule="auto"/>
        <w:rPr>
          <w:lang w:val="is-IS"/>
        </w:rPr>
      </w:pPr>
    </w:p>
    <w:p w14:paraId="04F2AE75" w14:textId="77777777" w:rsidR="00AF4CEA" w:rsidRDefault="00AF4CEA" w:rsidP="0091780A">
      <w:pPr>
        <w:spacing w:line="480" w:lineRule="auto"/>
        <w:rPr>
          <w:lang w:val="is-IS"/>
        </w:rPr>
      </w:pPr>
    </w:p>
    <w:p w14:paraId="6D1B78B9" w14:textId="77777777" w:rsidR="00AF4CEA" w:rsidRDefault="00AF4CEA" w:rsidP="0091780A">
      <w:pPr>
        <w:spacing w:line="480" w:lineRule="auto"/>
        <w:rPr>
          <w:lang w:val="is-IS"/>
        </w:rPr>
      </w:pPr>
    </w:p>
    <w:p w14:paraId="463CA920" w14:textId="3BF0A050" w:rsidR="00CE1B2A" w:rsidRDefault="00CE1B2A" w:rsidP="00AF4CEA">
      <w:pPr>
        <w:spacing w:line="480" w:lineRule="auto"/>
        <w:jc w:val="center"/>
        <w:rPr>
          <w:lang w:val="is-IS"/>
        </w:rPr>
      </w:pPr>
    </w:p>
    <w:p w14:paraId="1942F6FB" w14:textId="11CD279E" w:rsidR="000928D7" w:rsidRDefault="000928D7" w:rsidP="00AF4CEA">
      <w:pPr>
        <w:spacing w:line="480" w:lineRule="auto"/>
        <w:jc w:val="center"/>
        <w:rPr>
          <w:lang w:val="is-IS"/>
        </w:rPr>
      </w:pPr>
    </w:p>
    <w:p w14:paraId="06759A44" w14:textId="5B23C935" w:rsidR="000928D7" w:rsidRDefault="000928D7" w:rsidP="00AF4CEA">
      <w:pPr>
        <w:spacing w:line="480" w:lineRule="auto"/>
        <w:jc w:val="center"/>
        <w:rPr>
          <w:lang w:val="is-IS"/>
        </w:rPr>
      </w:pPr>
    </w:p>
    <w:p w14:paraId="06EAE959" w14:textId="36F9A3C2" w:rsidR="00FA41E5" w:rsidRDefault="00FA41E5" w:rsidP="00AF4CEA">
      <w:pPr>
        <w:spacing w:line="480" w:lineRule="auto"/>
        <w:jc w:val="center"/>
        <w:rPr>
          <w:lang w:val="is-IS"/>
        </w:rPr>
      </w:pPr>
    </w:p>
    <w:p w14:paraId="220C1BC0" w14:textId="0E008283" w:rsidR="00FA41E5" w:rsidRDefault="00FA41E5" w:rsidP="00AF4CEA">
      <w:pPr>
        <w:spacing w:line="480" w:lineRule="auto"/>
        <w:jc w:val="center"/>
        <w:rPr>
          <w:lang w:val="is-IS"/>
        </w:rPr>
      </w:pPr>
    </w:p>
    <w:p w14:paraId="449B91EA" w14:textId="06418315" w:rsidR="00FA41E5" w:rsidRDefault="00FA41E5" w:rsidP="00AF4CEA">
      <w:pPr>
        <w:spacing w:line="480" w:lineRule="auto"/>
        <w:jc w:val="center"/>
        <w:rPr>
          <w:lang w:val="is-IS"/>
        </w:rPr>
      </w:pPr>
    </w:p>
    <w:p w14:paraId="1A4E6DB6" w14:textId="647CADAC" w:rsidR="00FA41E5" w:rsidRDefault="00FA41E5" w:rsidP="00AF4CEA">
      <w:pPr>
        <w:spacing w:line="480" w:lineRule="auto"/>
        <w:jc w:val="center"/>
        <w:rPr>
          <w:lang w:val="is-IS"/>
        </w:rPr>
      </w:pPr>
    </w:p>
    <w:p w14:paraId="570D8590" w14:textId="33301185" w:rsidR="00FA41E5" w:rsidRDefault="00FA41E5" w:rsidP="00AF4CEA">
      <w:pPr>
        <w:spacing w:line="480" w:lineRule="auto"/>
        <w:jc w:val="center"/>
        <w:rPr>
          <w:lang w:val="is-IS"/>
        </w:rPr>
      </w:pPr>
    </w:p>
    <w:p w14:paraId="561CEEC9" w14:textId="77777777" w:rsidR="00FA41E5" w:rsidRDefault="00FA41E5" w:rsidP="00AF4CEA">
      <w:pPr>
        <w:spacing w:line="480" w:lineRule="auto"/>
        <w:jc w:val="center"/>
        <w:rPr>
          <w:lang w:val="is-IS"/>
        </w:rPr>
      </w:pPr>
    </w:p>
    <w:p w14:paraId="51F33037" w14:textId="2F9D7274" w:rsidR="00AF4CEA" w:rsidRPr="000928D7" w:rsidRDefault="00AF4CEA" w:rsidP="00AF4CEA">
      <w:pPr>
        <w:spacing w:line="480" w:lineRule="auto"/>
        <w:jc w:val="center"/>
        <w:rPr>
          <w:b/>
          <w:sz w:val="24"/>
          <w:szCs w:val="24"/>
          <w:lang w:val="is-IS"/>
        </w:rPr>
      </w:pPr>
      <w:r w:rsidRPr="000928D7">
        <w:rPr>
          <w:b/>
          <w:sz w:val="24"/>
          <w:szCs w:val="24"/>
          <w:lang w:val="is-IS"/>
        </w:rPr>
        <w:t>Hvað er nægjusemi?</w:t>
      </w:r>
    </w:p>
    <w:p w14:paraId="1F99A2A2" w14:textId="5DDD6785" w:rsidR="00535FC6" w:rsidRDefault="00075A0F" w:rsidP="00456FD6">
      <w:pPr>
        <w:spacing w:line="480" w:lineRule="auto"/>
        <w:rPr>
          <w:lang w:val="is-IS"/>
        </w:rPr>
      </w:pPr>
      <w:r>
        <w:rPr>
          <w:lang w:val="is-IS"/>
        </w:rPr>
        <w:lastRenderedPageBreak/>
        <w:t xml:space="preserve"> </w:t>
      </w:r>
    </w:p>
    <w:p w14:paraId="26FDEB3F" w14:textId="16247DA9" w:rsidR="002C1ECF" w:rsidRDefault="00752FEC" w:rsidP="00456FD6">
      <w:pPr>
        <w:spacing w:line="480" w:lineRule="auto"/>
        <w:rPr>
          <w:lang w:val="is-IS"/>
        </w:rPr>
      </w:pPr>
      <w:r>
        <w:rPr>
          <w:lang w:val="is-IS"/>
        </w:rPr>
        <w:t xml:space="preserve">      Það er algengt að velta</w:t>
      </w:r>
      <w:r w:rsidR="00535FC6">
        <w:rPr>
          <w:lang w:val="is-IS"/>
        </w:rPr>
        <w:t xml:space="preserve"> </w:t>
      </w:r>
      <w:r w:rsidR="00075A0F">
        <w:rPr>
          <w:lang w:val="is-IS"/>
        </w:rPr>
        <w:t>fyrir sér notkunargildi fjármagns</w:t>
      </w:r>
      <w:r>
        <w:rPr>
          <w:lang w:val="is-IS"/>
        </w:rPr>
        <w:t xml:space="preserve"> og hluta</w:t>
      </w:r>
      <w:r w:rsidR="00A73C60">
        <w:rPr>
          <w:lang w:val="is-IS"/>
        </w:rPr>
        <w:t>.  Fjármagnið vinnur</w:t>
      </w:r>
      <w:r w:rsidR="00535FC6">
        <w:rPr>
          <w:lang w:val="is-IS"/>
        </w:rPr>
        <w:t xml:space="preserve"> fy</w:t>
      </w:r>
      <w:r w:rsidR="00A73C60">
        <w:rPr>
          <w:lang w:val="is-IS"/>
        </w:rPr>
        <w:t xml:space="preserve">rir sig </w:t>
      </w:r>
      <w:r w:rsidR="00075A0F">
        <w:rPr>
          <w:lang w:val="is-IS"/>
        </w:rPr>
        <w:t xml:space="preserve">og </w:t>
      </w:r>
      <w:r w:rsidR="00A73C60">
        <w:rPr>
          <w:lang w:val="is-IS"/>
        </w:rPr>
        <w:t>hlutir nýttir</w:t>
      </w:r>
      <w:r w:rsidR="00535FC6">
        <w:rPr>
          <w:lang w:val="is-IS"/>
        </w:rPr>
        <w:t xml:space="preserve"> með aðgát og n</w:t>
      </w:r>
      <w:r w:rsidR="00A73C60">
        <w:rPr>
          <w:lang w:val="is-IS"/>
        </w:rPr>
        <w:t>ægjusemi.  N</w:t>
      </w:r>
      <w:r w:rsidR="00535FC6">
        <w:rPr>
          <w:lang w:val="is-IS"/>
        </w:rPr>
        <w:t xml:space="preserve">úverandi ástandi </w:t>
      </w:r>
      <w:r w:rsidR="00A73C60">
        <w:rPr>
          <w:lang w:val="is-IS"/>
        </w:rPr>
        <w:t xml:space="preserve">er oftast viðhaldið </w:t>
      </w:r>
      <w:r w:rsidR="00535FC6">
        <w:rPr>
          <w:lang w:val="is-IS"/>
        </w:rPr>
        <w:t>og vill ekki fórna því ef næ</w:t>
      </w:r>
      <w:r w:rsidR="00A73C60">
        <w:rPr>
          <w:lang w:val="is-IS"/>
        </w:rPr>
        <w:t>gjusemi er ógnað.  Á</w:t>
      </w:r>
      <w:r w:rsidR="00535FC6">
        <w:rPr>
          <w:lang w:val="is-IS"/>
        </w:rPr>
        <w:t>hættuþætti</w:t>
      </w:r>
      <w:r w:rsidR="00A73C60">
        <w:rPr>
          <w:lang w:val="is-IS"/>
        </w:rPr>
        <w:t>r</w:t>
      </w:r>
      <w:r w:rsidR="00535FC6">
        <w:rPr>
          <w:lang w:val="is-IS"/>
        </w:rPr>
        <w:t xml:space="preserve"> og notkunargild</w:t>
      </w:r>
      <w:r w:rsidR="00B25180">
        <w:rPr>
          <w:lang w:val="is-IS"/>
        </w:rPr>
        <w:t>i</w:t>
      </w:r>
      <w:r w:rsidR="00A73C60">
        <w:rPr>
          <w:lang w:val="is-IS"/>
        </w:rPr>
        <w:t xml:space="preserve"> er skoðað</w:t>
      </w:r>
      <w:r w:rsidR="00535FC6">
        <w:rPr>
          <w:lang w:val="is-IS"/>
        </w:rPr>
        <w:t xml:space="preserve"> bæði fjármagnsins og hlutanna t</w:t>
      </w:r>
      <w:r w:rsidR="00A73C60">
        <w:rPr>
          <w:lang w:val="is-IS"/>
        </w:rPr>
        <w:t>il hins ítrasta.  S</w:t>
      </w:r>
      <w:r w:rsidR="00535FC6">
        <w:rPr>
          <w:lang w:val="is-IS"/>
        </w:rPr>
        <w:t>tefna</w:t>
      </w:r>
      <w:r w:rsidR="00A73C60">
        <w:rPr>
          <w:lang w:val="is-IS"/>
        </w:rPr>
        <w:t>n</w:t>
      </w:r>
      <w:r w:rsidR="00535FC6">
        <w:rPr>
          <w:lang w:val="is-IS"/>
        </w:rPr>
        <w:t xml:space="preserve"> er að viðhalda óbreyttu ástandi og taka</w:t>
      </w:r>
      <w:r w:rsidR="00A73C60">
        <w:rPr>
          <w:lang w:val="is-IS"/>
        </w:rPr>
        <w:t xml:space="preserve"> ekki óþarfa áhættur í lífinu. N</w:t>
      </w:r>
      <w:r w:rsidR="00535FC6">
        <w:rPr>
          <w:lang w:val="is-IS"/>
        </w:rPr>
        <w:t>e</w:t>
      </w:r>
      <w:r w:rsidR="00A73C60">
        <w:rPr>
          <w:lang w:val="is-IS"/>
        </w:rPr>
        <w:t>ma þær séu þess eðlis að það fáist</w:t>
      </w:r>
      <w:r w:rsidR="00535FC6">
        <w:rPr>
          <w:lang w:val="is-IS"/>
        </w:rPr>
        <w:t xml:space="preserve"> eitthvað</w:t>
      </w:r>
      <w:r w:rsidR="00A73C60">
        <w:rPr>
          <w:lang w:val="is-IS"/>
        </w:rPr>
        <w:t xml:space="preserve"> betra í staðinn með notkun</w:t>
      </w:r>
      <w:r w:rsidR="00535FC6">
        <w:rPr>
          <w:lang w:val="is-IS"/>
        </w:rPr>
        <w:t xml:space="preserve"> fjármagns</w:t>
      </w:r>
      <w:r w:rsidR="00A73C60">
        <w:rPr>
          <w:lang w:val="is-IS"/>
        </w:rPr>
        <w:t>ins</w:t>
      </w:r>
      <w:r w:rsidR="00535FC6">
        <w:rPr>
          <w:lang w:val="is-IS"/>
        </w:rPr>
        <w:t xml:space="preserve"> og hluta</w:t>
      </w:r>
      <w:r w:rsidR="00A73C60">
        <w:rPr>
          <w:lang w:val="is-IS"/>
        </w:rPr>
        <w:t>nna</w:t>
      </w:r>
      <w:r w:rsidR="00535FC6">
        <w:rPr>
          <w:lang w:val="is-IS"/>
        </w:rPr>
        <w:t>.  Fórnarkostnaðurinn og nægjusemin tvinnast saman en eru þó í raun si</w:t>
      </w:r>
      <w:r w:rsidR="00EB7B78">
        <w:rPr>
          <w:lang w:val="is-IS"/>
        </w:rPr>
        <w:t xml:space="preserve">tt hvor hluturinn í </w:t>
      </w:r>
      <w:r w:rsidR="00075A0F">
        <w:rPr>
          <w:lang w:val="is-IS"/>
        </w:rPr>
        <w:t>ákvörðunartökunni</w:t>
      </w:r>
      <w:r w:rsidR="00535FC6">
        <w:rPr>
          <w:lang w:val="is-IS"/>
        </w:rPr>
        <w:t xml:space="preserve">, valinu og verknaðunum.  Bæði hugtökin eru huglæg en koma sterkt inn við kaup á vöru- og þjónustu.  Þau hafa áhrif á kauphegðunina og endanleg kaup.  Þess vegna er mikilvægt að gera sér grein fyrir mismuninum á þessum </w:t>
      </w:r>
      <w:r w:rsidR="002C1ECF">
        <w:rPr>
          <w:lang w:val="is-IS"/>
        </w:rPr>
        <w:t xml:space="preserve">tveimur </w:t>
      </w:r>
      <w:r w:rsidR="00535FC6">
        <w:rPr>
          <w:lang w:val="is-IS"/>
        </w:rPr>
        <w:t>hugtökum við valið, verknaðinn og ákvörðunina.</w:t>
      </w:r>
    </w:p>
    <w:p w14:paraId="7A530C84" w14:textId="06D134C0" w:rsidR="0098219B" w:rsidRDefault="002C1ECF" w:rsidP="00456FD6">
      <w:pPr>
        <w:spacing w:line="480" w:lineRule="auto"/>
        <w:rPr>
          <w:lang w:val="is-IS"/>
        </w:rPr>
      </w:pPr>
      <w:r>
        <w:rPr>
          <w:lang w:val="is-IS"/>
        </w:rPr>
        <w:t xml:space="preserve">     </w:t>
      </w:r>
      <w:r w:rsidR="0098219B">
        <w:rPr>
          <w:lang w:val="is-IS"/>
        </w:rPr>
        <w:t>Að ver</w:t>
      </w:r>
      <w:r w:rsidR="00F1680C">
        <w:rPr>
          <w:lang w:val="is-IS"/>
        </w:rPr>
        <w:t>a nægjusamur ber vitni um lífstí</w:t>
      </w:r>
      <w:r w:rsidR="005D7DA5">
        <w:rPr>
          <w:lang w:val="is-IS"/>
        </w:rPr>
        <w:t>l</w:t>
      </w:r>
      <w:r w:rsidR="00A73C60">
        <w:rPr>
          <w:lang w:val="is-IS"/>
        </w:rPr>
        <w:t>inn</w:t>
      </w:r>
      <w:r w:rsidR="0098219B">
        <w:rPr>
          <w:lang w:val="is-IS"/>
        </w:rPr>
        <w:t>.  Hann er venjulega einfaldur og fábrotin.  Hann þarf ekki endilega að vera</w:t>
      </w:r>
      <w:r w:rsidR="00B25180">
        <w:rPr>
          <w:lang w:val="is-IS"/>
        </w:rPr>
        <w:t xml:space="preserve"> eins við séum fátæk eða skorti</w:t>
      </w:r>
      <w:r w:rsidR="0098219B">
        <w:rPr>
          <w:lang w:val="is-IS"/>
        </w:rPr>
        <w:t xml:space="preserve"> verulega fé til að komast yfir lífsins gæði.  Þvert á móti eru við nægjusöm og veltum fyrir okkur nægju</w:t>
      </w:r>
      <w:r w:rsidR="00B25180">
        <w:rPr>
          <w:lang w:val="is-IS"/>
        </w:rPr>
        <w:t>s</w:t>
      </w:r>
      <w:r w:rsidR="0098219B">
        <w:rPr>
          <w:lang w:val="is-IS"/>
        </w:rPr>
        <w:t>emishugtakinu við ráðstö</w:t>
      </w:r>
      <w:r w:rsidR="002420A2">
        <w:rPr>
          <w:lang w:val="is-IS"/>
        </w:rPr>
        <w:t>fun á fjármunum og hlutum.</w:t>
      </w:r>
      <w:r w:rsidR="0098219B">
        <w:rPr>
          <w:lang w:val="is-IS"/>
        </w:rPr>
        <w:t xml:space="preserve">  Oft reynist einn hlutur v</w:t>
      </w:r>
      <w:r w:rsidR="00D568B3">
        <w:rPr>
          <w:lang w:val="is-IS"/>
        </w:rPr>
        <w:t>era alveg nóg til að uppfylla þær</w:t>
      </w:r>
      <w:r w:rsidR="0098219B">
        <w:rPr>
          <w:lang w:val="is-IS"/>
        </w:rPr>
        <w:t xml:space="preserve">.  </w:t>
      </w:r>
      <w:r w:rsidR="002420A2">
        <w:rPr>
          <w:lang w:val="is-IS"/>
        </w:rPr>
        <w:t>Erum</w:t>
      </w:r>
      <w:r w:rsidR="0098219B">
        <w:rPr>
          <w:lang w:val="is-IS"/>
        </w:rPr>
        <w:t xml:space="preserve"> nægjusöm og notum aðeins einn hlut í stað </w:t>
      </w:r>
      <w:r w:rsidR="002420A2">
        <w:rPr>
          <w:lang w:val="is-IS"/>
        </w:rPr>
        <w:t xml:space="preserve">til dæmis </w:t>
      </w:r>
      <w:r w:rsidR="0098219B">
        <w:rPr>
          <w:lang w:val="is-IS"/>
        </w:rPr>
        <w:t xml:space="preserve">margra. Lífstílinn einkennist að fábreytileika hins sýnilega heims í lífinu og getur í flestum tilvikum </w:t>
      </w:r>
      <w:r w:rsidR="002420A2">
        <w:rPr>
          <w:lang w:val="is-IS"/>
        </w:rPr>
        <w:t>nægt til hamingjusams lífs.  Það</w:t>
      </w:r>
      <w:r w:rsidR="0098219B">
        <w:rPr>
          <w:lang w:val="is-IS"/>
        </w:rPr>
        <w:t xml:space="preserve"> nægir</w:t>
      </w:r>
      <w:r w:rsidR="002420A2">
        <w:rPr>
          <w:lang w:val="is-IS"/>
        </w:rPr>
        <w:t xml:space="preserve"> oft</w:t>
      </w:r>
      <w:r w:rsidR="0098219B">
        <w:rPr>
          <w:lang w:val="is-IS"/>
        </w:rPr>
        <w:t xml:space="preserve"> lítil íbúð eins og áður er nefnt í stað íburðamikillar.  </w:t>
      </w:r>
    </w:p>
    <w:p w14:paraId="01F18660" w14:textId="775AEB12" w:rsidR="00504303" w:rsidRDefault="0098219B" w:rsidP="00456FD6">
      <w:pPr>
        <w:spacing w:line="480" w:lineRule="auto"/>
        <w:rPr>
          <w:lang w:val="is-IS"/>
        </w:rPr>
      </w:pPr>
      <w:r>
        <w:rPr>
          <w:lang w:val="is-IS"/>
        </w:rPr>
        <w:t xml:space="preserve">     Nægjusemin endurspeglar og einkennir stöðu þína og efnhag.  Hann einkennist af notagildi hlutanna og ekki vera með ofgnótt af þeim.  Fólk ruglar oft saman nægjusemi við fátækt þar sem lífstíllin</w:t>
      </w:r>
      <w:r w:rsidR="003163BE">
        <w:rPr>
          <w:lang w:val="is-IS"/>
        </w:rPr>
        <w:t>n er fábrotinn og einfaldur.  S</w:t>
      </w:r>
      <w:r>
        <w:rPr>
          <w:lang w:val="is-IS"/>
        </w:rPr>
        <w:t xml:space="preserve">annleikurinn er </w:t>
      </w:r>
      <w:r w:rsidR="003163BE">
        <w:rPr>
          <w:lang w:val="is-IS"/>
        </w:rPr>
        <w:t xml:space="preserve">oftast </w:t>
      </w:r>
      <w:r>
        <w:rPr>
          <w:lang w:val="is-IS"/>
        </w:rPr>
        <w:t xml:space="preserve">sá að </w:t>
      </w:r>
      <w:r w:rsidR="003163BE">
        <w:rPr>
          <w:lang w:val="is-IS"/>
        </w:rPr>
        <w:t>flestum vegnar betur að lifa honum með tileinkun</w:t>
      </w:r>
      <w:r>
        <w:rPr>
          <w:lang w:val="is-IS"/>
        </w:rPr>
        <w:t xml:space="preserve"> nægjusemis</w:t>
      </w:r>
      <w:r w:rsidR="003163BE">
        <w:rPr>
          <w:lang w:val="is-IS"/>
        </w:rPr>
        <w:t>hugtaksins.  Það á að vera vel hægt að lifa</w:t>
      </w:r>
      <w:r>
        <w:rPr>
          <w:lang w:val="is-IS"/>
        </w:rPr>
        <w:t xml:space="preserve"> góðu og ríkulegu lífi með nægjusemi</w:t>
      </w:r>
      <w:r w:rsidR="003163BE">
        <w:rPr>
          <w:lang w:val="is-IS"/>
        </w:rPr>
        <w:t>. Því í raun eru þrjú atriði sem allir þarfnast</w:t>
      </w:r>
      <w:r w:rsidR="00892425">
        <w:rPr>
          <w:lang w:val="is-IS"/>
        </w:rPr>
        <w:t>.  F</w:t>
      </w:r>
      <w:r w:rsidR="003163BE">
        <w:rPr>
          <w:lang w:val="is-IS"/>
        </w:rPr>
        <w:t>rumaþarfirnar</w:t>
      </w:r>
      <w:r w:rsidR="00892425">
        <w:rPr>
          <w:lang w:val="is-IS"/>
        </w:rPr>
        <w:t xml:space="preserve"> eru</w:t>
      </w:r>
      <w:r w:rsidR="003163BE">
        <w:rPr>
          <w:lang w:val="is-IS"/>
        </w:rPr>
        <w:t xml:space="preserve"> húsnæði, matur</w:t>
      </w:r>
      <w:r>
        <w:rPr>
          <w:lang w:val="is-IS"/>
        </w:rPr>
        <w:t xml:space="preserve"> og fatnaður.</w:t>
      </w:r>
      <w:r w:rsidR="003163BE">
        <w:rPr>
          <w:lang w:val="is-IS"/>
        </w:rPr>
        <w:t xml:space="preserve">  E</w:t>
      </w:r>
      <w:r>
        <w:rPr>
          <w:lang w:val="is-IS"/>
        </w:rPr>
        <w:t xml:space="preserve">kki </w:t>
      </w:r>
      <w:r w:rsidR="003163BE">
        <w:rPr>
          <w:lang w:val="is-IS"/>
        </w:rPr>
        <w:t>er hægt að lifa</w:t>
      </w:r>
      <w:r>
        <w:rPr>
          <w:lang w:val="is-IS"/>
        </w:rPr>
        <w:t xml:space="preserve"> án þeirra nema um stuttan tíma og ef skortur er á þessum þáttum teljumst við vera fátæk eða búa við mikinn sáran skort.</w:t>
      </w:r>
      <w:r w:rsidR="00E103E3">
        <w:rPr>
          <w:lang w:val="is-IS"/>
        </w:rPr>
        <w:t xml:space="preserve">  Við me</w:t>
      </w:r>
      <w:r w:rsidR="00D568B3">
        <w:rPr>
          <w:lang w:val="is-IS"/>
        </w:rPr>
        <w:t>gum ekki rugla þessu saman.  Fátækt er fátækt og því</w:t>
      </w:r>
      <w:r w:rsidR="005652F2">
        <w:rPr>
          <w:lang w:val="is-IS"/>
        </w:rPr>
        <w:t xml:space="preserve"> þarf að breyta. T</w:t>
      </w:r>
      <w:r w:rsidR="00E103E3">
        <w:rPr>
          <w:lang w:val="is-IS"/>
        </w:rPr>
        <w:t xml:space="preserve">il þess að </w:t>
      </w:r>
      <w:r w:rsidR="005652F2">
        <w:rPr>
          <w:lang w:val="is-IS"/>
        </w:rPr>
        <w:t xml:space="preserve">brjótast </w:t>
      </w:r>
      <w:r w:rsidR="00E103E3">
        <w:rPr>
          <w:lang w:val="is-IS"/>
        </w:rPr>
        <w:t>út úr he</w:t>
      </w:r>
      <w:r w:rsidR="005652F2">
        <w:rPr>
          <w:lang w:val="is-IS"/>
        </w:rPr>
        <w:t>nni má</w:t>
      </w:r>
      <w:r w:rsidR="00E103E3">
        <w:rPr>
          <w:lang w:val="is-IS"/>
        </w:rPr>
        <w:t xml:space="preserve"> í okkar þrönga fjárha</w:t>
      </w:r>
      <w:r w:rsidR="005652F2">
        <w:rPr>
          <w:lang w:val="is-IS"/>
        </w:rPr>
        <w:t>g beitt nægjusemishugtakinu.</w:t>
      </w:r>
      <w:r w:rsidR="00E103E3">
        <w:rPr>
          <w:lang w:val="is-IS"/>
        </w:rPr>
        <w:t xml:space="preserve"> Nægjusemishugsunin gildir jafnt fyrir ríka sem fátæka.  Sá ríki er ef til vill efnaður ve</w:t>
      </w:r>
      <w:r w:rsidR="005652F2">
        <w:rPr>
          <w:lang w:val="is-IS"/>
        </w:rPr>
        <w:t>gna þess að tileinka</w:t>
      </w:r>
      <w:r w:rsidR="00E103E3">
        <w:rPr>
          <w:lang w:val="is-IS"/>
        </w:rPr>
        <w:t xml:space="preserve"> sér nægj</w:t>
      </w:r>
      <w:r w:rsidR="005652F2">
        <w:rPr>
          <w:lang w:val="is-IS"/>
        </w:rPr>
        <w:t>usemi.  H</w:t>
      </w:r>
      <w:r w:rsidR="00E103E3">
        <w:rPr>
          <w:lang w:val="is-IS"/>
        </w:rPr>
        <w:t xml:space="preserve">ið sama </w:t>
      </w:r>
      <w:r w:rsidR="005652F2">
        <w:rPr>
          <w:lang w:val="is-IS"/>
        </w:rPr>
        <w:t>má leika eftir og ná álnum</w:t>
      </w:r>
      <w:r w:rsidR="00E103E3">
        <w:rPr>
          <w:lang w:val="is-IS"/>
        </w:rPr>
        <w:t>.</w:t>
      </w:r>
    </w:p>
    <w:p w14:paraId="697355FA" w14:textId="7CB4D51F" w:rsidR="00456FD6" w:rsidRDefault="00504303" w:rsidP="00456FD6">
      <w:pPr>
        <w:spacing w:line="480" w:lineRule="auto"/>
        <w:rPr>
          <w:lang w:val="is-IS"/>
        </w:rPr>
      </w:pPr>
      <w:r>
        <w:rPr>
          <w:lang w:val="is-IS"/>
        </w:rPr>
        <w:lastRenderedPageBreak/>
        <w:t xml:space="preserve">     Sj</w:t>
      </w:r>
      <w:r w:rsidR="00E531C4">
        <w:rPr>
          <w:lang w:val="is-IS"/>
        </w:rPr>
        <w:t>álfsþurftarbúskapurinn eins og Í</w:t>
      </w:r>
      <w:r>
        <w:rPr>
          <w:lang w:val="is-IS"/>
        </w:rPr>
        <w:t>slendinga</w:t>
      </w:r>
      <w:r w:rsidR="007600D0">
        <w:rPr>
          <w:lang w:val="is-IS"/>
        </w:rPr>
        <w:t>r</w:t>
      </w:r>
      <w:r>
        <w:rPr>
          <w:lang w:val="is-IS"/>
        </w:rPr>
        <w:t xml:space="preserve"> stunduðu öldum saman var </w:t>
      </w:r>
      <w:r w:rsidR="007600D0">
        <w:rPr>
          <w:lang w:val="is-IS"/>
        </w:rPr>
        <w:t>dæmi um nægjusemi.  A</w:t>
      </w:r>
      <w:r w:rsidR="00075A0F">
        <w:rPr>
          <w:lang w:val="is-IS"/>
        </w:rPr>
        <w:t xml:space="preserve">llar afurðirnar </w:t>
      </w:r>
      <w:r w:rsidR="007600D0">
        <w:rPr>
          <w:lang w:val="is-IS"/>
        </w:rPr>
        <w:t xml:space="preserve">voru nýttar </w:t>
      </w:r>
      <w:r w:rsidR="00075A0F">
        <w:rPr>
          <w:lang w:val="is-IS"/>
        </w:rPr>
        <w:t>af sauðkindinni</w:t>
      </w:r>
      <w:r w:rsidR="007600D0">
        <w:rPr>
          <w:lang w:val="is-IS"/>
        </w:rPr>
        <w:t>.  Notuð var</w:t>
      </w:r>
      <w:r>
        <w:rPr>
          <w:lang w:val="is-IS"/>
        </w:rPr>
        <w:t xml:space="preserve"> geymslutækni sem var til boða á þe</w:t>
      </w:r>
      <w:r w:rsidR="007600D0">
        <w:rPr>
          <w:lang w:val="is-IS"/>
        </w:rPr>
        <w:t>im tíma og lifðum á afurðunum</w:t>
      </w:r>
      <w:r>
        <w:rPr>
          <w:lang w:val="is-IS"/>
        </w:rPr>
        <w:t>.  Hann er ekki það sama og sjálfbærni það er annars konar hugtak sem við förum í næsta kafla.</w:t>
      </w:r>
      <w:r w:rsidR="00DA0D22">
        <w:rPr>
          <w:lang w:val="is-IS"/>
        </w:rPr>
        <w:t xml:space="preserve">  </w:t>
      </w:r>
    </w:p>
    <w:p w14:paraId="19653FFA" w14:textId="66DF12CE" w:rsidR="0040438F" w:rsidRDefault="00F0011F" w:rsidP="00456FD6">
      <w:pPr>
        <w:spacing w:line="480" w:lineRule="auto"/>
        <w:rPr>
          <w:lang w:val="is-IS"/>
        </w:rPr>
      </w:pPr>
      <w:r>
        <w:rPr>
          <w:lang w:val="is-IS"/>
        </w:rPr>
        <w:t xml:space="preserve">     Það eru til</w:t>
      </w:r>
      <w:r w:rsidR="0040438F">
        <w:rPr>
          <w:lang w:val="is-IS"/>
        </w:rPr>
        <w:t xml:space="preserve"> svipuð orð yfir nægjusemi eins og spara. Það er </w:t>
      </w:r>
      <w:r>
        <w:rPr>
          <w:lang w:val="is-IS"/>
        </w:rPr>
        <w:t>venjulega hugsað sem sparnaður að leggja  fé inn á</w:t>
      </w:r>
      <w:r w:rsidR="0040438F">
        <w:rPr>
          <w:lang w:val="is-IS"/>
        </w:rPr>
        <w:t xml:space="preserve"> banka en við getum líka sparað</w:t>
      </w:r>
      <w:r>
        <w:rPr>
          <w:lang w:val="is-IS"/>
        </w:rPr>
        <w:t xml:space="preserve"> mat, rafmag</w:t>
      </w:r>
      <w:r w:rsidR="0040438F">
        <w:rPr>
          <w:lang w:val="is-IS"/>
        </w:rPr>
        <w:t>n, vatn, o.s.fv.  sem köllum sparsemi.  Að vera hagsýnn er líka talin góður kost</w:t>
      </w:r>
      <w:r>
        <w:rPr>
          <w:lang w:val="is-IS"/>
        </w:rPr>
        <w:t>ur</w:t>
      </w:r>
      <w:r w:rsidR="004A7547">
        <w:rPr>
          <w:lang w:val="is-IS"/>
        </w:rPr>
        <w:t>.  Það má segja</w:t>
      </w:r>
      <w:r w:rsidR="0040438F">
        <w:rPr>
          <w:lang w:val="is-IS"/>
        </w:rPr>
        <w:t xml:space="preserve"> að sleppa því að kaupa sér ölflöskuna og setja andvirðið inn á ban</w:t>
      </w:r>
      <w:r w:rsidR="004A7547">
        <w:rPr>
          <w:lang w:val="is-IS"/>
        </w:rPr>
        <w:t>ka sé gott dæmi um sparnað</w:t>
      </w:r>
      <w:r w:rsidR="0040438F">
        <w:rPr>
          <w:lang w:val="is-IS"/>
        </w:rPr>
        <w:t>.  Fyrirhyggjusem</w:t>
      </w:r>
      <w:r w:rsidR="004A7547">
        <w:rPr>
          <w:lang w:val="is-IS"/>
        </w:rPr>
        <w:t>i er líka nægjusemi sem er</w:t>
      </w:r>
      <w:r w:rsidR="0040438F">
        <w:rPr>
          <w:lang w:val="is-IS"/>
        </w:rPr>
        <w:t xml:space="preserve"> til eftirbr</w:t>
      </w:r>
      <w:r w:rsidR="004A7547">
        <w:rPr>
          <w:lang w:val="is-IS"/>
        </w:rPr>
        <w:t>eytni.  Að sjá hlutina fyrir</w:t>
      </w:r>
      <w:r w:rsidR="0040438F">
        <w:rPr>
          <w:lang w:val="is-IS"/>
        </w:rPr>
        <w:t xml:space="preserve"> með fyrirhyggjusemi og getað gert ráðstafanir fra</w:t>
      </w:r>
      <w:r w:rsidR="004A7547">
        <w:rPr>
          <w:lang w:val="is-IS"/>
        </w:rPr>
        <w:t xml:space="preserve">m í tímann veitir </w:t>
      </w:r>
      <w:r w:rsidR="0040438F">
        <w:rPr>
          <w:lang w:val="is-IS"/>
        </w:rPr>
        <w:t xml:space="preserve"> betri vellíðan.  </w:t>
      </w:r>
      <w:r w:rsidR="00006CEE">
        <w:rPr>
          <w:lang w:val="is-IS"/>
        </w:rPr>
        <w:t>Forsjá</w:t>
      </w:r>
      <w:r w:rsidR="004A7547">
        <w:rPr>
          <w:lang w:val="is-IS"/>
        </w:rPr>
        <w:t>l</w:t>
      </w:r>
      <w:r w:rsidR="00006CEE">
        <w:rPr>
          <w:lang w:val="is-IS"/>
        </w:rPr>
        <w:t>nni</w:t>
      </w:r>
      <w:r w:rsidR="0040438F">
        <w:rPr>
          <w:lang w:val="is-IS"/>
        </w:rPr>
        <w:t xml:space="preserve"> er ekki ólík fyrirhyggjuseminni hún er varast</w:t>
      </w:r>
      <w:r w:rsidR="004A7547">
        <w:rPr>
          <w:lang w:val="is-IS"/>
        </w:rPr>
        <w:t xml:space="preserve"> og gera ráð fyrir óvæntir</w:t>
      </w:r>
      <w:r w:rsidR="0040438F">
        <w:rPr>
          <w:lang w:val="is-IS"/>
        </w:rPr>
        <w:t xml:space="preserve"> hluti</w:t>
      </w:r>
      <w:r w:rsidR="004A7547">
        <w:rPr>
          <w:lang w:val="is-IS"/>
        </w:rPr>
        <w:t>r geti</w:t>
      </w:r>
      <w:r w:rsidR="0040438F">
        <w:rPr>
          <w:lang w:val="is-IS"/>
        </w:rPr>
        <w:t xml:space="preserve"> komið upp í lífinu.  Framsýni er að hugsa a</w:t>
      </w:r>
      <w:r w:rsidR="00CE2549">
        <w:rPr>
          <w:lang w:val="is-IS"/>
        </w:rPr>
        <w:t>ðeins út fyrir rammann sinn. S</w:t>
      </w:r>
      <w:r w:rsidR="0040438F">
        <w:rPr>
          <w:lang w:val="is-IS"/>
        </w:rPr>
        <w:t>koða af víðsýni þá möguleika sem lífið hefur upp  á bjóða og ö</w:t>
      </w:r>
      <w:r w:rsidR="00CE2549">
        <w:rPr>
          <w:lang w:val="is-IS"/>
        </w:rPr>
        <w:t>ll þau tækifæri</w:t>
      </w:r>
      <w:r w:rsidR="0040438F">
        <w:rPr>
          <w:lang w:val="is-IS"/>
        </w:rPr>
        <w:t>.</w:t>
      </w:r>
      <w:r w:rsidR="00786D4D">
        <w:rPr>
          <w:lang w:val="is-IS"/>
        </w:rPr>
        <w:t xml:space="preserve">  Að fara sparlega með er ekki n</w:t>
      </w:r>
      <w:r w:rsidR="00EF1DAB">
        <w:rPr>
          <w:lang w:val="is-IS"/>
        </w:rPr>
        <w:t>íska heldur</w:t>
      </w:r>
      <w:r w:rsidR="00786D4D">
        <w:rPr>
          <w:lang w:val="is-IS"/>
        </w:rPr>
        <w:t xml:space="preserve"> nægjuse</w:t>
      </w:r>
      <w:r w:rsidR="00EF1DAB">
        <w:rPr>
          <w:lang w:val="is-IS"/>
        </w:rPr>
        <w:t>mi.  Fara með eigur sínar af</w:t>
      </w:r>
      <w:r w:rsidR="00786D4D">
        <w:rPr>
          <w:lang w:val="is-IS"/>
        </w:rPr>
        <w:t xml:space="preserve"> sparsemi.  Að vera </w:t>
      </w:r>
      <w:r w:rsidR="00EF1DAB">
        <w:rPr>
          <w:lang w:val="is-IS"/>
        </w:rPr>
        <w:t>sparsamur</w:t>
      </w:r>
      <w:r w:rsidR="00CE2549">
        <w:rPr>
          <w:lang w:val="is-IS"/>
        </w:rPr>
        <w:t xml:space="preserve"> er tileinkun</w:t>
      </w:r>
      <w:r w:rsidR="00786D4D">
        <w:rPr>
          <w:lang w:val="is-IS"/>
        </w:rPr>
        <w:t xml:space="preserve"> nægjusemi og skoða kaup á vöru</w:t>
      </w:r>
      <w:r w:rsidR="005D7DA5">
        <w:rPr>
          <w:lang w:val="is-IS"/>
        </w:rPr>
        <w:t>- og þjónustu með tilliti til he</w:t>
      </w:r>
      <w:r w:rsidR="00786D4D">
        <w:rPr>
          <w:lang w:val="is-IS"/>
        </w:rPr>
        <w:t>nnar.</w:t>
      </w:r>
    </w:p>
    <w:p w14:paraId="025D97F9" w14:textId="19BBD248" w:rsidR="00786D4D" w:rsidRDefault="00786D4D" w:rsidP="00456FD6">
      <w:pPr>
        <w:spacing w:line="480" w:lineRule="auto"/>
        <w:rPr>
          <w:lang w:val="is-IS"/>
        </w:rPr>
      </w:pPr>
      <w:r>
        <w:rPr>
          <w:lang w:val="is-IS"/>
        </w:rPr>
        <w:t xml:space="preserve">     Að vera hófsamur er eiginleikinn að vera hófsamur og forðast allar öfgar.  Hófsemi og nægjusemi eru systkini og vinna saman til að gæta hófs í allri neyslu og vera ekki nískur gagnvart sjálfum sér og öðrum.  Það er auðvelt að fara út í öfgar með nægjusemina og enda í nís</w:t>
      </w:r>
      <w:r w:rsidR="00CE2549">
        <w:rPr>
          <w:lang w:val="is-IS"/>
        </w:rPr>
        <w:t>ku.</w:t>
      </w:r>
      <w:r>
        <w:rPr>
          <w:lang w:val="is-IS"/>
        </w:rPr>
        <w:t xml:space="preserve">  Að gæta hófs er góður kostur fyrir hvern og einn.</w:t>
      </w:r>
    </w:p>
    <w:p w14:paraId="5EB77EE1" w14:textId="4CEC0DC4" w:rsidR="001F5B6B" w:rsidRDefault="00CE2549" w:rsidP="00D47F3E">
      <w:pPr>
        <w:spacing w:line="480" w:lineRule="auto"/>
        <w:rPr>
          <w:lang w:val="is-IS"/>
        </w:rPr>
      </w:pPr>
      <w:r>
        <w:rPr>
          <w:lang w:val="is-IS"/>
        </w:rPr>
        <w:t xml:space="preserve">     Skoðum sjálfsagann</w:t>
      </w:r>
      <w:r w:rsidR="00786D4D">
        <w:rPr>
          <w:lang w:val="is-IS"/>
        </w:rPr>
        <w:t xml:space="preserve"> í</w:t>
      </w:r>
      <w:r w:rsidR="00D568B3">
        <w:rPr>
          <w:lang w:val="is-IS"/>
        </w:rPr>
        <w:t xml:space="preserve"> te</w:t>
      </w:r>
      <w:r>
        <w:rPr>
          <w:lang w:val="is-IS"/>
        </w:rPr>
        <w:t>ngslum við nægjusemina og það má segjast að er</w:t>
      </w:r>
      <w:r w:rsidR="00D568B3">
        <w:rPr>
          <w:lang w:val="is-IS"/>
        </w:rPr>
        <w:t xml:space="preserve"> erfiðast</w:t>
      </w:r>
      <w:r w:rsidR="00786D4D">
        <w:rPr>
          <w:lang w:val="is-IS"/>
        </w:rPr>
        <w:t xml:space="preserve"> af öllu</w:t>
      </w:r>
      <w:r w:rsidR="00D568B3">
        <w:rPr>
          <w:lang w:val="is-IS"/>
        </w:rPr>
        <w:t>.</w:t>
      </w:r>
      <w:r w:rsidR="00786D4D">
        <w:rPr>
          <w:lang w:val="is-IS"/>
        </w:rPr>
        <w:t xml:space="preserve">  Það þarf sjá</w:t>
      </w:r>
      <w:r w:rsidR="00BD4D72">
        <w:rPr>
          <w:lang w:val="is-IS"/>
        </w:rPr>
        <w:t>l</w:t>
      </w:r>
      <w:r w:rsidR="00786D4D">
        <w:rPr>
          <w:lang w:val="is-IS"/>
        </w:rPr>
        <w:t xml:space="preserve">fsaga til að neita sér um kaup á ölflöskunni og spara í staðinn.  </w:t>
      </w:r>
      <w:r>
        <w:rPr>
          <w:lang w:val="is-IS"/>
        </w:rPr>
        <w:t>Þorsti og hiti sækir að</w:t>
      </w:r>
      <w:r w:rsidR="00D47F3E">
        <w:rPr>
          <w:lang w:val="is-IS"/>
        </w:rPr>
        <w:t>.  Ætlunin er að kaupa hana ekki og frestun á kaupunum verður ofan á.</w:t>
      </w:r>
      <w:r w:rsidR="00786D4D">
        <w:rPr>
          <w:lang w:val="is-IS"/>
        </w:rPr>
        <w:t xml:space="preserve">  Svala þorstanum í eitt augnablik.  Það þarf sjálfsaga til að </w:t>
      </w:r>
      <w:r w:rsidR="00D47F3E">
        <w:rPr>
          <w:lang w:val="is-IS"/>
        </w:rPr>
        <w:t xml:space="preserve">versla </w:t>
      </w:r>
      <w:r w:rsidR="00786D4D">
        <w:rPr>
          <w:lang w:val="is-IS"/>
        </w:rPr>
        <w:t>ekki</w:t>
      </w:r>
      <w:r w:rsidR="00D47F3E">
        <w:rPr>
          <w:lang w:val="is-IS"/>
        </w:rPr>
        <w:t xml:space="preserve"> ölflöskuna</w:t>
      </w:r>
      <w:r w:rsidR="00786D4D">
        <w:rPr>
          <w:lang w:val="is-IS"/>
        </w:rPr>
        <w:t xml:space="preserve"> og það gildir um öll kaup á v</w:t>
      </w:r>
      <w:r w:rsidR="00D47F3E">
        <w:rPr>
          <w:lang w:val="is-IS"/>
        </w:rPr>
        <w:t>öru- og þjónustu.  Það er oft nauðsynlegt að  beita</w:t>
      </w:r>
      <w:r w:rsidR="00786D4D">
        <w:rPr>
          <w:lang w:val="is-IS"/>
        </w:rPr>
        <w:t xml:space="preserve"> sjálfsaga við </w:t>
      </w:r>
      <w:r w:rsidR="00D47F3E">
        <w:rPr>
          <w:lang w:val="is-IS"/>
        </w:rPr>
        <w:t>val, verk og ákvörðun við kaup</w:t>
      </w:r>
      <w:r w:rsidR="00786D4D">
        <w:rPr>
          <w:lang w:val="is-IS"/>
        </w:rPr>
        <w:t>.</w:t>
      </w:r>
    </w:p>
    <w:p w14:paraId="13415456" w14:textId="4A9DA639" w:rsidR="00D47F3E" w:rsidRDefault="00D47F3E" w:rsidP="00D47F3E">
      <w:pPr>
        <w:spacing w:line="480" w:lineRule="auto"/>
        <w:rPr>
          <w:lang w:val="is-IS"/>
        </w:rPr>
      </w:pPr>
    </w:p>
    <w:p w14:paraId="1CFEC43B" w14:textId="7DA95559" w:rsidR="00EF1DAB" w:rsidRDefault="00EF1DAB" w:rsidP="00D47F3E">
      <w:pPr>
        <w:spacing w:line="480" w:lineRule="auto"/>
        <w:rPr>
          <w:lang w:val="is-IS"/>
        </w:rPr>
      </w:pPr>
    </w:p>
    <w:p w14:paraId="643C20FB" w14:textId="77777777" w:rsidR="00EF1DAB" w:rsidRPr="00D47F3E" w:rsidRDefault="00EF1DAB" w:rsidP="00D47F3E">
      <w:pPr>
        <w:spacing w:line="480" w:lineRule="auto"/>
        <w:rPr>
          <w:lang w:val="is-IS"/>
        </w:rPr>
      </w:pPr>
    </w:p>
    <w:p w14:paraId="1E513A1A" w14:textId="72025659" w:rsidR="009A6BBA" w:rsidRPr="000928D7" w:rsidRDefault="009A6BBA" w:rsidP="009A6BBA">
      <w:pPr>
        <w:spacing w:line="480" w:lineRule="auto"/>
        <w:jc w:val="center"/>
        <w:rPr>
          <w:b/>
          <w:sz w:val="24"/>
          <w:szCs w:val="24"/>
          <w:lang w:val="is-IS"/>
        </w:rPr>
      </w:pPr>
      <w:r w:rsidRPr="000928D7">
        <w:rPr>
          <w:b/>
          <w:sz w:val="24"/>
          <w:szCs w:val="24"/>
          <w:lang w:val="is-IS"/>
        </w:rPr>
        <w:lastRenderedPageBreak/>
        <w:t>Hvað er sjálfbærni eða sjálfbær þróun?</w:t>
      </w:r>
    </w:p>
    <w:p w14:paraId="05BBE93D" w14:textId="6C475A10" w:rsidR="0026096A" w:rsidRDefault="005D7DA5" w:rsidP="009A6BBA">
      <w:pPr>
        <w:spacing w:line="480" w:lineRule="auto"/>
        <w:rPr>
          <w:lang w:val="is-IS"/>
        </w:rPr>
      </w:pPr>
      <w:r>
        <w:rPr>
          <w:lang w:val="is-IS"/>
        </w:rPr>
        <w:t xml:space="preserve">     </w:t>
      </w:r>
      <w:r w:rsidR="000A2122">
        <w:rPr>
          <w:lang w:val="is-IS"/>
        </w:rPr>
        <w:t>Sjálfbær þróun er í grundvallaratriðum s</w:t>
      </w:r>
      <w:r w:rsidR="00A574E0">
        <w:rPr>
          <w:lang w:val="is-IS"/>
        </w:rPr>
        <w:t>amansafn þriggja þátta</w:t>
      </w:r>
      <w:r w:rsidR="001F5B6B">
        <w:rPr>
          <w:lang w:val="is-IS"/>
        </w:rPr>
        <w:t>,</w:t>
      </w:r>
      <w:r w:rsidR="00A574E0">
        <w:rPr>
          <w:lang w:val="is-IS"/>
        </w:rPr>
        <w:t xml:space="preserve"> það er: U</w:t>
      </w:r>
      <w:r w:rsidR="000A2122">
        <w:rPr>
          <w:lang w:val="is-IS"/>
        </w:rPr>
        <w:t>mhverfisvænir, efnahagslegir og félagslegir.  Þeir</w:t>
      </w:r>
      <w:r w:rsidR="00EF1DAB">
        <w:rPr>
          <w:lang w:val="is-IS"/>
        </w:rPr>
        <w:t xml:space="preserve"> eru í algjöru samspil hver við</w:t>
      </w:r>
      <w:r w:rsidR="000A2122">
        <w:rPr>
          <w:lang w:val="is-IS"/>
        </w:rPr>
        <w:t xml:space="preserve"> annan og til að einfalda málið þá lítum við hvern fyrir sig og notum ölflöskuna til skýringar á hverjum þætti.  Hún er samnefnari fyrir alla vöru og þjónustu sem við notum í daglega lífinu.  Hún skýrir fyrir okkur hvernig hún sem og önnur þjónusta virkar á efn</w:t>
      </w:r>
      <w:r w:rsidR="0026096A">
        <w:rPr>
          <w:lang w:val="is-IS"/>
        </w:rPr>
        <w:t>a</w:t>
      </w:r>
      <w:r w:rsidR="000A2122">
        <w:rPr>
          <w:lang w:val="is-IS"/>
        </w:rPr>
        <w:t>hagskerfið, umhverfismálin og þau áhrif sem gæta vegna félagslegu hliðarinnar.  Hún er gott dæmi um flesta þá þætti sem við eigum við stríða við kaup á vöru- og þj</w:t>
      </w:r>
      <w:r w:rsidR="0026096A">
        <w:rPr>
          <w:lang w:val="is-IS"/>
        </w:rPr>
        <w:t>ónustu eins og komið hefur fr</w:t>
      </w:r>
      <w:r w:rsidR="004172B5">
        <w:rPr>
          <w:lang w:val="is-IS"/>
        </w:rPr>
        <w:t>am áður í handbókinni.  H</w:t>
      </w:r>
      <w:r w:rsidR="0026096A">
        <w:rPr>
          <w:lang w:val="is-IS"/>
        </w:rPr>
        <w:t xml:space="preserve">orfum á ölflöskuna frá </w:t>
      </w:r>
      <w:r w:rsidR="004172B5">
        <w:rPr>
          <w:lang w:val="is-IS"/>
        </w:rPr>
        <w:t>nýju sjónarhorni sem gefur</w:t>
      </w:r>
      <w:r w:rsidR="0026096A">
        <w:rPr>
          <w:lang w:val="is-IS"/>
        </w:rPr>
        <w:t xml:space="preserve"> þá nýja hugmynd til að hafa við valið, ákvörðunina og verknaðinn</w:t>
      </w:r>
      <w:r w:rsidR="004172B5">
        <w:rPr>
          <w:lang w:val="is-IS"/>
        </w:rPr>
        <w:t xml:space="preserve"> við kaupin.  Spyrjum</w:t>
      </w:r>
      <w:r w:rsidR="0026096A">
        <w:rPr>
          <w:lang w:val="is-IS"/>
        </w:rPr>
        <w:t xml:space="preserve"> til að byrja með hvernig hefur ein ölflaska áhrif á sjálfbæra þróun</w:t>
      </w:r>
      <w:r w:rsidR="004172B5">
        <w:rPr>
          <w:lang w:val="is-IS"/>
        </w:rPr>
        <w:t xml:space="preserve">, </w:t>
      </w:r>
      <w:r w:rsidR="0026096A">
        <w:rPr>
          <w:lang w:val="is-IS"/>
        </w:rPr>
        <w:t>sjálfbærnina</w:t>
      </w:r>
      <w:r w:rsidR="004172B5">
        <w:rPr>
          <w:lang w:val="is-IS"/>
        </w:rPr>
        <w:t xml:space="preserve"> og sjálfbær fjármál</w:t>
      </w:r>
      <w:r w:rsidR="0026096A">
        <w:rPr>
          <w:lang w:val="is-IS"/>
        </w:rPr>
        <w:t>?</w:t>
      </w:r>
    </w:p>
    <w:p w14:paraId="11179B65" w14:textId="487ECD33" w:rsidR="009A6BBA" w:rsidRDefault="00C17656" w:rsidP="009A6BBA">
      <w:pPr>
        <w:spacing w:line="480" w:lineRule="auto"/>
        <w:rPr>
          <w:lang w:val="is-IS"/>
        </w:rPr>
      </w:pPr>
      <w:r>
        <w:rPr>
          <w:lang w:val="is-IS"/>
        </w:rPr>
        <w:t xml:space="preserve">      Þegar hafðar eru</w:t>
      </w:r>
      <w:r w:rsidR="0026096A">
        <w:rPr>
          <w:lang w:val="is-IS"/>
        </w:rPr>
        <w:t xml:space="preserve"> í huga félagslegu hliðar málsins.  Þá m</w:t>
      </w:r>
      <w:r w:rsidR="001A7AAB">
        <w:rPr>
          <w:lang w:val="is-IS"/>
        </w:rPr>
        <w:t>yndast oft félagsleg samskipti við neyslu á ölflösku.  Það er sest er niður og rætt er um</w:t>
      </w:r>
      <w:r w:rsidR="0026096A">
        <w:rPr>
          <w:lang w:val="is-IS"/>
        </w:rPr>
        <w:t xml:space="preserve"> ákveðið málefni mikilvægt eða léttvægt</w:t>
      </w:r>
      <w:r w:rsidR="001A7AAB">
        <w:rPr>
          <w:lang w:val="is-IS"/>
        </w:rPr>
        <w:t>.  Það myndast félagslegt mynstur</w:t>
      </w:r>
      <w:r w:rsidR="0026096A">
        <w:rPr>
          <w:lang w:val="is-IS"/>
        </w:rPr>
        <w:t xml:space="preserve"> við að setjast niður með öð</w:t>
      </w:r>
      <w:r w:rsidR="001A7AAB">
        <w:rPr>
          <w:lang w:val="is-IS"/>
        </w:rPr>
        <w:t>rum.</w:t>
      </w:r>
      <w:r w:rsidR="0026096A">
        <w:rPr>
          <w:lang w:val="is-IS"/>
        </w:rPr>
        <w:t xml:space="preserve">  </w:t>
      </w:r>
      <w:r w:rsidR="001A7AAB">
        <w:rPr>
          <w:lang w:val="is-IS"/>
        </w:rPr>
        <w:t>Ölflaskan er táknræn fyrir það</w:t>
      </w:r>
      <w:r w:rsidR="00464407">
        <w:rPr>
          <w:lang w:val="is-IS"/>
        </w:rPr>
        <w:t xml:space="preserve"> annað sem </w:t>
      </w:r>
      <w:r w:rsidR="001A7AAB">
        <w:rPr>
          <w:lang w:val="is-IS"/>
        </w:rPr>
        <w:t>við reynum</w:t>
      </w:r>
      <w:r w:rsidR="005D7DA5">
        <w:rPr>
          <w:lang w:val="is-IS"/>
        </w:rPr>
        <w:t xml:space="preserve"> að skapa félagslega með</w:t>
      </w:r>
      <w:r w:rsidR="00464407">
        <w:rPr>
          <w:lang w:val="is-IS"/>
        </w:rPr>
        <w:t xml:space="preserve"> viðveru okkar með hinum.</w:t>
      </w:r>
      <w:r w:rsidR="0026096A">
        <w:rPr>
          <w:lang w:val="is-IS"/>
        </w:rPr>
        <w:t xml:space="preserve"> </w:t>
      </w:r>
      <w:r w:rsidR="000A2122">
        <w:rPr>
          <w:lang w:val="is-IS"/>
        </w:rPr>
        <w:t xml:space="preserve"> </w:t>
      </w:r>
    </w:p>
    <w:p w14:paraId="12FED0C3" w14:textId="6A30D59B" w:rsidR="00EE4DC5" w:rsidRDefault="00EE4DC5" w:rsidP="009A6BBA">
      <w:pPr>
        <w:spacing w:line="480" w:lineRule="auto"/>
        <w:rPr>
          <w:lang w:val="is-IS"/>
        </w:rPr>
      </w:pPr>
      <w:r>
        <w:rPr>
          <w:lang w:val="is-IS"/>
        </w:rPr>
        <w:t xml:space="preserve">      Flest öll vara- og þjónusta hefur eitthvað með samskipti að gera og við eyðum tíma og peningum í hana til að uppfylla </w:t>
      </w:r>
      <w:r w:rsidR="00E07A84">
        <w:rPr>
          <w:lang w:val="is-IS"/>
        </w:rPr>
        <w:t>félagslegar þarfir okkar.  K</w:t>
      </w:r>
      <w:r>
        <w:rPr>
          <w:lang w:val="is-IS"/>
        </w:rPr>
        <w:t>aupum sjónvarp og útvörp til bæði</w:t>
      </w:r>
      <w:r w:rsidR="00E07A84">
        <w:rPr>
          <w:lang w:val="is-IS"/>
        </w:rPr>
        <w:t xml:space="preserve"> skemmtunar og fróðleiks.  S</w:t>
      </w:r>
      <w:r>
        <w:rPr>
          <w:lang w:val="is-IS"/>
        </w:rPr>
        <w:t>itjum fyrir framan</w:t>
      </w:r>
      <w:r w:rsidR="00E07A84">
        <w:rPr>
          <w:lang w:val="is-IS"/>
        </w:rPr>
        <w:t xml:space="preserve"> sjónvarpið og deilum tímanum</w:t>
      </w:r>
      <w:r>
        <w:rPr>
          <w:lang w:val="is-IS"/>
        </w:rPr>
        <w:t xml:space="preserve"> með öðrum áhorfendum. Til dæmis þegar horft er á fótboltaleik í sjónvarpi er miklu skemmtilegra að </w:t>
      </w:r>
      <w:r w:rsidR="00E07A84">
        <w:rPr>
          <w:lang w:val="is-IS"/>
        </w:rPr>
        <w:t>deila áhorfinu með öðrum.  M</w:t>
      </w:r>
      <w:r>
        <w:rPr>
          <w:lang w:val="is-IS"/>
        </w:rPr>
        <w:t xml:space="preserve">eð því að drekka ölflöskuna og horfa á sjónvarpið </w:t>
      </w:r>
      <w:r w:rsidR="00E07A84">
        <w:rPr>
          <w:lang w:val="is-IS"/>
        </w:rPr>
        <w:t xml:space="preserve">er ef til vill verið </w:t>
      </w:r>
      <w:r>
        <w:rPr>
          <w:lang w:val="is-IS"/>
        </w:rPr>
        <w:t>að eyða tíma okkar.  Við gætum ráðstafað honum á nytsamlegri veg.  Við höfum va</w:t>
      </w:r>
      <w:r w:rsidR="00206B44">
        <w:rPr>
          <w:lang w:val="is-IS"/>
        </w:rPr>
        <w:t>l, ákvörðun og verknað hvernig tímanum er eytt</w:t>
      </w:r>
      <w:r>
        <w:rPr>
          <w:lang w:val="is-IS"/>
        </w:rPr>
        <w:t xml:space="preserve">.  Hann er ef til vill eitt af því dýrmætasta sem við eigum fyrir utan góða heilsu.  </w:t>
      </w:r>
      <w:r w:rsidR="00206B44">
        <w:rPr>
          <w:lang w:val="is-IS"/>
        </w:rPr>
        <w:t>T</w:t>
      </w:r>
      <w:r>
        <w:rPr>
          <w:lang w:val="is-IS"/>
        </w:rPr>
        <w:t>il dæmis notað tímann sem skapas</w:t>
      </w:r>
      <w:r w:rsidR="00206B44">
        <w:rPr>
          <w:lang w:val="is-IS"/>
        </w:rPr>
        <w:t xml:space="preserve">t </w:t>
      </w:r>
      <w:r>
        <w:rPr>
          <w:lang w:val="is-IS"/>
        </w:rPr>
        <w:t>til einhvers skapandi eða skapað önnur verðmæti með breyt</w:t>
      </w:r>
      <w:r w:rsidR="001F5B6B">
        <w:rPr>
          <w:lang w:val="is-IS"/>
        </w:rPr>
        <w:t xml:space="preserve">tri hegðan.  Nútíma þjóðfélag miðar sífellt að því að framleiða </w:t>
      </w:r>
      <w:r>
        <w:rPr>
          <w:lang w:val="is-IS"/>
        </w:rPr>
        <w:t>afþreyingu fyrir mannkynið</w:t>
      </w:r>
      <w:r w:rsidR="005D7DA5">
        <w:rPr>
          <w:lang w:val="is-IS"/>
        </w:rPr>
        <w:t xml:space="preserve"> þar sem það getur ekki eða</w:t>
      </w:r>
      <w:r w:rsidR="00176B95">
        <w:rPr>
          <w:lang w:val="is-IS"/>
        </w:rPr>
        <w:t xml:space="preserve"> vill ekki gera e</w:t>
      </w:r>
      <w:r w:rsidR="00206B44">
        <w:rPr>
          <w:lang w:val="is-IS"/>
        </w:rPr>
        <w:t>itthvað í þá áttina að skapa</w:t>
      </w:r>
      <w:r w:rsidR="00176B95">
        <w:rPr>
          <w:lang w:val="is-IS"/>
        </w:rPr>
        <w:t xml:space="preserve"> ný tækifæri.  Sjálfbæra þróunin sem við tölum um er erfið í</w:t>
      </w:r>
      <w:r w:rsidR="001E2700">
        <w:rPr>
          <w:lang w:val="is-IS"/>
        </w:rPr>
        <w:t xml:space="preserve"> framkvæmd eins og við sjáum</w:t>
      </w:r>
      <w:r w:rsidR="00206B44">
        <w:rPr>
          <w:lang w:val="is-IS"/>
        </w:rPr>
        <w:t xml:space="preserve"> á þessum dæmum.  H</w:t>
      </w:r>
      <w:r w:rsidR="00176B95">
        <w:rPr>
          <w:lang w:val="is-IS"/>
        </w:rPr>
        <w:t xml:space="preserve">ún </w:t>
      </w:r>
      <w:r w:rsidR="00206B44">
        <w:rPr>
          <w:lang w:val="is-IS"/>
        </w:rPr>
        <w:t>ætti að v</w:t>
      </w:r>
      <w:r w:rsidR="00176B95">
        <w:rPr>
          <w:lang w:val="is-IS"/>
        </w:rPr>
        <w:t>er</w:t>
      </w:r>
      <w:r w:rsidR="00206B44">
        <w:rPr>
          <w:lang w:val="is-IS"/>
        </w:rPr>
        <w:t>a</w:t>
      </w:r>
      <w:r w:rsidR="00176B95">
        <w:rPr>
          <w:lang w:val="is-IS"/>
        </w:rPr>
        <w:t xml:space="preserve"> framkvæma</w:t>
      </w:r>
      <w:r w:rsidR="0050660D">
        <w:rPr>
          <w:lang w:val="is-IS"/>
        </w:rPr>
        <w:t>n</w:t>
      </w:r>
      <w:r w:rsidR="00206B44">
        <w:rPr>
          <w:lang w:val="is-IS"/>
        </w:rPr>
        <w:t>leg taki allir</w:t>
      </w:r>
      <w:r w:rsidR="00176B95">
        <w:rPr>
          <w:lang w:val="is-IS"/>
        </w:rPr>
        <w:t xml:space="preserve"> á og geri eitthvað í sambandi við hinn félagslega geira.  Í staðinn fyrir hinn dauða tíma sem skapast með aukinn</w:t>
      </w:r>
      <w:r w:rsidR="00EF1DAB">
        <w:rPr>
          <w:lang w:val="is-IS"/>
        </w:rPr>
        <w:t>i</w:t>
      </w:r>
      <w:r w:rsidR="00176B95">
        <w:rPr>
          <w:lang w:val="is-IS"/>
        </w:rPr>
        <w:t xml:space="preserve"> velgengni sjálfbærninnar þá má nota tíma t</w:t>
      </w:r>
      <w:r w:rsidR="00206B44">
        <w:rPr>
          <w:lang w:val="is-IS"/>
        </w:rPr>
        <w:t>il dæmis til menntunar</w:t>
      </w:r>
      <w:r w:rsidR="00176B95">
        <w:rPr>
          <w:lang w:val="is-IS"/>
        </w:rPr>
        <w:t xml:space="preserve"> og lesa bækur til fróðleiks</w:t>
      </w:r>
      <w:r w:rsidR="00206B44">
        <w:rPr>
          <w:lang w:val="is-IS"/>
        </w:rPr>
        <w:t xml:space="preserve">.   </w:t>
      </w:r>
      <w:r w:rsidR="00206B44">
        <w:rPr>
          <w:lang w:val="is-IS"/>
        </w:rPr>
        <w:lastRenderedPageBreak/>
        <w:t>Í</w:t>
      </w:r>
      <w:r w:rsidR="00176B95">
        <w:rPr>
          <w:lang w:val="is-IS"/>
        </w:rPr>
        <w:t xml:space="preserve"> raun og veru</w:t>
      </w:r>
      <w:r w:rsidR="00206B44">
        <w:rPr>
          <w:lang w:val="is-IS"/>
        </w:rPr>
        <w:t xml:space="preserve"> er verið</w:t>
      </w:r>
      <w:r w:rsidR="00176B95">
        <w:rPr>
          <w:lang w:val="is-IS"/>
        </w:rPr>
        <w:t xml:space="preserve"> að tala um fórnarkostnaðinn og nægjusemina í samhengi við sjálfbærnina</w:t>
      </w:r>
      <w:r w:rsidR="00206B44">
        <w:rPr>
          <w:lang w:val="is-IS"/>
        </w:rPr>
        <w:t xml:space="preserve"> og sjálfbæru fjármálin</w:t>
      </w:r>
      <w:r w:rsidR="00176B95">
        <w:rPr>
          <w:lang w:val="is-IS"/>
        </w:rPr>
        <w:t>.  Það er tíminn sem fórnað er í að gera ef til vill ekki neitt og notast við ýmsa afþreyingu sem er nauðsynleg</w:t>
      </w:r>
      <w:r w:rsidR="00206B44">
        <w:rPr>
          <w:lang w:val="is-IS"/>
        </w:rPr>
        <w:t xml:space="preserve"> á stundum.  Í</w:t>
      </w:r>
      <w:r w:rsidR="00176B95">
        <w:rPr>
          <w:lang w:val="is-IS"/>
        </w:rPr>
        <w:t xml:space="preserve"> st</w:t>
      </w:r>
      <w:r w:rsidR="00206B44">
        <w:rPr>
          <w:lang w:val="is-IS"/>
        </w:rPr>
        <w:t>að þess að gera eitthvað notendavænt</w:t>
      </w:r>
      <w:r w:rsidR="00176B95">
        <w:rPr>
          <w:lang w:val="is-IS"/>
        </w:rPr>
        <w:t xml:space="preserve"> við hann.</w:t>
      </w:r>
      <w:r w:rsidR="00507BB7">
        <w:rPr>
          <w:lang w:val="is-IS"/>
        </w:rPr>
        <w:t xml:space="preserve"> </w:t>
      </w:r>
    </w:p>
    <w:p w14:paraId="0A810344" w14:textId="14C32A03" w:rsidR="00507BB7" w:rsidRDefault="00B14784" w:rsidP="009A6BBA">
      <w:pPr>
        <w:spacing w:line="480" w:lineRule="auto"/>
        <w:rPr>
          <w:lang w:val="is-IS"/>
        </w:rPr>
      </w:pPr>
      <w:r>
        <w:rPr>
          <w:lang w:val="is-IS"/>
        </w:rPr>
        <w:t xml:space="preserve">     V</w:t>
      </w:r>
      <w:r w:rsidR="00507BB7">
        <w:rPr>
          <w:lang w:val="is-IS"/>
        </w:rPr>
        <w:t xml:space="preserve">ara- og þjónusta krefst þess að hún sé sköpuð og til þess þarf efnahagslíf og framleiðslu þessara þátta.   Ölflaskan kallar á framleiðslu á umbúðum eða glerinu sem heldur utan um innihaldið og </w:t>
      </w:r>
      <w:r w:rsidR="002522AB">
        <w:rPr>
          <w:lang w:val="is-IS"/>
        </w:rPr>
        <w:t>framleiðslu</w:t>
      </w:r>
      <w:r>
        <w:rPr>
          <w:lang w:val="is-IS"/>
        </w:rPr>
        <w:t xml:space="preserve"> efna í innihaldið.  Í</w:t>
      </w:r>
      <w:r w:rsidR="002522AB">
        <w:rPr>
          <w:lang w:val="is-IS"/>
        </w:rPr>
        <w:t xml:space="preserve"> innihaldinu </w:t>
      </w:r>
      <w:r>
        <w:rPr>
          <w:lang w:val="is-IS"/>
        </w:rPr>
        <w:t xml:space="preserve">er </w:t>
      </w:r>
      <w:r w:rsidR="002522AB">
        <w:rPr>
          <w:lang w:val="is-IS"/>
        </w:rPr>
        <w:t>vatn sem út í er blanda</w:t>
      </w:r>
      <w:r>
        <w:rPr>
          <w:lang w:val="is-IS"/>
        </w:rPr>
        <w:t>ð bragðefnum og söltum.  Það þarf að</w:t>
      </w:r>
      <w:r w:rsidR="0050660D">
        <w:rPr>
          <w:lang w:val="is-IS"/>
        </w:rPr>
        <w:t xml:space="preserve"> fra</w:t>
      </w:r>
      <w:r>
        <w:rPr>
          <w:lang w:val="is-IS"/>
        </w:rPr>
        <w:t>mleiða</w:t>
      </w:r>
      <w:r w:rsidR="0050660D">
        <w:rPr>
          <w:lang w:val="is-IS"/>
        </w:rPr>
        <w:t xml:space="preserve"> efni í tappann</w:t>
      </w:r>
      <w:r w:rsidR="002522AB">
        <w:rPr>
          <w:lang w:val="is-IS"/>
        </w:rPr>
        <w:t xml:space="preserve"> og myndsk</w:t>
      </w:r>
      <w:r>
        <w:rPr>
          <w:lang w:val="is-IS"/>
        </w:rPr>
        <w:t>reytingu á umbúðunum.  Þetta</w:t>
      </w:r>
      <w:r w:rsidR="002522AB">
        <w:rPr>
          <w:lang w:val="is-IS"/>
        </w:rPr>
        <w:t xml:space="preserve"> þarfnast orku.  Orku sem er af skornum skammti í heiminum</w:t>
      </w:r>
      <w:r>
        <w:rPr>
          <w:lang w:val="is-IS"/>
        </w:rPr>
        <w:t xml:space="preserve"> og dýrt að framleiða.  Með að s</w:t>
      </w:r>
      <w:r w:rsidR="002522AB">
        <w:rPr>
          <w:lang w:val="is-IS"/>
        </w:rPr>
        <w:t>leppa kaupunum á ölflöskunni þá erum við að spara orkunotkunina á þeirri framleiðslu og margt smátt gerir eitt stórt í stóra sa</w:t>
      </w:r>
      <w:r>
        <w:rPr>
          <w:lang w:val="is-IS"/>
        </w:rPr>
        <w:t>mhenginu.  Félagslegi þátturinn getur dottið</w:t>
      </w:r>
      <w:r w:rsidR="00263C72">
        <w:rPr>
          <w:lang w:val="is-IS"/>
        </w:rPr>
        <w:t xml:space="preserve"> út úr myndinni en fórnin er sú</w:t>
      </w:r>
      <w:r w:rsidR="002522AB">
        <w:rPr>
          <w:lang w:val="is-IS"/>
        </w:rPr>
        <w:t xml:space="preserve"> sem við spörum af orku við</w:t>
      </w:r>
      <w:r w:rsidR="00263C72">
        <w:rPr>
          <w:lang w:val="is-IS"/>
        </w:rPr>
        <w:t xml:space="preserve"> framleiðsluna.  Það er hægt að lifa</w:t>
      </w:r>
      <w:r w:rsidR="002522AB">
        <w:rPr>
          <w:lang w:val="is-IS"/>
        </w:rPr>
        <w:t xml:space="preserve"> án þess að drekka öl en það er til ýmiss konar vara- og þjónusta sem ekki er hægt að vera</w:t>
      </w:r>
      <w:r w:rsidR="00263C72">
        <w:rPr>
          <w:lang w:val="is-IS"/>
        </w:rPr>
        <w:t xml:space="preserve"> án.  Hún er</w:t>
      </w:r>
      <w:r w:rsidR="002522AB">
        <w:rPr>
          <w:lang w:val="is-IS"/>
        </w:rPr>
        <w:t xml:space="preserve"> lífsnauðsyn og þarfnast ákveðinnar orku.  Það er hægt </w:t>
      </w:r>
      <w:r w:rsidR="00EF1DAB">
        <w:rPr>
          <w:lang w:val="is-IS"/>
        </w:rPr>
        <w:t>að auka framleiðslu á endurnýtan</w:t>
      </w:r>
      <w:r w:rsidR="002522AB">
        <w:rPr>
          <w:lang w:val="is-IS"/>
        </w:rPr>
        <w:t>legri orku umtalsvert til að mæta þö</w:t>
      </w:r>
      <w:r w:rsidR="00263C72">
        <w:rPr>
          <w:lang w:val="is-IS"/>
        </w:rPr>
        <w:t xml:space="preserve">rfum heimsins á orku.  Að spara orkuna </w:t>
      </w:r>
      <w:r w:rsidR="002522AB">
        <w:rPr>
          <w:lang w:val="is-IS"/>
        </w:rPr>
        <w:t>með því að hætta að drekka ölið að framleiða m</w:t>
      </w:r>
      <w:r w:rsidR="005D7DA5">
        <w:rPr>
          <w:lang w:val="is-IS"/>
        </w:rPr>
        <w:t>inna af eða næstum ekkert af ko</w:t>
      </w:r>
      <w:r w:rsidR="002522AB">
        <w:rPr>
          <w:lang w:val="is-IS"/>
        </w:rPr>
        <w:t xml:space="preserve">lvetnisdíoxíði sem fer þá í minna mæli út í andrúmsloftið og mengar lofthjúpinn.  </w:t>
      </w:r>
      <w:r w:rsidR="00263C72">
        <w:rPr>
          <w:lang w:val="is-IS"/>
        </w:rPr>
        <w:t>Það er ekki</w:t>
      </w:r>
      <w:r w:rsidR="002522AB">
        <w:rPr>
          <w:lang w:val="is-IS"/>
        </w:rPr>
        <w:t xml:space="preserve"> </w:t>
      </w:r>
      <w:r w:rsidR="00263C72">
        <w:rPr>
          <w:lang w:val="is-IS"/>
        </w:rPr>
        <w:t>einungis verið að hugsa um eigin þarfir</w:t>
      </w:r>
      <w:r w:rsidR="002522AB">
        <w:rPr>
          <w:lang w:val="is-IS"/>
        </w:rPr>
        <w:t xml:space="preserve"> þegar við ákveðum að hætta að nota ölflös</w:t>
      </w:r>
      <w:r w:rsidR="00263C72">
        <w:rPr>
          <w:lang w:val="is-IS"/>
        </w:rPr>
        <w:t>kur við neysluna.  Það er verið að leggja</w:t>
      </w:r>
      <w:r w:rsidR="00572C04">
        <w:rPr>
          <w:lang w:val="is-IS"/>
        </w:rPr>
        <w:t xml:space="preserve"> af mörkum til </w:t>
      </w:r>
      <w:r w:rsidR="00263C72">
        <w:rPr>
          <w:lang w:val="is-IS"/>
        </w:rPr>
        <w:t>minni loftlagsbreytinga í lofthjúpnum.  Þ</w:t>
      </w:r>
      <w:r w:rsidR="00572C04">
        <w:rPr>
          <w:lang w:val="is-IS"/>
        </w:rPr>
        <w:t>að fyrir b</w:t>
      </w:r>
      <w:r w:rsidR="00263C72">
        <w:rPr>
          <w:lang w:val="is-IS"/>
        </w:rPr>
        <w:t>æði börnin og barnabörnin</w:t>
      </w:r>
      <w:r w:rsidR="00572C04">
        <w:rPr>
          <w:lang w:val="is-IS"/>
        </w:rPr>
        <w:t xml:space="preserve"> og alla fram</w:t>
      </w:r>
      <w:r w:rsidR="00263C72">
        <w:rPr>
          <w:lang w:val="is-IS"/>
        </w:rPr>
        <w:t>tíð þessarar jarðkringlu.  S</w:t>
      </w:r>
      <w:r w:rsidR="00572C04">
        <w:rPr>
          <w:lang w:val="is-IS"/>
        </w:rPr>
        <w:t>em sagt leggjum ýmislegt af mörkum við val, ákvörðun og verknað við kaup á vöru- og þj</w:t>
      </w:r>
      <w:r w:rsidR="00263C72">
        <w:rPr>
          <w:lang w:val="is-IS"/>
        </w:rPr>
        <w:t>ónustu fyrir utan að spara</w:t>
      </w:r>
      <w:r w:rsidR="00572C04">
        <w:rPr>
          <w:lang w:val="is-IS"/>
        </w:rPr>
        <w:t xml:space="preserve"> fjármuni. </w:t>
      </w:r>
      <w:r w:rsidR="00263C72">
        <w:rPr>
          <w:lang w:val="is-IS"/>
        </w:rPr>
        <w:t xml:space="preserve"> Það er</w:t>
      </w:r>
      <w:r w:rsidR="00572C04">
        <w:rPr>
          <w:lang w:val="is-IS"/>
        </w:rPr>
        <w:t xml:space="preserve"> líka</w:t>
      </w:r>
      <w:r w:rsidR="00263C72">
        <w:rPr>
          <w:lang w:val="is-IS"/>
        </w:rPr>
        <w:t xml:space="preserve"> verið</w:t>
      </w:r>
      <w:r w:rsidR="00572C04">
        <w:rPr>
          <w:lang w:val="is-IS"/>
        </w:rPr>
        <w:t xml:space="preserve"> að minnka útblástur loftlagstegunda </w:t>
      </w:r>
      <w:r w:rsidR="00263C72">
        <w:rPr>
          <w:lang w:val="is-IS"/>
        </w:rPr>
        <w:t>út í lofthjúpinn.  Einstaklingurin er</w:t>
      </w:r>
      <w:r w:rsidR="00572C04">
        <w:rPr>
          <w:lang w:val="is-IS"/>
        </w:rPr>
        <w:t xml:space="preserve"> ekki ein</w:t>
      </w:r>
      <w:r w:rsidR="00263C72">
        <w:rPr>
          <w:lang w:val="is-IS"/>
        </w:rPr>
        <w:t xml:space="preserve">n um hituna.  Allir eru </w:t>
      </w:r>
      <w:r w:rsidR="00572C04">
        <w:rPr>
          <w:lang w:val="is-IS"/>
        </w:rPr>
        <w:t>að leggja eitthvað af mörkum til b</w:t>
      </w:r>
      <w:r w:rsidR="002906E2">
        <w:rPr>
          <w:lang w:val="is-IS"/>
        </w:rPr>
        <w:t>etri veraldar í framtíðinni. Það er inntak sjálfbærninnar,</w:t>
      </w:r>
      <w:r w:rsidR="00572C04">
        <w:rPr>
          <w:lang w:val="is-IS"/>
        </w:rPr>
        <w:t xml:space="preserve"> sjálfbærrar þróunar</w:t>
      </w:r>
      <w:r w:rsidR="002906E2">
        <w:rPr>
          <w:lang w:val="is-IS"/>
        </w:rPr>
        <w:t xml:space="preserve"> og sjálfbærra fjármála</w:t>
      </w:r>
      <w:r w:rsidR="00572C04">
        <w:rPr>
          <w:lang w:val="is-IS"/>
        </w:rPr>
        <w:t>.</w:t>
      </w:r>
      <w:r w:rsidR="002522AB">
        <w:rPr>
          <w:lang w:val="is-IS"/>
        </w:rPr>
        <w:t xml:space="preserve"> </w:t>
      </w:r>
    </w:p>
    <w:p w14:paraId="40CC42C6" w14:textId="3735051A" w:rsidR="00116D24" w:rsidRDefault="00654569" w:rsidP="009A6BBA">
      <w:pPr>
        <w:spacing w:line="480" w:lineRule="auto"/>
        <w:rPr>
          <w:lang w:val="is-IS"/>
        </w:rPr>
      </w:pPr>
      <w:r>
        <w:rPr>
          <w:lang w:val="is-IS"/>
        </w:rPr>
        <w:t xml:space="preserve">      Umhverfisþættir sjálfbærrar þróunar eru mjög stór málaflokkur og tengist hinum þáttunum líka bæði beint og óbeint það er efnahagslega</w:t>
      </w:r>
      <w:r w:rsidR="00C34ACF">
        <w:rPr>
          <w:lang w:val="is-IS"/>
        </w:rPr>
        <w:t xml:space="preserve"> og félagslega.  Reynum</w:t>
      </w:r>
      <w:r>
        <w:rPr>
          <w:lang w:val="is-IS"/>
        </w:rPr>
        <w:t xml:space="preserve"> að e</w:t>
      </w:r>
      <w:r w:rsidR="00C34ACF">
        <w:rPr>
          <w:lang w:val="is-IS"/>
        </w:rPr>
        <w:t>infalda þessa umfjöllun</w:t>
      </w:r>
      <w:r>
        <w:rPr>
          <w:lang w:val="is-IS"/>
        </w:rPr>
        <w:t xml:space="preserve"> og hafa ölflöskuna sem dæmi til að útskýra hvað er á ferðinni.  </w:t>
      </w:r>
      <w:r w:rsidR="00251FA3">
        <w:rPr>
          <w:lang w:val="is-IS"/>
        </w:rPr>
        <w:t xml:space="preserve">Við sköpun hennar þarf orku eins og augljóst er og við spúum út mengun þegar við framleiðum hana.  Loftlagstegundirnar sem myndast eru </w:t>
      </w:r>
      <w:r w:rsidR="00BA6CB2">
        <w:rPr>
          <w:lang w:val="is-IS"/>
        </w:rPr>
        <w:t xml:space="preserve">aðallega </w:t>
      </w:r>
      <w:r w:rsidR="00E97DF4">
        <w:rPr>
          <w:lang w:val="is-IS"/>
        </w:rPr>
        <w:t>kolvetnisdíoxíði</w:t>
      </w:r>
      <w:r w:rsidR="00BA6CB2">
        <w:rPr>
          <w:lang w:val="is-IS"/>
        </w:rPr>
        <w:t xml:space="preserve"> og met</w:t>
      </w:r>
      <w:r w:rsidR="00251FA3">
        <w:rPr>
          <w:lang w:val="is-IS"/>
        </w:rPr>
        <w:t>angas ásamt öðrum</w:t>
      </w:r>
      <w:r w:rsidR="00BA6CB2">
        <w:rPr>
          <w:lang w:val="is-IS"/>
        </w:rPr>
        <w:t xml:space="preserve"> loftegundum sem spilla lo</w:t>
      </w:r>
      <w:r w:rsidR="001E2700">
        <w:rPr>
          <w:lang w:val="is-IS"/>
        </w:rPr>
        <w:t>fthjúpnum</w:t>
      </w:r>
      <w:r w:rsidR="00251FA3">
        <w:rPr>
          <w:lang w:val="is-IS"/>
        </w:rPr>
        <w:t xml:space="preserve">.  </w:t>
      </w:r>
      <w:r w:rsidR="00251FA3">
        <w:rPr>
          <w:lang w:val="is-IS"/>
        </w:rPr>
        <w:lastRenderedPageBreak/>
        <w:t>Aðalbaráttan vegna loftlagsbreytinganna er að minnka áhrif óæskilegra loftlagstegunda og er lögð mikil áhersla á að nota vistvæna orku til framleiðslunnar.  Ölflaskan er ágætt dæmi um framleiðslu sem þar</w:t>
      </w:r>
      <w:r w:rsidR="00C34ACF">
        <w:rPr>
          <w:lang w:val="is-IS"/>
        </w:rPr>
        <w:t>f mikla orku til sköpunar.  Þörf er h</w:t>
      </w:r>
      <w:r w:rsidR="00251FA3">
        <w:rPr>
          <w:lang w:val="is-IS"/>
        </w:rPr>
        <w:t>r</w:t>
      </w:r>
      <w:r w:rsidR="00C34ACF">
        <w:rPr>
          <w:lang w:val="is-IS"/>
        </w:rPr>
        <w:t xml:space="preserve">áefni sem krefst orku til að framleiða </w:t>
      </w:r>
      <w:r w:rsidR="00BA6CB2">
        <w:rPr>
          <w:lang w:val="is-IS"/>
        </w:rPr>
        <w:t>hana</w:t>
      </w:r>
      <w:r w:rsidR="00251FA3">
        <w:rPr>
          <w:lang w:val="is-IS"/>
        </w:rPr>
        <w:t xml:space="preserve"> til bæði í </w:t>
      </w:r>
      <w:r w:rsidR="001E2700">
        <w:rPr>
          <w:lang w:val="is-IS"/>
        </w:rPr>
        <w:t>sambandi við glerframleiðsluna</w:t>
      </w:r>
      <w:r w:rsidR="00251FA3">
        <w:rPr>
          <w:lang w:val="is-IS"/>
        </w:rPr>
        <w:t xml:space="preserve"> sem þarf hátt hitastig til framleiðslunnar og efnið í tappann.  Söltin og önnur efni sem eru blönduð í vatnið</w:t>
      </w:r>
      <w:r w:rsidR="00C34ACF">
        <w:rPr>
          <w:lang w:val="is-IS"/>
        </w:rPr>
        <w:t xml:space="preserve"> þurfa orku til að vera framleidd</w:t>
      </w:r>
      <w:r w:rsidR="00251FA3">
        <w:rPr>
          <w:lang w:val="is-IS"/>
        </w:rPr>
        <w:t xml:space="preserve">.  Allt eru þetta umhverfisþættir sem skapa </w:t>
      </w:r>
      <w:r w:rsidR="001D66A7">
        <w:rPr>
          <w:lang w:val="is-IS"/>
        </w:rPr>
        <w:t>óvistvænar loftlagstegund</w:t>
      </w:r>
      <w:r w:rsidR="00E97DF4">
        <w:rPr>
          <w:lang w:val="is-IS"/>
        </w:rPr>
        <w:t>ir og það er gengið á orkubirgði</w:t>
      </w:r>
      <w:r w:rsidR="001D66A7">
        <w:rPr>
          <w:lang w:val="is-IS"/>
        </w:rPr>
        <w:t>r heimsins þegar við notum jarðefnaeldsneyti til framleiðslunnar.  Það er af skornum skammti og ber að nota það varkárlega við framleiðsluna.  Best er að nota endurnýjanlega orku eins og vatnsföll, jarðgufu og sólarorku til framleiðslunnar þar sem það á</w:t>
      </w:r>
      <w:r w:rsidR="00C34ACF">
        <w:rPr>
          <w:lang w:val="is-IS"/>
        </w:rPr>
        <w:t xml:space="preserve"> við á hverjum stað. U</w:t>
      </w:r>
      <w:r w:rsidR="001D66A7">
        <w:rPr>
          <w:lang w:val="is-IS"/>
        </w:rPr>
        <w:t>mhverfisþættir eins og</w:t>
      </w:r>
      <w:r w:rsidR="00C34ACF">
        <w:rPr>
          <w:lang w:val="is-IS"/>
        </w:rPr>
        <w:t xml:space="preserve"> við</w:t>
      </w:r>
      <w:r w:rsidR="001D66A7">
        <w:rPr>
          <w:lang w:val="is-IS"/>
        </w:rPr>
        <w:t xml:space="preserve"> orkuframleiðsla</w:t>
      </w:r>
      <w:r w:rsidR="000E69EF">
        <w:rPr>
          <w:lang w:val="is-IS"/>
        </w:rPr>
        <w:t xml:space="preserve"> og</w:t>
      </w:r>
      <w:r w:rsidR="00C34ACF">
        <w:rPr>
          <w:lang w:val="is-IS"/>
        </w:rPr>
        <w:t xml:space="preserve"> þurfa</w:t>
      </w:r>
      <w:r w:rsidR="001D66A7">
        <w:rPr>
          <w:lang w:val="is-IS"/>
        </w:rPr>
        <w:t xml:space="preserve"> að vera í jafn</w:t>
      </w:r>
      <w:r w:rsidR="00BA6CB2">
        <w:rPr>
          <w:lang w:val="is-IS"/>
        </w:rPr>
        <w:t>vægi við þol lofthjúpsins annars vegar og fr</w:t>
      </w:r>
      <w:r w:rsidR="001D66A7">
        <w:rPr>
          <w:lang w:val="is-IS"/>
        </w:rPr>
        <w:t>amleiðslunnar</w:t>
      </w:r>
      <w:r w:rsidR="00BA6CB2">
        <w:rPr>
          <w:lang w:val="is-IS"/>
        </w:rPr>
        <w:t xml:space="preserve"> hins vegar</w:t>
      </w:r>
      <w:r w:rsidR="001D66A7">
        <w:rPr>
          <w:lang w:val="is-IS"/>
        </w:rPr>
        <w:t xml:space="preserve"> þega</w:t>
      </w:r>
      <w:r w:rsidR="00E62080">
        <w:rPr>
          <w:lang w:val="is-IS"/>
        </w:rPr>
        <w:t>r best er á kosið.  Þ</w:t>
      </w:r>
      <w:r w:rsidR="001E2700">
        <w:rPr>
          <w:lang w:val="is-IS"/>
        </w:rPr>
        <w:t xml:space="preserve">etta </w:t>
      </w:r>
      <w:r w:rsidR="00E62080">
        <w:rPr>
          <w:lang w:val="is-IS"/>
        </w:rPr>
        <w:t xml:space="preserve">sameiginlegt </w:t>
      </w:r>
      <w:r w:rsidR="001E2700">
        <w:rPr>
          <w:lang w:val="is-IS"/>
        </w:rPr>
        <w:t>verkefni</w:t>
      </w:r>
      <w:r w:rsidR="00BA6CB2">
        <w:rPr>
          <w:lang w:val="is-IS"/>
        </w:rPr>
        <w:t xml:space="preserve"> og</w:t>
      </w:r>
      <w:r w:rsidR="001D66A7">
        <w:rPr>
          <w:lang w:val="is-IS"/>
        </w:rPr>
        <w:t xml:space="preserve"> </w:t>
      </w:r>
      <w:r w:rsidR="00C34ACF">
        <w:rPr>
          <w:lang w:val="is-IS"/>
        </w:rPr>
        <w:t>óskin er</w:t>
      </w:r>
      <w:r w:rsidR="001D66A7">
        <w:rPr>
          <w:lang w:val="is-IS"/>
        </w:rPr>
        <w:t xml:space="preserve"> að vanda valið, ákvörðunina</w:t>
      </w:r>
      <w:r w:rsidR="001E2700">
        <w:rPr>
          <w:lang w:val="is-IS"/>
        </w:rPr>
        <w:t xml:space="preserve"> og verknaðinn</w:t>
      </w:r>
      <w:r w:rsidR="00C34ACF">
        <w:rPr>
          <w:lang w:val="is-IS"/>
        </w:rPr>
        <w:t>.  Það ætti</w:t>
      </w:r>
      <w:r w:rsidR="001D66A7">
        <w:rPr>
          <w:lang w:val="is-IS"/>
        </w:rPr>
        <w:t xml:space="preserve"> að hafa</w:t>
      </w:r>
      <w:r w:rsidR="00C34ACF">
        <w:rPr>
          <w:lang w:val="is-IS"/>
        </w:rPr>
        <w:t xml:space="preserve"> þessa þætti ofarlega í huga</w:t>
      </w:r>
      <w:r w:rsidR="001D66A7">
        <w:rPr>
          <w:lang w:val="is-IS"/>
        </w:rPr>
        <w:t xml:space="preserve"> við kaupin.  Þau geta ekki lengur verið hugsunarlaus</w:t>
      </w:r>
      <w:r w:rsidR="00C34ACF">
        <w:rPr>
          <w:lang w:val="is-IS"/>
        </w:rPr>
        <w:t xml:space="preserve"> og áætlana</w:t>
      </w:r>
      <w:r w:rsidR="001D66A7">
        <w:rPr>
          <w:lang w:val="is-IS"/>
        </w:rPr>
        <w:t xml:space="preserve"> eða henta einungis sk</w:t>
      </w:r>
      <w:r w:rsidR="00C34ACF">
        <w:rPr>
          <w:lang w:val="is-IS"/>
        </w:rPr>
        <w:t>ammtímasjónarmiðum</w:t>
      </w:r>
      <w:r w:rsidR="001D66A7">
        <w:rPr>
          <w:lang w:val="is-IS"/>
        </w:rPr>
        <w:t>.</w:t>
      </w:r>
    </w:p>
    <w:p w14:paraId="2F52C1C4" w14:textId="282CC2BC" w:rsidR="00AA4747" w:rsidRDefault="00116D24" w:rsidP="009A6BBA">
      <w:pPr>
        <w:spacing w:line="480" w:lineRule="auto"/>
        <w:rPr>
          <w:lang w:val="is-IS"/>
        </w:rPr>
      </w:pPr>
      <w:r>
        <w:rPr>
          <w:lang w:val="is-IS"/>
        </w:rPr>
        <w:t xml:space="preserve">  </w:t>
      </w:r>
      <w:r w:rsidR="000F0210">
        <w:rPr>
          <w:lang w:val="is-IS"/>
        </w:rPr>
        <w:t xml:space="preserve">   Nú ætti að vera hægt að gera</w:t>
      </w:r>
      <w:r>
        <w:rPr>
          <w:lang w:val="is-IS"/>
        </w:rPr>
        <w:t xml:space="preserve"> grein fyrir hvað eru sjálfbær fjármál.  </w:t>
      </w:r>
      <w:r w:rsidR="000F0210">
        <w:rPr>
          <w:lang w:val="is-IS"/>
        </w:rPr>
        <w:t>Þau tvinnast inn í fjármálin</w:t>
      </w:r>
      <w:r>
        <w:rPr>
          <w:lang w:val="is-IS"/>
        </w:rPr>
        <w:t xml:space="preserve"> þegar við hugsum um sjálfbærni þeirra í fjárhagnum.  Þau tengjast sjálfbærri þróun þegar við höfum sjálfbærni í huga það er áðurnefndum þáttum: efnahagslegum, umhverfis</w:t>
      </w:r>
      <w:r w:rsidR="000F0210">
        <w:rPr>
          <w:lang w:val="is-IS"/>
        </w:rPr>
        <w:t xml:space="preserve">legum og félagslegum.  Það er </w:t>
      </w:r>
      <w:r>
        <w:rPr>
          <w:lang w:val="is-IS"/>
        </w:rPr>
        <w:t>sífellt</w:t>
      </w:r>
      <w:r w:rsidR="000F0210">
        <w:rPr>
          <w:lang w:val="is-IS"/>
        </w:rPr>
        <w:t xml:space="preserve"> verið</w:t>
      </w:r>
      <w:r>
        <w:rPr>
          <w:lang w:val="is-IS"/>
        </w:rPr>
        <w:t xml:space="preserve"> að hafa áhrif á þessa þætti við kaup á vöru- og þjónustu með ákvörðun,</w:t>
      </w:r>
      <w:r w:rsidR="000F0210">
        <w:rPr>
          <w:lang w:val="is-IS"/>
        </w:rPr>
        <w:t xml:space="preserve"> verknaði eða vali.  Einstaklingur</w:t>
      </w:r>
      <w:r>
        <w:rPr>
          <w:lang w:val="is-IS"/>
        </w:rPr>
        <w:t xml:space="preserve"> fer út í búð og ákveð</w:t>
      </w:r>
      <w:r w:rsidR="000F0210">
        <w:rPr>
          <w:lang w:val="is-IS"/>
        </w:rPr>
        <w:t>ur að kaupa</w:t>
      </w:r>
      <w:r w:rsidR="00BA6CB2">
        <w:rPr>
          <w:lang w:val="is-IS"/>
        </w:rPr>
        <w:t xml:space="preserve"> ölflösku.  Þá hefur farið af</w:t>
      </w:r>
      <w:r>
        <w:rPr>
          <w:lang w:val="is-IS"/>
        </w:rPr>
        <w:t xml:space="preserve"> st</w:t>
      </w:r>
      <w:r w:rsidR="000F0210">
        <w:rPr>
          <w:lang w:val="is-IS"/>
        </w:rPr>
        <w:t>að atburðarás sem áður er lýst.  Þ</w:t>
      </w:r>
      <w:r>
        <w:rPr>
          <w:lang w:val="is-IS"/>
        </w:rPr>
        <w:t>að þarf að framleiða h</w:t>
      </w:r>
      <w:r w:rsidR="00E62080">
        <w:rPr>
          <w:lang w:val="is-IS"/>
        </w:rPr>
        <w:t>ana og dreifa henni í verslanir</w:t>
      </w:r>
      <w:r>
        <w:rPr>
          <w:lang w:val="is-IS"/>
        </w:rPr>
        <w:t xml:space="preserve"> svo við getum nálgast hana.  Allir þættirni</w:t>
      </w:r>
      <w:r w:rsidR="000F0210">
        <w:rPr>
          <w:lang w:val="is-IS"/>
        </w:rPr>
        <w:t>r fara af stað þegar kaupin á ölflöskunni fara af stað</w:t>
      </w:r>
      <w:r>
        <w:rPr>
          <w:lang w:val="is-IS"/>
        </w:rPr>
        <w:t>.  Kaupmaðurinn fær andvirði he</w:t>
      </w:r>
      <w:r w:rsidR="000F0210">
        <w:rPr>
          <w:lang w:val="is-IS"/>
        </w:rPr>
        <w:t>nnar greitt inn á reikninginn sem</w:t>
      </w:r>
      <w:r>
        <w:rPr>
          <w:lang w:val="is-IS"/>
        </w:rPr>
        <w:t xml:space="preserve"> er hinn </w:t>
      </w:r>
      <w:r w:rsidR="000F0210">
        <w:rPr>
          <w:lang w:val="is-IS"/>
        </w:rPr>
        <w:t xml:space="preserve">efahagslegi þáttur og minna fé er til </w:t>
      </w:r>
      <w:r>
        <w:rPr>
          <w:lang w:val="is-IS"/>
        </w:rPr>
        <w:t>á reikningnum.  Félagslegi þátturinn felst í því að gera sér fer</w:t>
      </w:r>
      <w:r w:rsidR="000F0210">
        <w:rPr>
          <w:lang w:val="is-IS"/>
        </w:rPr>
        <w:t>ð út í búð og drekka</w:t>
      </w:r>
      <w:r>
        <w:rPr>
          <w:lang w:val="is-IS"/>
        </w:rPr>
        <w:t xml:space="preserve"> ölflöskuna með einhver</w:t>
      </w:r>
      <w:r w:rsidR="000F0210">
        <w:rPr>
          <w:lang w:val="is-IS"/>
        </w:rPr>
        <w:t>jum þriðja aðila.  Það er búið</w:t>
      </w:r>
      <w:r>
        <w:rPr>
          <w:lang w:val="is-IS"/>
        </w:rPr>
        <w:t xml:space="preserve"> að hafa áhrif á umhverfisþ</w:t>
      </w:r>
      <w:r w:rsidR="00E97DF4">
        <w:rPr>
          <w:lang w:val="is-IS"/>
        </w:rPr>
        <w:t>ættina þeir eru þegar komnir</w:t>
      </w:r>
      <w:r w:rsidR="000F0210">
        <w:rPr>
          <w:lang w:val="is-IS"/>
        </w:rPr>
        <w:t xml:space="preserve"> til</w:t>
      </w:r>
      <w:r w:rsidR="00E97DF4">
        <w:rPr>
          <w:lang w:val="is-IS"/>
        </w:rPr>
        <w:t xml:space="preserve"> með</w:t>
      </w:r>
      <w:r w:rsidR="000F0210">
        <w:rPr>
          <w:lang w:val="is-IS"/>
        </w:rPr>
        <w:t xml:space="preserve"> framleiðslu</w:t>
      </w:r>
      <w:r>
        <w:rPr>
          <w:lang w:val="is-IS"/>
        </w:rPr>
        <w:t xml:space="preserve"> á ölflöskun</w:t>
      </w:r>
      <w:r w:rsidR="000F0210">
        <w:rPr>
          <w:lang w:val="is-IS"/>
        </w:rPr>
        <w:t>ni.  Það þarf að skoða hvernig</w:t>
      </w:r>
      <w:r w:rsidR="00E62080">
        <w:rPr>
          <w:lang w:val="is-IS"/>
        </w:rPr>
        <w:t xml:space="preserve"> verknaðinn við kaupin</w:t>
      </w:r>
      <w:r w:rsidR="000F0210">
        <w:rPr>
          <w:lang w:val="is-IS"/>
        </w:rPr>
        <w:t xml:space="preserve"> er nálgaður</w:t>
      </w:r>
      <w:r w:rsidR="00E62080">
        <w:rPr>
          <w:lang w:val="is-IS"/>
        </w:rPr>
        <w:t>.  Nýtum</w:t>
      </w:r>
      <w:r>
        <w:rPr>
          <w:lang w:val="is-IS"/>
        </w:rPr>
        <w:t xml:space="preserve"> faratæki sem eyðir orku</w:t>
      </w:r>
      <w:r w:rsidR="00E62080">
        <w:rPr>
          <w:lang w:val="is-IS"/>
        </w:rPr>
        <w:t xml:space="preserve"> og mengar umhverfið</w:t>
      </w:r>
      <w:r w:rsidR="009F6613">
        <w:rPr>
          <w:lang w:val="is-IS"/>
        </w:rPr>
        <w:t xml:space="preserve"> eða er farið</w:t>
      </w:r>
      <w:r>
        <w:rPr>
          <w:lang w:val="is-IS"/>
        </w:rPr>
        <w:t xml:space="preserve"> gangandi út í búð.  Allt þar á milli kostar einhve</w:t>
      </w:r>
      <w:r w:rsidR="00AA4747">
        <w:rPr>
          <w:lang w:val="is-IS"/>
        </w:rPr>
        <w:t>rja orku við gerð farartækisins sem við kjósum að ferðast á til að kaupa ölflöskuna.</w:t>
      </w:r>
    </w:p>
    <w:p w14:paraId="08723CD6" w14:textId="258D8DA5" w:rsidR="003C4D3A" w:rsidRDefault="00AA4747" w:rsidP="009A6BBA">
      <w:pPr>
        <w:spacing w:line="480" w:lineRule="auto"/>
        <w:rPr>
          <w:lang w:val="is-IS"/>
        </w:rPr>
      </w:pPr>
      <w:r>
        <w:rPr>
          <w:lang w:val="is-IS"/>
        </w:rPr>
        <w:lastRenderedPageBreak/>
        <w:t xml:space="preserve">     Sjálfbær fjármál eru mikil</w:t>
      </w:r>
      <w:r w:rsidR="00B73D7F">
        <w:rPr>
          <w:lang w:val="is-IS"/>
        </w:rPr>
        <w:t>væg í öllum kaupum og hafa áhrif á þau til</w:t>
      </w:r>
      <w:r>
        <w:rPr>
          <w:lang w:val="is-IS"/>
        </w:rPr>
        <w:t xml:space="preserve"> sk</w:t>
      </w:r>
      <w:r w:rsidR="001A4D77">
        <w:rPr>
          <w:lang w:val="is-IS"/>
        </w:rPr>
        <w:t xml:space="preserve">amms og langs tíma. </w:t>
      </w:r>
      <w:r w:rsidR="00CA4F59">
        <w:rPr>
          <w:lang w:val="is-IS"/>
        </w:rPr>
        <w:t>S</w:t>
      </w:r>
      <w:r w:rsidR="00BA6CB2">
        <w:rPr>
          <w:lang w:val="is-IS"/>
        </w:rPr>
        <w:t>í</w:t>
      </w:r>
      <w:r>
        <w:rPr>
          <w:lang w:val="is-IS"/>
        </w:rPr>
        <w:t>fellt</w:t>
      </w:r>
      <w:r w:rsidR="00CA4F59">
        <w:rPr>
          <w:lang w:val="is-IS"/>
        </w:rPr>
        <w:t xml:space="preserve"> verslun á</w:t>
      </w:r>
      <w:r>
        <w:rPr>
          <w:lang w:val="is-IS"/>
        </w:rPr>
        <w:t xml:space="preserve"> vöru- og þjónustu sem hefur áhrif á fjárh</w:t>
      </w:r>
      <w:r w:rsidR="00CA4F59">
        <w:rPr>
          <w:lang w:val="is-IS"/>
        </w:rPr>
        <w:t>aginn og um leið</w:t>
      </w:r>
      <w:r>
        <w:rPr>
          <w:lang w:val="is-IS"/>
        </w:rPr>
        <w:t xml:space="preserve"> </w:t>
      </w:r>
      <w:r w:rsidR="00BA6CB2">
        <w:rPr>
          <w:lang w:val="is-IS"/>
        </w:rPr>
        <w:t xml:space="preserve">bein og óbein </w:t>
      </w:r>
      <w:r w:rsidR="00CA4F59">
        <w:rPr>
          <w:lang w:val="is-IS"/>
        </w:rPr>
        <w:t xml:space="preserve">áhrif á umhverfið.  Eins </w:t>
      </w:r>
      <w:r w:rsidR="00BA6CB2">
        <w:rPr>
          <w:lang w:val="is-IS"/>
        </w:rPr>
        <w:t>rekstur heimilis</w:t>
      </w:r>
      <w:r w:rsidR="00CA4F59">
        <w:rPr>
          <w:lang w:val="is-IS"/>
        </w:rPr>
        <w:t>ins</w:t>
      </w:r>
      <w:r>
        <w:rPr>
          <w:lang w:val="is-IS"/>
        </w:rPr>
        <w:t xml:space="preserve"> og annara í </w:t>
      </w:r>
      <w:r w:rsidR="00CA4F59">
        <w:rPr>
          <w:lang w:val="is-IS"/>
        </w:rPr>
        <w:t>samfélaginu og</w:t>
      </w:r>
      <w:r>
        <w:rPr>
          <w:lang w:val="is-IS"/>
        </w:rPr>
        <w:t xml:space="preserve"> félagslegu áhrif</w:t>
      </w:r>
      <w:r w:rsidR="00CA4F59">
        <w:rPr>
          <w:lang w:val="is-IS"/>
        </w:rPr>
        <w:t>in</w:t>
      </w:r>
      <w:r>
        <w:rPr>
          <w:lang w:val="is-IS"/>
        </w:rPr>
        <w:t xml:space="preserve"> sem sjálfbæru fjármálin gera að verkum.</w:t>
      </w:r>
      <w:r w:rsidR="00CA4F59">
        <w:rPr>
          <w:lang w:val="is-IS"/>
        </w:rPr>
        <w:t xml:space="preserve">  Áhrifin</w:t>
      </w:r>
      <w:r w:rsidR="003C4D3A">
        <w:rPr>
          <w:lang w:val="is-IS"/>
        </w:rPr>
        <w:t xml:space="preserve"> geta k</w:t>
      </w:r>
      <w:r w:rsidR="00CA4F59">
        <w:rPr>
          <w:lang w:val="is-IS"/>
        </w:rPr>
        <w:t>omið fram strax í efnahagnum til dæmis kaupunum á ölflöskunni sleppt og</w:t>
      </w:r>
      <w:r w:rsidR="003C4D3A">
        <w:rPr>
          <w:lang w:val="is-IS"/>
        </w:rPr>
        <w:t xml:space="preserve"> and</w:t>
      </w:r>
      <w:r w:rsidR="00BA6CB2">
        <w:rPr>
          <w:lang w:val="is-IS"/>
        </w:rPr>
        <w:t xml:space="preserve">virðið </w:t>
      </w:r>
      <w:r w:rsidR="00CA4F59">
        <w:rPr>
          <w:lang w:val="is-IS"/>
        </w:rPr>
        <w:t xml:space="preserve">lagt </w:t>
      </w:r>
      <w:r w:rsidR="00BA6CB2">
        <w:rPr>
          <w:lang w:val="is-IS"/>
        </w:rPr>
        <w:t>inn á sparireikning</w:t>
      </w:r>
      <w:r w:rsidR="003C4D3A">
        <w:rPr>
          <w:lang w:val="is-IS"/>
        </w:rPr>
        <w:t>.  Það eru k</w:t>
      </w:r>
      <w:r w:rsidR="00CA4F59">
        <w:rPr>
          <w:lang w:val="is-IS"/>
        </w:rPr>
        <w:t>ölluð bein áhrif á efnahaginn</w:t>
      </w:r>
      <w:r w:rsidR="003C4D3A">
        <w:rPr>
          <w:lang w:val="is-IS"/>
        </w:rPr>
        <w:t xml:space="preserve"> og kraftar sjálfbærr</w:t>
      </w:r>
      <w:r w:rsidR="00CA4F59">
        <w:rPr>
          <w:lang w:val="is-IS"/>
        </w:rPr>
        <w:t>ar þróunar fara af stað.  Eins er um</w:t>
      </w:r>
      <w:r w:rsidR="003C4D3A">
        <w:rPr>
          <w:lang w:val="is-IS"/>
        </w:rPr>
        <w:t xml:space="preserve"> þá vöru- og </w:t>
      </w:r>
      <w:r w:rsidR="00CA4F59">
        <w:rPr>
          <w:lang w:val="is-IS"/>
        </w:rPr>
        <w:t>þjónustu sem er keypt</w:t>
      </w:r>
      <w:r w:rsidR="003C4D3A">
        <w:rPr>
          <w:lang w:val="is-IS"/>
        </w:rPr>
        <w:t>.  Ve</w:t>
      </w:r>
      <w:r w:rsidR="00E97DF4">
        <w:rPr>
          <w:lang w:val="is-IS"/>
        </w:rPr>
        <w:t>l</w:t>
      </w:r>
      <w:r w:rsidR="003C4D3A">
        <w:rPr>
          <w:lang w:val="is-IS"/>
        </w:rPr>
        <w:t>jum við að kaupa ölflöskuna þá gerist hið óumflýjanlega eða neikvæðir kraftar hennar fara af stað með meiri orkunotkun o.s.fv.</w:t>
      </w:r>
    </w:p>
    <w:p w14:paraId="23085D68" w14:textId="7B346084" w:rsidR="008A5958" w:rsidRDefault="008A5958" w:rsidP="009A6BBA">
      <w:pPr>
        <w:spacing w:line="480" w:lineRule="auto"/>
        <w:rPr>
          <w:lang w:val="is-IS"/>
        </w:rPr>
      </w:pPr>
      <w:r>
        <w:rPr>
          <w:lang w:val="is-IS"/>
        </w:rPr>
        <w:t xml:space="preserve">     Það sem hafa þarf í huga í sambandi við sjálfbær fjármál er að það eru margir þættir sem hafa áhrif á fjárhaginn eins og komið</w:t>
      </w:r>
      <w:r w:rsidR="0030034B">
        <w:rPr>
          <w:lang w:val="is-IS"/>
        </w:rPr>
        <w:t xml:space="preserve"> hefur fram.  Ný hugsun sem</w:t>
      </w:r>
      <w:r>
        <w:rPr>
          <w:lang w:val="is-IS"/>
        </w:rPr>
        <w:t xml:space="preserve"> til skamms og langs tíma</w:t>
      </w:r>
      <w:r w:rsidR="0030034B">
        <w:rPr>
          <w:lang w:val="is-IS"/>
        </w:rPr>
        <w:t xml:space="preserve"> lagar fjárhaginn</w:t>
      </w:r>
      <w:r>
        <w:rPr>
          <w:lang w:val="is-IS"/>
        </w:rPr>
        <w:t>.  Það gerast ef til vill ekki neitt kraftaverk en munurinn á gömlu hugsuninni og þeirri nýju gætir strax við k</w:t>
      </w:r>
      <w:r w:rsidR="00E97DF4">
        <w:rPr>
          <w:lang w:val="is-IS"/>
        </w:rPr>
        <w:t>aup.  Kauphegðunin breytist all</w:t>
      </w:r>
      <w:r>
        <w:rPr>
          <w:lang w:val="is-IS"/>
        </w:rPr>
        <w:t>verulega og hraðinn við kaupin verður</w:t>
      </w:r>
      <w:r w:rsidR="0030034B">
        <w:rPr>
          <w:lang w:val="is-IS"/>
        </w:rPr>
        <w:t xml:space="preserve"> minni vegna þess að varan er gaumgæfð</w:t>
      </w:r>
      <w:r>
        <w:rPr>
          <w:lang w:val="is-IS"/>
        </w:rPr>
        <w:t xml:space="preserve"> sem fyrirhugað er að kaupa.  Valið fer að snúast um hvaða áhrif hafa kaupin á sjálfbæra þróun í heiminum og á því landsvæði sem varan er framleidd.  Það er hægt að hugsa sér kaup á skyrtu framleidd í Tælandi við illar aðstæður verkafólks sem fá lítið úr bítum fyri</w:t>
      </w:r>
      <w:r w:rsidR="002B70FD">
        <w:rPr>
          <w:lang w:val="is-IS"/>
        </w:rPr>
        <w:t xml:space="preserve">r </w:t>
      </w:r>
      <w:r w:rsidR="00E62080">
        <w:rPr>
          <w:lang w:val="is-IS"/>
        </w:rPr>
        <w:t>vinnu</w:t>
      </w:r>
      <w:r w:rsidR="002B70FD">
        <w:rPr>
          <w:lang w:val="is-IS"/>
        </w:rPr>
        <w:t>na</w:t>
      </w:r>
      <w:r w:rsidR="00E62080">
        <w:rPr>
          <w:lang w:val="is-IS"/>
        </w:rPr>
        <w:t>.  Það telst ekki</w:t>
      </w:r>
      <w:r>
        <w:rPr>
          <w:lang w:val="is-IS"/>
        </w:rPr>
        <w:t xml:space="preserve"> sjálfbær framleiðsla.  En verkamaðurinn hefur ef til vill ekki neinn annan valkost en að þiggja þess</w:t>
      </w:r>
      <w:r w:rsidR="00E62080">
        <w:rPr>
          <w:lang w:val="is-IS"/>
        </w:rPr>
        <w:t>a vinnu sem er illa borguð og</w:t>
      </w:r>
      <w:r>
        <w:rPr>
          <w:lang w:val="is-IS"/>
        </w:rPr>
        <w:t xml:space="preserve"> mengandi.  Hans bíður kannski að afla sér fjár með því að finna eitthvað drasl á öskuhaugunum og ber enn þá minna úr bítum.</w:t>
      </w:r>
      <w:r w:rsidR="000C77EB">
        <w:rPr>
          <w:lang w:val="is-IS"/>
        </w:rPr>
        <w:t xml:space="preserve">  Þarna er fórnarkostnaðurinn alls ráðandi.  Verkamaðurinn hefur lítið val annað en að vinna í verksmiðjunni.  Hann býr við mikla fátækt og sá sem vinnur á sorphaugunum býr við sára fátækt.  Heimurinn þarf að gera sér grein fyrir fórninni sem þessi aðili á við að etja og lyfta honum upp úr hinni sáru fátækt.  Með menntun, fræðslu og bættri heilsugæslu má vinna þetta ve</w:t>
      </w:r>
      <w:r w:rsidR="00E1012E">
        <w:rPr>
          <w:lang w:val="is-IS"/>
        </w:rPr>
        <w:t>rk og gera kraftaverk</w:t>
      </w:r>
      <w:r w:rsidR="000C77EB">
        <w:rPr>
          <w:lang w:val="is-IS"/>
        </w:rPr>
        <w:t>.  Hvort sem hann er verkamaður í fataverksmiðju eða aflar sér viðurværis á sorphaugunum.  Sjálfbærni kemur  þá að góðum notum með því að koma einstaklingnum á sorphaugunum upp úr þeim forarpytti með sjálfbærri aðstoð eins og menntun, fræðslu og aukinni</w:t>
      </w:r>
      <w:r w:rsidR="002B70FD">
        <w:rPr>
          <w:lang w:val="is-IS"/>
        </w:rPr>
        <w:t xml:space="preserve"> heilsugæslu.  Einstaklingurinn</w:t>
      </w:r>
      <w:r w:rsidR="00E62080">
        <w:rPr>
          <w:lang w:val="is-IS"/>
        </w:rPr>
        <w:t xml:space="preserve"> kemst á annað</w:t>
      </w:r>
      <w:r w:rsidR="000C77EB">
        <w:rPr>
          <w:lang w:val="is-IS"/>
        </w:rPr>
        <w:t xml:space="preserve"> stig og getur þannig brauðfætt fleiri og dánartíðni og hungur verður minna.  Þjóðfélagið nýtur einnig góðs af þessum framkvæmdum til handa hinum fátæku</w:t>
      </w:r>
      <w:r w:rsidR="0033557C">
        <w:rPr>
          <w:lang w:val="is-IS"/>
        </w:rPr>
        <w:t>.  Þeir fara að brauðfæða sig og gefa aftur til þjóðfélagsins margfalt á við það sem sett er til þeirra í formi fjármuna.  Þeir fjármunir eru sjálfbærir eða dæmi um sjálfbær fjármál.</w:t>
      </w:r>
    </w:p>
    <w:p w14:paraId="27BE4580" w14:textId="5397BDE4" w:rsidR="0033557C" w:rsidRDefault="0033557C" w:rsidP="009A6BBA">
      <w:pPr>
        <w:spacing w:line="480" w:lineRule="auto"/>
        <w:rPr>
          <w:lang w:val="is-IS"/>
        </w:rPr>
      </w:pPr>
      <w:r>
        <w:rPr>
          <w:lang w:val="is-IS"/>
        </w:rPr>
        <w:lastRenderedPageBreak/>
        <w:t xml:space="preserve">      Hinir fátæku verða fátækir þegar ekkert er gert til að lyfta þeim út úr henni og þjóðfélagið verður líka fátækt.  Skylda þegnanna er að leggj</w:t>
      </w:r>
      <w:r w:rsidR="002B70FD">
        <w:rPr>
          <w:lang w:val="is-IS"/>
        </w:rPr>
        <w:t>a sitt af mörkum og útrýma fátæktinni</w:t>
      </w:r>
      <w:r>
        <w:rPr>
          <w:lang w:val="is-IS"/>
        </w:rPr>
        <w:t xml:space="preserve"> í eitt skipti fyrir öll.  Það á að vera sameiginlegt markmið allra að sjá um að svo sé um hnútana búið.</w:t>
      </w:r>
      <w:r w:rsidR="005116D6">
        <w:rPr>
          <w:lang w:val="is-IS"/>
        </w:rPr>
        <w:t xml:space="preserve">  Með því að nota sér hugmyndirnar í sambandi við sjálfbær fjármál má ná þessum markmiðum bæði gagnvart hverjum einstaklingi og öllum fjöldanum í heiminum.</w:t>
      </w:r>
    </w:p>
    <w:p w14:paraId="50803439" w14:textId="709B50D7" w:rsidR="005116D6" w:rsidRDefault="005116D6" w:rsidP="009A6BBA">
      <w:pPr>
        <w:spacing w:line="480" w:lineRule="auto"/>
        <w:rPr>
          <w:lang w:val="is-IS"/>
        </w:rPr>
      </w:pPr>
      <w:r>
        <w:rPr>
          <w:lang w:val="is-IS"/>
        </w:rPr>
        <w:t xml:space="preserve">     Eftirfarandi eru tvær skilgreiningar á sjálfbærum fjármálum:</w:t>
      </w:r>
    </w:p>
    <w:p w14:paraId="7F119527" w14:textId="7ECCA056" w:rsidR="005116D6" w:rsidRDefault="00D14515" w:rsidP="005116D6">
      <w:pPr>
        <w:pStyle w:val="ListParagraph"/>
        <w:numPr>
          <w:ilvl w:val="0"/>
          <w:numId w:val="2"/>
        </w:numPr>
        <w:spacing w:line="480" w:lineRule="auto"/>
        <w:rPr>
          <w:lang w:val="is-IS"/>
        </w:rPr>
      </w:pPr>
      <w:r>
        <w:rPr>
          <w:lang w:val="is-IS"/>
        </w:rPr>
        <w:t>Sjálfbær fjármál vísa til hverrar þeirrar gerðar af fjármálaþjónustu sem sam</w:t>
      </w:r>
      <w:r w:rsidR="00E1012E">
        <w:rPr>
          <w:lang w:val="is-IS"/>
        </w:rPr>
        <w:t>an</w:t>
      </w:r>
      <w:r>
        <w:rPr>
          <w:lang w:val="is-IS"/>
        </w:rPr>
        <w:t>stendur af umhverfisvænum, félagslegum og efnahagslegum forsendum sem vísa til viðskipta og fjárfestingaákvarðana til hagsældar til lengri tíma bæði fyrir viðskiptavininn og þjóðfélagið í heild.</w:t>
      </w:r>
    </w:p>
    <w:p w14:paraId="6A60EF80" w14:textId="6AA2520C" w:rsidR="00C67AB2" w:rsidRDefault="00D14515" w:rsidP="00C67AB2">
      <w:pPr>
        <w:pStyle w:val="ListParagraph"/>
        <w:numPr>
          <w:ilvl w:val="0"/>
          <w:numId w:val="2"/>
        </w:numPr>
        <w:spacing w:line="480" w:lineRule="auto"/>
        <w:rPr>
          <w:lang w:val="is-IS"/>
        </w:rPr>
      </w:pPr>
      <w:r>
        <w:rPr>
          <w:lang w:val="is-IS"/>
        </w:rPr>
        <w:t xml:space="preserve">Sjálfbær fjármál stuðla að og bæta efnahagslega nýtingu, </w:t>
      </w:r>
      <w:r w:rsidR="00E1012E">
        <w:rPr>
          <w:lang w:val="is-IS"/>
        </w:rPr>
        <w:t>velmegun</w:t>
      </w:r>
      <w:r>
        <w:rPr>
          <w:lang w:val="is-IS"/>
        </w:rPr>
        <w:t xml:space="preserve"> og samkeppnishæfan efnahagsbúskap.  Ýmis tól sem hægt er að nota: sjálfbæra sjóði, græn verðbr</w:t>
      </w:r>
      <w:r w:rsidR="005B5AB1">
        <w:rPr>
          <w:lang w:val="is-IS"/>
        </w:rPr>
        <w:t>éf, örlán,</w:t>
      </w:r>
      <w:r>
        <w:rPr>
          <w:lang w:val="is-IS"/>
        </w:rPr>
        <w:t xml:space="preserve"> örverkefni, virkan eignarhluta, ýmis fríðindi, sjálfbær verkefni og fjárfestinga </w:t>
      </w:r>
      <w:r w:rsidR="00BF07C0">
        <w:rPr>
          <w:lang w:val="is-IS"/>
        </w:rPr>
        <w:t>til að gera efnahagskerfið sjálfbærara</w:t>
      </w:r>
      <w:r>
        <w:rPr>
          <w:lang w:val="is-IS"/>
        </w:rPr>
        <w:t>.</w:t>
      </w:r>
      <w:r w:rsidR="00C67AB2">
        <w:rPr>
          <w:lang w:val="is-IS"/>
        </w:rPr>
        <w:t xml:space="preserve">                                                                                                                           </w:t>
      </w:r>
    </w:p>
    <w:p w14:paraId="554623E4" w14:textId="77777777" w:rsidR="00635305" w:rsidRDefault="00635305" w:rsidP="00C67AB2">
      <w:pPr>
        <w:spacing w:line="480" w:lineRule="auto"/>
        <w:jc w:val="center"/>
        <w:rPr>
          <w:lang w:val="is-IS"/>
        </w:rPr>
      </w:pPr>
    </w:p>
    <w:p w14:paraId="61A1EA9F" w14:textId="4782DACC" w:rsidR="00635305" w:rsidRDefault="00635305" w:rsidP="00C67AB2">
      <w:pPr>
        <w:spacing w:line="480" w:lineRule="auto"/>
        <w:jc w:val="center"/>
        <w:rPr>
          <w:lang w:val="is-IS"/>
        </w:rPr>
      </w:pPr>
    </w:p>
    <w:p w14:paraId="021097CF" w14:textId="3457A856" w:rsidR="002564BB" w:rsidRDefault="002564BB" w:rsidP="00C67AB2">
      <w:pPr>
        <w:spacing w:line="480" w:lineRule="auto"/>
        <w:jc w:val="center"/>
        <w:rPr>
          <w:lang w:val="is-IS"/>
        </w:rPr>
      </w:pPr>
    </w:p>
    <w:p w14:paraId="21E1BF8A" w14:textId="0C7A0A68" w:rsidR="002564BB" w:rsidRDefault="002564BB" w:rsidP="00C67AB2">
      <w:pPr>
        <w:spacing w:line="480" w:lineRule="auto"/>
        <w:jc w:val="center"/>
        <w:rPr>
          <w:lang w:val="is-IS"/>
        </w:rPr>
      </w:pPr>
    </w:p>
    <w:p w14:paraId="40EDFF7D" w14:textId="1AF7405B" w:rsidR="002564BB" w:rsidRDefault="002564BB" w:rsidP="00C67AB2">
      <w:pPr>
        <w:spacing w:line="480" w:lineRule="auto"/>
        <w:jc w:val="center"/>
        <w:rPr>
          <w:lang w:val="is-IS"/>
        </w:rPr>
      </w:pPr>
    </w:p>
    <w:p w14:paraId="1A6CB243" w14:textId="48768CD7" w:rsidR="002564BB" w:rsidRDefault="002564BB" w:rsidP="00C67AB2">
      <w:pPr>
        <w:spacing w:line="480" w:lineRule="auto"/>
        <w:jc w:val="center"/>
        <w:rPr>
          <w:lang w:val="is-IS"/>
        </w:rPr>
      </w:pPr>
    </w:p>
    <w:p w14:paraId="0705FB36" w14:textId="507CED2E" w:rsidR="002564BB" w:rsidRDefault="002564BB" w:rsidP="00C67AB2">
      <w:pPr>
        <w:spacing w:line="480" w:lineRule="auto"/>
        <w:jc w:val="center"/>
        <w:rPr>
          <w:lang w:val="is-IS"/>
        </w:rPr>
      </w:pPr>
    </w:p>
    <w:p w14:paraId="63A3D706" w14:textId="0372C11C" w:rsidR="002564BB" w:rsidRDefault="002564BB" w:rsidP="00C67AB2">
      <w:pPr>
        <w:spacing w:line="480" w:lineRule="auto"/>
        <w:jc w:val="center"/>
        <w:rPr>
          <w:lang w:val="is-IS"/>
        </w:rPr>
      </w:pPr>
    </w:p>
    <w:p w14:paraId="6467033F" w14:textId="5CBAAC90" w:rsidR="002564BB" w:rsidRDefault="002564BB" w:rsidP="00C67AB2">
      <w:pPr>
        <w:spacing w:line="480" w:lineRule="auto"/>
        <w:jc w:val="center"/>
        <w:rPr>
          <w:lang w:val="is-IS"/>
        </w:rPr>
      </w:pPr>
    </w:p>
    <w:p w14:paraId="007AFBEA" w14:textId="7F1B7EF9" w:rsidR="002564BB" w:rsidRDefault="002564BB" w:rsidP="00C67AB2">
      <w:pPr>
        <w:spacing w:line="480" w:lineRule="auto"/>
        <w:jc w:val="center"/>
        <w:rPr>
          <w:lang w:val="is-IS"/>
        </w:rPr>
      </w:pPr>
    </w:p>
    <w:p w14:paraId="5CE313F6" w14:textId="77777777" w:rsidR="002564BB" w:rsidRDefault="002564BB" w:rsidP="00C67AB2">
      <w:pPr>
        <w:spacing w:line="480" w:lineRule="auto"/>
        <w:jc w:val="center"/>
        <w:rPr>
          <w:lang w:val="is-IS"/>
        </w:rPr>
      </w:pPr>
    </w:p>
    <w:p w14:paraId="32BF8B41" w14:textId="77777777" w:rsidR="00635305" w:rsidRDefault="00635305" w:rsidP="00C67AB2">
      <w:pPr>
        <w:spacing w:line="480" w:lineRule="auto"/>
        <w:jc w:val="center"/>
        <w:rPr>
          <w:lang w:val="is-IS"/>
        </w:rPr>
      </w:pPr>
    </w:p>
    <w:p w14:paraId="70D51E27" w14:textId="1F7A67B2" w:rsidR="00654569" w:rsidRPr="002564BB" w:rsidRDefault="002564BB" w:rsidP="002564BB">
      <w:pPr>
        <w:spacing w:line="480" w:lineRule="auto"/>
        <w:jc w:val="center"/>
        <w:rPr>
          <w:sz w:val="24"/>
          <w:szCs w:val="24"/>
          <w:lang w:val="is-IS"/>
        </w:rPr>
      </w:pPr>
      <w:r w:rsidRPr="002564BB">
        <w:rPr>
          <w:b/>
          <w:sz w:val="24"/>
          <w:szCs w:val="24"/>
          <w:lang w:val="is-IS"/>
        </w:rPr>
        <w:t>Neyslukenningin:</w:t>
      </w:r>
      <w:r>
        <w:rPr>
          <w:sz w:val="24"/>
          <w:szCs w:val="24"/>
          <w:lang w:val="is-IS"/>
        </w:rPr>
        <w:t xml:space="preserve"> </w:t>
      </w:r>
      <w:r w:rsidR="00A160A4" w:rsidRPr="00635305">
        <w:rPr>
          <w:b/>
          <w:sz w:val="24"/>
          <w:szCs w:val="24"/>
          <w:lang w:val="is-IS"/>
        </w:rPr>
        <w:t>Hvernig vinna fórnarkostnaðurinn, nægjusemin og sjálfbær fjármál saman?</w:t>
      </w:r>
      <w:r>
        <w:rPr>
          <w:b/>
          <w:sz w:val="24"/>
          <w:szCs w:val="24"/>
          <w:lang w:val="is-IS"/>
        </w:rPr>
        <w:t xml:space="preserve"> </w:t>
      </w:r>
    </w:p>
    <w:p w14:paraId="753018C9" w14:textId="77777777" w:rsidR="002564BB" w:rsidRPr="00635305" w:rsidRDefault="002564BB" w:rsidP="00C67AB2">
      <w:pPr>
        <w:spacing w:line="480" w:lineRule="auto"/>
        <w:jc w:val="center"/>
        <w:rPr>
          <w:b/>
          <w:sz w:val="24"/>
          <w:szCs w:val="24"/>
          <w:lang w:val="is-IS"/>
        </w:rPr>
      </w:pPr>
    </w:p>
    <w:p w14:paraId="7673DF48" w14:textId="2B314478" w:rsidR="00332A54" w:rsidRDefault="00C51446" w:rsidP="00332A54">
      <w:pPr>
        <w:spacing w:line="480" w:lineRule="auto"/>
        <w:rPr>
          <w:lang w:val="is-IS"/>
        </w:rPr>
      </w:pPr>
      <w:r>
        <w:rPr>
          <w:lang w:val="is-IS"/>
        </w:rPr>
        <w:t xml:space="preserve">          Með því að nota hugtökin fórnarkostnaður, nægjusemi</w:t>
      </w:r>
      <w:r w:rsidR="00EF5675">
        <w:rPr>
          <w:lang w:val="is-IS"/>
        </w:rPr>
        <w:t xml:space="preserve"> og sjálfbær fjármál fæst meiri tilfinning fyrir því hvert er verið</w:t>
      </w:r>
      <w:r w:rsidR="00C51AC0">
        <w:rPr>
          <w:lang w:val="is-IS"/>
        </w:rPr>
        <w:t xml:space="preserve"> að setja fjármunina.  </w:t>
      </w:r>
      <w:r w:rsidR="00EF5675">
        <w:rPr>
          <w:lang w:val="is-IS"/>
        </w:rPr>
        <w:t xml:space="preserve">Með </w:t>
      </w:r>
      <w:r w:rsidR="00C51AC0">
        <w:rPr>
          <w:lang w:val="is-IS"/>
        </w:rPr>
        <w:t>að kryfja til mergj</w:t>
      </w:r>
      <w:r w:rsidR="00EF5675">
        <w:rPr>
          <w:lang w:val="is-IS"/>
        </w:rPr>
        <w:t>ar hver kaup.  Er hægt sjá og vera meira</w:t>
      </w:r>
      <w:r>
        <w:rPr>
          <w:lang w:val="is-IS"/>
        </w:rPr>
        <w:t xml:space="preserve"> á nótunum í hvað þeir</w:t>
      </w:r>
      <w:r w:rsidR="00EF5675">
        <w:rPr>
          <w:lang w:val="is-IS"/>
        </w:rPr>
        <w:t xml:space="preserve"> fara á endanum og hvað fæst</w:t>
      </w:r>
      <w:r>
        <w:rPr>
          <w:lang w:val="is-IS"/>
        </w:rPr>
        <w:t xml:space="preserve"> fyrir peningana.  Það má ekki heldur gleyma þeirri andlegu vellíðan þegar vel tekst til um kaupin.  Oftast er tilgangurinn að fá ein</w:t>
      </w:r>
      <w:r w:rsidR="00EF5675">
        <w:rPr>
          <w:lang w:val="is-IS"/>
        </w:rPr>
        <w:t>hvern sýnilegan ávinning af kaupunum</w:t>
      </w:r>
      <w:r>
        <w:rPr>
          <w:lang w:val="is-IS"/>
        </w:rPr>
        <w:t>.  Það er hinn sýnileg</w:t>
      </w:r>
      <w:r w:rsidR="00EF5675">
        <w:rPr>
          <w:lang w:val="is-IS"/>
        </w:rPr>
        <w:t>i heimur sem kallast hinn efnislegi</w:t>
      </w:r>
      <w:r>
        <w:rPr>
          <w:lang w:val="is-IS"/>
        </w:rPr>
        <w:t xml:space="preserve"> heim</w:t>
      </w:r>
      <w:r w:rsidR="00EF5675">
        <w:rPr>
          <w:lang w:val="is-IS"/>
        </w:rPr>
        <w:t>ur</w:t>
      </w:r>
      <w:r>
        <w:rPr>
          <w:lang w:val="is-IS"/>
        </w:rPr>
        <w:t xml:space="preserve">.  Það eru fasteignir og aðrir </w:t>
      </w:r>
      <w:r w:rsidR="004B7E7B">
        <w:rPr>
          <w:lang w:val="is-IS"/>
        </w:rPr>
        <w:t>fasta fjármunir</w:t>
      </w:r>
      <w:r>
        <w:rPr>
          <w:lang w:val="is-IS"/>
        </w:rPr>
        <w:t xml:space="preserve"> sem og ýmist lausafé sem við kaupum, til dæmis fla</w:t>
      </w:r>
      <w:r w:rsidR="00EF5675">
        <w:rPr>
          <w:lang w:val="is-IS"/>
        </w:rPr>
        <w:t>tskjá, ýmis búsáhöld, o.s.fv.  Þegar keypt er fasteign verður</w:t>
      </w:r>
      <w:r>
        <w:rPr>
          <w:lang w:val="is-IS"/>
        </w:rPr>
        <w:t xml:space="preserve"> að </w:t>
      </w:r>
      <w:r w:rsidR="00EF5675">
        <w:rPr>
          <w:lang w:val="is-IS"/>
        </w:rPr>
        <w:t>vera hægt að geta</w:t>
      </w:r>
      <w:r>
        <w:rPr>
          <w:lang w:val="is-IS"/>
        </w:rPr>
        <w:t xml:space="preserve"> greitt afborganir og viðhald af henni.  Þegar eitthvað fer úrskeiðis með </w:t>
      </w:r>
      <w:r w:rsidR="00EF5675">
        <w:rPr>
          <w:lang w:val="is-IS"/>
        </w:rPr>
        <w:t>greiðslur kemur fram vanlíðan og hún</w:t>
      </w:r>
      <w:r>
        <w:rPr>
          <w:lang w:val="is-IS"/>
        </w:rPr>
        <w:t xml:space="preserve"> ve</w:t>
      </w:r>
      <w:r w:rsidR="00826142">
        <w:rPr>
          <w:lang w:val="is-IS"/>
        </w:rPr>
        <w:t>r</w:t>
      </w:r>
      <w:r w:rsidR="00EF5675">
        <w:rPr>
          <w:lang w:val="is-IS"/>
        </w:rPr>
        <w:t>snar og</w:t>
      </w:r>
      <w:r>
        <w:rPr>
          <w:lang w:val="is-IS"/>
        </w:rPr>
        <w:t xml:space="preserve"> ve</w:t>
      </w:r>
      <w:r w:rsidR="00826142">
        <w:rPr>
          <w:lang w:val="is-IS"/>
        </w:rPr>
        <w:t>r</w:t>
      </w:r>
      <w:r>
        <w:rPr>
          <w:lang w:val="is-IS"/>
        </w:rPr>
        <w:t xml:space="preserve">snar í huganum.  Það fer að gæta ýmissa einkenna eins og </w:t>
      </w:r>
      <w:r w:rsidR="00826142">
        <w:rPr>
          <w:lang w:val="is-IS"/>
        </w:rPr>
        <w:t>kvíða og svefnleysis.  Þá eru ka</w:t>
      </w:r>
      <w:r>
        <w:rPr>
          <w:lang w:val="is-IS"/>
        </w:rPr>
        <w:t xml:space="preserve">upin ekki hagstæð </w:t>
      </w:r>
      <w:r w:rsidR="003D3427">
        <w:rPr>
          <w:lang w:val="is-IS"/>
        </w:rPr>
        <w:t>í þetta skipti.  Eigin er seld og önnur er keypt</w:t>
      </w:r>
      <w:r>
        <w:rPr>
          <w:lang w:val="is-IS"/>
        </w:rPr>
        <w:t xml:space="preserve"> sem fellur betur að fjárhagnum.  Og andlegi heimurinn og hinn sýnilegri verður strax betri.  Kúnstin við fjármálaákvarðanir er að hafa ákveðið jafnvægi þarna á milli.  Það er að reisa sér ekki hurðarás um öxl og þurfa að taka neikvæðum afleiðingum kaupanna.  </w:t>
      </w:r>
    </w:p>
    <w:p w14:paraId="33075C73" w14:textId="31918F6A" w:rsidR="00C51446" w:rsidRDefault="00C51446" w:rsidP="00332A54">
      <w:pPr>
        <w:spacing w:line="480" w:lineRule="auto"/>
        <w:rPr>
          <w:lang w:val="is-IS"/>
        </w:rPr>
      </w:pPr>
      <w:r>
        <w:rPr>
          <w:lang w:val="is-IS"/>
        </w:rPr>
        <w:t xml:space="preserve">     Vitneskj</w:t>
      </w:r>
      <w:r w:rsidR="00EC76BA">
        <w:rPr>
          <w:lang w:val="is-IS"/>
        </w:rPr>
        <w:t>an um efnahagslegt þol</w:t>
      </w:r>
      <w:r>
        <w:rPr>
          <w:lang w:val="is-IS"/>
        </w:rPr>
        <w:t xml:space="preserve"> eykst við að nota þessar aðferðir sem farið hefur ver</w:t>
      </w:r>
      <w:r w:rsidR="00EC76BA">
        <w:rPr>
          <w:lang w:val="is-IS"/>
        </w:rPr>
        <w:t xml:space="preserve">ið í og </w:t>
      </w:r>
      <w:r w:rsidR="004B7E7B">
        <w:rPr>
          <w:lang w:val="is-IS"/>
        </w:rPr>
        <w:t xml:space="preserve"> líðan</w:t>
      </w:r>
      <w:r w:rsidR="00EC76BA">
        <w:rPr>
          <w:lang w:val="is-IS"/>
        </w:rPr>
        <w:t>in verður betri</w:t>
      </w:r>
      <w:r>
        <w:rPr>
          <w:lang w:val="is-IS"/>
        </w:rPr>
        <w:t xml:space="preserve"> til skamms og lengri tíma.  Við val á vöru- og þjónustu </w:t>
      </w:r>
      <w:r w:rsidR="00EC76BA">
        <w:rPr>
          <w:lang w:val="is-IS"/>
        </w:rPr>
        <w:t xml:space="preserve">sem er framkvæmd á skipulegna máta </w:t>
      </w:r>
      <w:r>
        <w:rPr>
          <w:lang w:val="is-IS"/>
        </w:rPr>
        <w:t>ve</w:t>
      </w:r>
      <w:r w:rsidR="00EC76BA">
        <w:rPr>
          <w:lang w:val="is-IS"/>
        </w:rPr>
        <w:t>rður lífið mun auðveldara og</w:t>
      </w:r>
      <w:r>
        <w:rPr>
          <w:lang w:val="is-IS"/>
        </w:rPr>
        <w:t xml:space="preserve"> ákvörðunartekt skipulegri við k</w:t>
      </w:r>
      <w:r w:rsidR="00E62080">
        <w:rPr>
          <w:lang w:val="is-IS"/>
        </w:rPr>
        <w:t>aupin.  Verknaðurinn sjálfur</w:t>
      </w:r>
      <w:r>
        <w:rPr>
          <w:lang w:val="is-IS"/>
        </w:rPr>
        <w:t xml:space="preserve"> að framkvæma kaupin verður líka hnitmiðaðri og minni hætta á röng fjárfesting verði gerð.</w:t>
      </w:r>
      <w:r w:rsidR="00143E6F">
        <w:rPr>
          <w:lang w:val="is-IS"/>
        </w:rPr>
        <w:t xml:space="preserve">  Það að beita fórnarkostnaðarhugtakinu, nægjuseminni og sjálfbærum fjármálunum er einn af lyklunum til að getað tekið rökréttar ákvarðanir um</w:t>
      </w:r>
      <w:r w:rsidR="00EC76BA">
        <w:rPr>
          <w:lang w:val="is-IS"/>
        </w:rPr>
        <w:t xml:space="preserve"> kaup.  Það að geta</w:t>
      </w:r>
      <w:r w:rsidR="00143E6F">
        <w:rPr>
          <w:lang w:val="is-IS"/>
        </w:rPr>
        <w:t xml:space="preserve"> tekið betri og upplýstrar ákvarðanir er ávallt s</w:t>
      </w:r>
      <w:r w:rsidR="00EC76BA">
        <w:rPr>
          <w:lang w:val="is-IS"/>
        </w:rPr>
        <w:t>igur yfir mistökum sem annars gætu komið upp</w:t>
      </w:r>
      <w:r w:rsidR="00143E6F">
        <w:rPr>
          <w:lang w:val="is-IS"/>
        </w:rPr>
        <w:t>.  Með ákveðinni yfirvegun þá verða öll kaup markvissari og minni hætta á einhverjum mistökum.  Mistökum sem geta leitt af sér vanlíðan og tap á fjármunum.  Mistökin eru reyndar til að læra af þeim o</w:t>
      </w:r>
      <w:r w:rsidR="004B7E7B">
        <w:rPr>
          <w:lang w:val="is-IS"/>
        </w:rPr>
        <w:t>g forðast</w:t>
      </w:r>
      <w:r w:rsidR="007C29BB">
        <w:rPr>
          <w:lang w:val="is-IS"/>
        </w:rPr>
        <w:t xml:space="preserve"> endurtek</w:t>
      </w:r>
      <w:r w:rsidR="004B7E7B">
        <w:rPr>
          <w:lang w:val="is-IS"/>
        </w:rPr>
        <w:t>n</w:t>
      </w:r>
      <w:r w:rsidR="007C29BB">
        <w:rPr>
          <w:lang w:val="is-IS"/>
        </w:rPr>
        <w:t>ingu</w:t>
      </w:r>
      <w:r w:rsidR="00143E6F">
        <w:rPr>
          <w:lang w:val="is-IS"/>
        </w:rPr>
        <w:t xml:space="preserve">.  kringumstæður </w:t>
      </w:r>
      <w:r w:rsidR="00143E6F">
        <w:rPr>
          <w:lang w:val="is-IS"/>
        </w:rPr>
        <w:lastRenderedPageBreak/>
        <w:t>við núverandi kaup</w:t>
      </w:r>
      <w:r w:rsidR="00EC76BA">
        <w:rPr>
          <w:lang w:val="is-IS"/>
        </w:rPr>
        <w:t xml:space="preserve"> eru skoðuð</w:t>
      </w:r>
      <w:r w:rsidR="00143E6F">
        <w:rPr>
          <w:lang w:val="is-IS"/>
        </w:rPr>
        <w:t xml:space="preserve"> og berum þau</w:t>
      </w:r>
      <w:r w:rsidR="00EF1DAB">
        <w:rPr>
          <w:lang w:val="is-IS"/>
        </w:rPr>
        <w:t xml:space="preserve"> sama</w:t>
      </w:r>
      <w:r w:rsidR="00143E6F">
        <w:rPr>
          <w:lang w:val="is-IS"/>
        </w:rPr>
        <w:t xml:space="preserve"> </w:t>
      </w:r>
      <w:r w:rsidR="00EF1DAB">
        <w:rPr>
          <w:lang w:val="is-IS"/>
        </w:rPr>
        <w:t>við eldri</w:t>
      </w:r>
      <w:r w:rsidR="00EC76BA">
        <w:rPr>
          <w:lang w:val="is-IS"/>
        </w:rPr>
        <w:t>. Í framhaldi athugað h</w:t>
      </w:r>
      <w:r w:rsidR="00143E6F">
        <w:rPr>
          <w:lang w:val="is-IS"/>
        </w:rPr>
        <w:t xml:space="preserve">vort við getum gert betur í þetta skiptið.  Við eigum ekki að forðast að gera kaup vegna fyrri mistaka við eigum aðeins að bera saman núverandi kaup við þau eldri. </w:t>
      </w:r>
      <w:r w:rsidR="00EC76BA">
        <w:rPr>
          <w:lang w:val="is-IS"/>
        </w:rPr>
        <w:t>Það eru oftast nær önnur tilvera að fást við en þegar fyrri kaup voru framkvæmd.</w:t>
      </w:r>
      <w:r w:rsidR="00143E6F">
        <w:rPr>
          <w:lang w:val="is-IS"/>
        </w:rPr>
        <w:t xml:space="preserve"> </w:t>
      </w:r>
    </w:p>
    <w:p w14:paraId="71B60E62" w14:textId="3F3388FC" w:rsidR="00D63441" w:rsidRDefault="00D63441" w:rsidP="00332A54">
      <w:pPr>
        <w:spacing w:line="480" w:lineRule="auto"/>
        <w:rPr>
          <w:lang w:val="is-IS"/>
        </w:rPr>
      </w:pPr>
      <w:r>
        <w:rPr>
          <w:lang w:val="is-IS"/>
        </w:rPr>
        <w:t xml:space="preserve">     </w:t>
      </w:r>
      <w:r w:rsidR="0002581C">
        <w:rPr>
          <w:lang w:val="is-IS"/>
        </w:rPr>
        <w:t>Lausn fjárhagslegs verkefnis verður miklu auðveldari við beitingu þessara vopna</w:t>
      </w:r>
      <w:r w:rsidR="00EC76BA">
        <w:rPr>
          <w:lang w:val="is-IS"/>
        </w:rPr>
        <w:t>.</w:t>
      </w:r>
      <w:r w:rsidR="0002581C">
        <w:rPr>
          <w:lang w:val="is-IS"/>
        </w:rPr>
        <w:t xml:space="preserve"> </w:t>
      </w:r>
      <w:r w:rsidR="00EC76BA">
        <w:rPr>
          <w:lang w:val="is-IS"/>
        </w:rPr>
        <w:t xml:space="preserve"> N</w:t>
      </w:r>
      <w:r w:rsidR="0002581C">
        <w:rPr>
          <w:lang w:val="is-IS"/>
        </w:rPr>
        <w:t>ý hugsun verður alls ráðandi við allar framtíðarákvarðanir.</w:t>
      </w:r>
      <w:r w:rsidR="00A84DC2">
        <w:rPr>
          <w:lang w:val="is-IS"/>
        </w:rPr>
        <w:t xml:space="preserve">  Það er að myndast eignamyndun</w:t>
      </w:r>
      <w:r w:rsidR="00F33131">
        <w:rPr>
          <w:lang w:val="is-IS"/>
        </w:rPr>
        <w:t xml:space="preserve"> </w:t>
      </w:r>
      <w:r w:rsidR="00A84DC2">
        <w:rPr>
          <w:lang w:val="is-IS"/>
        </w:rPr>
        <w:t>sem</w:t>
      </w:r>
      <w:r w:rsidR="0002581C">
        <w:rPr>
          <w:lang w:val="is-IS"/>
        </w:rPr>
        <w:t xml:space="preserve"> sátt við</w:t>
      </w:r>
      <w:r w:rsidR="00A84DC2">
        <w:rPr>
          <w:lang w:val="is-IS"/>
        </w:rPr>
        <w:t xml:space="preserve"> myndast um</w:t>
      </w:r>
      <w:r w:rsidR="0002581C">
        <w:rPr>
          <w:lang w:val="is-IS"/>
        </w:rPr>
        <w:t xml:space="preserve"> gagnvart guði og mönnum.  </w:t>
      </w:r>
      <w:r w:rsidR="00A84DC2">
        <w:rPr>
          <w:lang w:val="is-IS"/>
        </w:rPr>
        <w:t>Það að geta</w:t>
      </w:r>
      <w:r w:rsidR="001C425D">
        <w:rPr>
          <w:lang w:val="is-IS"/>
        </w:rPr>
        <w:t xml:space="preserve"> notfært sér aðferðir</w:t>
      </w:r>
      <w:r w:rsidR="00A84DC2">
        <w:rPr>
          <w:lang w:val="is-IS"/>
        </w:rPr>
        <w:t xml:space="preserve"> sjálfbærra fjármála sem nægja</w:t>
      </w:r>
      <w:r w:rsidR="001C425D">
        <w:rPr>
          <w:lang w:val="is-IS"/>
        </w:rPr>
        <w:t xml:space="preserve"> við kaupin er mjög mikilvægt skref til að fjárhagsverkefnið leysist vel úr hendi.  </w:t>
      </w:r>
      <w:r w:rsidR="00A84DC2">
        <w:rPr>
          <w:lang w:val="is-IS"/>
        </w:rPr>
        <w:t>Það er framkvæmanlegt á</w:t>
      </w:r>
      <w:r w:rsidR="001C425D">
        <w:rPr>
          <w:lang w:val="is-IS"/>
        </w:rPr>
        <w:t xml:space="preserve"> kerfisbu</w:t>
      </w:r>
      <w:r w:rsidR="00A84DC2">
        <w:rPr>
          <w:lang w:val="is-IS"/>
        </w:rPr>
        <w:t>ndinn hátt að gera</w:t>
      </w:r>
      <w:r w:rsidR="001C425D">
        <w:rPr>
          <w:lang w:val="is-IS"/>
        </w:rPr>
        <w:t xml:space="preserve"> kaupi</w:t>
      </w:r>
      <w:r w:rsidR="00A84DC2">
        <w:rPr>
          <w:lang w:val="is-IS"/>
        </w:rPr>
        <w:t>n.  Kaup sem gerð eru</w:t>
      </w:r>
      <w:r w:rsidR="001C425D">
        <w:rPr>
          <w:lang w:val="is-IS"/>
        </w:rPr>
        <w:t xml:space="preserve"> sjaldan eða í örfá skipti yfir ævina eins og að ka</w:t>
      </w:r>
      <w:r w:rsidR="0034600D">
        <w:rPr>
          <w:lang w:val="is-IS"/>
        </w:rPr>
        <w:t>up þak yfir höfuðið.  Það veitir</w:t>
      </w:r>
      <w:r w:rsidR="001C425D">
        <w:rPr>
          <w:lang w:val="is-IS"/>
        </w:rPr>
        <w:t xml:space="preserve"> meira fjárha</w:t>
      </w:r>
      <w:r w:rsidR="00A84DC2">
        <w:rPr>
          <w:lang w:val="is-IS"/>
        </w:rPr>
        <w:t xml:space="preserve">gslegt öryggi og vitneskjan að vera </w:t>
      </w:r>
      <w:r w:rsidR="001C425D">
        <w:rPr>
          <w:lang w:val="is-IS"/>
        </w:rPr>
        <w:t>að nálgast kaupi</w:t>
      </w:r>
      <w:r w:rsidR="003C7990">
        <w:rPr>
          <w:lang w:val="is-IS"/>
        </w:rPr>
        <w:t>n á réttum grundvelli.  F</w:t>
      </w:r>
      <w:r w:rsidR="001C425D">
        <w:rPr>
          <w:lang w:val="is-IS"/>
        </w:rPr>
        <w:t>ærri mistök verða gerð við hin ákveðnu kaup.  Kaup sem</w:t>
      </w:r>
      <w:r w:rsidR="00A84DC2">
        <w:rPr>
          <w:lang w:val="is-IS"/>
        </w:rPr>
        <w:t xml:space="preserve"> þarf </w:t>
      </w:r>
      <w:r w:rsidR="001C425D">
        <w:rPr>
          <w:lang w:val="is-IS"/>
        </w:rPr>
        <w:t>að bú</w:t>
      </w:r>
      <w:r w:rsidR="00A84DC2">
        <w:rPr>
          <w:lang w:val="is-IS"/>
        </w:rPr>
        <w:t>a við til ákveðins tíma</w:t>
      </w:r>
      <w:r w:rsidR="001C425D">
        <w:rPr>
          <w:lang w:val="is-IS"/>
        </w:rPr>
        <w:t>.  Sem sagt gerum færri mistök</w:t>
      </w:r>
      <w:r w:rsidR="002B5556">
        <w:rPr>
          <w:lang w:val="is-IS"/>
        </w:rPr>
        <w:t xml:space="preserve"> við kaupin og</w:t>
      </w:r>
      <w:r w:rsidR="001C425D">
        <w:rPr>
          <w:lang w:val="is-IS"/>
        </w:rPr>
        <w:t xml:space="preserve"> getum haldið áfram að lifa góðu og sjálfbæru lífi.</w:t>
      </w:r>
    </w:p>
    <w:p w14:paraId="78556AEE" w14:textId="1FEB627D" w:rsidR="002B5556" w:rsidRDefault="002B5556" w:rsidP="00332A54">
      <w:pPr>
        <w:spacing w:line="480" w:lineRule="auto"/>
        <w:rPr>
          <w:lang w:val="is-IS"/>
        </w:rPr>
      </w:pPr>
      <w:r>
        <w:rPr>
          <w:lang w:val="is-IS"/>
        </w:rPr>
        <w:t xml:space="preserve">     Möguleikinn að yfirstíga fjárhagsörðugleika eykst verulega til hins betra.  Meðvitundin sem öðlast við að beita nýjum aðferðum og hugsun gerir það að verkum að hægt er að fara kerfisbundið í slæm fjármál.  Aðferðir við að leysa úr fjárha</w:t>
      </w:r>
      <w:r w:rsidR="004B7E7B">
        <w:rPr>
          <w:lang w:val="is-IS"/>
        </w:rPr>
        <w:t>gserfiðleikum eru e</w:t>
      </w:r>
      <w:r>
        <w:rPr>
          <w:lang w:val="is-IS"/>
        </w:rPr>
        <w:t>ðli sínu frekar einfaldir að gerð.  Fyrst í stað lítur fjárhagspakkinn ekki vel út.  Óopnuð umslög með tilkynningum um ógreidda rei</w:t>
      </w:r>
      <w:r w:rsidR="00935382">
        <w:rPr>
          <w:lang w:val="is-IS"/>
        </w:rPr>
        <w:t>kninga og skuldir sem við þarf</w:t>
      </w:r>
      <w:r>
        <w:rPr>
          <w:lang w:val="is-IS"/>
        </w:rPr>
        <w:t xml:space="preserve"> að standa skil á til lándrottins.  Fyrsta verkið er að safna saman umslögunum og opna þau og flokka.  Stundum eru margar tilkynningar um sömu skuld eða</w:t>
      </w:r>
      <w:r w:rsidR="00935382">
        <w:rPr>
          <w:lang w:val="is-IS"/>
        </w:rPr>
        <w:t xml:space="preserve"> innheimtu.  Besta ráðið er að hefta þau saman og flokka</w:t>
      </w:r>
      <w:r>
        <w:rPr>
          <w:lang w:val="is-IS"/>
        </w:rPr>
        <w:t>.  Þegar það h</w:t>
      </w:r>
      <w:r w:rsidR="00935382">
        <w:rPr>
          <w:lang w:val="is-IS"/>
        </w:rPr>
        <w:t>efur verið gert þá er að skapa F</w:t>
      </w:r>
      <w:r>
        <w:rPr>
          <w:lang w:val="is-IS"/>
        </w:rPr>
        <w:t>járhagsyfirlit í reiknilíkani með því að nota til dæm</w:t>
      </w:r>
      <w:r w:rsidR="00935382">
        <w:rPr>
          <w:lang w:val="is-IS"/>
        </w:rPr>
        <w:t>is Microsoft Excel.  Í F</w:t>
      </w:r>
      <w:r>
        <w:rPr>
          <w:lang w:val="is-IS"/>
        </w:rPr>
        <w:t>járhagsyfirlitinu koma fram gjalddagar, vanskil, eftirstöðvar í skilum, lánstími, heiti kröfuhafa og innheimtustig skuldarinnar.  Þá er byrjað að greina hvaða skuldir eru kom</w:t>
      </w:r>
      <w:r w:rsidR="004B7E7B">
        <w:rPr>
          <w:lang w:val="is-IS"/>
        </w:rPr>
        <w:t>nar í veruleg vanskil og farnar</w:t>
      </w:r>
      <w:r>
        <w:rPr>
          <w:lang w:val="is-IS"/>
        </w:rPr>
        <w:t xml:space="preserve"> til lánadrottins og samningar hafnir um skuldina.  </w:t>
      </w:r>
      <w:r w:rsidR="00935382">
        <w:rPr>
          <w:lang w:val="is-IS"/>
        </w:rPr>
        <w:t>Með fjárhagsyfirlitinu sést</w:t>
      </w:r>
      <w:r>
        <w:rPr>
          <w:lang w:val="is-IS"/>
        </w:rPr>
        <w:t xml:space="preserve"> hvaða skuldir eru mest aðkallandi að fást við til dæmis til að forðast árangurslaust fjárnám eða nauðungasö</w:t>
      </w:r>
      <w:r w:rsidR="006233C6">
        <w:rPr>
          <w:lang w:val="is-IS"/>
        </w:rPr>
        <w:t xml:space="preserve">lu.  Hvort sem er bifreið eða fasteign.  Það er nefnt að fara eftir reglum aðfararréttar við skil á skuldum.  Í mörgum tilvikum er hægt að forðast mikið </w:t>
      </w:r>
      <w:r w:rsidR="006233C6">
        <w:rPr>
          <w:lang w:val="is-IS"/>
        </w:rPr>
        <w:lastRenderedPageBreak/>
        <w:t>fjárhagslegt tap með því að notfæra sér það að hafa gott fjárhagsyfirlit sem tilgreinir allar skuldir sem viðkomandi hefur á herðum sér.</w:t>
      </w:r>
    </w:p>
    <w:p w14:paraId="0962A616" w14:textId="00D84745" w:rsidR="000E3EC7" w:rsidRDefault="000E3EC7" w:rsidP="00332A54">
      <w:pPr>
        <w:spacing w:line="480" w:lineRule="auto"/>
        <w:rPr>
          <w:lang w:val="is-IS"/>
        </w:rPr>
      </w:pPr>
      <w:r>
        <w:rPr>
          <w:lang w:val="is-IS"/>
        </w:rPr>
        <w:t xml:space="preserve">     Aðhaldið sem skapast</w:t>
      </w:r>
      <w:r w:rsidR="00C76F8D">
        <w:rPr>
          <w:lang w:val="is-IS"/>
        </w:rPr>
        <w:t xml:space="preserve"> við það að hafa yfirsýn yfir</w:t>
      </w:r>
      <w:r>
        <w:rPr>
          <w:lang w:val="is-IS"/>
        </w:rPr>
        <w:t xml:space="preserve"> fjármál</w:t>
      </w:r>
      <w:r w:rsidR="00C76F8D">
        <w:rPr>
          <w:lang w:val="is-IS"/>
        </w:rPr>
        <w:t>in</w:t>
      </w:r>
      <w:r>
        <w:rPr>
          <w:lang w:val="is-IS"/>
        </w:rPr>
        <w:t xml:space="preserve"> gerir það að verkum að minna verður um slys í þei</w:t>
      </w:r>
      <w:r w:rsidR="00C76F8D">
        <w:rPr>
          <w:lang w:val="is-IS"/>
        </w:rPr>
        <w:t>m.  Reikningar greiddir</w:t>
      </w:r>
      <w:r>
        <w:rPr>
          <w:lang w:val="is-IS"/>
        </w:rPr>
        <w:t xml:space="preserve"> á gjalddaga og sa</w:t>
      </w:r>
      <w:r w:rsidR="00C76F8D">
        <w:rPr>
          <w:lang w:val="is-IS"/>
        </w:rPr>
        <w:t>mið um að forða þeim frá að fara</w:t>
      </w:r>
      <w:r>
        <w:rPr>
          <w:lang w:val="is-IS"/>
        </w:rPr>
        <w:t xml:space="preserve"> lögfræðiinnheimtu eða aðrar kostnaðar</w:t>
      </w:r>
      <w:r w:rsidR="00C76F8D">
        <w:rPr>
          <w:lang w:val="is-IS"/>
        </w:rPr>
        <w:t>samar aðgerðir.  B</w:t>
      </w:r>
      <w:r>
        <w:rPr>
          <w:lang w:val="is-IS"/>
        </w:rPr>
        <w:t>est er að tileinka sér eru hugtökin sem</w:t>
      </w:r>
      <w:r w:rsidR="00BF07C0">
        <w:rPr>
          <w:lang w:val="is-IS"/>
        </w:rPr>
        <w:t xml:space="preserve"> áður hafa verið nefnd</w:t>
      </w:r>
      <w:r w:rsidR="00C76F8D">
        <w:rPr>
          <w:lang w:val="is-IS"/>
        </w:rPr>
        <w:t>.  Það er að útbúa</w:t>
      </w:r>
      <w:r w:rsidR="00BF07C0">
        <w:rPr>
          <w:lang w:val="is-IS"/>
        </w:rPr>
        <w:t xml:space="preserve"> M</w:t>
      </w:r>
      <w:r w:rsidR="00C76F8D">
        <w:rPr>
          <w:lang w:val="is-IS"/>
        </w:rPr>
        <w:t xml:space="preserve">ánaðardagbók yfir </w:t>
      </w:r>
      <w:r>
        <w:rPr>
          <w:lang w:val="is-IS"/>
        </w:rPr>
        <w:t>fjármál</w:t>
      </w:r>
      <w:r w:rsidR="00C76F8D">
        <w:rPr>
          <w:lang w:val="is-IS"/>
        </w:rPr>
        <w:t>in og einfalda F</w:t>
      </w:r>
      <w:r>
        <w:rPr>
          <w:lang w:val="is-IS"/>
        </w:rPr>
        <w:t>járhagsáætlun til sex mánuða.  Þegar fer að he</w:t>
      </w:r>
      <w:r w:rsidR="00C76F8D">
        <w:rPr>
          <w:lang w:val="is-IS"/>
        </w:rPr>
        <w:t>rða að er nauðsynlegt að skapa F</w:t>
      </w:r>
      <w:r>
        <w:rPr>
          <w:lang w:val="is-IS"/>
        </w:rPr>
        <w:t>járhagsyfirlit</w:t>
      </w:r>
      <w:r w:rsidR="00C76F8D">
        <w:rPr>
          <w:lang w:val="is-IS"/>
        </w:rPr>
        <w:t xml:space="preserve"> og einfalda Fjárhagsáætlun til sex mánuða</w:t>
      </w:r>
      <w:r>
        <w:rPr>
          <w:lang w:val="is-IS"/>
        </w:rPr>
        <w:t xml:space="preserve"> með öllum skuldum og </w:t>
      </w:r>
      <w:r w:rsidR="00C76F8D">
        <w:rPr>
          <w:lang w:val="is-IS"/>
        </w:rPr>
        <w:t xml:space="preserve">byrja að </w:t>
      </w:r>
      <w:r>
        <w:rPr>
          <w:lang w:val="is-IS"/>
        </w:rPr>
        <w:t>semja um þær í tíma.</w:t>
      </w:r>
    </w:p>
    <w:p w14:paraId="3AF2AEDC" w14:textId="77777777" w:rsidR="00654569" w:rsidRDefault="00654569" w:rsidP="009A6BBA">
      <w:pPr>
        <w:spacing w:line="480" w:lineRule="auto"/>
        <w:rPr>
          <w:lang w:val="is-IS"/>
        </w:rPr>
      </w:pPr>
    </w:p>
    <w:p w14:paraId="0B2B0EF5" w14:textId="77777777" w:rsidR="00654569" w:rsidRDefault="00654569" w:rsidP="009A6BBA">
      <w:pPr>
        <w:spacing w:line="480" w:lineRule="auto"/>
        <w:rPr>
          <w:lang w:val="is-IS"/>
        </w:rPr>
      </w:pPr>
    </w:p>
    <w:p w14:paraId="0DE9891A" w14:textId="77777777" w:rsidR="00654569" w:rsidRDefault="00654569" w:rsidP="009A6BBA">
      <w:pPr>
        <w:spacing w:line="480" w:lineRule="auto"/>
        <w:rPr>
          <w:lang w:val="is-IS"/>
        </w:rPr>
      </w:pPr>
    </w:p>
    <w:p w14:paraId="533D517B" w14:textId="77777777" w:rsidR="00654569" w:rsidRDefault="00654569" w:rsidP="009A6BBA">
      <w:pPr>
        <w:spacing w:line="480" w:lineRule="auto"/>
        <w:rPr>
          <w:lang w:val="is-IS"/>
        </w:rPr>
      </w:pPr>
    </w:p>
    <w:p w14:paraId="2CC5DD52" w14:textId="0E0454EC" w:rsidR="00654569" w:rsidRDefault="00654569" w:rsidP="009A6BBA">
      <w:pPr>
        <w:spacing w:line="480" w:lineRule="auto"/>
        <w:rPr>
          <w:lang w:val="is-IS"/>
        </w:rPr>
      </w:pPr>
    </w:p>
    <w:p w14:paraId="573A9163" w14:textId="15126782" w:rsidR="0034600D" w:rsidRDefault="0034600D" w:rsidP="009A6BBA">
      <w:pPr>
        <w:spacing w:line="480" w:lineRule="auto"/>
        <w:rPr>
          <w:lang w:val="is-IS"/>
        </w:rPr>
      </w:pPr>
    </w:p>
    <w:p w14:paraId="7E19A4CA" w14:textId="1D412F2F" w:rsidR="0034600D" w:rsidRDefault="0034600D" w:rsidP="009A6BBA">
      <w:pPr>
        <w:spacing w:line="480" w:lineRule="auto"/>
        <w:rPr>
          <w:lang w:val="is-IS"/>
        </w:rPr>
      </w:pPr>
    </w:p>
    <w:p w14:paraId="68BBE70D" w14:textId="61DEDDF2" w:rsidR="0034600D" w:rsidRDefault="0034600D" w:rsidP="009A6BBA">
      <w:pPr>
        <w:spacing w:line="480" w:lineRule="auto"/>
        <w:rPr>
          <w:lang w:val="is-IS"/>
        </w:rPr>
      </w:pPr>
    </w:p>
    <w:p w14:paraId="3DF57D75" w14:textId="0928FCD6" w:rsidR="0034600D" w:rsidRDefault="0034600D" w:rsidP="009A6BBA">
      <w:pPr>
        <w:spacing w:line="480" w:lineRule="auto"/>
        <w:rPr>
          <w:lang w:val="is-IS"/>
        </w:rPr>
      </w:pPr>
    </w:p>
    <w:p w14:paraId="047865C1" w14:textId="0DC5D707" w:rsidR="0034600D" w:rsidRDefault="0034600D" w:rsidP="009A6BBA">
      <w:pPr>
        <w:spacing w:line="480" w:lineRule="auto"/>
        <w:rPr>
          <w:lang w:val="is-IS"/>
        </w:rPr>
      </w:pPr>
    </w:p>
    <w:p w14:paraId="79D6DA44" w14:textId="2173415E" w:rsidR="0034600D" w:rsidRDefault="0034600D" w:rsidP="009A6BBA">
      <w:pPr>
        <w:spacing w:line="480" w:lineRule="auto"/>
        <w:rPr>
          <w:lang w:val="is-IS"/>
        </w:rPr>
      </w:pPr>
    </w:p>
    <w:p w14:paraId="5D9F64D3" w14:textId="34C81CC3" w:rsidR="0034600D" w:rsidRDefault="0034600D" w:rsidP="009A6BBA">
      <w:pPr>
        <w:spacing w:line="480" w:lineRule="auto"/>
        <w:rPr>
          <w:lang w:val="is-IS"/>
        </w:rPr>
      </w:pPr>
    </w:p>
    <w:p w14:paraId="7C042D38" w14:textId="620331F0" w:rsidR="0034600D" w:rsidRDefault="0034600D" w:rsidP="009A6BBA">
      <w:pPr>
        <w:spacing w:line="480" w:lineRule="auto"/>
        <w:rPr>
          <w:lang w:val="is-IS"/>
        </w:rPr>
      </w:pPr>
    </w:p>
    <w:p w14:paraId="2F9FA716" w14:textId="2C014C17" w:rsidR="0034600D" w:rsidRDefault="0034600D" w:rsidP="009A6BBA">
      <w:pPr>
        <w:spacing w:line="480" w:lineRule="auto"/>
        <w:rPr>
          <w:lang w:val="is-IS"/>
        </w:rPr>
      </w:pPr>
    </w:p>
    <w:p w14:paraId="3DC48B28" w14:textId="24D28136" w:rsidR="00635305" w:rsidRDefault="00635305" w:rsidP="00635305">
      <w:pPr>
        <w:spacing w:line="480" w:lineRule="auto"/>
        <w:rPr>
          <w:lang w:val="is-IS"/>
        </w:rPr>
      </w:pPr>
    </w:p>
    <w:p w14:paraId="3AB3ADA3" w14:textId="77777777" w:rsidR="009E563E" w:rsidRDefault="009E563E" w:rsidP="00635305">
      <w:pPr>
        <w:spacing w:line="480" w:lineRule="auto"/>
        <w:rPr>
          <w:lang w:val="is-IS"/>
        </w:rPr>
      </w:pPr>
    </w:p>
    <w:p w14:paraId="525763BA" w14:textId="734A9C80" w:rsidR="0034600D" w:rsidRPr="000928D7" w:rsidRDefault="0034600D" w:rsidP="0034600D">
      <w:pPr>
        <w:spacing w:line="480" w:lineRule="auto"/>
        <w:jc w:val="center"/>
        <w:rPr>
          <w:b/>
          <w:sz w:val="24"/>
          <w:szCs w:val="24"/>
          <w:lang w:val="is-IS"/>
        </w:rPr>
      </w:pPr>
      <w:r w:rsidRPr="000928D7">
        <w:rPr>
          <w:b/>
          <w:sz w:val="24"/>
          <w:szCs w:val="24"/>
          <w:lang w:val="is-IS"/>
        </w:rPr>
        <w:t>Samskip</w:t>
      </w:r>
      <w:r w:rsidR="001530F8">
        <w:rPr>
          <w:b/>
          <w:sz w:val="24"/>
          <w:szCs w:val="24"/>
          <w:lang w:val="is-IS"/>
        </w:rPr>
        <w:t>ti og samningar</w:t>
      </w:r>
      <w:r w:rsidRPr="000928D7">
        <w:rPr>
          <w:b/>
          <w:sz w:val="24"/>
          <w:szCs w:val="24"/>
          <w:lang w:val="is-IS"/>
        </w:rPr>
        <w:t>.</w:t>
      </w:r>
    </w:p>
    <w:p w14:paraId="58EB3CC3" w14:textId="75BB90D7" w:rsidR="0034600D" w:rsidRDefault="0034600D" w:rsidP="0034600D">
      <w:pPr>
        <w:spacing w:line="480" w:lineRule="auto"/>
        <w:rPr>
          <w:lang w:val="is-IS"/>
        </w:rPr>
      </w:pPr>
      <w:r>
        <w:rPr>
          <w:lang w:val="is-IS"/>
        </w:rPr>
        <w:t xml:space="preserve">      </w:t>
      </w:r>
      <w:r w:rsidR="00ED719C">
        <w:rPr>
          <w:lang w:val="is-IS"/>
        </w:rPr>
        <w:t>Í</w:t>
      </w:r>
      <w:r w:rsidR="00CF465C">
        <w:rPr>
          <w:lang w:val="is-IS"/>
        </w:rPr>
        <w:t xml:space="preserve"> daglegu</w:t>
      </w:r>
      <w:r w:rsidR="00F52566">
        <w:rPr>
          <w:lang w:val="is-IS"/>
        </w:rPr>
        <w:t xml:space="preserve"> lífi þarf að vera í samsk</w:t>
      </w:r>
      <w:r w:rsidR="001530F8">
        <w:rPr>
          <w:lang w:val="is-IS"/>
        </w:rPr>
        <w:t>iptum við</w:t>
      </w:r>
      <w:r w:rsidR="00ED719C">
        <w:rPr>
          <w:lang w:val="is-IS"/>
        </w:rPr>
        <w:t xml:space="preserve"> aðila um alls konar efni</w:t>
      </w:r>
      <w:r w:rsidR="00F52566">
        <w:rPr>
          <w:lang w:val="is-IS"/>
        </w:rPr>
        <w:t>.  Eiginlega allt milli himi</w:t>
      </w:r>
      <w:r w:rsidR="00ED719C">
        <w:rPr>
          <w:lang w:val="is-IS"/>
        </w:rPr>
        <w:t xml:space="preserve">ns og jarðar hvort sem farið er </w:t>
      </w:r>
      <w:r w:rsidR="00F52566">
        <w:rPr>
          <w:lang w:val="is-IS"/>
        </w:rPr>
        <w:t xml:space="preserve"> út í búð eða eigum samskipti við fyrirt</w:t>
      </w:r>
      <w:r w:rsidR="001530F8">
        <w:rPr>
          <w:lang w:val="is-IS"/>
        </w:rPr>
        <w:t>æki og stofnanir.  Þ</w:t>
      </w:r>
      <w:r w:rsidR="00F52566">
        <w:rPr>
          <w:lang w:val="is-IS"/>
        </w:rPr>
        <w:t xml:space="preserve">etta umstang </w:t>
      </w:r>
      <w:r w:rsidR="001530F8">
        <w:rPr>
          <w:lang w:val="is-IS"/>
        </w:rPr>
        <w:t xml:space="preserve">kallar á </w:t>
      </w:r>
      <w:r w:rsidR="00CF465C">
        <w:rPr>
          <w:lang w:val="is-IS"/>
        </w:rPr>
        <w:t>mannlegra samskipti</w:t>
      </w:r>
      <w:r w:rsidR="00F52566">
        <w:rPr>
          <w:lang w:val="is-IS"/>
        </w:rPr>
        <w:t xml:space="preserve"> á einn eða annan</w:t>
      </w:r>
      <w:r w:rsidR="00ED719C">
        <w:rPr>
          <w:lang w:val="is-IS"/>
        </w:rPr>
        <w:t xml:space="preserve"> máta.  </w:t>
      </w:r>
      <w:r w:rsidR="001530F8">
        <w:rPr>
          <w:lang w:val="is-IS"/>
        </w:rPr>
        <w:t>Daglegt ástand</w:t>
      </w:r>
      <w:r w:rsidR="00ED719C">
        <w:rPr>
          <w:lang w:val="is-IS"/>
        </w:rPr>
        <w:t xml:space="preserve"> er misjafn</w:t>
      </w:r>
      <w:r w:rsidR="001530F8">
        <w:rPr>
          <w:lang w:val="is-IS"/>
        </w:rPr>
        <w:t>t</w:t>
      </w:r>
      <w:r w:rsidR="00F52566">
        <w:rPr>
          <w:lang w:val="is-IS"/>
        </w:rPr>
        <w:t xml:space="preserve"> </w:t>
      </w:r>
      <w:r w:rsidR="00ED719C">
        <w:rPr>
          <w:lang w:val="is-IS"/>
        </w:rPr>
        <w:t xml:space="preserve">og </w:t>
      </w:r>
      <w:r w:rsidR="00854177">
        <w:rPr>
          <w:lang w:val="is-IS"/>
        </w:rPr>
        <w:t xml:space="preserve">mismunandi </w:t>
      </w:r>
      <w:r w:rsidR="00F52566">
        <w:rPr>
          <w:lang w:val="is-IS"/>
        </w:rPr>
        <w:t>uppl</w:t>
      </w:r>
      <w:r w:rsidR="00573E24">
        <w:rPr>
          <w:lang w:val="is-IS"/>
        </w:rPr>
        <w:t>ögð</w:t>
      </w:r>
      <w:r w:rsidR="00854177">
        <w:rPr>
          <w:lang w:val="is-IS"/>
        </w:rPr>
        <w:t>.</w:t>
      </w:r>
      <w:r w:rsidR="00573E24">
        <w:rPr>
          <w:lang w:val="is-IS"/>
        </w:rPr>
        <w:t xml:space="preserve"> </w:t>
      </w:r>
      <w:r w:rsidR="00854177">
        <w:rPr>
          <w:lang w:val="is-IS"/>
        </w:rPr>
        <w:t>E</w:t>
      </w:r>
      <w:r w:rsidR="00573E24">
        <w:rPr>
          <w:lang w:val="is-IS"/>
        </w:rPr>
        <w:t>ins</w:t>
      </w:r>
      <w:r w:rsidR="00F52566">
        <w:rPr>
          <w:lang w:val="is-IS"/>
        </w:rPr>
        <w:t xml:space="preserve"> samsk</w:t>
      </w:r>
      <w:r w:rsidR="00D144FF">
        <w:rPr>
          <w:lang w:val="is-IS"/>
        </w:rPr>
        <w:t>iptaaðilinn ge</w:t>
      </w:r>
      <w:r w:rsidR="00F33131">
        <w:rPr>
          <w:lang w:val="is-IS"/>
        </w:rPr>
        <w:t>tur líka átt misjafnan dag.  Samskipti geta</w:t>
      </w:r>
      <w:r w:rsidR="00573E24">
        <w:rPr>
          <w:lang w:val="is-IS"/>
        </w:rPr>
        <w:t xml:space="preserve"> stundum reynt á sálarlífið</w:t>
      </w:r>
      <w:r w:rsidR="00F52566">
        <w:rPr>
          <w:lang w:val="is-IS"/>
        </w:rPr>
        <w:t xml:space="preserve">.  Það </w:t>
      </w:r>
      <w:r w:rsidR="00D144FF">
        <w:rPr>
          <w:lang w:val="is-IS"/>
        </w:rPr>
        <w:t>g</w:t>
      </w:r>
      <w:r w:rsidR="00573E24">
        <w:rPr>
          <w:lang w:val="is-IS"/>
        </w:rPr>
        <w:t>ert ráð fyrir vera</w:t>
      </w:r>
      <w:r w:rsidR="00854177">
        <w:rPr>
          <w:lang w:val="is-IS"/>
        </w:rPr>
        <w:t xml:space="preserve"> kurteis og í jafnvægi og koma fram af kurteisi</w:t>
      </w:r>
      <w:r w:rsidR="00573E24">
        <w:rPr>
          <w:lang w:val="is-IS"/>
        </w:rPr>
        <w:t>.  Það getur</w:t>
      </w:r>
      <w:r w:rsidR="00854177">
        <w:rPr>
          <w:lang w:val="is-IS"/>
        </w:rPr>
        <w:t xml:space="preserve"> líka</w:t>
      </w:r>
      <w:r w:rsidR="00573E24">
        <w:rPr>
          <w:lang w:val="is-IS"/>
        </w:rPr>
        <w:t xml:space="preserve"> skipt </w:t>
      </w:r>
      <w:r w:rsidR="00D144FF">
        <w:rPr>
          <w:lang w:val="is-IS"/>
        </w:rPr>
        <w:t xml:space="preserve"> miklu</w:t>
      </w:r>
      <w:r w:rsidR="00F52566">
        <w:rPr>
          <w:lang w:val="is-IS"/>
        </w:rPr>
        <w:t xml:space="preserve"> að</w:t>
      </w:r>
      <w:r w:rsidR="00573E24">
        <w:rPr>
          <w:lang w:val="is-IS"/>
        </w:rPr>
        <w:t xml:space="preserve"> skilja </w:t>
      </w:r>
      <w:r w:rsidR="00CF465C">
        <w:rPr>
          <w:lang w:val="is-IS"/>
        </w:rPr>
        <w:t xml:space="preserve">þannig </w:t>
      </w:r>
      <w:r w:rsidR="00573E24">
        <w:rPr>
          <w:lang w:val="is-IS"/>
        </w:rPr>
        <w:t xml:space="preserve">við </w:t>
      </w:r>
      <w:r w:rsidR="00854177">
        <w:rPr>
          <w:lang w:val="is-IS"/>
        </w:rPr>
        <w:t>samskiptaaðilann að hann sé</w:t>
      </w:r>
      <w:r w:rsidR="00D144FF">
        <w:rPr>
          <w:lang w:val="is-IS"/>
        </w:rPr>
        <w:t xml:space="preserve"> hliðhollur og</w:t>
      </w:r>
      <w:r w:rsidR="00F52566">
        <w:rPr>
          <w:lang w:val="is-IS"/>
        </w:rPr>
        <w:t xml:space="preserve"> </w:t>
      </w:r>
      <w:r w:rsidR="00573E24">
        <w:rPr>
          <w:lang w:val="is-IS"/>
        </w:rPr>
        <w:t>þá</w:t>
      </w:r>
      <w:r w:rsidR="00854177">
        <w:rPr>
          <w:lang w:val="is-IS"/>
        </w:rPr>
        <w:t xml:space="preserve"> er enn þá samband við aðilann og hægt seinna að koma</w:t>
      </w:r>
      <w:r w:rsidR="00573E24">
        <w:rPr>
          <w:lang w:val="is-IS"/>
        </w:rPr>
        <w:t xml:space="preserve"> óskum til viðmælandans.</w:t>
      </w:r>
    </w:p>
    <w:p w14:paraId="20835138" w14:textId="1D7F0B99" w:rsidR="009A3BBC" w:rsidRDefault="00F52566" w:rsidP="0034600D">
      <w:pPr>
        <w:spacing w:line="480" w:lineRule="auto"/>
        <w:rPr>
          <w:lang w:val="is-IS"/>
        </w:rPr>
      </w:pPr>
      <w:r>
        <w:rPr>
          <w:lang w:val="is-IS"/>
        </w:rPr>
        <w:t xml:space="preserve">     </w:t>
      </w:r>
      <w:r w:rsidR="00854177">
        <w:rPr>
          <w:lang w:val="is-IS"/>
        </w:rPr>
        <w:t>Það sem getur reynst erfitt</w:t>
      </w:r>
      <w:r>
        <w:rPr>
          <w:lang w:val="is-IS"/>
        </w:rPr>
        <w:t xml:space="preserve"> við sam</w:t>
      </w:r>
      <w:r w:rsidR="00B3479F">
        <w:rPr>
          <w:lang w:val="is-IS"/>
        </w:rPr>
        <w:t>s</w:t>
      </w:r>
      <w:r w:rsidR="00854177">
        <w:rPr>
          <w:lang w:val="is-IS"/>
        </w:rPr>
        <w:t>kipti er að virka</w:t>
      </w:r>
      <w:r w:rsidR="00D144FF">
        <w:rPr>
          <w:lang w:val="is-IS"/>
        </w:rPr>
        <w:t xml:space="preserve"> </w:t>
      </w:r>
      <w:r w:rsidR="00B3479F">
        <w:rPr>
          <w:lang w:val="is-IS"/>
        </w:rPr>
        <w:t xml:space="preserve">ekki </w:t>
      </w:r>
      <w:r w:rsidR="00D144FF">
        <w:rPr>
          <w:lang w:val="is-IS"/>
        </w:rPr>
        <w:t>auðmjúk</w:t>
      </w:r>
      <w:r w:rsidR="00854177">
        <w:rPr>
          <w:lang w:val="is-IS"/>
        </w:rPr>
        <w:t>ur eða</w:t>
      </w:r>
      <w:r w:rsidR="00F33131">
        <w:rPr>
          <w:lang w:val="is-IS"/>
        </w:rPr>
        <w:t xml:space="preserve"> æðrulaus</w:t>
      </w:r>
      <w:r w:rsidR="00D144FF">
        <w:rPr>
          <w:lang w:val="is-IS"/>
        </w:rPr>
        <w:t xml:space="preserve"> </w:t>
      </w:r>
      <w:r w:rsidR="00854177">
        <w:rPr>
          <w:lang w:val="is-IS"/>
        </w:rPr>
        <w:t xml:space="preserve">við væntanlega </w:t>
      </w:r>
      <w:r>
        <w:rPr>
          <w:lang w:val="is-IS"/>
        </w:rPr>
        <w:t>sam</w:t>
      </w:r>
      <w:r w:rsidR="001B6304">
        <w:rPr>
          <w:lang w:val="is-IS"/>
        </w:rPr>
        <w:t>n</w:t>
      </w:r>
      <w:r w:rsidR="00D144FF">
        <w:rPr>
          <w:lang w:val="is-IS"/>
        </w:rPr>
        <w:t>ingagerð</w:t>
      </w:r>
      <w:r w:rsidR="001B6304">
        <w:rPr>
          <w:lang w:val="is-IS"/>
        </w:rPr>
        <w:t>.  Áður en til dagskrár er geng</w:t>
      </w:r>
      <w:r w:rsidR="00D144FF">
        <w:rPr>
          <w:lang w:val="is-IS"/>
        </w:rPr>
        <w:t>ið er gott að hafa í huga eftir</w:t>
      </w:r>
      <w:r w:rsidR="001B6304">
        <w:rPr>
          <w:lang w:val="is-IS"/>
        </w:rPr>
        <w:t>farandi grunnþætti</w:t>
      </w:r>
      <w:r w:rsidR="00D144FF">
        <w:rPr>
          <w:lang w:val="is-IS"/>
        </w:rPr>
        <w:t xml:space="preserve"> í</w:t>
      </w:r>
      <w:r w:rsidR="00854177">
        <w:rPr>
          <w:lang w:val="is-IS"/>
        </w:rPr>
        <w:t xml:space="preserve"> samskiptum og samningatækni:  </w:t>
      </w:r>
    </w:p>
    <w:p w14:paraId="33AD2050" w14:textId="7683CE67" w:rsidR="009A3BBC" w:rsidRDefault="00854177" w:rsidP="0034600D">
      <w:pPr>
        <w:spacing w:line="480" w:lineRule="auto"/>
        <w:rPr>
          <w:lang w:val="is-IS"/>
        </w:rPr>
      </w:pPr>
      <w:r>
        <w:rPr>
          <w:lang w:val="is-IS"/>
        </w:rPr>
        <w:t xml:space="preserve">1) </w:t>
      </w:r>
      <w:r w:rsidR="001B6304">
        <w:rPr>
          <w:lang w:val="is-IS"/>
        </w:rPr>
        <w:t>Til að byrja með verðum við að haf</w:t>
      </w:r>
      <w:r w:rsidR="00D144FF">
        <w:rPr>
          <w:lang w:val="is-IS"/>
        </w:rPr>
        <w:t>a skýrt í huga hvað við viljum n</w:t>
      </w:r>
      <w:r w:rsidR="001B6304">
        <w:rPr>
          <w:lang w:val="is-IS"/>
        </w:rPr>
        <w:t>á fram í samskiptunum</w:t>
      </w:r>
      <w:r w:rsidR="00244A78">
        <w:rPr>
          <w:lang w:val="is-IS"/>
        </w:rPr>
        <w:t xml:space="preserve"> og hvaða samningi við viljum ná</w:t>
      </w:r>
      <w:r w:rsidR="001B6304">
        <w:rPr>
          <w:lang w:val="is-IS"/>
        </w:rPr>
        <w:t xml:space="preserve">.  Það er að hafa ákveðið markmið í huga.  </w:t>
      </w:r>
    </w:p>
    <w:p w14:paraId="4BA9C98B" w14:textId="6856319C" w:rsidR="00244A78" w:rsidRDefault="00854177" w:rsidP="0034600D">
      <w:pPr>
        <w:spacing w:line="480" w:lineRule="auto"/>
        <w:rPr>
          <w:lang w:val="is-IS"/>
        </w:rPr>
      </w:pPr>
      <w:r>
        <w:rPr>
          <w:lang w:val="is-IS"/>
        </w:rPr>
        <w:t xml:space="preserve">2) </w:t>
      </w:r>
      <w:r w:rsidR="001B6304">
        <w:rPr>
          <w:lang w:val="is-IS"/>
        </w:rPr>
        <w:t xml:space="preserve">Markmið </w:t>
      </w:r>
      <w:r w:rsidR="00244A78">
        <w:rPr>
          <w:lang w:val="is-IS"/>
        </w:rPr>
        <w:t>sé</w:t>
      </w:r>
      <w:r w:rsidR="001B6304">
        <w:rPr>
          <w:lang w:val="is-IS"/>
        </w:rPr>
        <w:t xml:space="preserve"> alveg á hreinu og við getum kynnt</w:t>
      </w:r>
      <w:r w:rsidR="00CF465C">
        <w:rPr>
          <w:lang w:val="is-IS"/>
        </w:rPr>
        <w:t xml:space="preserve"> það</w:t>
      </w:r>
      <w:r w:rsidR="001B6304">
        <w:rPr>
          <w:lang w:val="is-IS"/>
        </w:rPr>
        <w:t xml:space="preserve"> af sannfæringu við samningsaðilann. </w:t>
      </w:r>
    </w:p>
    <w:p w14:paraId="20BAB45E" w14:textId="77777777" w:rsidR="00244A78" w:rsidRDefault="001B6304" w:rsidP="0034600D">
      <w:pPr>
        <w:spacing w:line="480" w:lineRule="auto"/>
        <w:rPr>
          <w:lang w:val="is-IS"/>
        </w:rPr>
      </w:pPr>
      <w:r>
        <w:rPr>
          <w:lang w:val="is-IS"/>
        </w:rPr>
        <w:t xml:space="preserve"> </w:t>
      </w:r>
      <w:r w:rsidR="00854177">
        <w:rPr>
          <w:lang w:val="is-IS"/>
        </w:rPr>
        <w:t xml:space="preserve">3) </w:t>
      </w:r>
      <w:r>
        <w:rPr>
          <w:lang w:val="is-IS"/>
        </w:rPr>
        <w:t>Það er oft gott að hafa aukamarkmið í f</w:t>
      </w:r>
      <w:r w:rsidR="00D201A2">
        <w:rPr>
          <w:lang w:val="is-IS"/>
        </w:rPr>
        <w:t>arteskinu ef meginmarkmiðið fer</w:t>
      </w:r>
      <w:r>
        <w:rPr>
          <w:lang w:val="is-IS"/>
        </w:rPr>
        <w:t xml:space="preserve"> úrskeiði</w:t>
      </w:r>
      <w:r w:rsidR="00D201A2">
        <w:rPr>
          <w:lang w:val="is-IS"/>
        </w:rPr>
        <w:t xml:space="preserve">s. </w:t>
      </w:r>
    </w:p>
    <w:p w14:paraId="7B672C60" w14:textId="18892521" w:rsidR="003A579B" w:rsidRDefault="00D201A2" w:rsidP="0034600D">
      <w:pPr>
        <w:spacing w:line="480" w:lineRule="auto"/>
        <w:rPr>
          <w:lang w:val="is-IS"/>
        </w:rPr>
      </w:pPr>
      <w:r>
        <w:rPr>
          <w:lang w:val="is-IS"/>
        </w:rPr>
        <w:t xml:space="preserve"> Gott er að tala rólega og ákveðið en ekki með neinum æsingi eða hroka</w:t>
      </w:r>
      <w:r w:rsidR="001B6304">
        <w:rPr>
          <w:lang w:val="is-IS"/>
        </w:rPr>
        <w:t xml:space="preserve">.  Í upphafi samtalsins </w:t>
      </w:r>
      <w:r w:rsidR="00244A78">
        <w:rPr>
          <w:lang w:val="is-IS"/>
        </w:rPr>
        <w:t>er spurt hvort</w:t>
      </w:r>
      <w:r>
        <w:rPr>
          <w:lang w:val="is-IS"/>
        </w:rPr>
        <w:t xml:space="preserve"> viðmælandinn </w:t>
      </w:r>
      <w:r w:rsidR="00244A78">
        <w:rPr>
          <w:lang w:val="is-IS"/>
        </w:rPr>
        <w:t xml:space="preserve">geti gert </w:t>
      </w:r>
      <w:r>
        <w:rPr>
          <w:lang w:val="is-IS"/>
        </w:rPr>
        <w:t>málefninu</w:t>
      </w:r>
      <w:r w:rsidR="00244A78">
        <w:rPr>
          <w:lang w:val="is-IS"/>
        </w:rPr>
        <w:t xml:space="preserve"> greiða</w:t>
      </w:r>
      <w:r w:rsidR="001B6304">
        <w:rPr>
          <w:lang w:val="is-IS"/>
        </w:rPr>
        <w:t>.  Þess</w:t>
      </w:r>
      <w:r>
        <w:rPr>
          <w:lang w:val="is-IS"/>
        </w:rPr>
        <w:t xml:space="preserve">i nálgun getur oft </w:t>
      </w:r>
      <w:r w:rsidR="001B6304">
        <w:rPr>
          <w:lang w:val="is-IS"/>
        </w:rPr>
        <w:t xml:space="preserve">skipt sköpum um framhald </w:t>
      </w:r>
      <w:r w:rsidR="009F658D">
        <w:rPr>
          <w:lang w:val="is-IS"/>
        </w:rPr>
        <w:t>samningaviðræð</w:t>
      </w:r>
      <w:r w:rsidR="00B3479F">
        <w:rPr>
          <w:lang w:val="is-IS"/>
        </w:rPr>
        <w:t>n</w:t>
      </w:r>
      <w:r w:rsidR="009F658D">
        <w:rPr>
          <w:lang w:val="is-IS"/>
        </w:rPr>
        <w:t>anna</w:t>
      </w:r>
      <w:r w:rsidR="00244A78">
        <w:rPr>
          <w:lang w:val="is-IS"/>
        </w:rPr>
        <w:t xml:space="preserve"> og</w:t>
      </w:r>
      <w:r>
        <w:rPr>
          <w:lang w:val="is-IS"/>
        </w:rPr>
        <w:t xml:space="preserve"> lokaáfangastað</w:t>
      </w:r>
      <w:r w:rsidR="00244A78">
        <w:rPr>
          <w:lang w:val="is-IS"/>
        </w:rPr>
        <w:t xml:space="preserve"> er fyrr náð í samningaviðræðunum</w:t>
      </w:r>
      <w:r w:rsidR="001B6304">
        <w:rPr>
          <w:lang w:val="is-IS"/>
        </w:rPr>
        <w:t xml:space="preserve">.  </w:t>
      </w:r>
      <w:r w:rsidR="00244A78">
        <w:rPr>
          <w:lang w:val="is-IS"/>
        </w:rPr>
        <w:t>Góð framkoma af virðingu og jákvæðni flýtir fyrir góðum úrslitum.</w:t>
      </w:r>
      <w:r w:rsidR="001B6304">
        <w:rPr>
          <w:lang w:val="is-IS"/>
        </w:rPr>
        <w:t xml:space="preserve">  Það </w:t>
      </w:r>
      <w:r w:rsidR="00B3479F">
        <w:rPr>
          <w:lang w:val="is-IS"/>
        </w:rPr>
        <w:t>er sjálfsagt að gæta að snyrtimennsku</w:t>
      </w:r>
      <w:r w:rsidR="001B6304">
        <w:rPr>
          <w:lang w:val="is-IS"/>
        </w:rPr>
        <w:t xml:space="preserve"> og koma k</w:t>
      </w:r>
      <w:r w:rsidR="00244A78">
        <w:rPr>
          <w:lang w:val="is-IS"/>
        </w:rPr>
        <w:t xml:space="preserve">urteislega fram.  </w:t>
      </w:r>
      <w:r w:rsidR="001B6304">
        <w:rPr>
          <w:lang w:val="is-IS"/>
        </w:rPr>
        <w:t xml:space="preserve"> </w:t>
      </w:r>
    </w:p>
    <w:p w14:paraId="5C0E7642" w14:textId="3924CB42" w:rsidR="000F2769" w:rsidRDefault="003A579B" w:rsidP="0034600D">
      <w:pPr>
        <w:spacing w:line="480" w:lineRule="auto"/>
        <w:rPr>
          <w:lang w:val="is-IS"/>
        </w:rPr>
      </w:pPr>
      <w:r>
        <w:rPr>
          <w:lang w:val="is-IS"/>
        </w:rPr>
        <w:t xml:space="preserve">     Að segja „Ég vil eða óska eftir að einhver ákveðinn hlutur sé gerður fyrir mig.“  Það hljómar allt öðruvís</w:t>
      </w:r>
      <w:r w:rsidR="00B3479F">
        <w:rPr>
          <w:lang w:val="is-IS"/>
        </w:rPr>
        <w:t>i</w:t>
      </w:r>
      <w:r>
        <w:rPr>
          <w:lang w:val="is-IS"/>
        </w:rPr>
        <w:t xml:space="preserve"> á viðmælandann að segja „Þú átt eða skalt gera þennan hlut fyrir mig.“  Munurinn þarna á milli er </w:t>
      </w:r>
      <w:r w:rsidR="0040428B">
        <w:rPr>
          <w:lang w:val="is-IS"/>
        </w:rPr>
        <w:t>gífurlegur og árangurinn af við</w:t>
      </w:r>
      <w:r>
        <w:rPr>
          <w:lang w:val="is-IS"/>
        </w:rPr>
        <w:t>ræðunum getur farið út um þúfur ef seinni set</w:t>
      </w:r>
      <w:r w:rsidR="00D201A2">
        <w:rPr>
          <w:lang w:val="is-IS"/>
        </w:rPr>
        <w:t>ningin er notuð.  Við siglum beinlínis í kaf við kynna okkur þannig.</w:t>
      </w:r>
      <w:r>
        <w:rPr>
          <w:lang w:val="is-IS"/>
        </w:rPr>
        <w:t xml:space="preserve">  Gagnvar</w:t>
      </w:r>
      <w:r w:rsidR="007A57E3">
        <w:rPr>
          <w:lang w:val="is-IS"/>
        </w:rPr>
        <w:t xml:space="preserve">t fyrri setningunni er verið að </w:t>
      </w:r>
      <w:r>
        <w:rPr>
          <w:lang w:val="is-IS"/>
        </w:rPr>
        <w:t xml:space="preserve">nálgast </w:t>
      </w:r>
      <w:r>
        <w:rPr>
          <w:lang w:val="is-IS"/>
        </w:rPr>
        <w:lastRenderedPageBreak/>
        <w:t>viðmælandann á miklu jákvæðari máta og erum um leið ákveðin og kurteis og líkurnar stóraukast við að n</w:t>
      </w:r>
      <w:r w:rsidR="007A57E3">
        <w:rPr>
          <w:lang w:val="is-IS"/>
        </w:rPr>
        <w:t>álgast verkefnið á þennan hátt.  A</w:t>
      </w:r>
      <w:r>
        <w:rPr>
          <w:lang w:val="is-IS"/>
        </w:rPr>
        <w:t>ð hlusta vel á samningsaðilann</w:t>
      </w:r>
      <w:r w:rsidR="007A57E3">
        <w:rPr>
          <w:lang w:val="is-IS"/>
        </w:rPr>
        <w:t xml:space="preserve"> skiptir oft sköpum um niðurstöðu samningaviðræðanna. </w:t>
      </w:r>
      <w:r w:rsidR="00CF465C">
        <w:rPr>
          <w:lang w:val="is-IS"/>
        </w:rPr>
        <w:t xml:space="preserve"> Hvað</w:t>
      </w:r>
      <w:r w:rsidR="007A57E3">
        <w:rPr>
          <w:lang w:val="is-IS"/>
        </w:rPr>
        <w:t xml:space="preserve"> viðmælandinn</w:t>
      </w:r>
      <w:r>
        <w:rPr>
          <w:lang w:val="is-IS"/>
        </w:rPr>
        <w:t xml:space="preserve"> hefur fram að færa til málefnisins</w:t>
      </w:r>
      <w:r w:rsidR="007A57E3">
        <w:rPr>
          <w:lang w:val="is-IS"/>
        </w:rPr>
        <w:t xml:space="preserve"> og hvernig </w:t>
      </w:r>
      <w:r w:rsidR="00CC5F02">
        <w:rPr>
          <w:lang w:val="is-IS"/>
        </w:rPr>
        <w:t>verkefnið er framsett á borð</w:t>
      </w:r>
      <w:r w:rsidR="00A23646">
        <w:rPr>
          <w:lang w:val="is-IS"/>
        </w:rPr>
        <w:t>i</w:t>
      </w:r>
      <w:r w:rsidR="00CC5F02">
        <w:rPr>
          <w:lang w:val="is-IS"/>
        </w:rPr>
        <w:t xml:space="preserve"> samingsaðila</w:t>
      </w:r>
      <w:r>
        <w:rPr>
          <w:lang w:val="is-IS"/>
        </w:rPr>
        <w:t xml:space="preserve">.  Með því að hlusta </w:t>
      </w:r>
      <w:r w:rsidR="00CC5F02">
        <w:rPr>
          <w:lang w:val="is-IS"/>
        </w:rPr>
        <w:t>er hægt</w:t>
      </w:r>
      <w:r>
        <w:rPr>
          <w:lang w:val="is-IS"/>
        </w:rPr>
        <w:t xml:space="preserve"> á sama tíma</w:t>
      </w:r>
      <w:r w:rsidR="00CC5F02">
        <w:rPr>
          <w:lang w:val="is-IS"/>
        </w:rPr>
        <w:t xml:space="preserve"> að upphugsa</w:t>
      </w:r>
      <w:r>
        <w:rPr>
          <w:lang w:val="is-IS"/>
        </w:rPr>
        <w:t xml:space="preserve"> svar eða athugasem</w:t>
      </w:r>
      <w:r w:rsidR="00966A92">
        <w:rPr>
          <w:lang w:val="is-IS"/>
        </w:rPr>
        <w:t>d</w:t>
      </w:r>
      <w:r>
        <w:rPr>
          <w:lang w:val="is-IS"/>
        </w:rPr>
        <w:t xml:space="preserve"> þegar viðmælandinn spyr e</w:t>
      </w:r>
      <w:r w:rsidR="00B3479F">
        <w:rPr>
          <w:lang w:val="is-IS"/>
        </w:rPr>
        <w:t>r</w:t>
      </w:r>
      <w:r w:rsidR="00E531C4">
        <w:rPr>
          <w:lang w:val="is-IS"/>
        </w:rPr>
        <w:t xml:space="preserve">fiðra spurninga.  </w:t>
      </w:r>
      <w:r>
        <w:rPr>
          <w:lang w:val="is-IS"/>
        </w:rPr>
        <w:t>Þegar allt er að fara úrskeiðis.  Þá er mjög mikilvægt að anda 5x að sér</w:t>
      </w:r>
      <w:r w:rsidR="000F2769">
        <w:rPr>
          <w:lang w:val="is-IS"/>
        </w:rPr>
        <w:t xml:space="preserve"> eða telja upp </w:t>
      </w:r>
      <w:r w:rsidR="00F33131">
        <w:rPr>
          <w:lang w:val="is-IS"/>
        </w:rPr>
        <w:t>á 10.  Þá minnkar asinn</w:t>
      </w:r>
      <w:r w:rsidR="000F2769">
        <w:rPr>
          <w:lang w:val="is-IS"/>
        </w:rPr>
        <w:t xml:space="preserve"> og við höldum reisn okkar.  Okkur finnst viðmælandinn ef til vill óréttlátur og </w:t>
      </w:r>
      <w:r w:rsidR="00CC5F02">
        <w:rPr>
          <w:lang w:val="is-IS"/>
        </w:rPr>
        <w:t>ósanngjarn og reið</w:t>
      </w:r>
      <w:r w:rsidR="000F2769">
        <w:rPr>
          <w:lang w:val="is-IS"/>
        </w:rPr>
        <w:t xml:space="preserve"> eða skap okkar er að fara úr böndunum.  Þá er gott að beita þessum aðferðum og koma heiðarlega </w:t>
      </w:r>
      <w:r w:rsidR="00CC5F02">
        <w:rPr>
          <w:lang w:val="is-IS"/>
        </w:rPr>
        <w:t xml:space="preserve">fram </w:t>
      </w:r>
      <w:r w:rsidR="000F2769">
        <w:rPr>
          <w:lang w:val="is-IS"/>
        </w:rPr>
        <w:t>og vera hreinskiptinn í samskiptum við samnin</w:t>
      </w:r>
      <w:r w:rsidR="00CC5F02">
        <w:rPr>
          <w:lang w:val="is-IS"/>
        </w:rPr>
        <w:t>gsaðilann.  Eins þegar ekki er hægt   svara</w:t>
      </w:r>
      <w:r w:rsidR="000F2769">
        <w:rPr>
          <w:lang w:val="is-IS"/>
        </w:rPr>
        <w:t xml:space="preserve"> spurningu vegna ónógrar þekkingar á henni</w:t>
      </w:r>
      <w:r w:rsidR="00CC5F02">
        <w:rPr>
          <w:lang w:val="is-IS"/>
        </w:rPr>
        <w:t>.  Þá er sagt</w:t>
      </w:r>
      <w:r w:rsidR="000F2769">
        <w:rPr>
          <w:lang w:val="is-IS"/>
        </w:rPr>
        <w:t xml:space="preserve"> viðmælandann: „Ég kanna málið og kem svo með svarið til þín.“</w:t>
      </w:r>
    </w:p>
    <w:p w14:paraId="15A3B1FC" w14:textId="42566802" w:rsidR="005230DD" w:rsidRDefault="000F2769" w:rsidP="0034600D">
      <w:pPr>
        <w:spacing w:line="480" w:lineRule="auto"/>
        <w:rPr>
          <w:lang w:val="is-IS"/>
        </w:rPr>
      </w:pPr>
      <w:r>
        <w:rPr>
          <w:lang w:val="is-IS"/>
        </w:rPr>
        <w:t xml:space="preserve">     Þessi samningatækni hefur reynst m</w:t>
      </w:r>
      <w:r w:rsidR="00966A92">
        <w:rPr>
          <w:lang w:val="is-IS"/>
        </w:rPr>
        <w:t>örgum mjög vel og það þarf að æf</w:t>
      </w:r>
      <w:r>
        <w:rPr>
          <w:lang w:val="is-IS"/>
        </w:rPr>
        <w:t xml:space="preserve">a sig í henni dag eftir dag svo árangur náist.  </w:t>
      </w:r>
      <w:r w:rsidR="00CC5F02">
        <w:rPr>
          <w:lang w:val="is-IS"/>
        </w:rPr>
        <w:t>„Enginn verður óbarinn biskup.“</w:t>
      </w:r>
      <w:r>
        <w:rPr>
          <w:lang w:val="is-IS"/>
        </w:rPr>
        <w:t xml:space="preserve">  En  útkoman við að beita henni er</w:t>
      </w:r>
      <w:r w:rsidR="00CC5F02">
        <w:rPr>
          <w:lang w:val="is-IS"/>
        </w:rPr>
        <w:t xml:space="preserve"> óumdeilanleg og gefur</w:t>
      </w:r>
      <w:r>
        <w:rPr>
          <w:lang w:val="is-IS"/>
        </w:rPr>
        <w:t xml:space="preserve"> sjálfstraust og </w:t>
      </w:r>
      <w:r w:rsidR="00CC5F02">
        <w:rPr>
          <w:lang w:val="is-IS"/>
        </w:rPr>
        <w:t xml:space="preserve">væntanlega </w:t>
      </w:r>
      <w:r>
        <w:rPr>
          <w:lang w:val="is-IS"/>
        </w:rPr>
        <w:t>niðurstöðu í málefninu sem er</w:t>
      </w:r>
      <w:r w:rsidR="00CC5F02">
        <w:rPr>
          <w:lang w:val="is-IS"/>
        </w:rPr>
        <w:t xml:space="preserve"> verið að semja um.  Að allt fari</w:t>
      </w:r>
      <w:r>
        <w:rPr>
          <w:lang w:val="is-IS"/>
        </w:rPr>
        <w:t xml:space="preserve"> vel að lokum.  Og að </w:t>
      </w:r>
      <w:r w:rsidR="00CC5F02">
        <w:rPr>
          <w:lang w:val="is-IS"/>
        </w:rPr>
        <w:t>„</w:t>
      </w:r>
      <w:r>
        <w:rPr>
          <w:lang w:val="is-IS"/>
        </w:rPr>
        <w:t>brjóta odd af oflæti sínu</w:t>
      </w:r>
      <w:r w:rsidR="00CC5F02">
        <w:rPr>
          <w:lang w:val="is-IS"/>
        </w:rPr>
        <w:t>“</w:t>
      </w:r>
      <w:r>
        <w:rPr>
          <w:lang w:val="is-IS"/>
        </w:rPr>
        <w:t xml:space="preserve"> og koma til samningaborðsins aftur þó eitthvað hafi misfarist í fyrri samningaviðræðum er alltaf gulls ígildi.</w:t>
      </w:r>
      <w:r w:rsidR="003A579B">
        <w:rPr>
          <w:lang w:val="is-IS"/>
        </w:rPr>
        <w:t xml:space="preserve"> </w:t>
      </w:r>
      <w:r w:rsidR="001B6304">
        <w:rPr>
          <w:lang w:val="is-IS"/>
        </w:rPr>
        <w:t xml:space="preserve"> </w:t>
      </w:r>
    </w:p>
    <w:p w14:paraId="3F9845B7" w14:textId="77777777" w:rsidR="005230DD" w:rsidRDefault="005230DD" w:rsidP="0034600D">
      <w:pPr>
        <w:spacing w:line="480" w:lineRule="auto"/>
        <w:rPr>
          <w:lang w:val="is-IS"/>
        </w:rPr>
      </w:pPr>
    </w:p>
    <w:p w14:paraId="3FB83E8C" w14:textId="77777777" w:rsidR="005230DD" w:rsidRDefault="005230DD" w:rsidP="0034600D">
      <w:pPr>
        <w:spacing w:line="480" w:lineRule="auto"/>
        <w:rPr>
          <w:lang w:val="is-IS"/>
        </w:rPr>
      </w:pPr>
    </w:p>
    <w:p w14:paraId="25EAC3A8" w14:textId="77777777" w:rsidR="005230DD" w:rsidRDefault="005230DD" w:rsidP="0034600D">
      <w:pPr>
        <w:spacing w:line="480" w:lineRule="auto"/>
        <w:rPr>
          <w:lang w:val="is-IS"/>
        </w:rPr>
      </w:pPr>
    </w:p>
    <w:p w14:paraId="5A3A5B1F" w14:textId="77777777" w:rsidR="005230DD" w:rsidRDefault="005230DD" w:rsidP="0034600D">
      <w:pPr>
        <w:spacing w:line="480" w:lineRule="auto"/>
        <w:rPr>
          <w:lang w:val="is-IS"/>
        </w:rPr>
      </w:pPr>
    </w:p>
    <w:p w14:paraId="1532B465" w14:textId="77777777" w:rsidR="005230DD" w:rsidRDefault="005230DD" w:rsidP="0034600D">
      <w:pPr>
        <w:spacing w:line="480" w:lineRule="auto"/>
        <w:rPr>
          <w:lang w:val="is-IS"/>
        </w:rPr>
      </w:pPr>
    </w:p>
    <w:p w14:paraId="6CE6D4F2" w14:textId="77777777" w:rsidR="005230DD" w:rsidRDefault="005230DD" w:rsidP="0034600D">
      <w:pPr>
        <w:spacing w:line="480" w:lineRule="auto"/>
        <w:rPr>
          <w:lang w:val="is-IS"/>
        </w:rPr>
      </w:pPr>
    </w:p>
    <w:p w14:paraId="389B3FD9" w14:textId="77777777" w:rsidR="005230DD" w:rsidRDefault="005230DD" w:rsidP="0034600D">
      <w:pPr>
        <w:spacing w:line="480" w:lineRule="auto"/>
        <w:rPr>
          <w:lang w:val="is-IS"/>
        </w:rPr>
      </w:pPr>
    </w:p>
    <w:p w14:paraId="0C68B714" w14:textId="77777777" w:rsidR="005230DD" w:rsidRDefault="005230DD" w:rsidP="0034600D">
      <w:pPr>
        <w:spacing w:line="480" w:lineRule="auto"/>
        <w:rPr>
          <w:lang w:val="is-IS"/>
        </w:rPr>
      </w:pPr>
    </w:p>
    <w:p w14:paraId="3A1E62C8" w14:textId="77777777" w:rsidR="00966A92" w:rsidRDefault="00966A92" w:rsidP="005230DD">
      <w:pPr>
        <w:spacing w:line="480" w:lineRule="auto"/>
        <w:jc w:val="center"/>
        <w:rPr>
          <w:lang w:val="is-IS"/>
        </w:rPr>
      </w:pPr>
    </w:p>
    <w:p w14:paraId="6A406D7B" w14:textId="65E600EC" w:rsidR="000928D7" w:rsidRDefault="000928D7" w:rsidP="00635305">
      <w:pPr>
        <w:spacing w:line="480" w:lineRule="auto"/>
        <w:rPr>
          <w:lang w:val="is-IS"/>
        </w:rPr>
      </w:pPr>
    </w:p>
    <w:p w14:paraId="48020819" w14:textId="77777777" w:rsidR="00B3479F" w:rsidRDefault="00B3479F" w:rsidP="005230DD">
      <w:pPr>
        <w:spacing w:line="480" w:lineRule="auto"/>
        <w:jc w:val="center"/>
        <w:rPr>
          <w:b/>
          <w:sz w:val="24"/>
          <w:szCs w:val="24"/>
          <w:lang w:val="is-IS"/>
        </w:rPr>
      </w:pPr>
    </w:p>
    <w:p w14:paraId="50EE4AAB" w14:textId="77777777" w:rsidR="00B3479F" w:rsidRDefault="00B3479F" w:rsidP="005230DD">
      <w:pPr>
        <w:spacing w:line="480" w:lineRule="auto"/>
        <w:jc w:val="center"/>
        <w:rPr>
          <w:b/>
          <w:sz w:val="24"/>
          <w:szCs w:val="24"/>
          <w:lang w:val="is-IS"/>
        </w:rPr>
      </w:pPr>
    </w:p>
    <w:p w14:paraId="5798CF33" w14:textId="77777777" w:rsidR="00B3479F" w:rsidRDefault="00B3479F" w:rsidP="005230DD">
      <w:pPr>
        <w:spacing w:line="480" w:lineRule="auto"/>
        <w:jc w:val="center"/>
        <w:rPr>
          <w:b/>
          <w:sz w:val="24"/>
          <w:szCs w:val="24"/>
          <w:lang w:val="is-IS"/>
        </w:rPr>
      </w:pPr>
    </w:p>
    <w:p w14:paraId="40036CBF" w14:textId="3A5E881F" w:rsidR="00F52566" w:rsidRPr="000928D7" w:rsidRDefault="005230DD" w:rsidP="005230DD">
      <w:pPr>
        <w:spacing w:line="480" w:lineRule="auto"/>
        <w:jc w:val="center"/>
        <w:rPr>
          <w:b/>
          <w:sz w:val="24"/>
          <w:szCs w:val="24"/>
          <w:lang w:val="is-IS"/>
        </w:rPr>
      </w:pPr>
      <w:r w:rsidRPr="000928D7">
        <w:rPr>
          <w:b/>
          <w:sz w:val="24"/>
          <w:szCs w:val="24"/>
          <w:lang w:val="is-IS"/>
        </w:rPr>
        <w:t>Hvað eru vextir?</w:t>
      </w:r>
    </w:p>
    <w:p w14:paraId="7B8D8DEB" w14:textId="2CABA3F1" w:rsidR="006B308F" w:rsidRDefault="006B308F" w:rsidP="005230DD">
      <w:pPr>
        <w:spacing w:line="480" w:lineRule="auto"/>
        <w:rPr>
          <w:lang w:val="is-IS"/>
        </w:rPr>
      </w:pPr>
      <w:r>
        <w:rPr>
          <w:lang w:val="is-IS"/>
        </w:rPr>
        <w:t xml:space="preserve">     </w:t>
      </w:r>
      <w:r w:rsidR="00860FC4">
        <w:rPr>
          <w:lang w:val="is-IS"/>
        </w:rPr>
        <w:t xml:space="preserve">     </w:t>
      </w:r>
      <w:r>
        <w:rPr>
          <w:lang w:val="is-IS"/>
        </w:rPr>
        <w:t>Vextir eru útskýrðir sem árleg prósenta af höfuðstól.  Þeir eru reiknaðir með því að deila vaxtatölunni með höfuðstólnum sem getur breyst með verðbólguprósentunni og stefnu Seðlabankans í vaxtamálum.</w:t>
      </w:r>
    </w:p>
    <w:p w14:paraId="20051BDC" w14:textId="77777777" w:rsidR="006B308F" w:rsidRDefault="006B308F" w:rsidP="005230DD">
      <w:pPr>
        <w:spacing w:line="480" w:lineRule="auto"/>
        <w:rPr>
          <w:lang w:val="is-IS"/>
        </w:rPr>
      </w:pPr>
      <w:r>
        <w:rPr>
          <w:lang w:val="is-IS"/>
        </w:rPr>
        <w:t xml:space="preserve">Vaxtatala/Höfuðstól  = Vextir  </w:t>
      </w:r>
    </w:p>
    <w:p w14:paraId="3CCB101A" w14:textId="77777777" w:rsidR="006B308F" w:rsidRDefault="006B308F" w:rsidP="005230DD">
      <w:pPr>
        <w:spacing w:line="480" w:lineRule="auto"/>
        <w:rPr>
          <w:lang w:val="is-IS"/>
        </w:rPr>
      </w:pPr>
      <w:r>
        <w:rPr>
          <w:lang w:val="is-IS"/>
        </w:rPr>
        <w:t xml:space="preserve">eða </w:t>
      </w:r>
    </w:p>
    <w:p w14:paraId="614D5AEE" w14:textId="77777777" w:rsidR="00176463" w:rsidRDefault="006B308F" w:rsidP="005230DD">
      <w:pPr>
        <w:spacing w:line="480" w:lineRule="auto"/>
        <w:rPr>
          <w:lang w:val="is-IS"/>
        </w:rPr>
      </w:pPr>
      <w:r>
        <w:rPr>
          <w:lang w:val="is-IS"/>
        </w:rPr>
        <w:t>10/100 =10% vextir</w:t>
      </w:r>
      <w:r w:rsidR="00176463">
        <w:rPr>
          <w:lang w:val="is-IS"/>
        </w:rPr>
        <w:t>.</w:t>
      </w:r>
    </w:p>
    <w:p w14:paraId="5D22E8B6" w14:textId="5A655719" w:rsidR="005230DD" w:rsidRDefault="006B308F" w:rsidP="005230DD">
      <w:pPr>
        <w:spacing w:line="480" w:lineRule="auto"/>
        <w:rPr>
          <w:lang w:val="is-IS"/>
        </w:rPr>
      </w:pPr>
      <w:r>
        <w:rPr>
          <w:lang w:val="is-IS"/>
        </w:rPr>
        <w:t xml:space="preserve"> </w:t>
      </w:r>
      <w:r w:rsidR="00176463">
        <w:rPr>
          <w:lang w:val="is-IS"/>
        </w:rPr>
        <w:t xml:space="preserve">     Samsetning á kjörvöxtum eru þær breytingar á þeim sem taka meðal annars mið á breytingum á fjármögunarkostnaði ( lánskjörum) bankans, rekstrarkostnaði, opinberum álögum og/eða öðrum ófyrirséðum kostnaði, stýrivöxtum Seðlabanka Íslands og breytingum á vísitölu neysluverðs.</w:t>
      </w:r>
    </w:p>
    <w:p w14:paraId="745D76EF" w14:textId="62FF4DF4" w:rsidR="00736C8A" w:rsidRDefault="00566066" w:rsidP="005230DD">
      <w:pPr>
        <w:spacing w:line="480" w:lineRule="auto"/>
        <w:rPr>
          <w:lang w:val="is-IS"/>
        </w:rPr>
      </w:pPr>
      <w:r>
        <w:rPr>
          <w:lang w:val="is-IS"/>
        </w:rPr>
        <w:t xml:space="preserve">     Hugtakið raunvextir er fyrir</w:t>
      </w:r>
      <w:r w:rsidR="00C0040D">
        <w:rPr>
          <w:lang w:val="is-IS"/>
        </w:rPr>
        <w:t>ferðarmikið í öllum viðskiptum.  Við getum hugsað okkur að vextirnir séu X% af láni sem tekið er til</w:t>
      </w:r>
      <w:r w:rsidR="00E7417F">
        <w:rPr>
          <w:lang w:val="is-IS"/>
        </w:rPr>
        <w:t xml:space="preserve">lit til </w:t>
      </w:r>
      <w:r w:rsidR="00C0040D">
        <w:rPr>
          <w:lang w:val="is-IS"/>
        </w:rPr>
        <w:t>fjármögnunar á einhverri fjárfesting</w:t>
      </w:r>
      <w:r w:rsidR="00E7417F">
        <w:rPr>
          <w:lang w:val="is-IS"/>
        </w:rPr>
        <w:t xml:space="preserve">u en við </w:t>
      </w:r>
      <w:r w:rsidR="00C0040D">
        <w:rPr>
          <w:lang w:val="is-IS"/>
        </w:rPr>
        <w:t>vitum hver er samsetning þeirra.  Það eru nokkrir mismunandi þættir sem geta breyst án fyrirvara.  Eins og til dæmis verðtryggingarákvæði þeirra.  En ávöxtunartala fjárfestingarinnar er Y% sem þarf að vera hærri tala en X% tala vaxtanna.  Ef við drögum frá X% frá Y% þá fáum við mínus eða plús tölu vaxta sem</w:t>
      </w:r>
      <w:r w:rsidR="00E7417F">
        <w:rPr>
          <w:lang w:val="is-IS"/>
        </w:rPr>
        <w:t xml:space="preserve"> nefnd er raunvextir fjárfestin</w:t>
      </w:r>
      <w:r w:rsidR="00C0040D">
        <w:rPr>
          <w:lang w:val="is-IS"/>
        </w:rPr>
        <w:t xml:space="preserve">garinnar eða Z%.  Við viljum ávallt hafa hana sem allra hæsta þannig að ROI (e. rate of return) fjárfestingarinnar verði sem hæst. </w:t>
      </w:r>
      <w:r w:rsidR="00736C8A">
        <w:rPr>
          <w:lang w:val="is-IS"/>
        </w:rPr>
        <w:t xml:space="preserve"> En eins og áður sagði geta ýmsir innri þættir X% verðið háðir breytingum.  Við getum samið um breytilega vexti eða fasta vexti.  Ef um er að ræða fasta vexti X% þá eru allir þættir þess negldir niður og við tökum áhættuna af því að verðtryggingin breytist ekki.  Ef hún lækkar þá er</w:t>
      </w:r>
      <w:r w:rsidR="002C1F2E">
        <w:rPr>
          <w:lang w:val="is-IS"/>
        </w:rPr>
        <w:t xml:space="preserve"> um </w:t>
      </w:r>
      <w:r w:rsidR="00736C8A">
        <w:rPr>
          <w:lang w:val="is-IS"/>
        </w:rPr>
        <w:t xml:space="preserve">tapa </w:t>
      </w:r>
      <w:r w:rsidR="002C1F2E">
        <w:rPr>
          <w:lang w:val="is-IS"/>
        </w:rPr>
        <w:t xml:space="preserve">að ræða </w:t>
      </w:r>
      <w:r w:rsidR="00736C8A">
        <w:rPr>
          <w:lang w:val="is-IS"/>
        </w:rPr>
        <w:t>ef hún hækkar er</w:t>
      </w:r>
      <w:r w:rsidR="002C1F2E">
        <w:rPr>
          <w:lang w:val="is-IS"/>
        </w:rPr>
        <w:t xml:space="preserve"> </w:t>
      </w:r>
      <w:r w:rsidR="00916D88">
        <w:rPr>
          <w:lang w:val="is-IS"/>
        </w:rPr>
        <w:t xml:space="preserve">gróði.  Reiknum </w:t>
      </w:r>
      <w:r w:rsidR="00736C8A">
        <w:rPr>
          <w:lang w:val="is-IS"/>
        </w:rPr>
        <w:t xml:space="preserve"> </w:t>
      </w:r>
      <w:r w:rsidR="00916D88">
        <w:rPr>
          <w:lang w:val="is-IS"/>
        </w:rPr>
        <w:t>með breytilegum vöxtum</w:t>
      </w:r>
      <w:r w:rsidR="00736C8A">
        <w:rPr>
          <w:lang w:val="is-IS"/>
        </w:rPr>
        <w:t xml:space="preserve"> X% þá fylgir vaxtaprósentan hinum breytilegu þáttum hennar eins og skýrt </w:t>
      </w:r>
      <w:r w:rsidR="00736C8A">
        <w:rPr>
          <w:lang w:val="is-IS"/>
        </w:rPr>
        <w:lastRenderedPageBreak/>
        <w:t>var út áður.  Ef X% er 7% og ávöxtunarkrafa verkefnisins Y% er 10% þá eru raunvextirnir:  10% - 7% eða 3% sem er sama og Z%.  Raunvextir sama sem 3% eða Z%.</w:t>
      </w:r>
    </w:p>
    <w:p w14:paraId="074320CB" w14:textId="30B2AE08" w:rsidR="000E2C92" w:rsidRDefault="000E2C92" w:rsidP="005230DD">
      <w:pPr>
        <w:spacing w:line="480" w:lineRule="auto"/>
        <w:rPr>
          <w:lang w:val="is-IS"/>
        </w:rPr>
      </w:pPr>
      <w:r>
        <w:rPr>
          <w:lang w:val="is-IS"/>
        </w:rPr>
        <w:t xml:space="preserve">     Í sambandi við verðtryggingu  þá er hún reiknuð út frá hver er verðbólgan á hverjum tíma eins og vísitala neysluverðs er 3% hækkun á milli tímabila venjulega einn mánuður í senn.  Þá hækkar höfðstóll skuldarinnar um þau prósent fyrir vikið.  Og lánstíminn er 120 mánuðir</w:t>
      </w:r>
      <w:r w:rsidR="00BF712E">
        <w:rPr>
          <w:lang w:val="is-IS"/>
        </w:rPr>
        <w:t>.  Þá deilum við með 120 mánuðum og þetta er fyrsta greiðsla.  Þá kemur verðbólguhækkunin fram í hærri afborgun og vextir verða hærri sem nemur verðbólgunni.</w:t>
      </w:r>
    </w:p>
    <w:p w14:paraId="51CB39E7" w14:textId="780AD210" w:rsidR="00BF712E" w:rsidRDefault="00BF712E" w:rsidP="005230DD">
      <w:pPr>
        <w:spacing w:line="480" w:lineRule="auto"/>
        <w:rPr>
          <w:lang w:val="is-IS"/>
        </w:rPr>
      </w:pPr>
      <w:r>
        <w:rPr>
          <w:lang w:val="is-IS"/>
        </w:rPr>
        <w:t xml:space="preserve">     Við skulum í framhaldinu setja fram skýringar á VVV þremur á eftirfarandi máta:</w:t>
      </w:r>
    </w:p>
    <w:p w14:paraId="5229A839" w14:textId="780A5C75" w:rsidR="00BF712E" w:rsidRDefault="00A23646" w:rsidP="00BF712E">
      <w:pPr>
        <w:pStyle w:val="ListParagraph"/>
        <w:numPr>
          <w:ilvl w:val="0"/>
          <w:numId w:val="3"/>
        </w:numPr>
        <w:spacing w:line="480" w:lineRule="auto"/>
        <w:rPr>
          <w:lang w:val="is-IS"/>
        </w:rPr>
      </w:pPr>
      <w:r>
        <w:rPr>
          <w:lang w:val="is-IS"/>
        </w:rPr>
        <w:t>Vextir: A</w:t>
      </w:r>
      <w:r w:rsidR="00BF712E">
        <w:rPr>
          <w:lang w:val="is-IS"/>
        </w:rPr>
        <w:t>ð fá 10 epli að láni, skal greiða 1 epli í lok tímabilsins venjulega eitt ár eða 10% vextir af láninu.</w:t>
      </w:r>
    </w:p>
    <w:p w14:paraId="07F66F75" w14:textId="68B5245F" w:rsidR="00BF712E" w:rsidRDefault="00A23646" w:rsidP="00BF712E">
      <w:pPr>
        <w:pStyle w:val="ListParagraph"/>
        <w:numPr>
          <w:ilvl w:val="0"/>
          <w:numId w:val="3"/>
        </w:numPr>
        <w:spacing w:line="480" w:lineRule="auto"/>
        <w:rPr>
          <w:lang w:val="is-IS"/>
        </w:rPr>
      </w:pPr>
      <w:r>
        <w:rPr>
          <w:lang w:val="is-IS"/>
        </w:rPr>
        <w:t>Verðbólga: G</w:t>
      </w:r>
      <w:r w:rsidR="00BF712E">
        <w:rPr>
          <w:lang w:val="is-IS"/>
        </w:rPr>
        <w:t>reiðsla samsvarar 11 eplum en færð ekki nema 10 epli til baka eftir tímabilið.  Þá er verðbólgan 10%.</w:t>
      </w:r>
    </w:p>
    <w:p w14:paraId="73FB9630" w14:textId="5C38468F" w:rsidR="00BF712E" w:rsidRDefault="00A23646" w:rsidP="00BF712E">
      <w:pPr>
        <w:pStyle w:val="ListParagraph"/>
        <w:numPr>
          <w:ilvl w:val="0"/>
          <w:numId w:val="3"/>
        </w:numPr>
        <w:spacing w:line="480" w:lineRule="auto"/>
        <w:rPr>
          <w:lang w:val="is-IS"/>
        </w:rPr>
      </w:pPr>
      <w:r>
        <w:rPr>
          <w:lang w:val="is-IS"/>
        </w:rPr>
        <w:t>Verðtrygging:  Þ</w:t>
      </w:r>
      <w:r w:rsidR="00BF712E">
        <w:rPr>
          <w:lang w:val="is-IS"/>
        </w:rPr>
        <w:t>ú leggur inn 10 epli í banka og verðbólgan er 1 epli. Þá áttu 11 epli eftir eitt ár.</w:t>
      </w:r>
    </w:p>
    <w:p w14:paraId="1BD300FA" w14:textId="51EAB6F5" w:rsidR="00BF712E" w:rsidRDefault="00BF712E" w:rsidP="00BF712E">
      <w:pPr>
        <w:spacing w:line="480" w:lineRule="auto"/>
        <w:rPr>
          <w:lang w:val="is-IS"/>
        </w:rPr>
      </w:pPr>
    </w:p>
    <w:p w14:paraId="3479B36A" w14:textId="6A62083F" w:rsidR="00BF712E" w:rsidRDefault="00BF712E" w:rsidP="00BF712E">
      <w:pPr>
        <w:spacing w:line="480" w:lineRule="auto"/>
        <w:rPr>
          <w:lang w:val="is-IS"/>
        </w:rPr>
      </w:pPr>
    </w:p>
    <w:p w14:paraId="4DE3514C" w14:textId="65F86B76" w:rsidR="00BF712E" w:rsidRDefault="00BF712E" w:rsidP="00BF712E">
      <w:pPr>
        <w:spacing w:line="480" w:lineRule="auto"/>
        <w:rPr>
          <w:lang w:val="is-IS"/>
        </w:rPr>
      </w:pPr>
    </w:p>
    <w:p w14:paraId="063F81A3" w14:textId="5E204C80" w:rsidR="00BF712E" w:rsidRDefault="00BF712E" w:rsidP="00BF712E">
      <w:pPr>
        <w:spacing w:line="480" w:lineRule="auto"/>
        <w:rPr>
          <w:lang w:val="is-IS"/>
        </w:rPr>
      </w:pPr>
    </w:p>
    <w:p w14:paraId="1823BFB1" w14:textId="74C514F5" w:rsidR="00BF712E" w:rsidRDefault="00BF712E" w:rsidP="00BF712E">
      <w:pPr>
        <w:spacing w:line="480" w:lineRule="auto"/>
        <w:rPr>
          <w:lang w:val="is-IS"/>
        </w:rPr>
      </w:pPr>
    </w:p>
    <w:p w14:paraId="47C1E600" w14:textId="7F992E3A" w:rsidR="00BF712E" w:rsidRDefault="00BF712E" w:rsidP="00BF712E">
      <w:pPr>
        <w:spacing w:line="480" w:lineRule="auto"/>
        <w:rPr>
          <w:lang w:val="is-IS"/>
        </w:rPr>
      </w:pPr>
    </w:p>
    <w:p w14:paraId="328F57D7" w14:textId="3B75ADB8" w:rsidR="00BF712E" w:rsidRDefault="00BF712E" w:rsidP="00BF712E">
      <w:pPr>
        <w:spacing w:line="480" w:lineRule="auto"/>
        <w:rPr>
          <w:lang w:val="is-IS"/>
        </w:rPr>
      </w:pPr>
    </w:p>
    <w:p w14:paraId="2C9645C2" w14:textId="0CCB5FCF" w:rsidR="00BF712E" w:rsidRDefault="00BF712E" w:rsidP="00BF712E">
      <w:pPr>
        <w:spacing w:line="480" w:lineRule="auto"/>
        <w:rPr>
          <w:lang w:val="is-IS"/>
        </w:rPr>
      </w:pPr>
    </w:p>
    <w:p w14:paraId="71272CFD" w14:textId="395BD42F" w:rsidR="00BF712E" w:rsidRDefault="00BF712E" w:rsidP="00BF712E">
      <w:pPr>
        <w:spacing w:line="480" w:lineRule="auto"/>
        <w:rPr>
          <w:lang w:val="is-IS"/>
        </w:rPr>
      </w:pPr>
    </w:p>
    <w:p w14:paraId="6540BBCF" w14:textId="41F68448" w:rsidR="000928D7" w:rsidRDefault="000928D7" w:rsidP="00BF712E">
      <w:pPr>
        <w:spacing w:line="480" w:lineRule="auto"/>
        <w:rPr>
          <w:lang w:val="is-IS"/>
        </w:rPr>
      </w:pPr>
    </w:p>
    <w:p w14:paraId="293D9453" w14:textId="51D7AA79" w:rsidR="00635305" w:rsidRDefault="00635305" w:rsidP="00BF712E">
      <w:pPr>
        <w:spacing w:line="480" w:lineRule="auto"/>
        <w:rPr>
          <w:lang w:val="is-IS"/>
        </w:rPr>
      </w:pPr>
    </w:p>
    <w:p w14:paraId="59B3D147" w14:textId="303E951B" w:rsidR="00635305" w:rsidRDefault="00635305" w:rsidP="00BF712E">
      <w:pPr>
        <w:spacing w:line="480" w:lineRule="auto"/>
        <w:rPr>
          <w:lang w:val="is-IS"/>
        </w:rPr>
      </w:pPr>
    </w:p>
    <w:p w14:paraId="6BEB054C" w14:textId="77777777" w:rsidR="00635305" w:rsidRDefault="00635305" w:rsidP="00BF712E">
      <w:pPr>
        <w:spacing w:line="480" w:lineRule="auto"/>
        <w:rPr>
          <w:lang w:val="is-IS"/>
        </w:rPr>
      </w:pPr>
    </w:p>
    <w:p w14:paraId="265267C1" w14:textId="4DE8AAF9" w:rsidR="00BF712E" w:rsidRPr="000928D7" w:rsidRDefault="00A552CA" w:rsidP="00775872">
      <w:pPr>
        <w:spacing w:line="480" w:lineRule="auto"/>
        <w:jc w:val="center"/>
        <w:rPr>
          <w:b/>
          <w:sz w:val="24"/>
          <w:szCs w:val="24"/>
          <w:lang w:val="is-IS"/>
        </w:rPr>
      </w:pPr>
      <w:r w:rsidRPr="000928D7">
        <w:rPr>
          <w:b/>
          <w:sz w:val="24"/>
          <w:szCs w:val="24"/>
          <w:lang w:val="is-IS"/>
        </w:rPr>
        <w:t>Hvað er virðisaukaskattur?</w:t>
      </w:r>
    </w:p>
    <w:p w14:paraId="609C369C" w14:textId="19E9AB9B" w:rsidR="00A552CA" w:rsidRPr="00A552CA" w:rsidRDefault="00A552CA" w:rsidP="00A552CA">
      <w:pPr>
        <w:pStyle w:val="ListParagraph"/>
        <w:numPr>
          <w:ilvl w:val="0"/>
          <w:numId w:val="5"/>
        </w:numPr>
        <w:spacing w:line="480" w:lineRule="auto"/>
        <w:rPr>
          <w:lang w:val="is-IS"/>
        </w:rPr>
      </w:pPr>
      <w:r w:rsidRPr="00A552CA">
        <w:rPr>
          <w:lang w:val="is-IS"/>
        </w:rPr>
        <w:t>„Skatturinn er vörsluskattur og almennur neysluskattur sem innheimtur er af innlendum viðskiptum á öllum stigum.  Hann er einnig innheimtur við innflutning vöru og þjónustu.</w:t>
      </w:r>
    </w:p>
    <w:p w14:paraId="69D48B1C" w14:textId="0C4D3B94" w:rsidR="00A552CA" w:rsidRDefault="00A552CA" w:rsidP="00A552CA">
      <w:pPr>
        <w:pStyle w:val="ListParagraph"/>
        <w:numPr>
          <w:ilvl w:val="0"/>
          <w:numId w:val="5"/>
        </w:numPr>
        <w:spacing w:line="480" w:lineRule="auto"/>
        <w:rPr>
          <w:lang w:val="is-IS"/>
        </w:rPr>
      </w:pPr>
      <w:r>
        <w:rPr>
          <w:lang w:val="is-IS"/>
        </w:rPr>
        <w:t>„Allar vörur og þjónusta, sem ekki er sérstaklega undanþegin skattinum, er skattskyld.  Allir rekstraraðilar, sem hafa með höndum sölu og afhendingu á vöru eða skattskyldri þjónustu, eiga að innheimta og skila virðisaukaskatti.“</w:t>
      </w:r>
    </w:p>
    <w:p w14:paraId="09F34215" w14:textId="31BB495A" w:rsidR="00A552CA" w:rsidRDefault="00A552CA" w:rsidP="00A552CA">
      <w:pPr>
        <w:pStyle w:val="ListParagraph"/>
        <w:numPr>
          <w:ilvl w:val="0"/>
          <w:numId w:val="5"/>
        </w:numPr>
        <w:spacing w:line="480" w:lineRule="auto"/>
        <w:rPr>
          <w:lang w:val="is-IS"/>
        </w:rPr>
      </w:pPr>
      <w:r>
        <w:rPr>
          <w:lang w:val="is-IS"/>
        </w:rPr>
        <w:t>…hver skattaðili innheimtir virðisaukaskatt af sölu sinni (útskatt) en við skil á skattinum í ríkissjóð dregur hann frá þann skatt sem hann hefur greitt öðrum skattaðilum eða tollstjóra við kaup eða eigin innflutning á vörum og öðrum aðföngum til nota í rekstrinum (innskatt).“</w:t>
      </w:r>
    </w:p>
    <w:p w14:paraId="78F9C115" w14:textId="71CDDB2F" w:rsidR="00A552CA" w:rsidRDefault="00A552CA" w:rsidP="00A552CA">
      <w:pPr>
        <w:spacing w:line="480" w:lineRule="auto"/>
        <w:rPr>
          <w:lang w:val="is-IS"/>
        </w:rPr>
      </w:pPr>
      <w:r>
        <w:rPr>
          <w:lang w:val="is-IS"/>
        </w:rPr>
        <w:t>Upplýsingar frá Ríkisskattstjóra</w:t>
      </w:r>
      <w:r w:rsidR="00D22DD5">
        <w:rPr>
          <w:lang w:val="is-IS"/>
        </w:rPr>
        <w:t>.</w:t>
      </w:r>
    </w:p>
    <w:p w14:paraId="660D0CD4" w14:textId="77777777" w:rsidR="002E29F4" w:rsidRDefault="002E29F4" w:rsidP="00A552CA">
      <w:pPr>
        <w:spacing w:line="480" w:lineRule="auto"/>
        <w:rPr>
          <w:lang w:val="is-IS"/>
        </w:rPr>
      </w:pPr>
    </w:p>
    <w:p w14:paraId="06D61C16" w14:textId="77777777" w:rsidR="00605E31" w:rsidRDefault="00605E31" w:rsidP="002E29F4">
      <w:pPr>
        <w:spacing w:line="480" w:lineRule="auto"/>
        <w:jc w:val="center"/>
        <w:rPr>
          <w:lang w:val="is-IS"/>
        </w:rPr>
      </w:pPr>
    </w:p>
    <w:p w14:paraId="712D09B0" w14:textId="77777777" w:rsidR="00605E31" w:rsidRDefault="00605E31" w:rsidP="002E29F4">
      <w:pPr>
        <w:spacing w:line="480" w:lineRule="auto"/>
        <w:jc w:val="center"/>
        <w:rPr>
          <w:lang w:val="is-IS"/>
        </w:rPr>
      </w:pPr>
    </w:p>
    <w:p w14:paraId="6E97295B" w14:textId="77777777" w:rsidR="00605E31" w:rsidRDefault="00605E31" w:rsidP="002E29F4">
      <w:pPr>
        <w:spacing w:line="480" w:lineRule="auto"/>
        <w:jc w:val="center"/>
        <w:rPr>
          <w:lang w:val="is-IS"/>
        </w:rPr>
      </w:pPr>
    </w:p>
    <w:p w14:paraId="2627085B" w14:textId="77777777" w:rsidR="00605E31" w:rsidRDefault="00605E31" w:rsidP="002E29F4">
      <w:pPr>
        <w:spacing w:line="480" w:lineRule="auto"/>
        <w:jc w:val="center"/>
        <w:rPr>
          <w:lang w:val="is-IS"/>
        </w:rPr>
      </w:pPr>
    </w:p>
    <w:p w14:paraId="445C0D36" w14:textId="77777777" w:rsidR="00605E31" w:rsidRDefault="00605E31" w:rsidP="002E29F4">
      <w:pPr>
        <w:spacing w:line="480" w:lineRule="auto"/>
        <w:jc w:val="center"/>
        <w:rPr>
          <w:lang w:val="is-IS"/>
        </w:rPr>
      </w:pPr>
    </w:p>
    <w:p w14:paraId="2141C93E" w14:textId="77777777" w:rsidR="00605E31" w:rsidRDefault="00605E31" w:rsidP="002E29F4">
      <w:pPr>
        <w:spacing w:line="480" w:lineRule="auto"/>
        <w:jc w:val="center"/>
        <w:rPr>
          <w:lang w:val="is-IS"/>
        </w:rPr>
      </w:pPr>
    </w:p>
    <w:p w14:paraId="65DCEBA4" w14:textId="77777777" w:rsidR="00605E31" w:rsidRDefault="00605E31" w:rsidP="002E29F4">
      <w:pPr>
        <w:spacing w:line="480" w:lineRule="auto"/>
        <w:jc w:val="center"/>
        <w:rPr>
          <w:lang w:val="is-IS"/>
        </w:rPr>
      </w:pPr>
    </w:p>
    <w:p w14:paraId="3F540574" w14:textId="77777777" w:rsidR="00605E31" w:rsidRDefault="00605E31" w:rsidP="002E29F4">
      <w:pPr>
        <w:spacing w:line="480" w:lineRule="auto"/>
        <w:jc w:val="center"/>
        <w:rPr>
          <w:lang w:val="is-IS"/>
        </w:rPr>
      </w:pPr>
    </w:p>
    <w:p w14:paraId="5AFA81B7" w14:textId="77777777" w:rsidR="00605E31" w:rsidRDefault="00605E31" w:rsidP="002E29F4">
      <w:pPr>
        <w:spacing w:line="480" w:lineRule="auto"/>
        <w:jc w:val="center"/>
        <w:rPr>
          <w:lang w:val="is-IS"/>
        </w:rPr>
      </w:pPr>
    </w:p>
    <w:p w14:paraId="0428164F" w14:textId="77777777" w:rsidR="00605E31" w:rsidRDefault="00605E31" w:rsidP="002E29F4">
      <w:pPr>
        <w:spacing w:line="480" w:lineRule="auto"/>
        <w:jc w:val="center"/>
        <w:rPr>
          <w:lang w:val="is-IS"/>
        </w:rPr>
      </w:pPr>
    </w:p>
    <w:p w14:paraId="62CECC74" w14:textId="77777777" w:rsidR="00605E31" w:rsidRDefault="00605E31" w:rsidP="002E29F4">
      <w:pPr>
        <w:spacing w:line="480" w:lineRule="auto"/>
        <w:jc w:val="center"/>
        <w:rPr>
          <w:lang w:val="is-IS"/>
        </w:rPr>
      </w:pPr>
    </w:p>
    <w:p w14:paraId="1DB20499" w14:textId="5B3D8972" w:rsidR="002E29F4" w:rsidRPr="000928D7" w:rsidRDefault="002E29F4" w:rsidP="002E29F4">
      <w:pPr>
        <w:spacing w:line="480" w:lineRule="auto"/>
        <w:jc w:val="center"/>
        <w:rPr>
          <w:b/>
          <w:sz w:val="24"/>
          <w:szCs w:val="24"/>
          <w:lang w:val="is-IS"/>
        </w:rPr>
      </w:pPr>
      <w:r w:rsidRPr="000928D7">
        <w:rPr>
          <w:b/>
          <w:sz w:val="24"/>
          <w:szCs w:val="24"/>
          <w:lang w:val="is-IS"/>
        </w:rPr>
        <w:t>Hvað er átt við þeg</w:t>
      </w:r>
      <w:r w:rsidR="00480AF6" w:rsidRPr="000928D7">
        <w:rPr>
          <w:b/>
          <w:sz w:val="24"/>
          <w:szCs w:val="24"/>
          <w:lang w:val="is-IS"/>
        </w:rPr>
        <w:t>ar talað er um vergar þjóðartek</w:t>
      </w:r>
      <w:r w:rsidRPr="000928D7">
        <w:rPr>
          <w:b/>
          <w:sz w:val="24"/>
          <w:szCs w:val="24"/>
          <w:lang w:val="is-IS"/>
        </w:rPr>
        <w:t>jur?</w:t>
      </w:r>
    </w:p>
    <w:p w14:paraId="5B01C6DA" w14:textId="6FEB72E0" w:rsidR="002E29F4" w:rsidRDefault="002E29F4" w:rsidP="002E29F4">
      <w:pPr>
        <w:spacing w:line="480" w:lineRule="auto"/>
        <w:rPr>
          <w:lang w:val="is-IS"/>
        </w:rPr>
      </w:pPr>
      <w:r>
        <w:rPr>
          <w:lang w:val="is-IS"/>
        </w:rPr>
        <w:t xml:space="preserve">     „Með </w:t>
      </w:r>
      <w:r>
        <w:rPr>
          <w:i/>
          <w:lang w:val="is-IS"/>
        </w:rPr>
        <w:t>vergum þjóðartekjum</w:t>
      </w:r>
      <w:r>
        <w:rPr>
          <w:lang w:val="is-IS"/>
        </w:rPr>
        <w:t xml:space="preserve"> er einfaldlega átt við allar tekjur þjóðarinnar á tilteknu tímabili, oftast einu almanaksári.  Með tekjum er einkum átt við laun, hagnað fyrirtækja og vaxtatekjur.  Önnur hugtök sem </w:t>
      </w:r>
      <w:r w:rsidR="00480AF6">
        <w:rPr>
          <w:lang w:val="is-IS"/>
        </w:rPr>
        <w:t>oft eru notuð til að lýsa svipuð</w:t>
      </w:r>
      <w:r>
        <w:rPr>
          <w:lang w:val="is-IS"/>
        </w:rPr>
        <w:t xml:space="preserve">um stærðum eru </w:t>
      </w:r>
      <w:r w:rsidR="00480AF6">
        <w:rPr>
          <w:i/>
          <w:lang w:val="is-IS"/>
        </w:rPr>
        <w:t>verg landsframleið</w:t>
      </w:r>
      <w:r>
        <w:rPr>
          <w:i/>
          <w:lang w:val="is-IS"/>
        </w:rPr>
        <w:t>sla</w:t>
      </w:r>
      <w:r>
        <w:rPr>
          <w:lang w:val="is-IS"/>
        </w:rPr>
        <w:t xml:space="preserve"> og </w:t>
      </w:r>
      <w:r>
        <w:rPr>
          <w:i/>
          <w:lang w:val="is-IS"/>
        </w:rPr>
        <w:t>verg þjóðarframleiðsla</w:t>
      </w:r>
      <w:r>
        <w:rPr>
          <w:lang w:val="is-IS"/>
        </w:rPr>
        <w:t>.  Verg landsframleiðsla er þannig verðmæti allra vara og þjónustu sem framleidd er í l</w:t>
      </w:r>
      <w:r w:rsidR="00480AF6">
        <w:rPr>
          <w:lang w:val="is-IS"/>
        </w:rPr>
        <w:t>andinu á ári en verg þjóðarfram</w:t>
      </w:r>
      <w:r>
        <w:rPr>
          <w:lang w:val="is-IS"/>
        </w:rPr>
        <w:t>leiðsla er verðmæti allra vara og þjónustu sem Íslendingar ( eða almennt, sú þj</w:t>
      </w:r>
      <w:r w:rsidR="000B30F6">
        <w:rPr>
          <w:lang w:val="is-IS"/>
        </w:rPr>
        <w:t>óð sem</w:t>
      </w:r>
      <w:r>
        <w:rPr>
          <w:lang w:val="is-IS"/>
        </w:rPr>
        <w:t xml:space="preserve"> til skoðunar </w:t>
      </w:r>
      <w:r w:rsidR="000B30F6">
        <w:rPr>
          <w:lang w:val="is-IS"/>
        </w:rPr>
        <w:t>er hverju sinni) framleiðir á einu ári.“</w:t>
      </w:r>
    </w:p>
    <w:p w14:paraId="1153843F" w14:textId="77777777" w:rsidR="000B30F6" w:rsidRDefault="000B30F6" w:rsidP="002E29F4">
      <w:pPr>
        <w:spacing w:line="480" w:lineRule="auto"/>
        <w:rPr>
          <w:lang w:val="is-IS"/>
        </w:rPr>
      </w:pPr>
    </w:p>
    <w:p w14:paraId="4C0525D9" w14:textId="0D1AB9C6" w:rsidR="000B30F6" w:rsidRDefault="000B30F6" w:rsidP="002E29F4">
      <w:pPr>
        <w:spacing w:line="480" w:lineRule="auto"/>
        <w:rPr>
          <w:lang w:val="is-IS"/>
        </w:rPr>
      </w:pPr>
      <w:r>
        <w:rPr>
          <w:i/>
          <w:lang w:val="is-IS"/>
        </w:rPr>
        <w:t>Vísindavefurinn,</w:t>
      </w:r>
      <w:r>
        <w:rPr>
          <w:lang w:val="is-IS"/>
        </w:rPr>
        <w:t xml:space="preserve">1. Apríl 2004. Sótt 21.maí 2016: </w:t>
      </w:r>
      <w:hyperlink r:id="rId7" w:history="1">
        <w:r w:rsidRPr="00BF6E80">
          <w:rPr>
            <w:rStyle w:val="Hyperlink"/>
            <w:lang w:val="is-IS"/>
          </w:rPr>
          <w:t>http://visindavefur.is/svarphp?id=4122</w:t>
        </w:r>
      </w:hyperlink>
    </w:p>
    <w:p w14:paraId="59D7DC89" w14:textId="77777777" w:rsidR="000B30F6" w:rsidRDefault="000B30F6" w:rsidP="002E29F4">
      <w:pPr>
        <w:spacing w:line="480" w:lineRule="auto"/>
        <w:rPr>
          <w:lang w:val="is-IS"/>
        </w:rPr>
      </w:pPr>
    </w:p>
    <w:p w14:paraId="7CC23310" w14:textId="77777777" w:rsidR="00577353" w:rsidRDefault="00577353" w:rsidP="002E29F4">
      <w:pPr>
        <w:spacing w:line="480" w:lineRule="auto"/>
        <w:rPr>
          <w:lang w:val="is-IS"/>
        </w:rPr>
      </w:pPr>
    </w:p>
    <w:p w14:paraId="412DE6B9" w14:textId="77777777" w:rsidR="00577353" w:rsidRDefault="00577353" w:rsidP="002E29F4">
      <w:pPr>
        <w:spacing w:line="480" w:lineRule="auto"/>
        <w:rPr>
          <w:lang w:val="is-IS"/>
        </w:rPr>
      </w:pPr>
    </w:p>
    <w:p w14:paraId="3603972A" w14:textId="77777777" w:rsidR="00F33131" w:rsidRDefault="00F33131" w:rsidP="00577353">
      <w:pPr>
        <w:spacing w:line="480" w:lineRule="auto"/>
        <w:jc w:val="center"/>
        <w:rPr>
          <w:lang w:val="is-IS"/>
        </w:rPr>
      </w:pPr>
    </w:p>
    <w:p w14:paraId="1B1D6332" w14:textId="77777777" w:rsidR="00F33131" w:rsidRDefault="00F33131" w:rsidP="00577353">
      <w:pPr>
        <w:spacing w:line="480" w:lineRule="auto"/>
        <w:jc w:val="center"/>
        <w:rPr>
          <w:lang w:val="is-IS"/>
        </w:rPr>
      </w:pPr>
    </w:p>
    <w:p w14:paraId="18F0299F" w14:textId="77777777" w:rsidR="00F33131" w:rsidRDefault="00F33131" w:rsidP="00577353">
      <w:pPr>
        <w:spacing w:line="480" w:lineRule="auto"/>
        <w:jc w:val="center"/>
        <w:rPr>
          <w:lang w:val="is-IS"/>
        </w:rPr>
      </w:pPr>
    </w:p>
    <w:p w14:paraId="16FC2E2C" w14:textId="77777777" w:rsidR="00F33131" w:rsidRDefault="00F33131" w:rsidP="00577353">
      <w:pPr>
        <w:spacing w:line="480" w:lineRule="auto"/>
        <w:jc w:val="center"/>
        <w:rPr>
          <w:lang w:val="is-IS"/>
        </w:rPr>
      </w:pPr>
    </w:p>
    <w:p w14:paraId="7622F784" w14:textId="77777777" w:rsidR="00F33131" w:rsidRDefault="00F33131" w:rsidP="00577353">
      <w:pPr>
        <w:spacing w:line="480" w:lineRule="auto"/>
        <w:jc w:val="center"/>
        <w:rPr>
          <w:lang w:val="is-IS"/>
        </w:rPr>
      </w:pPr>
    </w:p>
    <w:p w14:paraId="3FC63BCF" w14:textId="77777777" w:rsidR="00F33131" w:rsidRDefault="00F33131" w:rsidP="00577353">
      <w:pPr>
        <w:spacing w:line="480" w:lineRule="auto"/>
        <w:jc w:val="center"/>
        <w:rPr>
          <w:lang w:val="is-IS"/>
        </w:rPr>
      </w:pPr>
    </w:p>
    <w:p w14:paraId="3873CB45" w14:textId="77777777" w:rsidR="00F33131" w:rsidRDefault="00F33131" w:rsidP="00577353">
      <w:pPr>
        <w:spacing w:line="480" w:lineRule="auto"/>
        <w:jc w:val="center"/>
        <w:rPr>
          <w:lang w:val="is-IS"/>
        </w:rPr>
      </w:pPr>
    </w:p>
    <w:p w14:paraId="172D71F6" w14:textId="77777777" w:rsidR="00F33131" w:rsidRDefault="00F33131" w:rsidP="00577353">
      <w:pPr>
        <w:spacing w:line="480" w:lineRule="auto"/>
        <w:jc w:val="center"/>
        <w:rPr>
          <w:lang w:val="is-IS"/>
        </w:rPr>
      </w:pPr>
    </w:p>
    <w:p w14:paraId="15F0D5D4" w14:textId="3DF83285" w:rsidR="00F33131" w:rsidRDefault="00F33131" w:rsidP="00577353">
      <w:pPr>
        <w:spacing w:line="480" w:lineRule="auto"/>
        <w:jc w:val="center"/>
        <w:rPr>
          <w:lang w:val="is-IS"/>
        </w:rPr>
      </w:pPr>
    </w:p>
    <w:p w14:paraId="75B6F4DA" w14:textId="09D03789" w:rsidR="00955C78" w:rsidRDefault="00955C78" w:rsidP="00577353">
      <w:pPr>
        <w:spacing w:line="480" w:lineRule="auto"/>
        <w:jc w:val="center"/>
        <w:rPr>
          <w:lang w:val="is-IS"/>
        </w:rPr>
      </w:pPr>
    </w:p>
    <w:p w14:paraId="13EF3114" w14:textId="10E59D33" w:rsidR="00955C78" w:rsidRDefault="00955C78" w:rsidP="00577353">
      <w:pPr>
        <w:spacing w:line="480" w:lineRule="auto"/>
        <w:jc w:val="center"/>
        <w:rPr>
          <w:lang w:val="is-IS"/>
        </w:rPr>
      </w:pPr>
    </w:p>
    <w:p w14:paraId="53CC5BE8" w14:textId="77777777" w:rsidR="00955C78" w:rsidRDefault="00955C78" w:rsidP="00577353">
      <w:pPr>
        <w:spacing w:line="480" w:lineRule="auto"/>
        <w:jc w:val="center"/>
        <w:rPr>
          <w:lang w:val="is-IS"/>
        </w:rPr>
      </w:pPr>
    </w:p>
    <w:p w14:paraId="60C61589" w14:textId="2156B1D4" w:rsidR="00577353" w:rsidRPr="00955C78" w:rsidRDefault="00577353" w:rsidP="00577353">
      <w:pPr>
        <w:spacing w:line="480" w:lineRule="auto"/>
        <w:jc w:val="center"/>
        <w:rPr>
          <w:b/>
          <w:lang w:val="is-IS"/>
        </w:rPr>
      </w:pPr>
      <w:r w:rsidRPr="00955C78">
        <w:rPr>
          <w:b/>
          <w:lang w:val="is-IS"/>
        </w:rPr>
        <w:t>Ýmis gagnleg hugtök</w:t>
      </w:r>
      <w:r w:rsidR="00205421" w:rsidRPr="00955C78">
        <w:rPr>
          <w:b/>
          <w:lang w:val="is-IS"/>
        </w:rPr>
        <w:t xml:space="preserve"> í viðskipta- og hagfræði</w:t>
      </w:r>
      <w:r w:rsidRPr="00955C78">
        <w:rPr>
          <w:b/>
          <w:lang w:val="is-IS"/>
        </w:rPr>
        <w:t>.</w:t>
      </w:r>
    </w:p>
    <w:p w14:paraId="4835A0AE" w14:textId="7E51D6F7" w:rsidR="00577353" w:rsidRDefault="00BD0D38" w:rsidP="00BD0D38">
      <w:pPr>
        <w:pStyle w:val="ListParagraph"/>
        <w:numPr>
          <w:ilvl w:val="0"/>
          <w:numId w:val="6"/>
        </w:numPr>
        <w:spacing w:line="480" w:lineRule="auto"/>
        <w:rPr>
          <w:lang w:val="is-IS"/>
        </w:rPr>
      </w:pPr>
      <w:r>
        <w:rPr>
          <w:b/>
          <w:lang w:val="is-IS"/>
        </w:rPr>
        <w:t xml:space="preserve">Hagvöxtur: </w:t>
      </w:r>
      <w:r>
        <w:rPr>
          <w:lang w:val="is-IS"/>
        </w:rPr>
        <w:t>Það er aukning vergrar – eða landsframleiðslu á ákveðnu tímabili venjulega einu ári.</w:t>
      </w:r>
    </w:p>
    <w:p w14:paraId="32839E04" w14:textId="03B60BDF" w:rsidR="00BD0D38" w:rsidRDefault="00BD0D38" w:rsidP="00BD0D38">
      <w:pPr>
        <w:pStyle w:val="ListParagraph"/>
        <w:numPr>
          <w:ilvl w:val="0"/>
          <w:numId w:val="6"/>
        </w:numPr>
        <w:spacing w:line="480" w:lineRule="auto"/>
        <w:rPr>
          <w:lang w:val="is-IS"/>
        </w:rPr>
      </w:pPr>
      <w:r>
        <w:rPr>
          <w:b/>
          <w:lang w:val="is-IS"/>
        </w:rPr>
        <w:t>Afskriftir:</w:t>
      </w:r>
      <w:r>
        <w:rPr>
          <w:lang w:val="is-IS"/>
        </w:rPr>
        <w:t xml:space="preserve"> Viðhald, rýrnun og verðbólga sem rýrir peninga.</w:t>
      </w:r>
    </w:p>
    <w:p w14:paraId="68FB1734" w14:textId="17DB1A40" w:rsidR="00BD0D38" w:rsidRDefault="00BD0D38" w:rsidP="00BD0D38">
      <w:pPr>
        <w:pStyle w:val="ListParagraph"/>
        <w:numPr>
          <w:ilvl w:val="0"/>
          <w:numId w:val="6"/>
        </w:numPr>
        <w:spacing w:line="480" w:lineRule="auto"/>
        <w:rPr>
          <w:lang w:val="is-IS"/>
        </w:rPr>
      </w:pPr>
      <w:r>
        <w:rPr>
          <w:b/>
          <w:lang w:val="is-IS"/>
        </w:rPr>
        <w:t>Mannauður:</w:t>
      </w:r>
      <w:r>
        <w:rPr>
          <w:lang w:val="is-IS"/>
        </w:rPr>
        <w:t xml:space="preserve"> Þegar lögð er áhersla á til dæmis aukna menntun og starfsreynslu.</w:t>
      </w:r>
    </w:p>
    <w:p w14:paraId="01C258F3" w14:textId="1E6E48E7" w:rsidR="00BD0D38" w:rsidRDefault="00BD0D38" w:rsidP="00BD0D38">
      <w:pPr>
        <w:pStyle w:val="ListParagraph"/>
        <w:numPr>
          <w:ilvl w:val="0"/>
          <w:numId w:val="6"/>
        </w:numPr>
        <w:spacing w:line="480" w:lineRule="auto"/>
        <w:rPr>
          <w:lang w:val="is-IS"/>
        </w:rPr>
      </w:pPr>
      <w:r>
        <w:rPr>
          <w:b/>
          <w:lang w:val="is-IS"/>
        </w:rPr>
        <w:t>Hið opinbera:</w:t>
      </w:r>
      <w:r>
        <w:rPr>
          <w:lang w:val="is-IS"/>
        </w:rPr>
        <w:t xml:space="preserve"> Skattar, útsvar og ýmis gjöld (læknisþjónusta).</w:t>
      </w:r>
    </w:p>
    <w:p w14:paraId="66E947A4" w14:textId="12FF033E" w:rsidR="00BD0D38" w:rsidRDefault="00BD0D38" w:rsidP="00BD0D38">
      <w:pPr>
        <w:pStyle w:val="ListParagraph"/>
        <w:numPr>
          <w:ilvl w:val="0"/>
          <w:numId w:val="6"/>
        </w:numPr>
        <w:spacing w:line="480" w:lineRule="auto"/>
        <w:rPr>
          <w:lang w:val="is-IS"/>
        </w:rPr>
      </w:pPr>
      <w:r>
        <w:rPr>
          <w:b/>
          <w:lang w:val="is-IS"/>
        </w:rPr>
        <w:t>Efnahagsstefna hins opinbera:</w:t>
      </w:r>
      <w:r>
        <w:rPr>
          <w:lang w:val="is-IS"/>
        </w:rPr>
        <w:t xml:space="preserve">  Skattahækkun eða skattalækkun.</w:t>
      </w:r>
    </w:p>
    <w:p w14:paraId="365C6E44" w14:textId="628B23EA" w:rsidR="00BD0D38" w:rsidRDefault="00BD0D38" w:rsidP="00BD0D38">
      <w:pPr>
        <w:pStyle w:val="ListParagraph"/>
        <w:numPr>
          <w:ilvl w:val="0"/>
          <w:numId w:val="6"/>
        </w:numPr>
        <w:spacing w:line="480" w:lineRule="auto"/>
        <w:rPr>
          <w:lang w:val="is-IS"/>
        </w:rPr>
      </w:pPr>
      <w:r>
        <w:rPr>
          <w:b/>
          <w:lang w:val="is-IS"/>
        </w:rPr>
        <w:t>Peningamálastefna Seðlabanka Íslands:</w:t>
      </w:r>
      <w:r>
        <w:rPr>
          <w:lang w:val="is-IS"/>
        </w:rPr>
        <w:t xml:space="preserve"> Hann notar stýrivexti til að hafa áhrif á markaðsvexti (yfirdráttarvexti eða húsnæðislán) og lánastofnanir.</w:t>
      </w:r>
    </w:p>
    <w:p w14:paraId="3D5E2326" w14:textId="5499927B" w:rsidR="00727E54" w:rsidRDefault="00727E54" w:rsidP="00BD0D38">
      <w:pPr>
        <w:pStyle w:val="ListParagraph"/>
        <w:numPr>
          <w:ilvl w:val="0"/>
          <w:numId w:val="6"/>
        </w:numPr>
        <w:spacing w:line="480" w:lineRule="auto"/>
        <w:rPr>
          <w:lang w:val="is-IS"/>
        </w:rPr>
      </w:pPr>
      <w:r>
        <w:rPr>
          <w:b/>
          <w:lang w:val="is-IS"/>
        </w:rPr>
        <w:t>Gjaldeyrisvarasjóður:</w:t>
      </w:r>
      <w:r>
        <w:rPr>
          <w:lang w:val="is-IS"/>
        </w:rPr>
        <w:t xml:space="preserve">  Hann er til að greiða skuldir í erlendri mynt.</w:t>
      </w:r>
    </w:p>
    <w:p w14:paraId="5D1047A6" w14:textId="67A5B45A" w:rsidR="00727E54" w:rsidRDefault="00727E54" w:rsidP="00BD0D38">
      <w:pPr>
        <w:pStyle w:val="ListParagraph"/>
        <w:numPr>
          <w:ilvl w:val="0"/>
          <w:numId w:val="6"/>
        </w:numPr>
        <w:spacing w:line="480" w:lineRule="auto"/>
        <w:rPr>
          <w:lang w:val="is-IS"/>
        </w:rPr>
      </w:pPr>
      <w:r>
        <w:rPr>
          <w:b/>
          <w:lang w:val="is-IS"/>
        </w:rPr>
        <w:t>Viðskiptajöfnuður:</w:t>
      </w:r>
      <w:r>
        <w:rPr>
          <w:lang w:val="is-IS"/>
        </w:rPr>
        <w:t xml:space="preserve"> Það er annars vegar viðskiptaafgangur eða hins vegar viðskiptahalli.</w:t>
      </w:r>
    </w:p>
    <w:p w14:paraId="3F0120E4" w14:textId="04F78A44" w:rsidR="00605E31" w:rsidRDefault="00E7417F" w:rsidP="00605E31">
      <w:pPr>
        <w:pStyle w:val="ListParagraph"/>
        <w:numPr>
          <w:ilvl w:val="0"/>
          <w:numId w:val="6"/>
        </w:numPr>
        <w:spacing w:line="480" w:lineRule="auto"/>
        <w:rPr>
          <w:lang w:val="is-IS"/>
        </w:rPr>
      </w:pPr>
      <w:r>
        <w:rPr>
          <w:b/>
          <w:lang w:val="is-IS"/>
        </w:rPr>
        <w:t>G</w:t>
      </w:r>
      <w:r w:rsidR="00727E54">
        <w:rPr>
          <w:b/>
          <w:lang w:val="is-IS"/>
        </w:rPr>
        <w:t>engi:</w:t>
      </w:r>
      <w:r w:rsidR="00727E54">
        <w:rPr>
          <w:lang w:val="is-IS"/>
        </w:rPr>
        <w:t xml:space="preserve">  Það er það verð sem við notum til að skipt</w:t>
      </w:r>
      <w:r w:rsidR="00605E31">
        <w:rPr>
          <w:lang w:val="is-IS"/>
        </w:rPr>
        <w:t xml:space="preserve">a einum gjaldmiðli yfir í annan.                           </w:t>
      </w:r>
    </w:p>
    <w:p w14:paraId="0BE8D14B" w14:textId="77777777" w:rsidR="00605E31" w:rsidRDefault="00605E31" w:rsidP="00605E31">
      <w:pPr>
        <w:pStyle w:val="ListParagraph"/>
        <w:spacing w:line="480" w:lineRule="auto"/>
        <w:rPr>
          <w:b/>
          <w:lang w:val="is-IS"/>
        </w:rPr>
      </w:pPr>
    </w:p>
    <w:p w14:paraId="1D34CEF2" w14:textId="77777777" w:rsidR="00F33131" w:rsidRDefault="00F33131" w:rsidP="00605E31">
      <w:pPr>
        <w:pStyle w:val="ListParagraph"/>
        <w:spacing w:line="480" w:lineRule="auto"/>
        <w:jc w:val="center"/>
        <w:rPr>
          <w:lang w:val="is-IS"/>
        </w:rPr>
      </w:pPr>
    </w:p>
    <w:p w14:paraId="12E1C254" w14:textId="77777777" w:rsidR="00F33131" w:rsidRDefault="00F33131" w:rsidP="00605E31">
      <w:pPr>
        <w:pStyle w:val="ListParagraph"/>
        <w:spacing w:line="480" w:lineRule="auto"/>
        <w:jc w:val="center"/>
        <w:rPr>
          <w:lang w:val="is-IS"/>
        </w:rPr>
      </w:pPr>
    </w:p>
    <w:p w14:paraId="627277F8" w14:textId="77777777" w:rsidR="00F33131" w:rsidRDefault="00F33131" w:rsidP="00605E31">
      <w:pPr>
        <w:pStyle w:val="ListParagraph"/>
        <w:spacing w:line="480" w:lineRule="auto"/>
        <w:jc w:val="center"/>
        <w:rPr>
          <w:lang w:val="is-IS"/>
        </w:rPr>
      </w:pPr>
    </w:p>
    <w:p w14:paraId="0C289F36" w14:textId="77777777" w:rsidR="00F33131" w:rsidRDefault="00F33131" w:rsidP="00605E31">
      <w:pPr>
        <w:pStyle w:val="ListParagraph"/>
        <w:spacing w:line="480" w:lineRule="auto"/>
        <w:jc w:val="center"/>
        <w:rPr>
          <w:lang w:val="is-IS"/>
        </w:rPr>
      </w:pPr>
    </w:p>
    <w:p w14:paraId="6541A180" w14:textId="77777777" w:rsidR="00F33131" w:rsidRDefault="00F33131" w:rsidP="00605E31">
      <w:pPr>
        <w:pStyle w:val="ListParagraph"/>
        <w:spacing w:line="480" w:lineRule="auto"/>
        <w:jc w:val="center"/>
        <w:rPr>
          <w:lang w:val="is-IS"/>
        </w:rPr>
      </w:pPr>
    </w:p>
    <w:p w14:paraId="0D411544" w14:textId="77777777" w:rsidR="00F33131" w:rsidRDefault="00F33131" w:rsidP="00605E31">
      <w:pPr>
        <w:pStyle w:val="ListParagraph"/>
        <w:spacing w:line="480" w:lineRule="auto"/>
        <w:jc w:val="center"/>
        <w:rPr>
          <w:lang w:val="is-IS"/>
        </w:rPr>
      </w:pPr>
    </w:p>
    <w:p w14:paraId="369F0365" w14:textId="77777777" w:rsidR="00F33131" w:rsidRDefault="00F33131" w:rsidP="00605E31">
      <w:pPr>
        <w:pStyle w:val="ListParagraph"/>
        <w:spacing w:line="480" w:lineRule="auto"/>
        <w:jc w:val="center"/>
        <w:rPr>
          <w:lang w:val="is-IS"/>
        </w:rPr>
      </w:pPr>
    </w:p>
    <w:p w14:paraId="2E3DB66D" w14:textId="77777777" w:rsidR="00F33131" w:rsidRDefault="00F33131" w:rsidP="00605E31">
      <w:pPr>
        <w:pStyle w:val="ListParagraph"/>
        <w:spacing w:line="480" w:lineRule="auto"/>
        <w:jc w:val="center"/>
        <w:rPr>
          <w:lang w:val="is-IS"/>
        </w:rPr>
      </w:pPr>
    </w:p>
    <w:p w14:paraId="03B7507A" w14:textId="2DA126B9" w:rsidR="00955C78" w:rsidRDefault="00955C78" w:rsidP="00955C78">
      <w:pPr>
        <w:spacing w:line="480" w:lineRule="auto"/>
        <w:rPr>
          <w:lang w:val="is-IS"/>
        </w:rPr>
      </w:pPr>
    </w:p>
    <w:p w14:paraId="1A576000" w14:textId="4707AE65" w:rsidR="00955C78" w:rsidRDefault="00955C78" w:rsidP="00955C78">
      <w:pPr>
        <w:spacing w:line="480" w:lineRule="auto"/>
        <w:rPr>
          <w:lang w:val="is-IS"/>
        </w:rPr>
      </w:pPr>
    </w:p>
    <w:p w14:paraId="0CBA2592" w14:textId="74E14A49" w:rsidR="00955C78" w:rsidRDefault="00955C78" w:rsidP="00955C78">
      <w:pPr>
        <w:spacing w:line="480" w:lineRule="auto"/>
        <w:rPr>
          <w:lang w:val="is-IS"/>
        </w:rPr>
      </w:pPr>
    </w:p>
    <w:p w14:paraId="01EBB86D" w14:textId="77777777" w:rsidR="00955C78" w:rsidRPr="00955C78" w:rsidRDefault="00955C78" w:rsidP="00955C78">
      <w:pPr>
        <w:spacing w:line="480" w:lineRule="auto"/>
        <w:rPr>
          <w:lang w:val="is-IS"/>
        </w:rPr>
      </w:pPr>
    </w:p>
    <w:p w14:paraId="5B33EA21" w14:textId="1A1E5A84" w:rsidR="00727E54" w:rsidRPr="00955C78" w:rsidRDefault="00D04704" w:rsidP="00605E31">
      <w:pPr>
        <w:pStyle w:val="ListParagraph"/>
        <w:spacing w:line="480" w:lineRule="auto"/>
        <w:jc w:val="center"/>
        <w:rPr>
          <w:b/>
          <w:sz w:val="24"/>
          <w:szCs w:val="24"/>
          <w:lang w:val="is-IS"/>
        </w:rPr>
      </w:pPr>
      <w:r w:rsidRPr="00955C78">
        <w:rPr>
          <w:b/>
          <w:sz w:val="24"/>
          <w:szCs w:val="24"/>
          <w:lang w:val="is-IS"/>
        </w:rPr>
        <w:t>Aðfaralög</w:t>
      </w:r>
      <w:r w:rsidR="0036334D" w:rsidRPr="00955C78">
        <w:rPr>
          <w:b/>
          <w:sz w:val="24"/>
          <w:szCs w:val="24"/>
          <w:lang w:val="is-IS"/>
        </w:rPr>
        <w:t>.</w:t>
      </w:r>
    </w:p>
    <w:p w14:paraId="1B755B19" w14:textId="6C72E746" w:rsidR="0036334D" w:rsidRPr="00775872" w:rsidRDefault="00D04704" w:rsidP="00775872">
      <w:pPr>
        <w:pStyle w:val="ListParagraph"/>
        <w:numPr>
          <w:ilvl w:val="0"/>
          <w:numId w:val="7"/>
        </w:numPr>
        <w:spacing w:line="480" w:lineRule="auto"/>
        <w:rPr>
          <w:lang w:val="is-IS"/>
        </w:rPr>
      </w:pPr>
      <w:r w:rsidRPr="00775872">
        <w:rPr>
          <w:b/>
          <w:lang w:val="is-IS"/>
        </w:rPr>
        <w:t>F</w:t>
      </w:r>
      <w:r w:rsidR="0036334D" w:rsidRPr="00775872">
        <w:rPr>
          <w:b/>
          <w:lang w:val="is-IS"/>
        </w:rPr>
        <w:t>járnám:</w:t>
      </w:r>
      <w:r w:rsidRPr="00775872">
        <w:rPr>
          <w:rFonts w:ascii="Arial" w:hAnsi="Arial" w:cs="Arial"/>
          <w:color w:val="507A9A"/>
          <w:sz w:val="27"/>
          <w:szCs w:val="27"/>
          <w:shd w:val="clear" w:color="auto" w:fill="FFFFFF"/>
        </w:rPr>
        <w:t xml:space="preserve"> </w:t>
      </w:r>
      <w:r w:rsidRPr="00775872">
        <w:rPr>
          <w:rFonts w:cs="Arial"/>
          <w:shd w:val="clear" w:color="auto" w:fill="FFFFFF"/>
        </w:rPr>
        <w:t>Fjárnám er aðgerð framkvæmd af sýslumanni til að fullnægja skyldu um greiðslu peninga og felur í sér að taka veð í eignum skuldara til tryggingar kröfum á hendur honum. Fjárnám er ein tegund aðfarargerðar en um þær er fjallað í </w:t>
      </w:r>
      <w:hyperlink r:id="rId8" w:tgtFrame="_blank" w:tooltip="lögum nr. 90/1989 um aðför o.fl (Opnast í nýjum vafraglugga)" w:history="1">
        <w:r w:rsidRPr="00775872">
          <w:rPr>
            <w:rFonts w:cs="Arial"/>
            <w:u w:val="single"/>
            <w:shd w:val="clear" w:color="auto" w:fill="FFFFFF"/>
          </w:rPr>
          <w:t>lögum nr. 90/1989 um aðför o.fl</w:t>
        </w:r>
      </w:hyperlink>
      <w:r w:rsidRPr="00775872">
        <w:rPr>
          <w:rFonts w:cs="Arial"/>
          <w:shd w:val="clear" w:color="auto" w:fill="FFFFFF"/>
        </w:rPr>
        <w:t>. með áorðnum breytingum (aðfararlög).</w:t>
      </w:r>
    </w:p>
    <w:p w14:paraId="506B0E1A" w14:textId="0BA150F1" w:rsidR="0036334D" w:rsidRPr="00D04704" w:rsidRDefault="0036334D" w:rsidP="00D04704">
      <w:pPr>
        <w:pStyle w:val="ListParagraph"/>
        <w:numPr>
          <w:ilvl w:val="0"/>
          <w:numId w:val="7"/>
        </w:numPr>
        <w:spacing w:line="480" w:lineRule="auto"/>
        <w:rPr>
          <w:lang w:val="is-IS"/>
        </w:rPr>
      </w:pPr>
      <w:r>
        <w:rPr>
          <w:b/>
          <w:lang w:val="is-IS"/>
        </w:rPr>
        <w:t>Gjaldþrot:</w:t>
      </w:r>
      <w:r>
        <w:rPr>
          <w:lang w:val="is-IS"/>
        </w:rPr>
        <w:t xml:space="preserve">  „Gjaldþrot er yfirleitt skilgreint sem sameiginleg fullustuaðgerð allra kröfuhafa.  Í grundvallaratriðum felur gjaldþrot í sér að andvirði eigna skuldara er ráðstafað til greiðslu skulda.“</w:t>
      </w:r>
    </w:p>
    <w:p w14:paraId="36D86CF0" w14:textId="08C8E0D7" w:rsidR="00D04704" w:rsidRPr="00B40580" w:rsidRDefault="00D04704" w:rsidP="0036334D">
      <w:pPr>
        <w:pStyle w:val="ListParagraph"/>
        <w:numPr>
          <w:ilvl w:val="0"/>
          <w:numId w:val="7"/>
        </w:numPr>
        <w:spacing w:line="480" w:lineRule="auto"/>
        <w:rPr>
          <w:lang w:val="is-IS"/>
        </w:rPr>
      </w:pPr>
      <w:r w:rsidRPr="009B51E8">
        <w:rPr>
          <w:rFonts w:cs="Arial"/>
          <w:b/>
          <w:shd w:val="clear" w:color="auto" w:fill="FFFFFF"/>
        </w:rPr>
        <w:t>Nauðungarsala</w:t>
      </w:r>
      <w:r w:rsidR="009B51E8">
        <w:rPr>
          <w:rFonts w:cs="Arial"/>
          <w:b/>
          <w:shd w:val="clear" w:color="auto" w:fill="FFFFFF"/>
        </w:rPr>
        <w:t xml:space="preserve">:  </w:t>
      </w:r>
      <w:r w:rsidR="009B51E8">
        <w:rPr>
          <w:rFonts w:cs="Arial"/>
          <w:shd w:val="clear" w:color="auto" w:fill="FFFFFF"/>
        </w:rPr>
        <w:t>Það</w:t>
      </w:r>
      <w:r w:rsidRPr="009B51E8">
        <w:rPr>
          <w:rFonts w:cs="Arial"/>
          <w:b/>
          <w:shd w:val="clear" w:color="auto" w:fill="FFFFFF"/>
        </w:rPr>
        <w:t xml:space="preserve"> </w:t>
      </w:r>
      <w:r w:rsidRPr="009B51E8">
        <w:rPr>
          <w:rFonts w:cs="Arial"/>
          <w:shd w:val="clear" w:color="auto" w:fill="FFFFFF"/>
        </w:rPr>
        <w:t xml:space="preserve">er aðgerð til að koma eign í verð, án tillits til vilja eiganda hennar, oftast á opinberu uppboði, í þeim tilgangi að greiða skuldir sem á eigninni hvíla. </w:t>
      </w:r>
    </w:p>
    <w:p w14:paraId="1D664A63" w14:textId="05A7FA50" w:rsidR="00B40580" w:rsidRDefault="00B40580" w:rsidP="00B40580">
      <w:pPr>
        <w:spacing w:line="480" w:lineRule="auto"/>
        <w:rPr>
          <w:lang w:val="is-IS"/>
        </w:rPr>
      </w:pPr>
      <w:r>
        <w:rPr>
          <w:lang w:val="is-IS"/>
        </w:rPr>
        <w:t>Upplýsingar frá Sýslumanninum í Reykjavík.</w:t>
      </w:r>
    </w:p>
    <w:p w14:paraId="183A8F34" w14:textId="77777777" w:rsidR="00B40580" w:rsidRPr="00B40580" w:rsidRDefault="00B40580" w:rsidP="00B40580">
      <w:pPr>
        <w:spacing w:line="480" w:lineRule="auto"/>
        <w:rPr>
          <w:lang w:val="is-IS"/>
        </w:rPr>
      </w:pPr>
    </w:p>
    <w:p w14:paraId="71A9C834" w14:textId="77777777" w:rsidR="00727E54" w:rsidRPr="009B51E8" w:rsidRDefault="00727E54" w:rsidP="00727E54">
      <w:pPr>
        <w:spacing w:line="480" w:lineRule="auto"/>
        <w:rPr>
          <w:lang w:val="is-IS"/>
        </w:rPr>
      </w:pPr>
    </w:p>
    <w:p w14:paraId="19727964" w14:textId="77777777" w:rsidR="00727E54" w:rsidRPr="009B51E8" w:rsidRDefault="00727E54" w:rsidP="00727E54">
      <w:pPr>
        <w:spacing w:line="480" w:lineRule="auto"/>
        <w:rPr>
          <w:lang w:val="is-IS"/>
        </w:rPr>
      </w:pPr>
    </w:p>
    <w:p w14:paraId="57A7A69A" w14:textId="77777777" w:rsidR="00727E54" w:rsidRPr="009B51E8" w:rsidRDefault="00727E54" w:rsidP="00727E54">
      <w:pPr>
        <w:spacing w:line="480" w:lineRule="auto"/>
        <w:rPr>
          <w:lang w:val="is-IS"/>
        </w:rPr>
      </w:pPr>
    </w:p>
    <w:p w14:paraId="55AF4167" w14:textId="77777777" w:rsidR="00727E54" w:rsidRDefault="00727E54" w:rsidP="00727E54">
      <w:pPr>
        <w:spacing w:line="480" w:lineRule="auto"/>
        <w:rPr>
          <w:lang w:val="is-IS"/>
        </w:rPr>
      </w:pPr>
    </w:p>
    <w:p w14:paraId="3F6CF5FE" w14:textId="77777777" w:rsidR="00727E54" w:rsidRDefault="00727E54" w:rsidP="00727E54">
      <w:pPr>
        <w:spacing w:line="480" w:lineRule="auto"/>
        <w:rPr>
          <w:lang w:val="is-IS"/>
        </w:rPr>
      </w:pPr>
    </w:p>
    <w:p w14:paraId="5225E87D" w14:textId="77777777" w:rsidR="00727E54" w:rsidRDefault="00727E54" w:rsidP="00727E54">
      <w:pPr>
        <w:spacing w:line="480" w:lineRule="auto"/>
        <w:rPr>
          <w:lang w:val="is-IS"/>
        </w:rPr>
      </w:pPr>
    </w:p>
    <w:p w14:paraId="1354EDBD" w14:textId="77777777" w:rsidR="00727E54" w:rsidRPr="00727E54" w:rsidRDefault="00727E54" w:rsidP="00727E54">
      <w:pPr>
        <w:spacing w:line="480" w:lineRule="auto"/>
        <w:rPr>
          <w:lang w:val="is-IS"/>
        </w:rPr>
      </w:pPr>
    </w:p>
    <w:p w14:paraId="00272DCF" w14:textId="77777777" w:rsidR="00727E54" w:rsidRPr="00BD0D38" w:rsidRDefault="00727E54" w:rsidP="00727E54">
      <w:pPr>
        <w:pStyle w:val="ListParagraph"/>
        <w:spacing w:line="480" w:lineRule="auto"/>
        <w:rPr>
          <w:lang w:val="is-IS"/>
        </w:rPr>
      </w:pPr>
    </w:p>
    <w:p w14:paraId="2C60A73F" w14:textId="77777777" w:rsidR="002E29F4" w:rsidRDefault="002E29F4" w:rsidP="00A552CA">
      <w:pPr>
        <w:spacing w:line="480" w:lineRule="auto"/>
        <w:rPr>
          <w:lang w:val="is-IS"/>
        </w:rPr>
      </w:pPr>
    </w:p>
    <w:p w14:paraId="612B3E89" w14:textId="0C250AE7" w:rsidR="00775872" w:rsidRDefault="00775872" w:rsidP="00205421">
      <w:pPr>
        <w:spacing w:line="480" w:lineRule="auto"/>
        <w:jc w:val="center"/>
        <w:rPr>
          <w:lang w:val="is-IS"/>
        </w:rPr>
      </w:pPr>
    </w:p>
    <w:p w14:paraId="5AD2B6CC" w14:textId="7BDD7905" w:rsidR="00955C78" w:rsidRDefault="00955C78" w:rsidP="006F4ADC">
      <w:pPr>
        <w:spacing w:line="480" w:lineRule="auto"/>
        <w:rPr>
          <w:lang w:val="is-IS"/>
        </w:rPr>
      </w:pPr>
    </w:p>
    <w:p w14:paraId="429369DA" w14:textId="6070C754" w:rsidR="00205421" w:rsidRPr="00955C78" w:rsidRDefault="00205421" w:rsidP="00205421">
      <w:pPr>
        <w:spacing w:line="480" w:lineRule="auto"/>
        <w:jc w:val="center"/>
        <w:rPr>
          <w:b/>
          <w:sz w:val="24"/>
          <w:szCs w:val="24"/>
          <w:lang w:val="is-IS"/>
        </w:rPr>
      </w:pPr>
      <w:r w:rsidRPr="00955C78">
        <w:rPr>
          <w:b/>
          <w:sz w:val="24"/>
          <w:szCs w:val="24"/>
          <w:lang w:val="is-IS"/>
        </w:rPr>
        <w:t>Einföld fj</w:t>
      </w:r>
      <w:r w:rsidR="00A23646">
        <w:rPr>
          <w:b/>
          <w:sz w:val="24"/>
          <w:szCs w:val="24"/>
          <w:lang w:val="is-IS"/>
        </w:rPr>
        <w:t>árhagsáætlun</w:t>
      </w:r>
      <w:r w:rsidRPr="00955C78">
        <w:rPr>
          <w:b/>
          <w:sz w:val="24"/>
          <w:szCs w:val="24"/>
          <w:lang w:val="is-IS"/>
        </w:rPr>
        <w:t>.</w:t>
      </w:r>
    </w:p>
    <w:p w14:paraId="495C67EA" w14:textId="76EFA671" w:rsidR="00362744" w:rsidRDefault="00FF14AB" w:rsidP="00F8339A">
      <w:pPr>
        <w:spacing w:line="480" w:lineRule="auto"/>
        <w:rPr>
          <w:lang w:val="is-IS"/>
        </w:rPr>
      </w:pPr>
      <w:r>
        <w:rPr>
          <w:lang w:val="is-IS"/>
        </w:rPr>
        <w:t xml:space="preserve">      </w:t>
      </w:r>
      <w:r w:rsidR="00B647D2">
        <w:rPr>
          <w:lang w:val="is-IS"/>
        </w:rPr>
        <w:t>S</w:t>
      </w:r>
      <w:r>
        <w:rPr>
          <w:lang w:val="is-IS"/>
        </w:rPr>
        <w:t>ífellt</w:t>
      </w:r>
      <w:r w:rsidR="00B647D2">
        <w:rPr>
          <w:lang w:val="is-IS"/>
        </w:rPr>
        <w:t xml:space="preserve"> er verið</w:t>
      </w:r>
      <w:r>
        <w:rPr>
          <w:lang w:val="is-IS"/>
        </w:rPr>
        <w:t xml:space="preserve"> að leggja fram fjármuni til kaupa á hverjum</w:t>
      </w:r>
      <w:r w:rsidR="00F33131">
        <w:rPr>
          <w:lang w:val="is-IS"/>
        </w:rPr>
        <w:t xml:space="preserve"> degi. </w:t>
      </w:r>
      <w:r w:rsidR="00B647D2">
        <w:rPr>
          <w:lang w:val="is-IS"/>
        </w:rPr>
        <w:t xml:space="preserve"> F</w:t>
      </w:r>
      <w:r w:rsidR="00F33131">
        <w:rPr>
          <w:lang w:val="is-IS"/>
        </w:rPr>
        <w:t>jár</w:t>
      </w:r>
      <w:r w:rsidR="00B647D2">
        <w:rPr>
          <w:lang w:val="is-IS"/>
        </w:rPr>
        <w:t xml:space="preserve"> er líka aflað á hverjum degi.  Reynt er</w:t>
      </w:r>
      <w:r>
        <w:rPr>
          <w:lang w:val="is-IS"/>
        </w:rPr>
        <w:t xml:space="preserve"> að lifa í deginum gagnvart fjármálunum.  Það er að taka einn dag einu í því efni sem og öðrum.  Það er hægt að nota sömu hugsunina yfir önnur tímabil eins og til dæmis einn mánuð í senn.  Þá gerum við </w:t>
      </w:r>
      <w:r w:rsidR="00D83CD7">
        <w:rPr>
          <w:lang w:val="is-IS"/>
        </w:rPr>
        <w:t xml:space="preserve">upp </w:t>
      </w:r>
      <w:r>
        <w:rPr>
          <w:lang w:val="is-IS"/>
        </w:rPr>
        <w:t>mánuðinn og fáum niðurs</w:t>
      </w:r>
      <w:r w:rsidR="00B647D2">
        <w:rPr>
          <w:lang w:val="is-IS"/>
        </w:rPr>
        <w:t xml:space="preserve">töður um neyslu okkar.  Eins er hægt að </w:t>
      </w:r>
      <w:r>
        <w:rPr>
          <w:lang w:val="is-IS"/>
        </w:rPr>
        <w:t>skoða lengra tímabil eins o</w:t>
      </w:r>
      <w:r w:rsidR="00B647D2">
        <w:rPr>
          <w:lang w:val="is-IS"/>
        </w:rPr>
        <w:t>g sex mánuði í einu lagi.   S</w:t>
      </w:r>
      <w:r>
        <w:rPr>
          <w:lang w:val="is-IS"/>
        </w:rPr>
        <w:t>já</w:t>
      </w:r>
      <w:r w:rsidR="00B647D2">
        <w:rPr>
          <w:lang w:val="is-IS"/>
        </w:rPr>
        <w:t xml:space="preserve"> þannig</w:t>
      </w:r>
      <w:r>
        <w:rPr>
          <w:lang w:val="is-IS"/>
        </w:rPr>
        <w:t xml:space="preserve"> hvernig fjármálin eru</w:t>
      </w:r>
      <w:r w:rsidR="00B647D2">
        <w:rPr>
          <w:lang w:val="is-IS"/>
        </w:rPr>
        <w:t xml:space="preserve"> að þróast yfir það tímabil.  Fjárhagsáætluninni er</w:t>
      </w:r>
      <w:r>
        <w:rPr>
          <w:lang w:val="is-IS"/>
        </w:rPr>
        <w:t xml:space="preserve"> í megi</w:t>
      </w:r>
      <w:r w:rsidR="002D661F">
        <w:rPr>
          <w:lang w:val="is-IS"/>
        </w:rPr>
        <w:t>natriðu</w:t>
      </w:r>
      <w:r w:rsidR="00F073C8">
        <w:rPr>
          <w:lang w:val="is-IS"/>
        </w:rPr>
        <w:t>m</w:t>
      </w:r>
      <w:r w:rsidR="00B647D2">
        <w:rPr>
          <w:lang w:val="is-IS"/>
        </w:rPr>
        <w:t xml:space="preserve"> skipt</w:t>
      </w:r>
      <w:r w:rsidR="00F073C8">
        <w:rPr>
          <w:lang w:val="is-IS"/>
        </w:rPr>
        <w:t xml:space="preserve"> upp í tvennt: </w:t>
      </w:r>
      <w:r w:rsidR="002D661F">
        <w:rPr>
          <w:lang w:val="is-IS"/>
        </w:rPr>
        <w:t>M</w:t>
      </w:r>
      <w:r w:rsidR="00D83CD7">
        <w:rPr>
          <w:lang w:val="is-IS"/>
        </w:rPr>
        <w:t>ánaðar</w:t>
      </w:r>
      <w:r>
        <w:rPr>
          <w:lang w:val="is-IS"/>
        </w:rPr>
        <w:t>da</w:t>
      </w:r>
      <w:r w:rsidR="00B647D2">
        <w:rPr>
          <w:lang w:val="is-IS"/>
        </w:rPr>
        <w:t>gbók annars vegar og S</w:t>
      </w:r>
      <w:r>
        <w:rPr>
          <w:lang w:val="is-IS"/>
        </w:rPr>
        <w:t>ex m</w:t>
      </w:r>
      <w:r w:rsidR="00D83CD7">
        <w:rPr>
          <w:lang w:val="is-IS"/>
        </w:rPr>
        <w:t>ánaða</w:t>
      </w:r>
      <w:r>
        <w:rPr>
          <w:lang w:val="is-IS"/>
        </w:rPr>
        <w:t xml:space="preserve"> fjárhagsáæt</w:t>
      </w:r>
      <w:r w:rsidR="00F073C8">
        <w:rPr>
          <w:lang w:val="is-IS"/>
        </w:rPr>
        <w:t>lun hins vegar. T</w:t>
      </w:r>
      <w:r>
        <w:rPr>
          <w:lang w:val="is-IS"/>
        </w:rPr>
        <w:t>enging á m</w:t>
      </w:r>
      <w:r w:rsidR="00F073C8">
        <w:rPr>
          <w:lang w:val="is-IS"/>
        </w:rPr>
        <w:t>illi þeirra eru</w:t>
      </w:r>
      <w:r w:rsidR="002D661F">
        <w:rPr>
          <w:lang w:val="is-IS"/>
        </w:rPr>
        <w:t xml:space="preserve"> niðurstöður M</w:t>
      </w:r>
      <w:r>
        <w:rPr>
          <w:lang w:val="is-IS"/>
        </w:rPr>
        <w:t>ánaðarda</w:t>
      </w:r>
      <w:r w:rsidR="00B647D2">
        <w:rPr>
          <w:lang w:val="is-IS"/>
        </w:rPr>
        <w:t>gbókarinnar hafa beint áhrif á flæði S</w:t>
      </w:r>
      <w:r>
        <w:rPr>
          <w:lang w:val="is-IS"/>
        </w:rPr>
        <w:t>ex mánaða fj</w:t>
      </w:r>
      <w:r w:rsidR="00D83CD7">
        <w:rPr>
          <w:lang w:val="is-IS"/>
        </w:rPr>
        <w:t>árhagsáætlunin</w:t>
      </w:r>
      <w:r w:rsidR="002D661F">
        <w:rPr>
          <w:lang w:val="is-IS"/>
        </w:rPr>
        <w:t>n</w:t>
      </w:r>
      <w:r w:rsidR="00D83CD7">
        <w:rPr>
          <w:lang w:val="is-IS"/>
        </w:rPr>
        <w:t>ar.</w:t>
      </w:r>
      <w:r w:rsidR="00205421">
        <w:rPr>
          <w:lang w:val="is-IS"/>
        </w:rPr>
        <w:t xml:space="preserve"> </w:t>
      </w:r>
      <w:r w:rsidR="00891D43">
        <w:rPr>
          <w:lang w:val="is-IS"/>
        </w:rPr>
        <w:t xml:space="preserve"> Sex mánuða fjárhagsáætlunin er í sífelldri endurskoðun með tilliti til útgjaldaliða sem og innkomu.  Tekjurnar eru yfirleitt fastar eða það má notast við me</w:t>
      </w:r>
      <w:r w:rsidR="00F33131">
        <w:rPr>
          <w:lang w:val="is-IS"/>
        </w:rPr>
        <w:t>ðaltal</w:t>
      </w:r>
      <w:r w:rsidR="00CF04BA">
        <w:rPr>
          <w:lang w:val="is-IS"/>
        </w:rPr>
        <w:t xml:space="preserve"> fyrri tímabila við tekju</w:t>
      </w:r>
      <w:r w:rsidR="00891D43">
        <w:rPr>
          <w:lang w:val="is-IS"/>
        </w:rPr>
        <w:t>útreiknin</w:t>
      </w:r>
      <w:r w:rsidR="00CF04BA">
        <w:rPr>
          <w:lang w:val="is-IS"/>
        </w:rPr>
        <w:t>g</w:t>
      </w:r>
      <w:r w:rsidR="00891D43">
        <w:rPr>
          <w:lang w:val="is-IS"/>
        </w:rPr>
        <w:t>ana eins og við gerum líka gag</w:t>
      </w:r>
      <w:r w:rsidR="002D661F">
        <w:rPr>
          <w:lang w:val="is-IS"/>
        </w:rPr>
        <w:t>n</w:t>
      </w:r>
      <w:r w:rsidR="00891D43">
        <w:rPr>
          <w:lang w:val="is-IS"/>
        </w:rPr>
        <w:t>vart kostnaðarliðum fjárhagsáætluninnar.  Tekjuhækkun virkar til þess að hún hækkar og það verður meiri afgangur yfir tímabilið.  Eins virkar</w:t>
      </w:r>
      <w:r w:rsidR="00B647D2">
        <w:rPr>
          <w:lang w:val="is-IS"/>
        </w:rPr>
        <w:t xml:space="preserve"> hún</w:t>
      </w:r>
      <w:r w:rsidR="00891D43">
        <w:rPr>
          <w:lang w:val="is-IS"/>
        </w:rPr>
        <w:t xml:space="preserve"> ef kostnaðarliðir hækka og tekjur eru óbreyttar þá minnkar afgangurinn að sama skapi.  Það er mjög mik</w:t>
      </w:r>
      <w:r w:rsidR="002D661F">
        <w:rPr>
          <w:lang w:val="is-IS"/>
        </w:rPr>
        <w:t>ilvægt að nota nettótekjur við M</w:t>
      </w:r>
      <w:r w:rsidR="00B647D2">
        <w:rPr>
          <w:lang w:val="is-IS"/>
        </w:rPr>
        <w:t>ánaðardagbókina sem og við S</w:t>
      </w:r>
      <w:r w:rsidR="00891D43">
        <w:rPr>
          <w:lang w:val="is-IS"/>
        </w:rPr>
        <w:t>ex mánuðaáætlunina.  Það er brúttótekjur að frádregnum sköttum og</w:t>
      </w:r>
      <w:r w:rsidR="00F8339A">
        <w:rPr>
          <w:lang w:val="is-IS"/>
        </w:rPr>
        <w:t xml:space="preserve"> öðrum skyldum gera nettótekjur.  </w:t>
      </w:r>
      <w:r w:rsidR="00BC0665">
        <w:rPr>
          <w:lang w:val="is-IS"/>
        </w:rPr>
        <w:t>Flestir kostnaðarliðir eru áætlaðir í fjárhagsáætlunum og er mjög mikilvægt að þá eins nálægt rau</w:t>
      </w:r>
      <w:r w:rsidR="00B647D2">
        <w:rPr>
          <w:lang w:val="is-IS"/>
        </w:rPr>
        <w:t xml:space="preserve">nveruleikanum eins </w:t>
      </w:r>
      <w:r w:rsidR="002D661F">
        <w:rPr>
          <w:lang w:val="is-IS"/>
        </w:rPr>
        <w:t>og unnt er</w:t>
      </w:r>
      <w:r w:rsidR="00BC0665">
        <w:rPr>
          <w:lang w:val="is-IS"/>
        </w:rPr>
        <w:t>.  Það er líka fyrir hendi kostnaðarliðir sem eru fastir að því leiti að þeir eru áætlaðir af lánadrott</w:t>
      </w:r>
      <w:r w:rsidR="00C957AA">
        <w:rPr>
          <w:lang w:val="is-IS"/>
        </w:rPr>
        <w:t>ni eins og til dæmis raf</w:t>
      </w:r>
      <w:r w:rsidR="00BC0665">
        <w:rPr>
          <w:lang w:val="is-IS"/>
        </w:rPr>
        <w:t>magnsreikningur.  Dæmi um rei</w:t>
      </w:r>
      <w:r w:rsidR="002D661F">
        <w:rPr>
          <w:lang w:val="is-IS"/>
        </w:rPr>
        <w:t>kning sem er áætlaður</w:t>
      </w:r>
      <w:r w:rsidR="00BC0665">
        <w:rPr>
          <w:lang w:val="is-IS"/>
        </w:rPr>
        <w:t xml:space="preserve"> er matarreikningurinn.  Hann getur bæði hækkað og lækkað sökum ytri ástæðna eins og hærri verðbólgu eða gengissigs eða meðal þess að hann hækki af óvæntum útgjöldum ti</w:t>
      </w:r>
      <w:r w:rsidR="00B647D2">
        <w:rPr>
          <w:lang w:val="is-IS"/>
        </w:rPr>
        <w:t xml:space="preserve">l heimilisins.  Í Mánaðardagbókinni koma fram </w:t>
      </w:r>
      <w:r w:rsidR="00BC0665">
        <w:rPr>
          <w:lang w:val="is-IS"/>
        </w:rPr>
        <w:t>liði</w:t>
      </w:r>
      <w:r w:rsidR="00B647D2">
        <w:rPr>
          <w:lang w:val="is-IS"/>
        </w:rPr>
        <w:t>r</w:t>
      </w:r>
      <w:r w:rsidR="00BC0665">
        <w:rPr>
          <w:lang w:val="is-IS"/>
        </w:rPr>
        <w:t xml:space="preserve"> sem eru að hreyfast yfir mánuðinn eins og matarrei</w:t>
      </w:r>
      <w:r w:rsidR="00B647D2">
        <w:rPr>
          <w:lang w:val="is-IS"/>
        </w:rPr>
        <w:t>kninginn, bensín, o.s.fv.  G</w:t>
      </w:r>
      <w:r w:rsidR="00BC0665">
        <w:rPr>
          <w:lang w:val="is-IS"/>
        </w:rPr>
        <w:t>reiðum alla fasta mánaðarreikninga og skiljum eftir þá sem eru á hreyfingu.</w:t>
      </w:r>
      <w:r w:rsidR="00F8339A">
        <w:rPr>
          <w:lang w:val="is-IS"/>
        </w:rPr>
        <w:t xml:space="preserve">  </w:t>
      </w:r>
      <w:r w:rsidR="00A23175">
        <w:rPr>
          <w:lang w:val="is-IS"/>
        </w:rPr>
        <w:t>Það sem er nauðsynle</w:t>
      </w:r>
      <w:r w:rsidR="00B647D2">
        <w:rPr>
          <w:lang w:val="is-IS"/>
        </w:rPr>
        <w:t>gt að gera sér grein fyrir með S</w:t>
      </w:r>
      <w:r w:rsidR="00A23175">
        <w:rPr>
          <w:lang w:val="is-IS"/>
        </w:rPr>
        <w:t>ex mánuða fjárhagsáætlunina er að við skiptum henni í meginatriðum í tvo hluta:  annars vegar tekjur og hins vegar kostnaðarliði það er heimiliskostnaður, lán og tilfallandi útgjöld sem koma ávallt upp.</w:t>
      </w:r>
      <w:r w:rsidR="002D661F">
        <w:rPr>
          <w:lang w:val="is-IS"/>
        </w:rPr>
        <w:t xml:space="preserve">  </w:t>
      </w:r>
    </w:p>
    <w:p w14:paraId="35FA4902" w14:textId="4A638298" w:rsidR="00362744" w:rsidRDefault="00362744" w:rsidP="00362744">
      <w:pPr>
        <w:spacing w:line="480" w:lineRule="auto"/>
        <w:rPr>
          <w:lang w:val="is-IS"/>
        </w:rPr>
      </w:pPr>
      <w:r>
        <w:rPr>
          <w:lang w:val="is-IS"/>
        </w:rPr>
        <w:lastRenderedPageBreak/>
        <w:t xml:space="preserve">     Til að byrja með þegar hafist er handa við endurskipulagningu fjármálanna og </w:t>
      </w:r>
      <w:r w:rsidR="002D661F">
        <w:rPr>
          <w:lang w:val="is-IS"/>
        </w:rPr>
        <w:t>fyrirhugað er að gera M</w:t>
      </w:r>
      <w:r w:rsidR="00B647D2">
        <w:rPr>
          <w:lang w:val="is-IS"/>
        </w:rPr>
        <w:t>ánaðardagbók og einfalda S</w:t>
      </w:r>
      <w:r>
        <w:rPr>
          <w:lang w:val="is-IS"/>
        </w:rPr>
        <w:t>ex mánuða fjárhagsáætlun er gott að byrja að skrifa niður hugsanlegar nettótekjur  og aðra kostnaðarlið í reiknilíkanið.  Með það að markmiði að finna út kostnaðinn á dag á þeim reikningum sem eru á hreyfingu yfir mánuðinn.  Það er hægt að nota penna og blað til að gera sér grein fyrir kostnaðartölunn</w:t>
      </w:r>
      <w:r w:rsidR="00A23646">
        <w:rPr>
          <w:lang w:val="is-IS"/>
        </w:rPr>
        <w:t>i</w:t>
      </w:r>
      <w:r>
        <w:rPr>
          <w:lang w:val="is-IS"/>
        </w:rPr>
        <w:t xml:space="preserve"> yfir daginn.  Síðan má setja þessar stærðir inn í reiknilíkanið og fullvinna það þar.  Þessi nálgun reynist mjög vel og er í raun og veru upphafið að því að geta gert viðunandi einfalda </w:t>
      </w:r>
      <w:r w:rsidR="005319D8">
        <w:rPr>
          <w:lang w:val="is-IS"/>
        </w:rPr>
        <w:t xml:space="preserve">Sex mánuða </w:t>
      </w:r>
      <w:r>
        <w:rPr>
          <w:lang w:val="is-IS"/>
        </w:rPr>
        <w:t>fjárhagsáætlun sem eitthvað gagn er af og hægt er að nota við spá og hafa eftirlit með sínum fjárhag frá degi til dags og líka lengri tíma.</w:t>
      </w:r>
    </w:p>
    <w:p w14:paraId="526455DF" w14:textId="37F4B6C5" w:rsidR="00362744" w:rsidRDefault="00362744" w:rsidP="00362744">
      <w:pPr>
        <w:spacing w:line="480" w:lineRule="auto"/>
        <w:rPr>
          <w:lang w:val="is-IS"/>
        </w:rPr>
      </w:pPr>
      <w:r>
        <w:rPr>
          <w:lang w:val="is-IS"/>
        </w:rPr>
        <w:t xml:space="preserve">     </w:t>
      </w:r>
      <w:r w:rsidR="005319D8">
        <w:rPr>
          <w:lang w:val="is-IS"/>
        </w:rPr>
        <w:t>Í</w:t>
      </w:r>
      <w:r>
        <w:rPr>
          <w:lang w:val="is-IS"/>
        </w:rPr>
        <w:t xml:space="preserve"> þessu samhengi</w:t>
      </w:r>
      <w:r w:rsidR="005319D8">
        <w:rPr>
          <w:lang w:val="is-IS"/>
        </w:rPr>
        <w:t xml:space="preserve"> er skða</w:t>
      </w:r>
      <w:r>
        <w:rPr>
          <w:lang w:val="is-IS"/>
        </w:rPr>
        <w:t xml:space="preserve"> </w:t>
      </w:r>
      <w:r w:rsidR="005319D8">
        <w:rPr>
          <w:lang w:val="is-IS"/>
        </w:rPr>
        <w:t>hvers við getum verið án í</w:t>
      </w:r>
      <w:r>
        <w:rPr>
          <w:lang w:val="is-IS"/>
        </w:rPr>
        <w:t xml:space="preserve"> daglegu neyslu án þess að svelta og/eða vera naumur við </w:t>
      </w:r>
      <w:r w:rsidR="005319D8">
        <w:rPr>
          <w:lang w:val="is-IS"/>
        </w:rPr>
        <w:t>sig.  Alls</w:t>
      </w:r>
      <w:r>
        <w:rPr>
          <w:lang w:val="is-IS"/>
        </w:rPr>
        <w:t xml:space="preserve"> að byrja ekki með of miklum</w:t>
      </w:r>
      <w:r w:rsidR="005319D8">
        <w:rPr>
          <w:lang w:val="is-IS"/>
        </w:rPr>
        <w:t xml:space="preserve"> krafti.  Þá er meiri hætta á</w:t>
      </w:r>
      <w:r>
        <w:rPr>
          <w:lang w:val="is-IS"/>
        </w:rPr>
        <w:t xml:space="preserve"> falli á stuttum tíma</w:t>
      </w:r>
      <w:r w:rsidR="005319D8">
        <w:rPr>
          <w:lang w:val="is-IS"/>
        </w:rPr>
        <w:t xml:space="preserve"> oft innan þriggja mánuða.  G</w:t>
      </w:r>
      <w:r>
        <w:rPr>
          <w:lang w:val="is-IS"/>
        </w:rPr>
        <w:t>efum okkur góðan tíma við gerð fjárhagsáætlan</w:t>
      </w:r>
      <w:r w:rsidR="002D661F">
        <w:rPr>
          <w:lang w:val="is-IS"/>
        </w:rPr>
        <w:t>an</w:t>
      </w:r>
      <w:r w:rsidR="005319D8">
        <w:rPr>
          <w:lang w:val="is-IS"/>
        </w:rPr>
        <w:t xml:space="preserve">na og við öll kaup.  Athuguð er </w:t>
      </w:r>
      <w:r>
        <w:rPr>
          <w:lang w:val="is-IS"/>
        </w:rPr>
        <w:t xml:space="preserve"> </w:t>
      </w:r>
      <w:r w:rsidR="005319D8">
        <w:rPr>
          <w:lang w:val="is-IS"/>
        </w:rPr>
        <w:t xml:space="preserve">kauphegðun, neyslumynstur </w:t>
      </w:r>
      <w:r>
        <w:rPr>
          <w:lang w:val="is-IS"/>
        </w:rPr>
        <w:t>og því samhengi nægjusemina, fórnarkostnaðinn og sjálfbæru fjármálin</w:t>
      </w:r>
      <w:r w:rsidR="005319D8">
        <w:rPr>
          <w:lang w:val="is-IS"/>
        </w:rPr>
        <w:t xml:space="preserve"> eða neyslukenningin.  Það og einfaldar fjárhagsáætlanir gerir</w:t>
      </w:r>
      <w:r>
        <w:rPr>
          <w:lang w:val="is-IS"/>
        </w:rPr>
        <w:t xml:space="preserve"> það að verkum að</w:t>
      </w:r>
      <w:r w:rsidR="005319D8">
        <w:rPr>
          <w:lang w:val="is-IS"/>
        </w:rPr>
        <w:t xml:space="preserve"> </w:t>
      </w:r>
      <w:r>
        <w:rPr>
          <w:lang w:val="is-IS"/>
        </w:rPr>
        <w:t xml:space="preserve">lifað </w:t>
      </w:r>
      <w:r w:rsidR="005319D8">
        <w:rPr>
          <w:lang w:val="is-IS"/>
        </w:rPr>
        <w:t xml:space="preserve">er </w:t>
      </w:r>
      <w:r>
        <w:rPr>
          <w:lang w:val="is-IS"/>
        </w:rPr>
        <w:t>betra og fjárhagslega öruggar</w:t>
      </w:r>
      <w:r w:rsidR="005319D8">
        <w:rPr>
          <w:lang w:val="is-IS"/>
        </w:rPr>
        <w:t>a</w:t>
      </w:r>
      <w:r>
        <w:rPr>
          <w:lang w:val="is-IS"/>
        </w:rPr>
        <w:t xml:space="preserve"> líf</w:t>
      </w:r>
      <w:r w:rsidR="005319D8">
        <w:rPr>
          <w:lang w:val="is-IS"/>
        </w:rPr>
        <w:t xml:space="preserve">.  </w:t>
      </w:r>
      <w:r w:rsidR="00C62751">
        <w:rPr>
          <w:lang w:val="is-IS"/>
        </w:rPr>
        <w:t>V</w:t>
      </w:r>
      <w:r w:rsidR="005319D8">
        <w:rPr>
          <w:lang w:val="is-IS"/>
        </w:rPr>
        <w:t>itneskjan um betra fjárhagslegt líf eykur vellíðan</w:t>
      </w:r>
      <w:r>
        <w:rPr>
          <w:lang w:val="is-IS"/>
        </w:rPr>
        <w:t>.</w:t>
      </w:r>
    </w:p>
    <w:p w14:paraId="7F7A8908" w14:textId="77777777" w:rsidR="009D65CB" w:rsidRDefault="00A43D29" w:rsidP="00362744">
      <w:pPr>
        <w:spacing w:line="480" w:lineRule="auto"/>
        <w:rPr>
          <w:lang w:val="is-IS"/>
        </w:rPr>
      </w:pPr>
      <w:r>
        <w:rPr>
          <w:lang w:val="is-IS"/>
        </w:rPr>
        <w:t xml:space="preserve">     Það </w:t>
      </w:r>
      <w:r w:rsidR="00E26650">
        <w:rPr>
          <w:lang w:val="is-IS"/>
        </w:rPr>
        <w:t xml:space="preserve">að </w:t>
      </w:r>
      <w:r w:rsidR="009D65CB">
        <w:rPr>
          <w:lang w:val="is-IS"/>
        </w:rPr>
        <w:t xml:space="preserve">nota tvær útgjaldalínur:                                                                                                                      </w:t>
      </w:r>
      <w:r>
        <w:rPr>
          <w:lang w:val="is-IS"/>
        </w:rPr>
        <w:t xml:space="preserve"> </w:t>
      </w:r>
      <w:r w:rsidR="009D65CB">
        <w:rPr>
          <w:lang w:val="is-IS"/>
        </w:rPr>
        <w:t>1)</w:t>
      </w:r>
      <w:r>
        <w:rPr>
          <w:lang w:val="is-IS"/>
        </w:rPr>
        <w:t xml:space="preserve"> Útgjaldalína I er til að ná endum saman yfir tímabilið er byggð á einföldu fjárhagsáætluninni.  </w:t>
      </w:r>
      <w:r w:rsidR="009D65CB">
        <w:rPr>
          <w:lang w:val="is-IS"/>
        </w:rPr>
        <w:t xml:space="preserve">       2) </w:t>
      </w:r>
      <w:r>
        <w:rPr>
          <w:lang w:val="is-IS"/>
        </w:rPr>
        <w:t>Útgjaldalína II kemur til þegar um erfiðar skuldir er að ræða og ekki hægt að greiða str</w:t>
      </w:r>
      <w:r w:rsidR="002D661F">
        <w:rPr>
          <w:lang w:val="is-IS"/>
        </w:rPr>
        <w:t>ax eða á skipulegan</w:t>
      </w:r>
      <w:r>
        <w:rPr>
          <w:lang w:val="is-IS"/>
        </w:rPr>
        <w:t xml:space="preserve"> máta í kerfinu</w:t>
      </w:r>
      <w:r w:rsidR="009D65CB">
        <w:rPr>
          <w:lang w:val="is-IS"/>
        </w:rPr>
        <w:t>.</w:t>
      </w:r>
      <w:r>
        <w:rPr>
          <w:lang w:val="is-IS"/>
        </w:rPr>
        <w:t xml:space="preserve">  </w:t>
      </w:r>
    </w:p>
    <w:p w14:paraId="0AF3FC7D" w14:textId="46C84238" w:rsidR="00A43D29" w:rsidRDefault="009D65CB" w:rsidP="00362744">
      <w:pPr>
        <w:spacing w:line="480" w:lineRule="auto"/>
        <w:rPr>
          <w:lang w:val="is-IS"/>
        </w:rPr>
      </w:pPr>
      <w:r>
        <w:rPr>
          <w:lang w:val="is-IS"/>
        </w:rPr>
        <w:t xml:space="preserve">     Þær skuldir sem eru viðkomandi</w:t>
      </w:r>
      <w:r w:rsidR="00A43D29">
        <w:rPr>
          <w:lang w:val="is-IS"/>
        </w:rPr>
        <w:t xml:space="preserve"> um megn að greiða </w:t>
      </w:r>
      <w:r>
        <w:rPr>
          <w:lang w:val="is-IS"/>
        </w:rPr>
        <w:t xml:space="preserve">eru settar </w:t>
      </w:r>
      <w:r w:rsidR="00A43D29">
        <w:rPr>
          <w:lang w:val="is-IS"/>
        </w:rPr>
        <w:t>til hliðar og útbúum F</w:t>
      </w:r>
      <w:r>
        <w:rPr>
          <w:lang w:val="is-IS"/>
        </w:rPr>
        <w:t>járhagsyfirlit um þessar þær.  F</w:t>
      </w:r>
      <w:r w:rsidR="00A43D29">
        <w:rPr>
          <w:lang w:val="is-IS"/>
        </w:rPr>
        <w:t xml:space="preserve">yrirkomulag þess </w:t>
      </w:r>
      <w:r>
        <w:rPr>
          <w:lang w:val="is-IS"/>
        </w:rPr>
        <w:t>má skoða</w:t>
      </w:r>
      <w:r w:rsidR="00A43D29">
        <w:rPr>
          <w:lang w:val="is-IS"/>
        </w:rPr>
        <w:t xml:space="preserve"> síðar í handbó</w:t>
      </w:r>
      <w:r w:rsidR="00AC5075">
        <w:rPr>
          <w:lang w:val="is-IS"/>
        </w:rPr>
        <w:t>kinni.  Þar sem það verður útský</w:t>
      </w:r>
      <w:r>
        <w:rPr>
          <w:lang w:val="is-IS"/>
        </w:rPr>
        <w:t>rt nánar.  F</w:t>
      </w:r>
      <w:r w:rsidR="00A43D29">
        <w:rPr>
          <w:lang w:val="is-IS"/>
        </w:rPr>
        <w:t>járhagsyfirlit</w:t>
      </w:r>
      <w:r>
        <w:rPr>
          <w:lang w:val="is-IS"/>
        </w:rPr>
        <w:t>ið</w:t>
      </w:r>
      <w:r w:rsidR="00A43D29">
        <w:rPr>
          <w:lang w:val="is-IS"/>
        </w:rPr>
        <w:t xml:space="preserve"> er mjög kröftugt vopn til að ná tökum á Útgjaldalínu II bæði til skamms og langs tíma.</w:t>
      </w:r>
    </w:p>
    <w:p w14:paraId="13510C13" w14:textId="68236B74" w:rsidR="00A43D29" w:rsidRDefault="00A43D29" w:rsidP="00362744">
      <w:pPr>
        <w:spacing w:line="480" w:lineRule="auto"/>
        <w:rPr>
          <w:lang w:val="is-IS"/>
        </w:rPr>
      </w:pPr>
      <w:r>
        <w:rPr>
          <w:lang w:val="is-IS"/>
        </w:rPr>
        <w:t xml:space="preserve">     Ýmis stuttleg ráð sem geta komið að gagni við að viðhalda f</w:t>
      </w:r>
      <w:r w:rsidR="009D65CB">
        <w:rPr>
          <w:lang w:val="is-IS"/>
        </w:rPr>
        <w:t>járhagskerfinu í heild</w:t>
      </w:r>
      <w:r>
        <w:rPr>
          <w:lang w:val="is-IS"/>
        </w:rPr>
        <w:t>.  Það er vel hægt að skreppa á kaffihús af og til ef gert er ráð fyrir þeirri ferð í fjárh</w:t>
      </w:r>
      <w:r w:rsidR="009D65CB">
        <w:rPr>
          <w:lang w:val="is-IS"/>
        </w:rPr>
        <w:t>agsáætlunum.  Hægt er að nýta</w:t>
      </w:r>
      <w:r>
        <w:rPr>
          <w:lang w:val="is-IS"/>
        </w:rPr>
        <w:t xml:space="preserve"> betur allan mat og hætt</w:t>
      </w:r>
      <w:r w:rsidR="009D65CB">
        <w:rPr>
          <w:lang w:val="is-IS"/>
        </w:rPr>
        <w:t>a</w:t>
      </w:r>
      <w:r>
        <w:rPr>
          <w:lang w:val="is-IS"/>
        </w:rPr>
        <w:t xml:space="preserve"> eða minnka að fleygja honum.</w:t>
      </w:r>
      <w:r w:rsidR="009D65CB">
        <w:rPr>
          <w:lang w:val="is-IS"/>
        </w:rPr>
        <w:t xml:space="preserve">  Það er matarafgöngunum.</w:t>
      </w:r>
      <w:r>
        <w:rPr>
          <w:lang w:val="is-IS"/>
        </w:rPr>
        <w:t xml:space="preserve">  Það má nota matarafganga daginn eftir og bæta við máltíðina úr eldhúsinu eða íssk</w:t>
      </w:r>
      <w:r w:rsidR="009D65CB">
        <w:rPr>
          <w:lang w:val="is-IS"/>
        </w:rPr>
        <w:t>ápnum.  A</w:t>
      </w:r>
      <w:r>
        <w:rPr>
          <w:lang w:val="is-IS"/>
        </w:rPr>
        <w:t>ð hætta að reykja reynist mörgum frekar erfitt en</w:t>
      </w:r>
      <w:r w:rsidR="009D65CB">
        <w:rPr>
          <w:lang w:val="is-IS"/>
        </w:rPr>
        <w:t xml:space="preserve"> það á að vera </w:t>
      </w:r>
      <w:r w:rsidR="002D661F">
        <w:rPr>
          <w:lang w:val="is-IS"/>
        </w:rPr>
        <w:t xml:space="preserve">hægt þegar ákveðin </w:t>
      </w:r>
      <w:r>
        <w:rPr>
          <w:lang w:val="is-IS"/>
        </w:rPr>
        <w:t>ró</w:t>
      </w:r>
      <w:r w:rsidR="002D661F">
        <w:rPr>
          <w:lang w:val="is-IS"/>
        </w:rPr>
        <w:t xml:space="preserve"> hugans</w:t>
      </w:r>
      <w:r>
        <w:rPr>
          <w:lang w:val="is-IS"/>
        </w:rPr>
        <w:t xml:space="preserve"> er til staðar.  Sumir </w:t>
      </w:r>
      <w:r>
        <w:rPr>
          <w:lang w:val="is-IS"/>
        </w:rPr>
        <w:lastRenderedPageBreak/>
        <w:t>verða að hætta að reykja vegna fjárskorts.  Það er hægt en krefst mikils sjálfsaga.  Margir velja þann kost að kaupa frosinn mat í plastpokum í lágvörubúðum.</w:t>
      </w:r>
    </w:p>
    <w:p w14:paraId="5AB8F6F9" w14:textId="300A4A40" w:rsidR="009E31F3" w:rsidRDefault="009E31F3" w:rsidP="00362744">
      <w:pPr>
        <w:spacing w:line="480" w:lineRule="auto"/>
        <w:rPr>
          <w:lang w:val="is-IS"/>
        </w:rPr>
      </w:pPr>
    </w:p>
    <w:p w14:paraId="15CF3772" w14:textId="5A4207FE" w:rsidR="005354E7" w:rsidRDefault="005354E7" w:rsidP="00362744">
      <w:pPr>
        <w:spacing w:line="480" w:lineRule="auto"/>
        <w:rPr>
          <w:lang w:val="is-IS"/>
        </w:rPr>
      </w:pPr>
    </w:p>
    <w:p w14:paraId="32398DB1" w14:textId="3CC03E46" w:rsidR="005354E7" w:rsidRDefault="005354E7" w:rsidP="00362744">
      <w:pPr>
        <w:spacing w:line="480" w:lineRule="auto"/>
        <w:rPr>
          <w:lang w:val="is-IS"/>
        </w:rPr>
      </w:pPr>
    </w:p>
    <w:p w14:paraId="3621D3E7" w14:textId="688E1523" w:rsidR="005354E7" w:rsidRDefault="005354E7" w:rsidP="00362744">
      <w:pPr>
        <w:spacing w:line="480" w:lineRule="auto"/>
        <w:rPr>
          <w:lang w:val="is-IS"/>
        </w:rPr>
      </w:pPr>
    </w:p>
    <w:p w14:paraId="2DCDE0F8" w14:textId="6F1C25EA" w:rsidR="005354E7" w:rsidRDefault="005354E7" w:rsidP="00362744">
      <w:pPr>
        <w:spacing w:line="480" w:lineRule="auto"/>
        <w:rPr>
          <w:lang w:val="is-IS"/>
        </w:rPr>
      </w:pPr>
    </w:p>
    <w:p w14:paraId="25E7678A" w14:textId="4A60507F" w:rsidR="005354E7" w:rsidRDefault="005354E7" w:rsidP="00362744">
      <w:pPr>
        <w:spacing w:line="480" w:lineRule="auto"/>
        <w:rPr>
          <w:lang w:val="is-IS"/>
        </w:rPr>
      </w:pPr>
    </w:p>
    <w:p w14:paraId="6BFCE9E2" w14:textId="22EDC56E" w:rsidR="005354E7" w:rsidRDefault="005354E7" w:rsidP="00362744">
      <w:pPr>
        <w:spacing w:line="480" w:lineRule="auto"/>
        <w:rPr>
          <w:lang w:val="is-IS"/>
        </w:rPr>
      </w:pPr>
    </w:p>
    <w:p w14:paraId="16BBE53B" w14:textId="0DD58552" w:rsidR="005354E7" w:rsidRDefault="005354E7" w:rsidP="00362744">
      <w:pPr>
        <w:spacing w:line="480" w:lineRule="auto"/>
        <w:rPr>
          <w:lang w:val="is-IS"/>
        </w:rPr>
      </w:pPr>
    </w:p>
    <w:p w14:paraId="536840DA" w14:textId="6F5384AD" w:rsidR="005354E7" w:rsidRDefault="005354E7" w:rsidP="00362744">
      <w:pPr>
        <w:spacing w:line="480" w:lineRule="auto"/>
        <w:rPr>
          <w:lang w:val="is-IS"/>
        </w:rPr>
      </w:pPr>
    </w:p>
    <w:p w14:paraId="7215E04C" w14:textId="36BA8604" w:rsidR="005354E7" w:rsidRDefault="005354E7" w:rsidP="00362744">
      <w:pPr>
        <w:spacing w:line="480" w:lineRule="auto"/>
        <w:rPr>
          <w:lang w:val="is-IS"/>
        </w:rPr>
      </w:pPr>
    </w:p>
    <w:p w14:paraId="2CB42723" w14:textId="7C4E2B1E" w:rsidR="005354E7" w:rsidRDefault="005354E7" w:rsidP="00362744">
      <w:pPr>
        <w:spacing w:line="480" w:lineRule="auto"/>
        <w:rPr>
          <w:lang w:val="is-IS"/>
        </w:rPr>
      </w:pPr>
    </w:p>
    <w:p w14:paraId="5DD915DB" w14:textId="438D60D2" w:rsidR="005354E7" w:rsidRDefault="005354E7" w:rsidP="00362744">
      <w:pPr>
        <w:spacing w:line="480" w:lineRule="auto"/>
        <w:rPr>
          <w:lang w:val="is-IS"/>
        </w:rPr>
      </w:pPr>
    </w:p>
    <w:p w14:paraId="21C82910" w14:textId="30E9C144" w:rsidR="005354E7" w:rsidRDefault="005354E7" w:rsidP="00362744">
      <w:pPr>
        <w:spacing w:line="480" w:lineRule="auto"/>
        <w:rPr>
          <w:lang w:val="is-IS"/>
        </w:rPr>
      </w:pPr>
    </w:p>
    <w:p w14:paraId="12A81BB5" w14:textId="25A12B70" w:rsidR="005354E7" w:rsidRDefault="005354E7" w:rsidP="00362744">
      <w:pPr>
        <w:spacing w:line="480" w:lineRule="auto"/>
        <w:rPr>
          <w:lang w:val="is-IS"/>
        </w:rPr>
      </w:pPr>
    </w:p>
    <w:p w14:paraId="330C1B8A" w14:textId="58EB125F" w:rsidR="005354E7" w:rsidRDefault="005354E7" w:rsidP="00362744">
      <w:pPr>
        <w:spacing w:line="480" w:lineRule="auto"/>
        <w:rPr>
          <w:lang w:val="is-IS"/>
        </w:rPr>
      </w:pPr>
    </w:p>
    <w:p w14:paraId="4D2CA020" w14:textId="3480029E" w:rsidR="005354E7" w:rsidRDefault="005354E7" w:rsidP="00362744">
      <w:pPr>
        <w:spacing w:line="480" w:lineRule="auto"/>
        <w:rPr>
          <w:lang w:val="is-IS"/>
        </w:rPr>
      </w:pPr>
    </w:p>
    <w:p w14:paraId="12644F95" w14:textId="77777777" w:rsidR="00F8339A" w:rsidRDefault="00F8339A" w:rsidP="009550D5">
      <w:pPr>
        <w:spacing w:line="480" w:lineRule="auto"/>
        <w:jc w:val="center"/>
        <w:rPr>
          <w:lang w:val="is-IS"/>
        </w:rPr>
      </w:pPr>
    </w:p>
    <w:p w14:paraId="365AC5B1" w14:textId="7363532D" w:rsidR="00FC0BFF" w:rsidRDefault="00FC0BFF" w:rsidP="006F4ADC">
      <w:pPr>
        <w:spacing w:line="480" w:lineRule="auto"/>
        <w:rPr>
          <w:b/>
          <w:sz w:val="24"/>
          <w:szCs w:val="24"/>
          <w:lang w:val="is-IS"/>
        </w:rPr>
      </w:pPr>
    </w:p>
    <w:p w14:paraId="447AD870" w14:textId="3CD72D99" w:rsidR="006F4ADC" w:rsidRDefault="006F4ADC" w:rsidP="006F4ADC">
      <w:pPr>
        <w:spacing w:line="480" w:lineRule="auto"/>
        <w:rPr>
          <w:b/>
          <w:sz w:val="24"/>
          <w:szCs w:val="24"/>
          <w:lang w:val="is-IS"/>
        </w:rPr>
      </w:pPr>
    </w:p>
    <w:p w14:paraId="25FD2751" w14:textId="77777777" w:rsidR="006F4ADC" w:rsidRDefault="006F4ADC" w:rsidP="006F4ADC">
      <w:pPr>
        <w:spacing w:line="480" w:lineRule="auto"/>
        <w:rPr>
          <w:b/>
          <w:sz w:val="24"/>
          <w:szCs w:val="24"/>
          <w:lang w:val="is-IS"/>
        </w:rPr>
      </w:pPr>
    </w:p>
    <w:p w14:paraId="49403A87" w14:textId="76766056" w:rsidR="009550D5" w:rsidRPr="00955C78" w:rsidRDefault="005354E7" w:rsidP="009550D5">
      <w:pPr>
        <w:spacing w:line="480" w:lineRule="auto"/>
        <w:jc w:val="center"/>
        <w:rPr>
          <w:b/>
          <w:sz w:val="24"/>
          <w:szCs w:val="24"/>
          <w:lang w:val="is-IS"/>
        </w:rPr>
      </w:pPr>
      <w:r w:rsidRPr="00955C78">
        <w:rPr>
          <w:b/>
          <w:sz w:val="24"/>
          <w:szCs w:val="24"/>
          <w:lang w:val="is-IS"/>
        </w:rPr>
        <w:lastRenderedPageBreak/>
        <w:t>Reikniaðferðir.</w:t>
      </w:r>
    </w:p>
    <w:p w14:paraId="05D63131" w14:textId="109ACB81" w:rsidR="001B3810" w:rsidRPr="009550D5" w:rsidRDefault="001B3810" w:rsidP="001B3810">
      <w:pPr>
        <w:spacing w:line="480" w:lineRule="auto"/>
        <w:rPr>
          <w:lang w:val="is-IS"/>
        </w:rPr>
      </w:pPr>
      <w:r>
        <w:rPr>
          <w:lang w:val="is-IS"/>
        </w:rPr>
        <w:t xml:space="preserve">     Eftirfarandi eru helstu reikniaðferðir sem þarf á að halda til að skapa einfalda fjárhagsáætlun með Microsoft Excel.</w:t>
      </w:r>
    </w:p>
    <w:p w14:paraId="40122A08" w14:textId="77777777" w:rsidR="009550D5" w:rsidRPr="009550D5" w:rsidRDefault="009550D5" w:rsidP="009550D5">
      <w:pPr>
        <w:numPr>
          <w:ilvl w:val="0"/>
          <w:numId w:val="8"/>
        </w:numPr>
        <w:spacing w:after="0" w:line="480" w:lineRule="auto"/>
        <w:ind w:left="1080"/>
        <w:contextualSpacing/>
        <w:rPr>
          <w:rFonts w:ascii="Times New Roman" w:eastAsia="Times New Roman" w:hAnsi="Times New Roman" w:cs="Times New Roman"/>
        </w:rPr>
      </w:pPr>
      <w:r w:rsidRPr="009550D5">
        <w:rPr>
          <w:rFonts w:ascii="Calibri" w:eastAsia="+mn-ea" w:hAnsi="Calibri" w:cs="+mn-cs"/>
          <w:color w:val="000000"/>
          <w:kern w:val="24"/>
          <w:lang w:val="is-IS"/>
        </w:rPr>
        <w:t>Að nota = merkið til að virkja reitinn til að reikna.</w:t>
      </w:r>
    </w:p>
    <w:p w14:paraId="13E33858" w14:textId="77777777" w:rsidR="009550D5" w:rsidRPr="009550D5" w:rsidRDefault="009550D5" w:rsidP="009550D5">
      <w:pPr>
        <w:numPr>
          <w:ilvl w:val="0"/>
          <w:numId w:val="8"/>
        </w:numPr>
        <w:spacing w:after="0" w:line="480" w:lineRule="auto"/>
        <w:ind w:left="1080"/>
        <w:contextualSpacing/>
        <w:rPr>
          <w:rFonts w:ascii="Times New Roman" w:eastAsia="Times New Roman" w:hAnsi="Times New Roman" w:cs="Times New Roman"/>
        </w:rPr>
      </w:pPr>
      <w:r w:rsidRPr="009550D5">
        <w:rPr>
          <w:rFonts w:ascii="Calibri" w:eastAsia="+mn-ea" w:hAnsi="Calibri" w:cs="+mn-cs"/>
          <w:color w:val="000000"/>
          <w:kern w:val="24"/>
          <w:lang w:val="is-IS"/>
        </w:rPr>
        <w:t>Að nota =sum() til reikniaðgerða.</w:t>
      </w:r>
    </w:p>
    <w:p w14:paraId="0EF54DBB" w14:textId="77777777" w:rsidR="009550D5" w:rsidRPr="009550D5" w:rsidRDefault="009550D5" w:rsidP="009550D5">
      <w:pPr>
        <w:numPr>
          <w:ilvl w:val="0"/>
          <w:numId w:val="8"/>
        </w:numPr>
        <w:spacing w:after="0" w:line="480" w:lineRule="auto"/>
        <w:ind w:left="1080"/>
        <w:contextualSpacing/>
        <w:rPr>
          <w:rFonts w:ascii="Times New Roman" w:eastAsia="Times New Roman" w:hAnsi="Times New Roman" w:cs="Times New Roman"/>
        </w:rPr>
      </w:pPr>
      <w:r w:rsidRPr="009550D5">
        <w:rPr>
          <w:rFonts w:ascii="Calibri" w:eastAsia="+mn-ea" w:hAnsi="Calibri" w:cs="+mn-cs"/>
          <w:color w:val="000000"/>
          <w:kern w:val="24"/>
          <w:lang w:val="is-IS"/>
        </w:rPr>
        <w:t>Að nota AutoSum merkið til að leggja saman.</w:t>
      </w:r>
    </w:p>
    <w:p w14:paraId="73B3B687" w14:textId="77777777" w:rsidR="009550D5" w:rsidRPr="009550D5" w:rsidRDefault="009550D5" w:rsidP="009550D5">
      <w:pPr>
        <w:numPr>
          <w:ilvl w:val="0"/>
          <w:numId w:val="8"/>
        </w:numPr>
        <w:spacing w:after="0" w:line="480" w:lineRule="auto"/>
        <w:ind w:left="1080"/>
        <w:contextualSpacing/>
        <w:rPr>
          <w:rFonts w:ascii="Times New Roman" w:eastAsia="Times New Roman" w:hAnsi="Times New Roman" w:cs="Times New Roman"/>
        </w:rPr>
      </w:pPr>
      <w:r w:rsidRPr="009550D5">
        <w:rPr>
          <w:rFonts w:ascii="Calibri" w:eastAsia="+mn-ea" w:hAnsi="Calibri" w:cs="+mn-cs"/>
          <w:color w:val="000000"/>
          <w:kern w:val="24"/>
          <w:lang w:val="is-IS"/>
        </w:rPr>
        <w:t>Að nota + merkið til að leggja saman.</w:t>
      </w:r>
    </w:p>
    <w:p w14:paraId="506E50B4" w14:textId="77777777" w:rsidR="009550D5" w:rsidRPr="009550D5" w:rsidRDefault="009550D5" w:rsidP="009550D5">
      <w:pPr>
        <w:numPr>
          <w:ilvl w:val="0"/>
          <w:numId w:val="8"/>
        </w:numPr>
        <w:spacing w:after="0" w:line="480" w:lineRule="auto"/>
        <w:ind w:left="1080"/>
        <w:contextualSpacing/>
        <w:rPr>
          <w:rFonts w:ascii="Times New Roman" w:eastAsia="Times New Roman" w:hAnsi="Times New Roman" w:cs="Times New Roman"/>
        </w:rPr>
      </w:pPr>
      <w:r w:rsidRPr="009550D5">
        <w:rPr>
          <w:rFonts w:ascii="Calibri" w:eastAsia="+mn-ea" w:hAnsi="Calibri" w:cs="+mn-cs"/>
          <w:color w:val="000000"/>
          <w:kern w:val="24"/>
          <w:lang w:val="is-IS"/>
        </w:rPr>
        <w:t>Að nota – merkið til að draga frá.</w:t>
      </w:r>
    </w:p>
    <w:p w14:paraId="331AE661" w14:textId="77777777" w:rsidR="009550D5" w:rsidRPr="009550D5" w:rsidRDefault="009550D5" w:rsidP="009550D5">
      <w:pPr>
        <w:numPr>
          <w:ilvl w:val="0"/>
          <w:numId w:val="8"/>
        </w:numPr>
        <w:spacing w:after="0" w:line="480" w:lineRule="auto"/>
        <w:ind w:left="1080"/>
        <w:contextualSpacing/>
        <w:rPr>
          <w:rFonts w:ascii="Times New Roman" w:eastAsia="Times New Roman" w:hAnsi="Times New Roman" w:cs="Times New Roman"/>
        </w:rPr>
      </w:pPr>
      <w:r w:rsidRPr="009550D5">
        <w:rPr>
          <w:rFonts w:ascii="Calibri" w:eastAsia="+mn-ea" w:hAnsi="Calibri" w:cs="+mn-cs"/>
          <w:color w:val="000000"/>
          <w:kern w:val="24"/>
          <w:lang w:val="is-IS"/>
        </w:rPr>
        <w:t>Að nota * merkið til að margfalda.</w:t>
      </w:r>
    </w:p>
    <w:p w14:paraId="68DB8005" w14:textId="07622C59" w:rsidR="00060436" w:rsidRPr="00060436" w:rsidRDefault="009550D5" w:rsidP="00060436">
      <w:pPr>
        <w:numPr>
          <w:ilvl w:val="0"/>
          <w:numId w:val="8"/>
        </w:numPr>
        <w:spacing w:after="0" w:line="480" w:lineRule="auto"/>
        <w:ind w:left="1080"/>
        <w:contextualSpacing/>
        <w:rPr>
          <w:rFonts w:ascii="Times New Roman" w:eastAsia="Times New Roman" w:hAnsi="Times New Roman" w:cs="Times New Roman"/>
        </w:rPr>
      </w:pPr>
      <w:r w:rsidRPr="009550D5">
        <w:rPr>
          <w:rFonts w:ascii="Calibri" w:eastAsia="+mn-ea" w:hAnsi="Calibri" w:cs="+mn-cs"/>
          <w:color w:val="000000"/>
          <w:kern w:val="24"/>
          <w:lang w:val="is-IS"/>
        </w:rPr>
        <w:t>Að nota / merkið til að deila með.</w:t>
      </w:r>
    </w:p>
    <w:p w14:paraId="607C9823" w14:textId="6E902525" w:rsidR="00060436" w:rsidRPr="00060436" w:rsidRDefault="00060436" w:rsidP="00060436">
      <w:pPr>
        <w:numPr>
          <w:ilvl w:val="0"/>
          <w:numId w:val="8"/>
        </w:numPr>
        <w:spacing w:after="0" w:line="480" w:lineRule="auto"/>
        <w:ind w:left="1080"/>
        <w:contextualSpacing/>
        <w:rPr>
          <w:rFonts w:ascii="Times New Roman" w:eastAsia="Times New Roman" w:hAnsi="Times New Roman" w:cs="Times New Roman"/>
        </w:rPr>
      </w:pPr>
      <w:r w:rsidRPr="00060436">
        <w:rPr>
          <w:rFonts w:eastAsiaTheme="minorEastAsia" w:hAnsi="Calibri"/>
          <w:color w:val="000000" w:themeColor="text1"/>
          <w:kern w:val="24"/>
          <w:lang w:val="is-IS"/>
        </w:rPr>
        <w:t>Setja inn dálka og raðir.</w:t>
      </w:r>
    </w:p>
    <w:p w14:paraId="114AADB5" w14:textId="77777777" w:rsidR="00060436" w:rsidRPr="00060436" w:rsidRDefault="00060436" w:rsidP="00060436">
      <w:pPr>
        <w:numPr>
          <w:ilvl w:val="0"/>
          <w:numId w:val="11"/>
        </w:numPr>
        <w:spacing w:after="0" w:line="480" w:lineRule="auto"/>
        <w:ind w:left="1080"/>
        <w:contextualSpacing/>
        <w:rPr>
          <w:rFonts w:ascii="Times New Roman" w:eastAsia="Times New Roman" w:hAnsi="Times New Roman" w:cs="Times New Roman"/>
        </w:rPr>
      </w:pPr>
      <w:r w:rsidRPr="00060436">
        <w:rPr>
          <w:rFonts w:eastAsiaTheme="minorEastAsia" w:hAnsi="Calibri"/>
          <w:color w:val="000000" w:themeColor="text1"/>
          <w:kern w:val="24"/>
          <w:lang w:val="is-IS"/>
        </w:rPr>
        <w:t xml:space="preserve">Vista </w:t>
      </w:r>
    </w:p>
    <w:p w14:paraId="78F6A5C8" w14:textId="77777777" w:rsidR="00060436" w:rsidRPr="00060436" w:rsidRDefault="00060436" w:rsidP="00060436">
      <w:pPr>
        <w:numPr>
          <w:ilvl w:val="0"/>
          <w:numId w:val="11"/>
        </w:numPr>
        <w:spacing w:after="0" w:line="480" w:lineRule="auto"/>
        <w:ind w:left="1080"/>
        <w:contextualSpacing/>
        <w:rPr>
          <w:rFonts w:ascii="Times New Roman" w:eastAsia="Times New Roman" w:hAnsi="Times New Roman" w:cs="Times New Roman"/>
        </w:rPr>
      </w:pPr>
      <w:r w:rsidRPr="00060436">
        <w:rPr>
          <w:rFonts w:eastAsiaTheme="minorEastAsia" w:hAnsi="Calibri"/>
          <w:color w:val="000000" w:themeColor="text1"/>
          <w:kern w:val="24"/>
          <w:lang w:val="is-IS"/>
        </w:rPr>
        <w:t>Vista sem</w:t>
      </w:r>
    </w:p>
    <w:p w14:paraId="73704743" w14:textId="5038E0EB" w:rsidR="005354E7" w:rsidRDefault="005354E7" w:rsidP="00060436">
      <w:pPr>
        <w:spacing w:after="0" w:line="480" w:lineRule="auto"/>
        <w:contextualSpacing/>
        <w:rPr>
          <w:rFonts w:ascii="Times New Roman" w:eastAsia="Times New Roman" w:hAnsi="Times New Roman" w:cs="Times New Roman"/>
        </w:rPr>
      </w:pPr>
    </w:p>
    <w:p w14:paraId="31197ACD" w14:textId="72B96015" w:rsidR="009336DE" w:rsidRDefault="009336DE" w:rsidP="00060436">
      <w:pPr>
        <w:spacing w:after="0" w:line="480" w:lineRule="auto"/>
        <w:contextualSpacing/>
        <w:rPr>
          <w:rFonts w:ascii="Times New Roman" w:eastAsia="Times New Roman" w:hAnsi="Times New Roman" w:cs="Times New Roman"/>
        </w:rPr>
      </w:pPr>
    </w:p>
    <w:p w14:paraId="4CA7FAF7" w14:textId="4D858771" w:rsidR="009336DE" w:rsidRDefault="009336DE" w:rsidP="00060436">
      <w:pPr>
        <w:spacing w:after="0" w:line="480" w:lineRule="auto"/>
        <w:contextualSpacing/>
        <w:rPr>
          <w:rFonts w:ascii="Times New Roman" w:eastAsia="Times New Roman" w:hAnsi="Times New Roman" w:cs="Times New Roman"/>
        </w:rPr>
      </w:pPr>
    </w:p>
    <w:p w14:paraId="16A9EA4C" w14:textId="5F97EB4D" w:rsidR="009336DE" w:rsidRDefault="009336DE" w:rsidP="00060436">
      <w:pPr>
        <w:spacing w:after="0" w:line="480" w:lineRule="auto"/>
        <w:contextualSpacing/>
        <w:rPr>
          <w:rFonts w:ascii="Times New Roman" w:eastAsia="Times New Roman" w:hAnsi="Times New Roman" w:cs="Times New Roman"/>
        </w:rPr>
      </w:pPr>
    </w:p>
    <w:p w14:paraId="622AE042" w14:textId="014EC3CE" w:rsidR="009336DE" w:rsidRDefault="009336DE" w:rsidP="00060436">
      <w:pPr>
        <w:spacing w:after="0" w:line="480" w:lineRule="auto"/>
        <w:contextualSpacing/>
        <w:rPr>
          <w:rFonts w:ascii="Times New Roman" w:eastAsia="Times New Roman" w:hAnsi="Times New Roman" w:cs="Times New Roman"/>
        </w:rPr>
      </w:pPr>
    </w:p>
    <w:p w14:paraId="45BA7440" w14:textId="0AD43763" w:rsidR="009336DE" w:rsidRDefault="009336DE" w:rsidP="00060436">
      <w:pPr>
        <w:spacing w:after="0" w:line="480" w:lineRule="auto"/>
        <w:contextualSpacing/>
        <w:rPr>
          <w:rFonts w:ascii="Times New Roman" w:eastAsia="Times New Roman" w:hAnsi="Times New Roman" w:cs="Times New Roman"/>
        </w:rPr>
      </w:pPr>
    </w:p>
    <w:p w14:paraId="0A5D869E" w14:textId="02EF2183" w:rsidR="009336DE" w:rsidRDefault="009336DE" w:rsidP="00060436">
      <w:pPr>
        <w:spacing w:after="0" w:line="480" w:lineRule="auto"/>
        <w:contextualSpacing/>
        <w:rPr>
          <w:rFonts w:ascii="Times New Roman" w:eastAsia="Times New Roman" w:hAnsi="Times New Roman" w:cs="Times New Roman"/>
        </w:rPr>
      </w:pPr>
    </w:p>
    <w:p w14:paraId="2AE55F41" w14:textId="503851E9" w:rsidR="009336DE" w:rsidRDefault="009336DE" w:rsidP="00060436">
      <w:pPr>
        <w:spacing w:after="0" w:line="480" w:lineRule="auto"/>
        <w:contextualSpacing/>
        <w:rPr>
          <w:rFonts w:ascii="Times New Roman" w:eastAsia="Times New Roman" w:hAnsi="Times New Roman" w:cs="Times New Roman"/>
        </w:rPr>
      </w:pPr>
    </w:p>
    <w:p w14:paraId="1BAB45B7" w14:textId="5C86C52C" w:rsidR="009336DE" w:rsidRDefault="009336DE" w:rsidP="00060436">
      <w:pPr>
        <w:spacing w:after="0" w:line="480" w:lineRule="auto"/>
        <w:contextualSpacing/>
        <w:rPr>
          <w:rFonts w:ascii="Times New Roman" w:eastAsia="Times New Roman" w:hAnsi="Times New Roman" w:cs="Times New Roman"/>
        </w:rPr>
      </w:pPr>
    </w:p>
    <w:p w14:paraId="39471BDA" w14:textId="663CB31E" w:rsidR="009336DE" w:rsidRDefault="009336DE" w:rsidP="00060436">
      <w:pPr>
        <w:spacing w:after="0" w:line="480" w:lineRule="auto"/>
        <w:contextualSpacing/>
        <w:rPr>
          <w:rFonts w:ascii="Times New Roman" w:eastAsia="Times New Roman" w:hAnsi="Times New Roman" w:cs="Times New Roman"/>
        </w:rPr>
      </w:pPr>
    </w:p>
    <w:p w14:paraId="41B084D4" w14:textId="72F95BC5" w:rsidR="009336DE" w:rsidRDefault="009336DE" w:rsidP="00060436">
      <w:pPr>
        <w:spacing w:after="0" w:line="480" w:lineRule="auto"/>
        <w:contextualSpacing/>
        <w:rPr>
          <w:rFonts w:ascii="Times New Roman" w:eastAsia="Times New Roman" w:hAnsi="Times New Roman" w:cs="Times New Roman"/>
        </w:rPr>
      </w:pPr>
    </w:p>
    <w:p w14:paraId="63429A29" w14:textId="1974D75C" w:rsidR="009336DE" w:rsidRDefault="009336DE" w:rsidP="00060436">
      <w:pPr>
        <w:spacing w:after="0" w:line="480" w:lineRule="auto"/>
        <w:contextualSpacing/>
        <w:rPr>
          <w:rFonts w:ascii="Times New Roman" w:eastAsia="Times New Roman" w:hAnsi="Times New Roman" w:cs="Times New Roman"/>
        </w:rPr>
      </w:pPr>
    </w:p>
    <w:p w14:paraId="3276B306" w14:textId="67C28BDA" w:rsidR="009336DE" w:rsidRDefault="009336DE" w:rsidP="00060436">
      <w:pPr>
        <w:spacing w:after="0" w:line="480" w:lineRule="auto"/>
        <w:contextualSpacing/>
        <w:rPr>
          <w:rFonts w:ascii="Times New Roman" w:eastAsia="Times New Roman" w:hAnsi="Times New Roman" w:cs="Times New Roman"/>
        </w:rPr>
      </w:pPr>
    </w:p>
    <w:p w14:paraId="130DE360" w14:textId="088F353A" w:rsidR="00955C78" w:rsidRDefault="00955C78" w:rsidP="0055189F">
      <w:pPr>
        <w:spacing w:after="0" w:line="480" w:lineRule="auto"/>
        <w:contextualSpacing/>
        <w:rPr>
          <w:rFonts w:eastAsia="Times New Roman" w:cs="Times New Roman"/>
        </w:rPr>
      </w:pPr>
    </w:p>
    <w:p w14:paraId="39CBA38A" w14:textId="2CE61DB1" w:rsidR="009336DE" w:rsidRPr="00955C78" w:rsidRDefault="009336DE" w:rsidP="0055189F">
      <w:pPr>
        <w:spacing w:after="0" w:line="480" w:lineRule="auto"/>
        <w:contextualSpacing/>
        <w:rPr>
          <w:rFonts w:ascii="Times New Roman" w:eastAsia="Times New Roman" w:hAnsi="Times New Roman" w:cs="Times New Roman"/>
          <w:b/>
          <w:sz w:val="24"/>
          <w:szCs w:val="24"/>
        </w:rPr>
      </w:pPr>
      <w:r w:rsidRPr="00955C78">
        <w:rPr>
          <w:rFonts w:eastAsia="Times New Roman" w:cs="Times New Roman"/>
          <w:b/>
          <w:sz w:val="24"/>
          <w:szCs w:val="24"/>
        </w:rPr>
        <w:t>Reikniaðferðir</w:t>
      </w:r>
      <w:r w:rsidRPr="00955C78">
        <w:rPr>
          <w:rFonts w:ascii="Times New Roman" w:eastAsia="Times New Roman" w:hAnsi="Times New Roman" w:cs="Times New Roman"/>
          <w:b/>
          <w:sz w:val="24"/>
          <w:szCs w:val="24"/>
        </w:rPr>
        <w:t xml:space="preserve"> framhald.</w:t>
      </w:r>
    </w:p>
    <w:tbl>
      <w:tblPr>
        <w:tblW w:w="6460" w:type="dxa"/>
        <w:tblLook w:val="04A0" w:firstRow="1" w:lastRow="0" w:firstColumn="1" w:lastColumn="0" w:noHBand="0" w:noVBand="1"/>
      </w:tblPr>
      <w:tblGrid>
        <w:gridCol w:w="2503"/>
        <w:gridCol w:w="1157"/>
        <w:gridCol w:w="960"/>
        <w:gridCol w:w="960"/>
        <w:gridCol w:w="1117"/>
      </w:tblGrid>
      <w:tr w:rsidR="009336DE" w:rsidRPr="009336DE" w14:paraId="57BA78B5" w14:textId="77777777" w:rsidTr="009336DE">
        <w:trPr>
          <w:trHeight w:val="300"/>
        </w:trPr>
        <w:tc>
          <w:tcPr>
            <w:tcW w:w="3580" w:type="dxa"/>
            <w:gridSpan w:val="2"/>
            <w:tcBorders>
              <w:top w:val="nil"/>
              <w:left w:val="nil"/>
              <w:bottom w:val="nil"/>
              <w:right w:val="nil"/>
            </w:tcBorders>
            <w:shd w:val="clear" w:color="auto" w:fill="auto"/>
            <w:noWrap/>
            <w:vAlign w:val="bottom"/>
            <w:hideMark/>
          </w:tcPr>
          <w:p w14:paraId="2BE70E29" w14:textId="4ADFE6E0" w:rsidR="009336DE" w:rsidRPr="009336DE" w:rsidRDefault="009336DE" w:rsidP="009336DE">
            <w:pPr>
              <w:spacing w:after="0" w:line="240" w:lineRule="auto"/>
              <w:rPr>
                <w:rFonts w:ascii="Calibri" w:eastAsia="Times New Roman" w:hAnsi="Calibri" w:cs="Times New Roman"/>
                <w:color w:val="FF0000"/>
              </w:rPr>
            </w:pPr>
          </w:p>
        </w:tc>
        <w:tc>
          <w:tcPr>
            <w:tcW w:w="960" w:type="dxa"/>
            <w:tcBorders>
              <w:top w:val="nil"/>
              <w:left w:val="nil"/>
              <w:bottom w:val="nil"/>
              <w:right w:val="nil"/>
            </w:tcBorders>
            <w:shd w:val="clear" w:color="auto" w:fill="auto"/>
            <w:noWrap/>
            <w:vAlign w:val="bottom"/>
            <w:hideMark/>
          </w:tcPr>
          <w:p w14:paraId="5A170AEB" w14:textId="77777777" w:rsidR="009336DE" w:rsidRPr="009336DE" w:rsidRDefault="009336DE" w:rsidP="009336DE">
            <w:pPr>
              <w:spacing w:after="0" w:line="240" w:lineRule="auto"/>
              <w:rPr>
                <w:rFonts w:ascii="Calibri" w:eastAsia="Times New Roman" w:hAnsi="Calibri" w:cs="Times New Roman"/>
                <w:color w:val="FF0000"/>
              </w:rPr>
            </w:pPr>
          </w:p>
        </w:tc>
        <w:tc>
          <w:tcPr>
            <w:tcW w:w="960" w:type="dxa"/>
            <w:tcBorders>
              <w:top w:val="nil"/>
              <w:left w:val="nil"/>
              <w:bottom w:val="nil"/>
              <w:right w:val="nil"/>
            </w:tcBorders>
            <w:shd w:val="clear" w:color="auto" w:fill="auto"/>
            <w:noWrap/>
            <w:vAlign w:val="bottom"/>
            <w:hideMark/>
          </w:tcPr>
          <w:p w14:paraId="410AB2E9" w14:textId="77777777" w:rsidR="009336DE" w:rsidRPr="009336DE" w:rsidRDefault="009336DE" w:rsidP="009336D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27E70CE" w14:textId="77777777" w:rsidR="009336DE" w:rsidRPr="009336DE" w:rsidRDefault="009336DE" w:rsidP="009336DE">
            <w:pPr>
              <w:spacing w:after="0" w:line="240" w:lineRule="auto"/>
              <w:rPr>
                <w:rFonts w:ascii="Times New Roman" w:eastAsia="Times New Roman" w:hAnsi="Times New Roman" w:cs="Times New Roman"/>
                <w:sz w:val="20"/>
                <w:szCs w:val="20"/>
              </w:rPr>
            </w:pPr>
          </w:p>
        </w:tc>
      </w:tr>
      <w:tr w:rsidR="009336DE" w:rsidRPr="009336DE" w14:paraId="2FDA4620" w14:textId="77777777" w:rsidTr="009336DE">
        <w:trPr>
          <w:trHeight w:val="300"/>
        </w:trPr>
        <w:tc>
          <w:tcPr>
            <w:tcW w:w="2503" w:type="dxa"/>
            <w:tcBorders>
              <w:top w:val="nil"/>
              <w:left w:val="nil"/>
              <w:bottom w:val="nil"/>
              <w:right w:val="nil"/>
            </w:tcBorders>
            <w:shd w:val="clear" w:color="auto" w:fill="auto"/>
            <w:noWrap/>
            <w:vAlign w:val="bottom"/>
            <w:hideMark/>
          </w:tcPr>
          <w:p w14:paraId="27B5AAD8" w14:textId="77777777" w:rsidR="009336DE" w:rsidRPr="009336DE" w:rsidRDefault="009336DE" w:rsidP="009336DE">
            <w:pPr>
              <w:spacing w:after="0" w:line="240" w:lineRule="auto"/>
              <w:rPr>
                <w:rFonts w:ascii="Times New Roman" w:eastAsia="Times New Roman" w:hAnsi="Times New Roman" w:cs="Times New Roman"/>
                <w:sz w:val="20"/>
                <w:szCs w:val="20"/>
              </w:rPr>
            </w:pPr>
          </w:p>
        </w:tc>
        <w:tc>
          <w:tcPr>
            <w:tcW w:w="1077" w:type="dxa"/>
            <w:tcBorders>
              <w:top w:val="nil"/>
              <w:left w:val="nil"/>
              <w:bottom w:val="nil"/>
              <w:right w:val="nil"/>
            </w:tcBorders>
            <w:shd w:val="clear" w:color="auto" w:fill="auto"/>
            <w:noWrap/>
            <w:vAlign w:val="bottom"/>
            <w:hideMark/>
          </w:tcPr>
          <w:p w14:paraId="7F67FA4E" w14:textId="77777777" w:rsidR="009336DE" w:rsidRPr="009336DE" w:rsidRDefault="009336DE" w:rsidP="009336D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2FA7A5F" w14:textId="77777777" w:rsidR="009336DE" w:rsidRPr="009336DE" w:rsidRDefault="009336DE" w:rsidP="009336D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E35680C" w14:textId="77777777" w:rsidR="009336DE" w:rsidRPr="009336DE" w:rsidRDefault="009336DE" w:rsidP="009336D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1E596E3" w14:textId="77777777" w:rsidR="009336DE" w:rsidRPr="009336DE" w:rsidRDefault="009336DE" w:rsidP="009336DE">
            <w:pPr>
              <w:spacing w:after="0" w:line="240" w:lineRule="auto"/>
              <w:rPr>
                <w:rFonts w:ascii="Times New Roman" w:eastAsia="Times New Roman" w:hAnsi="Times New Roman" w:cs="Times New Roman"/>
                <w:sz w:val="20"/>
                <w:szCs w:val="20"/>
              </w:rPr>
            </w:pPr>
          </w:p>
        </w:tc>
      </w:tr>
      <w:tr w:rsidR="009336DE" w:rsidRPr="009336DE" w14:paraId="5B13605F" w14:textId="77777777" w:rsidTr="009336DE">
        <w:trPr>
          <w:trHeight w:val="300"/>
        </w:trPr>
        <w:tc>
          <w:tcPr>
            <w:tcW w:w="3580" w:type="dxa"/>
            <w:gridSpan w:val="2"/>
            <w:tcBorders>
              <w:top w:val="nil"/>
              <w:left w:val="nil"/>
              <w:bottom w:val="nil"/>
              <w:right w:val="nil"/>
            </w:tcBorders>
            <w:shd w:val="clear" w:color="auto" w:fill="auto"/>
            <w:noWrap/>
            <w:vAlign w:val="bottom"/>
            <w:hideMark/>
          </w:tcPr>
          <w:p w14:paraId="63C11449" w14:textId="77777777" w:rsidR="009336DE" w:rsidRPr="009336DE" w:rsidRDefault="009336DE" w:rsidP="009336DE">
            <w:pPr>
              <w:spacing w:after="0" w:line="240" w:lineRule="auto"/>
              <w:rPr>
                <w:rFonts w:ascii="Calibri" w:eastAsia="Times New Roman" w:hAnsi="Calibri" w:cs="Times New Roman"/>
                <w:color w:val="000000"/>
              </w:rPr>
            </w:pPr>
            <w:r w:rsidRPr="009336DE">
              <w:rPr>
                <w:rFonts w:ascii="Calibri" w:eastAsia="Times New Roman" w:hAnsi="Calibri" w:cs="Times New Roman"/>
                <w:color w:val="000000"/>
              </w:rPr>
              <w:t>Nota = merkið til að virkja reitinn</w:t>
            </w:r>
          </w:p>
        </w:tc>
        <w:tc>
          <w:tcPr>
            <w:tcW w:w="960" w:type="dxa"/>
            <w:tcBorders>
              <w:top w:val="nil"/>
              <w:left w:val="nil"/>
              <w:bottom w:val="nil"/>
              <w:right w:val="nil"/>
            </w:tcBorders>
            <w:shd w:val="clear" w:color="auto" w:fill="auto"/>
            <w:noWrap/>
            <w:vAlign w:val="bottom"/>
            <w:hideMark/>
          </w:tcPr>
          <w:p w14:paraId="01342C7C" w14:textId="77777777" w:rsidR="009336DE" w:rsidRPr="009336DE" w:rsidRDefault="009336DE" w:rsidP="009336DE">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499B3D1B" w14:textId="77777777" w:rsidR="009336DE" w:rsidRPr="009336DE" w:rsidRDefault="009336DE" w:rsidP="009336D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3840727" w14:textId="77777777" w:rsidR="009336DE" w:rsidRPr="009336DE" w:rsidRDefault="009336DE" w:rsidP="009336DE">
            <w:pPr>
              <w:spacing w:after="0" w:line="240" w:lineRule="auto"/>
              <w:rPr>
                <w:rFonts w:ascii="Times New Roman" w:eastAsia="Times New Roman" w:hAnsi="Times New Roman" w:cs="Times New Roman"/>
                <w:sz w:val="20"/>
                <w:szCs w:val="20"/>
              </w:rPr>
            </w:pPr>
          </w:p>
        </w:tc>
      </w:tr>
      <w:tr w:rsidR="009336DE" w:rsidRPr="009336DE" w14:paraId="44E043B2" w14:textId="77777777" w:rsidTr="009336DE">
        <w:trPr>
          <w:trHeight w:val="300"/>
        </w:trPr>
        <w:tc>
          <w:tcPr>
            <w:tcW w:w="3580" w:type="dxa"/>
            <w:gridSpan w:val="2"/>
            <w:tcBorders>
              <w:top w:val="nil"/>
              <w:left w:val="nil"/>
              <w:bottom w:val="nil"/>
              <w:right w:val="nil"/>
            </w:tcBorders>
            <w:shd w:val="clear" w:color="auto" w:fill="auto"/>
            <w:noWrap/>
            <w:vAlign w:val="bottom"/>
            <w:hideMark/>
          </w:tcPr>
          <w:p w14:paraId="11650A5C" w14:textId="77777777" w:rsidR="009336DE" w:rsidRPr="009336DE" w:rsidRDefault="009336DE" w:rsidP="009336DE">
            <w:pPr>
              <w:spacing w:after="0" w:line="240" w:lineRule="auto"/>
              <w:rPr>
                <w:rFonts w:ascii="Calibri" w:eastAsia="Times New Roman" w:hAnsi="Calibri" w:cs="Times New Roman"/>
                <w:color w:val="000000"/>
              </w:rPr>
            </w:pPr>
            <w:r w:rsidRPr="009336DE">
              <w:rPr>
                <w:rFonts w:ascii="Calibri" w:eastAsia="Times New Roman" w:hAnsi="Calibri" w:cs="Times New Roman"/>
                <w:color w:val="000000"/>
              </w:rPr>
              <w:t>Nota =sum() til reikniaðgerða</w:t>
            </w:r>
          </w:p>
        </w:tc>
        <w:tc>
          <w:tcPr>
            <w:tcW w:w="960" w:type="dxa"/>
            <w:tcBorders>
              <w:top w:val="nil"/>
              <w:left w:val="nil"/>
              <w:bottom w:val="nil"/>
              <w:right w:val="nil"/>
            </w:tcBorders>
            <w:shd w:val="clear" w:color="auto" w:fill="auto"/>
            <w:noWrap/>
            <w:vAlign w:val="bottom"/>
            <w:hideMark/>
          </w:tcPr>
          <w:p w14:paraId="6C4B29D6" w14:textId="77777777" w:rsidR="009336DE" w:rsidRPr="009336DE" w:rsidRDefault="009336DE" w:rsidP="009336DE">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1A90DC59" w14:textId="77777777" w:rsidR="009336DE" w:rsidRPr="009336DE" w:rsidRDefault="009336DE" w:rsidP="009336D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262017F" w14:textId="77777777" w:rsidR="009336DE" w:rsidRPr="009336DE" w:rsidRDefault="009336DE" w:rsidP="009336DE">
            <w:pPr>
              <w:spacing w:after="0" w:line="240" w:lineRule="auto"/>
              <w:rPr>
                <w:rFonts w:ascii="Times New Roman" w:eastAsia="Times New Roman" w:hAnsi="Times New Roman" w:cs="Times New Roman"/>
                <w:sz w:val="20"/>
                <w:szCs w:val="20"/>
              </w:rPr>
            </w:pPr>
          </w:p>
        </w:tc>
      </w:tr>
      <w:tr w:rsidR="009336DE" w:rsidRPr="009336DE" w14:paraId="684F316D" w14:textId="77777777" w:rsidTr="009336DE">
        <w:trPr>
          <w:trHeight w:val="300"/>
        </w:trPr>
        <w:tc>
          <w:tcPr>
            <w:tcW w:w="3580" w:type="dxa"/>
            <w:gridSpan w:val="2"/>
            <w:tcBorders>
              <w:top w:val="nil"/>
              <w:left w:val="nil"/>
              <w:bottom w:val="nil"/>
              <w:right w:val="nil"/>
            </w:tcBorders>
            <w:shd w:val="clear" w:color="auto" w:fill="auto"/>
            <w:noWrap/>
            <w:vAlign w:val="bottom"/>
            <w:hideMark/>
          </w:tcPr>
          <w:p w14:paraId="6A91E658" w14:textId="77777777" w:rsidR="009336DE" w:rsidRPr="009336DE" w:rsidRDefault="009336DE" w:rsidP="009336DE">
            <w:pPr>
              <w:spacing w:after="0" w:line="240" w:lineRule="auto"/>
              <w:rPr>
                <w:rFonts w:ascii="Calibri" w:eastAsia="Times New Roman" w:hAnsi="Calibri" w:cs="Times New Roman"/>
                <w:color w:val="000000"/>
              </w:rPr>
            </w:pPr>
            <w:r w:rsidRPr="009336DE">
              <w:rPr>
                <w:rFonts w:ascii="Calibri" w:eastAsia="Times New Roman" w:hAnsi="Calibri" w:cs="Times New Roman"/>
                <w:color w:val="000000"/>
              </w:rPr>
              <w:t>Nota + merkið til að leggja saman</w:t>
            </w:r>
          </w:p>
        </w:tc>
        <w:tc>
          <w:tcPr>
            <w:tcW w:w="960" w:type="dxa"/>
            <w:tcBorders>
              <w:top w:val="nil"/>
              <w:left w:val="nil"/>
              <w:bottom w:val="nil"/>
              <w:right w:val="nil"/>
            </w:tcBorders>
            <w:shd w:val="clear" w:color="auto" w:fill="auto"/>
            <w:noWrap/>
            <w:vAlign w:val="bottom"/>
            <w:hideMark/>
          </w:tcPr>
          <w:p w14:paraId="7A3EA045" w14:textId="77777777" w:rsidR="009336DE" w:rsidRPr="009336DE" w:rsidRDefault="009336DE" w:rsidP="009336DE">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4F978342" w14:textId="77777777" w:rsidR="009336DE" w:rsidRPr="009336DE" w:rsidRDefault="009336DE" w:rsidP="009336D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2934F20" w14:textId="77777777" w:rsidR="009336DE" w:rsidRPr="009336DE" w:rsidRDefault="009336DE" w:rsidP="009336DE">
            <w:pPr>
              <w:spacing w:after="0" w:line="240" w:lineRule="auto"/>
              <w:rPr>
                <w:rFonts w:ascii="Times New Roman" w:eastAsia="Times New Roman" w:hAnsi="Times New Roman" w:cs="Times New Roman"/>
                <w:sz w:val="20"/>
                <w:szCs w:val="20"/>
              </w:rPr>
            </w:pPr>
          </w:p>
        </w:tc>
      </w:tr>
      <w:tr w:rsidR="009336DE" w:rsidRPr="009336DE" w14:paraId="2810432B" w14:textId="77777777" w:rsidTr="009336DE">
        <w:trPr>
          <w:trHeight w:val="300"/>
        </w:trPr>
        <w:tc>
          <w:tcPr>
            <w:tcW w:w="3580" w:type="dxa"/>
            <w:gridSpan w:val="2"/>
            <w:tcBorders>
              <w:top w:val="nil"/>
              <w:left w:val="nil"/>
              <w:bottom w:val="nil"/>
              <w:right w:val="nil"/>
            </w:tcBorders>
            <w:shd w:val="clear" w:color="auto" w:fill="auto"/>
            <w:noWrap/>
            <w:vAlign w:val="bottom"/>
            <w:hideMark/>
          </w:tcPr>
          <w:p w14:paraId="41280249" w14:textId="77777777" w:rsidR="009336DE" w:rsidRPr="009336DE" w:rsidRDefault="009336DE" w:rsidP="009336DE">
            <w:pPr>
              <w:spacing w:after="0" w:line="240" w:lineRule="auto"/>
              <w:rPr>
                <w:rFonts w:ascii="Calibri" w:eastAsia="Times New Roman" w:hAnsi="Calibri" w:cs="Times New Roman"/>
                <w:color w:val="000000"/>
              </w:rPr>
            </w:pPr>
            <w:r w:rsidRPr="009336DE">
              <w:rPr>
                <w:rFonts w:ascii="Calibri" w:eastAsia="Times New Roman" w:hAnsi="Calibri" w:cs="Times New Roman"/>
                <w:color w:val="000000"/>
              </w:rPr>
              <w:t>Nota - merkið til að draga frá</w:t>
            </w:r>
          </w:p>
        </w:tc>
        <w:tc>
          <w:tcPr>
            <w:tcW w:w="960" w:type="dxa"/>
            <w:tcBorders>
              <w:top w:val="nil"/>
              <w:left w:val="nil"/>
              <w:bottom w:val="nil"/>
              <w:right w:val="nil"/>
            </w:tcBorders>
            <w:shd w:val="clear" w:color="auto" w:fill="auto"/>
            <w:noWrap/>
            <w:vAlign w:val="bottom"/>
            <w:hideMark/>
          </w:tcPr>
          <w:p w14:paraId="36EC7347" w14:textId="77777777" w:rsidR="009336DE" w:rsidRPr="009336DE" w:rsidRDefault="009336DE" w:rsidP="009336DE">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280F2C95" w14:textId="77777777" w:rsidR="009336DE" w:rsidRPr="009336DE" w:rsidRDefault="009336DE" w:rsidP="009336D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92E1609" w14:textId="77777777" w:rsidR="009336DE" w:rsidRPr="009336DE" w:rsidRDefault="009336DE" w:rsidP="009336DE">
            <w:pPr>
              <w:spacing w:after="0" w:line="240" w:lineRule="auto"/>
              <w:rPr>
                <w:rFonts w:ascii="Times New Roman" w:eastAsia="Times New Roman" w:hAnsi="Times New Roman" w:cs="Times New Roman"/>
                <w:sz w:val="20"/>
                <w:szCs w:val="20"/>
              </w:rPr>
            </w:pPr>
          </w:p>
        </w:tc>
      </w:tr>
      <w:tr w:rsidR="009336DE" w:rsidRPr="009336DE" w14:paraId="7DB6F860" w14:textId="77777777" w:rsidTr="009336DE">
        <w:trPr>
          <w:trHeight w:val="300"/>
        </w:trPr>
        <w:tc>
          <w:tcPr>
            <w:tcW w:w="3580" w:type="dxa"/>
            <w:gridSpan w:val="2"/>
            <w:tcBorders>
              <w:top w:val="nil"/>
              <w:left w:val="nil"/>
              <w:bottom w:val="nil"/>
              <w:right w:val="nil"/>
            </w:tcBorders>
            <w:shd w:val="clear" w:color="auto" w:fill="auto"/>
            <w:noWrap/>
            <w:vAlign w:val="bottom"/>
            <w:hideMark/>
          </w:tcPr>
          <w:p w14:paraId="12ED91AE" w14:textId="77777777" w:rsidR="009336DE" w:rsidRPr="009336DE" w:rsidRDefault="009336DE" w:rsidP="009336DE">
            <w:pPr>
              <w:spacing w:after="0" w:line="240" w:lineRule="auto"/>
              <w:rPr>
                <w:rFonts w:ascii="Calibri" w:eastAsia="Times New Roman" w:hAnsi="Calibri" w:cs="Times New Roman"/>
                <w:color w:val="000000"/>
              </w:rPr>
            </w:pPr>
            <w:r w:rsidRPr="009336DE">
              <w:rPr>
                <w:rFonts w:ascii="Calibri" w:eastAsia="Times New Roman" w:hAnsi="Calibri" w:cs="Times New Roman"/>
                <w:color w:val="000000"/>
              </w:rPr>
              <w:t>Nota * merkið til að margfalda</w:t>
            </w:r>
          </w:p>
        </w:tc>
        <w:tc>
          <w:tcPr>
            <w:tcW w:w="960" w:type="dxa"/>
            <w:tcBorders>
              <w:top w:val="nil"/>
              <w:left w:val="nil"/>
              <w:bottom w:val="nil"/>
              <w:right w:val="nil"/>
            </w:tcBorders>
            <w:shd w:val="clear" w:color="auto" w:fill="auto"/>
            <w:noWrap/>
            <w:vAlign w:val="bottom"/>
            <w:hideMark/>
          </w:tcPr>
          <w:p w14:paraId="3EFA7782" w14:textId="77777777" w:rsidR="009336DE" w:rsidRPr="009336DE" w:rsidRDefault="009336DE" w:rsidP="009336DE">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29C79204" w14:textId="77777777" w:rsidR="009336DE" w:rsidRPr="009336DE" w:rsidRDefault="009336DE" w:rsidP="009336D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8396A7C" w14:textId="77777777" w:rsidR="009336DE" w:rsidRPr="009336DE" w:rsidRDefault="009336DE" w:rsidP="009336DE">
            <w:pPr>
              <w:spacing w:after="0" w:line="240" w:lineRule="auto"/>
              <w:rPr>
                <w:rFonts w:ascii="Times New Roman" w:eastAsia="Times New Roman" w:hAnsi="Times New Roman" w:cs="Times New Roman"/>
                <w:sz w:val="20"/>
                <w:szCs w:val="20"/>
              </w:rPr>
            </w:pPr>
          </w:p>
        </w:tc>
      </w:tr>
      <w:tr w:rsidR="009336DE" w:rsidRPr="009336DE" w14:paraId="45010CCD" w14:textId="77777777" w:rsidTr="009336DE">
        <w:trPr>
          <w:trHeight w:val="300"/>
        </w:trPr>
        <w:tc>
          <w:tcPr>
            <w:tcW w:w="2503" w:type="dxa"/>
            <w:tcBorders>
              <w:top w:val="nil"/>
              <w:left w:val="nil"/>
              <w:bottom w:val="nil"/>
              <w:right w:val="nil"/>
            </w:tcBorders>
            <w:shd w:val="clear" w:color="auto" w:fill="auto"/>
            <w:noWrap/>
            <w:vAlign w:val="bottom"/>
            <w:hideMark/>
          </w:tcPr>
          <w:p w14:paraId="6F637934" w14:textId="77777777" w:rsidR="009336DE" w:rsidRPr="009336DE" w:rsidRDefault="009336DE" w:rsidP="009336DE">
            <w:pPr>
              <w:spacing w:after="0" w:line="240" w:lineRule="auto"/>
              <w:rPr>
                <w:rFonts w:ascii="Calibri" w:eastAsia="Times New Roman" w:hAnsi="Calibri" w:cs="Times New Roman"/>
                <w:color w:val="000000"/>
              </w:rPr>
            </w:pPr>
            <w:r w:rsidRPr="009336DE">
              <w:rPr>
                <w:rFonts w:ascii="Calibri" w:eastAsia="Times New Roman" w:hAnsi="Calibri" w:cs="Times New Roman"/>
                <w:color w:val="000000"/>
              </w:rPr>
              <w:t>Nota / merkið til að deila</w:t>
            </w:r>
          </w:p>
        </w:tc>
        <w:tc>
          <w:tcPr>
            <w:tcW w:w="1077" w:type="dxa"/>
            <w:tcBorders>
              <w:top w:val="nil"/>
              <w:left w:val="nil"/>
              <w:bottom w:val="nil"/>
              <w:right w:val="nil"/>
            </w:tcBorders>
            <w:shd w:val="clear" w:color="auto" w:fill="auto"/>
            <w:noWrap/>
            <w:vAlign w:val="bottom"/>
            <w:hideMark/>
          </w:tcPr>
          <w:p w14:paraId="562DA352" w14:textId="77777777" w:rsidR="009336DE" w:rsidRPr="009336DE" w:rsidRDefault="009336DE" w:rsidP="009336DE">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2FDF5C21" w14:textId="77777777" w:rsidR="009336DE" w:rsidRPr="009336DE" w:rsidRDefault="009336DE" w:rsidP="009336D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6DE2193" w14:textId="77777777" w:rsidR="009336DE" w:rsidRPr="009336DE" w:rsidRDefault="009336DE" w:rsidP="009336D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2BAD819" w14:textId="77777777" w:rsidR="009336DE" w:rsidRPr="009336DE" w:rsidRDefault="009336DE" w:rsidP="009336DE">
            <w:pPr>
              <w:spacing w:after="0" w:line="240" w:lineRule="auto"/>
              <w:rPr>
                <w:rFonts w:ascii="Times New Roman" w:eastAsia="Times New Roman" w:hAnsi="Times New Roman" w:cs="Times New Roman"/>
                <w:sz w:val="20"/>
                <w:szCs w:val="20"/>
              </w:rPr>
            </w:pPr>
          </w:p>
        </w:tc>
      </w:tr>
      <w:tr w:rsidR="009336DE" w:rsidRPr="009336DE" w14:paraId="66358FA2" w14:textId="77777777" w:rsidTr="009336DE">
        <w:trPr>
          <w:trHeight w:val="300"/>
        </w:trPr>
        <w:tc>
          <w:tcPr>
            <w:tcW w:w="3580" w:type="dxa"/>
            <w:gridSpan w:val="2"/>
            <w:tcBorders>
              <w:top w:val="nil"/>
              <w:left w:val="nil"/>
              <w:bottom w:val="nil"/>
              <w:right w:val="nil"/>
            </w:tcBorders>
            <w:shd w:val="clear" w:color="auto" w:fill="auto"/>
            <w:noWrap/>
            <w:vAlign w:val="bottom"/>
            <w:hideMark/>
          </w:tcPr>
          <w:p w14:paraId="5454E685" w14:textId="77777777" w:rsidR="009336DE" w:rsidRPr="009336DE" w:rsidRDefault="009336DE" w:rsidP="009336DE">
            <w:pPr>
              <w:spacing w:after="0" w:line="240" w:lineRule="auto"/>
              <w:rPr>
                <w:rFonts w:ascii="Calibri" w:eastAsia="Times New Roman" w:hAnsi="Calibri" w:cs="Times New Roman"/>
                <w:color w:val="000000"/>
              </w:rPr>
            </w:pPr>
            <w:r w:rsidRPr="009336DE">
              <w:rPr>
                <w:rFonts w:ascii="Calibri" w:eastAsia="Times New Roman" w:hAnsi="Calibri" w:cs="Times New Roman"/>
                <w:color w:val="000000"/>
              </w:rPr>
              <w:t>Nota AutoSum til að leggja saman</w:t>
            </w:r>
          </w:p>
        </w:tc>
        <w:tc>
          <w:tcPr>
            <w:tcW w:w="960" w:type="dxa"/>
            <w:tcBorders>
              <w:top w:val="nil"/>
              <w:left w:val="nil"/>
              <w:bottom w:val="nil"/>
              <w:right w:val="nil"/>
            </w:tcBorders>
            <w:shd w:val="clear" w:color="auto" w:fill="auto"/>
            <w:noWrap/>
            <w:vAlign w:val="bottom"/>
            <w:hideMark/>
          </w:tcPr>
          <w:p w14:paraId="581C522F" w14:textId="77777777" w:rsidR="009336DE" w:rsidRPr="009336DE" w:rsidRDefault="009336DE" w:rsidP="009336DE">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5189B50E" w14:textId="77777777" w:rsidR="009336DE" w:rsidRPr="009336DE" w:rsidRDefault="009336DE" w:rsidP="009336D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F3CE14" w14:textId="77777777" w:rsidR="009336DE" w:rsidRPr="009336DE" w:rsidRDefault="009336DE" w:rsidP="009336DE">
            <w:pPr>
              <w:spacing w:after="0" w:line="240" w:lineRule="auto"/>
              <w:rPr>
                <w:rFonts w:ascii="Times New Roman" w:eastAsia="Times New Roman" w:hAnsi="Times New Roman" w:cs="Times New Roman"/>
                <w:sz w:val="20"/>
                <w:szCs w:val="20"/>
              </w:rPr>
            </w:pPr>
          </w:p>
        </w:tc>
      </w:tr>
      <w:tr w:rsidR="009336DE" w:rsidRPr="009336DE" w14:paraId="5455B0E1" w14:textId="77777777" w:rsidTr="009336DE">
        <w:trPr>
          <w:trHeight w:val="300"/>
        </w:trPr>
        <w:tc>
          <w:tcPr>
            <w:tcW w:w="2503" w:type="dxa"/>
            <w:tcBorders>
              <w:top w:val="nil"/>
              <w:left w:val="nil"/>
              <w:bottom w:val="nil"/>
              <w:right w:val="nil"/>
            </w:tcBorders>
            <w:shd w:val="clear" w:color="auto" w:fill="auto"/>
            <w:noWrap/>
            <w:vAlign w:val="bottom"/>
            <w:hideMark/>
          </w:tcPr>
          <w:p w14:paraId="2FD426CC" w14:textId="77777777" w:rsidR="009336DE" w:rsidRPr="009336DE" w:rsidRDefault="009336DE" w:rsidP="009336DE">
            <w:pPr>
              <w:spacing w:after="0" w:line="240" w:lineRule="auto"/>
              <w:rPr>
                <w:rFonts w:ascii="Times New Roman" w:eastAsia="Times New Roman" w:hAnsi="Times New Roman" w:cs="Times New Roman"/>
                <w:sz w:val="20"/>
                <w:szCs w:val="20"/>
              </w:rPr>
            </w:pPr>
          </w:p>
        </w:tc>
        <w:tc>
          <w:tcPr>
            <w:tcW w:w="1077" w:type="dxa"/>
            <w:tcBorders>
              <w:top w:val="nil"/>
              <w:left w:val="nil"/>
              <w:bottom w:val="nil"/>
              <w:right w:val="nil"/>
            </w:tcBorders>
            <w:shd w:val="clear" w:color="auto" w:fill="auto"/>
            <w:noWrap/>
            <w:vAlign w:val="bottom"/>
            <w:hideMark/>
          </w:tcPr>
          <w:p w14:paraId="78E13DFE" w14:textId="77777777" w:rsidR="009336DE" w:rsidRPr="009336DE" w:rsidRDefault="009336DE" w:rsidP="009336D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41429F6" w14:textId="77777777" w:rsidR="009336DE" w:rsidRPr="009336DE" w:rsidRDefault="009336DE" w:rsidP="009336D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49AC9C3" w14:textId="77777777" w:rsidR="009336DE" w:rsidRPr="009336DE" w:rsidRDefault="009336DE" w:rsidP="009336D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13B2060" w14:textId="77777777" w:rsidR="009336DE" w:rsidRPr="009336DE" w:rsidRDefault="009336DE" w:rsidP="009336DE">
            <w:pPr>
              <w:spacing w:after="0" w:line="240" w:lineRule="auto"/>
              <w:rPr>
                <w:rFonts w:ascii="Times New Roman" w:eastAsia="Times New Roman" w:hAnsi="Times New Roman" w:cs="Times New Roman"/>
                <w:sz w:val="20"/>
                <w:szCs w:val="20"/>
              </w:rPr>
            </w:pPr>
          </w:p>
        </w:tc>
      </w:tr>
      <w:tr w:rsidR="009336DE" w:rsidRPr="009336DE" w14:paraId="6F852311" w14:textId="77777777" w:rsidTr="009336DE">
        <w:trPr>
          <w:trHeight w:val="300"/>
        </w:trPr>
        <w:tc>
          <w:tcPr>
            <w:tcW w:w="2503" w:type="dxa"/>
            <w:tcBorders>
              <w:top w:val="nil"/>
              <w:left w:val="nil"/>
              <w:bottom w:val="nil"/>
              <w:right w:val="nil"/>
            </w:tcBorders>
            <w:shd w:val="clear" w:color="auto" w:fill="auto"/>
            <w:noWrap/>
            <w:vAlign w:val="bottom"/>
            <w:hideMark/>
          </w:tcPr>
          <w:p w14:paraId="766F95CE" w14:textId="77777777" w:rsidR="009336DE" w:rsidRPr="009336DE" w:rsidRDefault="009336DE" w:rsidP="009336DE">
            <w:pPr>
              <w:spacing w:after="0" w:line="240" w:lineRule="auto"/>
              <w:rPr>
                <w:rFonts w:ascii="Times New Roman" w:eastAsia="Times New Roman" w:hAnsi="Times New Roman" w:cs="Times New Roman"/>
                <w:sz w:val="20"/>
                <w:szCs w:val="20"/>
              </w:rPr>
            </w:pPr>
          </w:p>
        </w:tc>
        <w:tc>
          <w:tcPr>
            <w:tcW w:w="1077" w:type="dxa"/>
            <w:tcBorders>
              <w:top w:val="nil"/>
              <w:left w:val="nil"/>
              <w:bottom w:val="nil"/>
              <w:right w:val="nil"/>
            </w:tcBorders>
            <w:shd w:val="clear" w:color="auto" w:fill="auto"/>
            <w:noWrap/>
            <w:vAlign w:val="bottom"/>
            <w:hideMark/>
          </w:tcPr>
          <w:p w14:paraId="31D304FC" w14:textId="77777777" w:rsidR="009336DE" w:rsidRPr="009336DE" w:rsidRDefault="009336DE" w:rsidP="009336DE">
            <w:pPr>
              <w:spacing w:after="0" w:line="240" w:lineRule="auto"/>
              <w:rPr>
                <w:rFonts w:ascii="Calibri" w:eastAsia="Times New Roman" w:hAnsi="Calibri" w:cs="Times New Roman"/>
                <w:color w:val="FF0000"/>
              </w:rPr>
            </w:pPr>
            <w:r w:rsidRPr="009336DE">
              <w:rPr>
                <w:rFonts w:ascii="Calibri" w:eastAsia="Times New Roman" w:hAnsi="Calibri" w:cs="Times New Roman"/>
                <w:color w:val="FF0000"/>
              </w:rPr>
              <w:t>Reiknitákn</w:t>
            </w:r>
          </w:p>
        </w:tc>
        <w:tc>
          <w:tcPr>
            <w:tcW w:w="1920" w:type="dxa"/>
            <w:gridSpan w:val="2"/>
            <w:tcBorders>
              <w:top w:val="nil"/>
              <w:left w:val="nil"/>
              <w:bottom w:val="nil"/>
              <w:right w:val="nil"/>
            </w:tcBorders>
            <w:shd w:val="clear" w:color="auto" w:fill="auto"/>
            <w:noWrap/>
            <w:vAlign w:val="bottom"/>
            <w:hideMark/>
          </w:tcPr>
          <w:p w14:paraId="077308D9" w14:textId="77777777" w:rsidR="009336DE" w:rsidRPr="009336DE" w:rsidRDefault="009336DE" w:rsidP="009336DE">
            <w:pPr>
              <w:spacing w:after="0" w:line="240" w:lineRule="auto"/>
              <w:rPr>
                <w:rFonts w:ascii="Calibri" w:eastAsia="Times New Roman" w:hAnsi="Calibri" w:cs="Times New Roman"/>
                <w:color w:val="FF0000"/>
              </w:rPr>
            </w:pPr>
            <w:r w:rsidRPr="009336DE">
              <w:rPr>
                <w:rFonts w:ascii="Calibri" w:eastAsia="Times New Roman" w:hAnsi="Calibri" w:cs="Times New Roman"/>
                <w:color w:val="FF0000"/>
              </w:rPr>
              <w:t>Upphæðir</w:t>
            </w:r>
          </w:p>
        </w:tc>
        <w:tc>
          <w:tcPr>
            <w:tcW w:w="960" w:type="dxa"/>
            <w:tcBorders>
              <w:top w:val="nil"/>
              <w:left w:val="nil"/>
              <w:bottom w:val="nil"/>
              <w:right w:val="nil"/>
            </w:tcBorders>
            <w:shd w:val="clear" w:color="auto" w:fill="auto"/>
            <w:noWrap/>
            <w:vAlign w:val="bottom"/>
            <w:hideMark/>
          </w:tcPr>
          <w:p w14:paraId="63272361" w14:textId="77777777" w:rsidR="009336DE" w:rsidRPr="009336DE" w:rsidRDefault="009336DE" w:rsidP="009336DE">
            <w:pPr>
              <w:spacing w:after="0" w:line="240" w:lineRule="auto"/>
              <w:rPr>
                <w:rFonts w:ascii="Calibri" w:eastAsia="Times New Roman" w:hAnsi="Calibri" w:cs="Times New Roman"/>
                <w:color w:val="FF0000"/>
              </w:rPr>
            </w:pPr>
            <w:r w:rsidRPr="009336DE">
              <w:rPr>
                <w:rFonts w:ascii="Calibri" w:eastAsia="Times New Roman" w:hAnsi="Calibri" w:cs="Times New Roman"/>
                <w:color w:val="FF0000"/>
              </w:rPr>
              <w:t>Upphæðir</w:t>
            </w:r>
          </w:p>
        </w:tc>
      </w:tr>
      <w:tr w:rsidR="009336DE" w:rsidRPr="009336DE" w14:paraId="70657557" w14:textId="77777777" w:rsidTr="009336DE">
        <w:trPr>
          <w:trHeight w:val="300"/>
        </w:trPr>
        <w:tc>
          <w:tcPr>
            <w:tcW w:w="2503" w:type="dxa"/>
            <w:tcBorders>
              <w:top w:val="nil"/>
              <w:left w:val="nil"/>
              <w:bottom w:val="nil"/>
              <w:right w:val="nil"/>
            </w:tcBorders>
            <w:shd w:val="clear" w:color="auto" w:fill="auto"/>
            <w:noWrap/>
            <w:vAlign w:val="bottom"/>
            <w:hideMark/>
          </w:tcPr>
          <w:p w14:paraId="619F336B" w14:textId="77777777" w:rsidR="009336DE" w:rsidRPr="009336DE" w:rsidRDefault="009336DE" w:rsidP="009336DE">
            <w:pPr>
              <w:spacing w:after="0" w:line="240" w:lineRule="auto"/>
              <w:rPr>
                <w:rFonts w:ascii="Calibri" w:eastAsia="Times New Roman" w:hAnsi="Calibri" w:cs="Times New Roman"/>
                <w:color w:val="FF0000"/>
              </w:rPr>
            </w:pPr>
            <w:r w:rsidRPr="009336DE">
              <w:rPr>
                <w:rFonts w:ascii="Calibri" w:eastAsia="Times New Roman" w:hAnsi="Calibri" w:cs="Times New Roman"/>
                <w:color w:val="FF0000"/>
              </w:rPr>
              <w:t>Samlagning:</w:t>
            </w:r>
          </w:p>
        </w:tc>
        <w:tc>
          <w:tcPr>
            <w:tcW w:w="1077" w:type="dxa"/>
            <w:tcBorders>
              <w:top w:val="nil"/>
              <w:left w:val="nil"/>
              <w:bottom w:val="nil"/>
              <w:right w:val="nil"/>
            </w:tcBorders>
            <w:shd w:val="clear" w:color="auto" w:fill="auto"/>
            <w:noWrap/>
            <w:vAlign w:val="bottom"/>
            <w:hideMark/>
          </w:tcPr>
          <w:p w14:paraId="33846D9C" w14:textId="77777777" w:rsidR="009336DE" w:rsidRPr="009336DE" w:rsidRDefault="009336DE" w:rsidP="009336DE">
            <w:pPr>
              <w:spacing w:after="0" w:line="240" w:lineRule="auto"/>
              <w:rPr>
                <w:rFonts w:ascii="Calibri" w:eastAsia="Times New Roman" w:hAnsi="Calibri" w:cs="Times New Roman"/>
                <w:color w:val="000000"/>
              </w:rPr>
            </w:pPr>
            <w:r w:rsidRPr="009336DE">
              <w:rPr>
                <w:rFonts w:ascii="Calibri" w:eastAsia="Times New Roman" w:hAnsi="Calibri" w:cs="Times New Roman"/>
                <w:color w:val="000000"/>
              </w:rPr>
              <w:t>+</w:t>
            </w:r>
          </w:p>
        </w:tc>
        <w:tc>
          <w:tcPr>
            <w:tcW w:w="960" w:type="dxa"/>
            <w:tcBorders>
              <w:top w:val="nil"/>
              <w:left w:val="nil"/>
              <w:bottom w:val="nil"/>
              <w:right w:val="nil"/>
            </w:tcBorders>
            <w:shd w:val="clear" w:color="auto" w:fill="auto"/>
            <w:noWrap/>
            <w:vAlign w:val="bottom"/>
            <w:hideMark/>
          </w:tcPr>
          <w:p w14:paraId="7A6DB610" w14:textId="77777777" w:rsidR="009336DE" w:rsidRPr="009336DE" w:rsidRDefault="009336DE" w:rsidP="009336DE">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5DEE6D16" w14:textId="77777777" w:rsidR="009336DE" w:rsidRPr="009336DE" w:rsidRDefault="009336DE" w:rsidP="009336D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EDBC6C7" w14:textId="77777777" w:rsidR="009336DE" w:rsidRPr="009336DE" w:rsidRDefault="009336DE" w:rsidP="009336DE">
            <w:pPr>
              <w:spacing w:after="0" w:line="240" w:lineRule="auto"/>
              <w:rPr>
                <w:rFonts w:ascii="Times New Roman" w:eastAsia="Times New Roman" w:hAnsi="Times New Roman" w:cs="Times New Roman"/>
                <w:sz w:val="20"/>
                <w:szCs w:val="20"/>
              </w:rPr>
            </w:pPr>
          </w:p>
        </w:tc>
      </w:tr>
      <w:tr w:rsidR="009336DE" w:rsidRPr="009336DE" w14:paraId="57C5514D" w14:textId="77777777" w:rsidTr="009336DE">
        <w:trPr>
          <w:trHeight w:val="300"/>
        </w:trPr>
        <w:tc>
          <w:tcPr>
            <w:tcW w:w="2503" w:type="dxa"/>
            <w:tcBorders>
              <w:top w:val="nil"/>
              <w:left w:val="nil"/>
              <w:bottom w:val="nil"/>
              <w:right w:val="nil"/>
            </w:tcBorders>
            <w:shd w:val="clear" w:color="auto" w:fill="auto"/>
            <w:noWrap/>
            <w:vAlign w:val="bottom"/>
            <w:hideMark/>
          </w:tcPr>
          <w:p w14:paraId="7F537B85" w14:textId="77777777" w:rsidR="009336DE" w:rsidRPr="009336DE" w:rsidRDefault="009336DE" w:rsidP="009336DE">
            <w:pPr>
              <w:spacing w:after="0" w:line="240" w:lineRule="auto"/>
              <w:rPr>
                <w:rFonts w:ascii="Calibri" w:eastAsia="Times New Roman" w:hAnsi="Calibri" w:cs="Times New Roman"/>
                <w:color w:val="000000"/>
              </w:rPr>
            </w:pPr>
            <w:r w:rsidRPr="009336DE">
              <w:rPr>
                <w:rFonts w:ascii="Calibri" w:eastAsia="Times New Roman" w:hAnsi="Calibri" w:cs="Times New Roman"/>
                <w:color w:val="000000"/>
              </w:rPr>
              <w:t>Mjólk</w:t>
            </w:r>
          </w:p>
        </w:tc>
        <w:tc>
          <w:tcPr>
            <w:tcW w:w="1077" w:type="dxa"/>
            <w:tcBorders>
              <w:top w:val="nil"/>
              <w:left w:val="nil"/>
              <w:bottom w:val="nil"/>
              <w:right w:val="nil"/>
            </w:tcBorders>
            <w:shd w:val="clear" w:color="auto" w:fill="auto"/>
            <w:noWrap/>
            <w:vAlign w:val="bottom"/>
            <w:hideMark/>
          </w:tcPr>
          <w:p w14:paraId="40B69354" w14:textId="77777777" w:rsidR="009336DE" w:rsidRPr="009336DE" w:rsidRDefault="009336DE" w:rsidP="009336DE">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73EDAA7" w14:textId="77777777" w:rsidR="009336DE" w:rsidRPr="009336DE" w:rsidRDefault="009336DE" w:rsidP="009336DE">
            <w:pPr>
              <w:spacing w:after="0" w:line="240" w:lineRule="auto"/>
              <w:jc w:val="right"/>
              <w:rPr>
                <w:rFonts w:ascii="Calibri" w:eastAsia="Times New Roman" w:hAnsi="Calibri" w:cs="Times New Roman"/>
                <w:color w:val="000000"/>
              </w:rPr>
            </w:pPr>
            <w:r w:rsidRPr="009336DE">
              <w:rPr>
                <w:rFonts w:ascii="Calibri" w:eastAsia="Times New Roman" w:hAnsi="Calibri" w:cs="Times New Roman"/>
                <w:color w:val="000000"/>
              </w:rPr>
              <w:t>150</w:t>
            </w:r>
          </w:p>
        </w:tc>
        <w:tc>
          <w:tcPr>
            <w:tcW w:w="960" w:type="dxa"/>
            <w:tcBorders>
              <w:top w:val="nil"/>
              <w:left w:val="nil"/>
              <w:bottom w:val="nil"/>
              <w:right w:val="nil"/>
            </w:tcBorders>
            <w:shd w:val="clear" w:color="auto" w:fill="auto"/>
            <w:noWrap/>
            <w:vAlign w:val="bottom"/>
            <w:hideMark/>
          </w:tcPr>
          <w:p w14:paraId="01570A0B" w14:textId="77777777" w:rsidR="009336DE" w:rsidRPr="009336DE" w:rsidRDefault="009336DE" w:rsidP="009336DE">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03290584" w14:textId="77777777" w:rsidR="009336DE" w:rsidRPr="009336DE" w:rsidRDefault="009336DE" w:rsidP="009336DE">
            <w:pPr>
              <w:spacing w:after="0" w:line="240" w:lineRule="auto"/>
              <w:rPr>
                <w:rFonts w:ascii="Times New Roman" w:eastAsia="Times New Roman" w:hAnsi="Times New Roman" w:cs="Times New Roman"/>
                <w:sz w:val="20"/>
                <w:szCs w:val="20"/>
              </w:rPr>
            </w:pPr>
          </w:p>
        </w:tc>
      </w:tr>
      <w:tr w:rsidR="009336DE" w:rsidRPr="009336DE" w14:paraId="235AEC92" w14:textId="77777777" w:rsidTr="009336DE">
        <w:trPr>
          <w:trHeight w:val="300"/>
        </w:trPr>
        <w:tc>
          <w:tcPr>
            <w:tcW w:w="2503" w:type="dxa"/>
            <w:tcBorders>
              <w:top w:val="nil"/>
              <w:left w:val="nil"/>
              <w:bottom w:val="nil"/>
              <w:right w:val="nil"/>
            </w:tcBorders>
            <w:shd w:val="clear" w:color="auto" w:fill="auto"/>
            <w:noWrap/>
            <w:vAlign w:val="bottom"/>
            <w:hideMark/>
          </w:tcPr>
          <w:p w14:paraId="47CCCCBA" w14:textId="77777777" w:rsidR="009336DE" w:rsidRPr="009336DE" w:rsidRDefault="009336DE" w:rsidP="009336DE">
            <w:pPr>
              <w:spacing w:after="0" w:line="240" w:lineRule="auto"/>
              <w:rPr>
                <w:rFonts w:ascii="Calibri" w:eastAsia="Times New Roman" w:hAnsi="Calibri" w:cs="Times New Roman"/>
                <w:color w:val="000000"/>
              </w:rPr>
            </w:pPr>
            <w:r w:rsidRPr="009336DE">
              <w:rPr>
                <w:rFonts w:ascii="Calibri" w:eastAsia="Times New Roman" w:hAnsi="Calibri" w:cs="Times New Roman"/>
                <w:color w:val="000000"/>
              </w:rPr>
              <w:t>Brauð</w:t>
            </w:r>
          </w:p>
        </w:tc>
        <w:tc>
          <w:tcPr>
            <w:tcW w:w="1077" w:type="dxa"/>
            <w:tcBorders>
              <w:top w:val="nil"/>
              <w:left w:val="nil"/>
              <w:bottom w:val="nil"/>
              <w:right w:val="nil"/>
            </w:tcBorders>
            <w:shd w:val="clear" w:color="auto" w:fill="auto"/>
            <w:noWrap/>
            <w:vAlign w:val="bottom"/>
            <w:hideMark/>
          </w:tcPr>
          <w:p w14:paraId="16D6CD52" w14:textId="77777777" w:rsidR="009336DE" w:rsidRPr="009336DE" w:rsidRDefault="009336DE" w:rsidP="009336DE">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498F7CC9" w14:textId="77777777" w:rsidR="009336DE" w:rsidRPr="009336DE" w:rsidRDefault="009336DE" w:rsidP="009336DE">
            <w:pPr>
              <w:spacing w:after="0" w:line="240" w:lineRule="auto"/>
              <w:jc w:val="right"/>
              <w:rPr>
                <w:rFonts w:ascii="Calibri" w:eastAsia="Times New Roman" w:hAnsi="Calibri" w:cs="Times New Roman"/>
                <w:color w:val="000000"/>
              </w:rPr>
            </w:pPr>
            <w:r w:rsidRPr="009336DE">
              <w:rPr>
                <w:rFonts w:ascii="Calibri" w:eastAsia="Times New Roman" w:hAnsi="Calibri" w:cs="Times New Roman"/>
                <w:color w:val="000000"/>
              </w:rPr>
              <w:t>300</w:t>
            </w:r>
          </w:p>
        </w:tc>
        <w:tc>
          <w:tcPr>
            <w:tcW w:w="960" w:type="dxa"/>
            <w:tcBorders>
              <w:top w:val="nil"/>
              <w:left w:val="nil"/>
              <w:bottom w:val="nil"/>
              <w:right w:val="nil"/>
            </w:tcBorders>
            <w:shd w:val="clear" w:color="auto" w:fill="auto"/>
            <w:noWrap/>
            <w:vAlign w:val="bottom"/>
            <w:hideMark/>
          </w:tcPr>
          <w:p w14:paraId="20B2F520" w14:textId="77777777" w:rsidR="009336DE" w:rsidRPr="009336DE" w:rsidRDefault="009336DE" w:rsidP="009336DE">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0C7298C1" w14:textId="77777777" w:rsidR="009336DE" w:rsidRPr="009336DE" w:rsidRDefault="009336DE" w:rsidP="009336DE">
            <w:pPr>
              <w:spacing w:after="0" w:line="240" w:lineRule="auto"/>
              <w:rPr>
                <w:rFonts w:ascii="Times New Roman" w:eastAsia="Times New Roman" w:hAnsi="Times New Roman" w:cs="Times New Roman"/>
                <w:sz w:val="20"/>
                <w:szCs w:val="20"/>
              </w:rPr>
            </w:pPr>
          </w:p>
        </w:tc>
      </w:tr>
      <w:tr w:rsidR="009336DE" w:rsidRPr="009336DE" w14:paraId="664E4171" w14:textId="77777777" w:rsidTr="009336DE">
        <w:trPr>
          <w:trHeight w:val="300"/>
        </w:trPr>
        <w:tc>
          <w:tcPr>
            <w:tcW w:w="2503" w:type="dxa"/>
            <w:tcBorders>
              <w:top w:val="nil"/>
              <w:left w:val="nil"/>
              <w:bottom w:val="nil"/>
              <w:right w:val="nil"/>
            </w:tcBorders>
            <w:shd w:val="clear" w:color="auto" w:fill="auto"/>
            <w:noWrap/>
            <w:vAlign w:val="bottom"/>
            <w:hideMark/>
          </w:tcPr>
          <w:p w14:paraId="72326950" w14:textId="77777777" w:rsidR="009336DE" w:rsidRPr="009336DE" w:rsidRDefault="009336DE" w:rsidP="009336DE">
            <w:pPr>
              <w:spacing w:after="0" w:line="240" w:lineRule="auto"/>
              <w:rPr>
                <w:rFonts w:ascii="Calibri" w:eastAsia="Times New Roman" w:hAnsi="Calibri" w:cs="Times New Roman"/>
                <w:color w:val="000000"/>
              </w:rPr>
            </w:pPr>
            <w:r w:rsidRPr="009336DE">
              <w:rPr>
                <w:rFonts w:ascii="Calibri" w:eastAsia="Times New Roman" w:hAnsi="Calibri" w:cs="Times New Roman"/>
                <w:color w:val="000000"/>
              </w:rPr>
              <w:t>Smjör</w:t>
            </w:r>
          </w:p>
        </w:tc>
        <w:tc>
          <w:tcPr>
            <w:tcW w:w="1077" w:type="dxa"/>
            <w:tcBorders>
              <w:top w:val="nil"/>
              <w:left w:val="nil"/>
              <w:bottom w:val="nil"/>
              <w:right w:val="nil"/>
            </w:tcBorders>
            <w:shd w:val="clear" w:color="auto" w:fill="auto"/>
            <w:noWrap/>
            <w:vAlign w:val="bottom"/>
            <w:hideMark/>
          </w:tcPr>
          <w:p w14:paraId="12FF1ED2" w14:textId="77777777" w:rsidR="009336DE" w:rsidRPr="009336DE" w:rsidRDefault="009336DE" w:rsidP="009336DE">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604E2266" w14:textId="77777777" w:rsidR="009336DE" w:rsidRPr="009336DE" w:rsidRDefault="009336DE" w:rsidP="009336DE">
            <w:pPr>
              <w:spacing w:after="0" w:line="240" w:lineRule="auto"/>
              <w:jc w:val="right"/>
              <w:rPr>
                <w:rFonts w:ascii="Calibri" w:eastAsia="Times New Roman" w:hAnsi="Calibri" w:cs="Times New Roman"/>
                <w:color w:val="000000"/>
              </w:rPr>
            </w:pPr>
            <w:r w:rsidRPr="009336DE">
              <w:rPr>
                <w:rFonts w:ascii="Calibri" w:eastAsia="Times New Roman" w:hAnsi="Calibri" w:cs="Times New Roman"/>
                <w:color w:val="000000"/>
              </w:rPr>
              <w:t>250</w:t>
            </w:r>
          </w:p>
        </w:tc>
        <w:tc>
          <w:tcPr>
            <w:tcW w:w="960" w:type="dxa"/>
            <w:tcBorders>
              <w:top w:val="nil"/>
              <w:left w:val="nil"/>
              <w:bottom w:val="nil"/>
              <w:right w:val="nil"/>
            </w:tcBorders>
            <w:shd w:val="clear" w:color="auto" w:fill="auto"/>
            <w:noWrap/>
            <w:vAlign w:val="bottom"/>
            <w:hideMark/>
          </w:tcPr>
          <w:p w14:paraId="308A812A" w14:textId="77777777" w:rsidR="009336DE" w:rsidRPr="009336DE" w:rsidRDefault="009336DE" w:rsidP="009336DE">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4C8A077E" w14:textId="77777777" w:rsidR="009336DE" w:rsidRPr="009336DE" w:rsidRDefault="009336DE" w:rsidP="009336DE">
            <w:pPr>
              <w:spacing w:after="0" w:line="240" w:lineRule="auto"/>
              <w:rPr>
                <w:rFonts w:ascii="Times New Roman" w:eastAsia="Times New Roman" w:hAnsi="Times New Roman" w:cs="Times New Roman"/>
                <w:sz w:val="20"/>
                <w:szCs w:val="20"/>
              </w:rPr>
            </w:pPr>
          </w:p>
        </w:tc>
      </w:tr>
      <w:tr w:rsidR="009336DE" w:rsidRPr="009336DE" w14:paraId="50171CCF" w14:textId="77777777" w:rsidTr="009336DE">
        <w:trPr>
          <w:trHeight w:val="300"/>
        </w:trPr>
        <w:tc>
          <w:tcPr>
            <w:tcW w:w="2503" w:type="dxa"/>
            <w:tcBorders>
              <w:top w:val="nil"/>
              <w:left w:val="nil"/>
              <w:bottom w:val="nil"/>
              <w:right w:val="nil"/>
            </w:tcBorders>
            <w:shd w:val="clear" w:color="auto" w:fill="auto"/>
            <w:noWrap/>
            <w:vAlign w:val="bottom"/>
            <w:hideMark/>
          </w:tcPr>
          <w:p w14:paraId="63316FA1" w14:textId="77777777" w:rsidR="009336DE" w:rsidRPr="009336DE" w:rsidRDefault="009336DE" w:rsidP="009336DE">
            <w:pPr>
              <w:spacing w:after="0" w:line="240" w:lineRule="auto"/>
              <w:rPr>
                <w:rFonts w:ascii="Calibri" w:eastAsia="Times New Roman" w:hAnsi="Calibri" w:cs="Times New Roman"/>
                <w:color w:val="000000"/>
              </w:rPr>
            </w:pPr>
            <w:r w:rsidRPr="009336DE">
              <w:rPr>
                <w:rFonts w:ascii="Calibri" w:eastAsia="Times New Roman" w:hAnsi="Calibri" w:cs="Times New Roman"/>
                <w:color w:val="000000"/>
              </w:rPr>
              <w:t>Samtals</w:t>
            </w:r>
          </w:p>
        </w:tc>
        <w:tc>
          <w:tcPr>
            <w:tcW w:w="1077" w:type="dxa"/>
            <w:tcBorders>
              <w:top w:val="nil"/>
              <w:left w:val="nil"/>
              <w:bottom w:val="nil"/>
              <w:right w:val="nil"/>
            </w:tcBorders>
            <w:shd w:val="clear" w:color="auto" w:fill="auto"/>
            <w:noWrap/>
            <w:vAlign w:val="bottom"/>
            <w:hideMark/>
          </w:tcPr>
          <w:p w14:paraId="7A945CAF" w14:textId="77777777" w:rsidR="009336DE" w:rsidRPr="009336DE" w:rsidRDefault="009336DE" w:rsidP="009336DE">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28B4A6AD" w14:textId="77777777" w:rsidR="009336DE" w:rsidRPr="009336DE" w:rsidRDefault="009336DE" w:rsidP="009336DE">
            <w:pPr>
              <w:spacing w:after="0" w:line="240" w:lineRule="auto"/>
              <w:jc w:val="right"/>
              <w:rPr>
                <w:rFonts w:ascii="Calibri" w:eastAsia="Times New Roman" w:hAnsi="Calibri" w:cs="Times New Roman"/>
                <w:color w:val="000000"/>
              </w:rPr>
            </w:pPr>
            <w:r w:rsidRPr="009336DE">
              <w:rPr>
                <w:rFonts w:ascii="Calibri" w:eastAsia="Times New Roman" w:hAnsi="Calibri" w:cs="Times New Roman"/>
                <w:color w:val="000000"/>
              </w:rPr>
              <w:t>700</w:t>
            </w:r>
          </w:p>
        </w:tc>
        <w:tc>
          <w:tcPr>
            <w:tcW w:w="960" w:type="dxa"/>
            <w:tcBorders>
              <w:top w:val="nil"/>
              <w:left w:val="nil"/>
              <w:bottom w:val="nil"/>
              <w:right w:val="nil"/>
            </w:tcBorders>
            <w:shd w:val="clear" w:color="auto" w:fill="auto"/>
            <w:noWrap/>
            <w:vAlign w:val="bottom"/>
            <w:hideMark/>
          </w:tcPr>
          <w:p w14:paraId="356B137D" w14:textId="77777777" w:rsidR="009336DE" w:rsidRPr="009336DE" w:rsidRDefault="009336DE" w:rsidP="009336DE">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67D777AD" w14:textId="77777777" w:rsidR="009336DE" w:rsidRPr="009336DE" w:rsidRDefault="009336DE" w:rsidP="009336DE">
            <w:pPr>
              <w:spacing w:after="0" w:line="240" w:lineRule="auto"/>
              <w:rPr>
                <w:rFonts w:ascii="Times New Roman" w:eastAsia="Times New Roman" w:hAnsi="Times New Roman" w:cs="Times New Roman"/>
                <w:sz w:val="20"/>
                <w:szCs w:val="20"/>
              </w:rPr>
            </w:pPr>
          </w:p>
        </w:tc>
      </w:tr>
      <w:tr w:rsidR="009336DE" w:rsidRPr="009336DE" w14:paraId="5B38EA58" w14:textId="77777777" w:rsidTr="009336DE">
        <w:trPr>
          <w:trHeight w:val="300"/>
        </w:trPr>
        <w:tc>
          <w:tcPr>
            <w:tcW w:w="2503" w:type="dxa"/>
            <w:tcBorders>
              <w:top w:val="nil"/>
              <w:left w:val="nil"/>
              <w:bottom w:val="nil"/>
              <w:right w:val="nil"/>
            </w:tcBorders>
            <w:shd w:val="clear" w:color="auto" w:fill="auto"/>
            <w:noWrap/>
            <w:vAlign w:val="bottom"/>
            <w:hideMark/>
          </w:tcPr>
          <w:p w14:paraId="21B91FCC" w14:textId="77777777" w:rsidR="009336DE" w:rsidRPr="009336DE" w:rsidRDefault="009336DE" w:rsidP="009336DE">
            <w:pPr>
              <w:spacing w:after="0" w:line="240" w:lineRule="auto"/>
              <w:rPr>
                <w:rFonts w:ascii="Times New Roman" w:eastAsia="Times New Roman" w:hAnsi="Times New Roman" w:cs="Times New Roman"/>
                <w:sz w:val="20"/>
                <w:szCs w:val="20"/>
              </w:rPr>
            </w:pPr>
          </w:p>
        </w:tc>
        <w:tc>
          <w:tcPr>
            <w:tcW w:w="1077" w:type="dxa"/>
            <w:tcBorders>
              <w:top w:val="nil"/>
              <w:left w:val="nil"/>
              <w:bottom w:val="nil"/>
              <w:right w:val="nil"/>
            </w:tcBorders>
            <w:shd w:val="clear" w:color="auto" w:fill="auto"/>
            <w:noWrap/>
            <w:vAlign w:val="bottom"/>
            <w:hideMark/>
          </w:tcPr>
          <w:p w14:paraId="56058C7B" w14:textId="77777777" w:rsidR="009336DE" w:rsidRPr="009336DE" w:rsidRDefault="009336DE" w:rsidP="009336D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DEB2D71" w14:textId="77777777" w:rsidR="009336DE" w:rsidRPr="009336DE" w:rsidRDefault="009336DE" w:rsidP="009336D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23B0AF7" w14:textId="77777777" w:rsidR="009336DE" w:rsidRPr="009336DE" w:rsidRDefault="009336DE" w:rsidP="009336D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E206113" w14:textId="77777777" w:rsidR="009336DE" w:rsidRPr="009336DE" w:rsidRDefault="009336DE" w:rsidP="009336DE">
            <w:pPr>
              <w:spacing w:after="0" w:line="240" w:lineRule="auto"/>
              <w:rPr>
                <w:rFonts w:ascii="Times New Roman" w:eastAsia="Times New Roman" w:hAnsi="Times New Roman" w:cs="Times New Roman"/>
                <w:sz w:val="20"/>
                <w:szCs w:val="20"/>
              </w:rPr>
            </w:pPr>
          </w:p>
        </w:tc>
      </w:tr>
      <w:tr w:rsidR="009336DE" w:rsidRPr="009336DE" w14:paraId="2F0CC6AE" w14:textId="77777777" w:rsidTr="009336DE">
        <w:trPr>
          <w:trHeight w:val="300"/>
        </w:trPr>
        <w:tc>
          <w:tcPr>
            <w:tcW w:w="2503" w:type="dxa"/>
            <w:tcBorders>
              <w:top w:val="nil"/>
              <w:left w:val="nil"/>
              <w:bottom w:val="nil"/>
              <w:right w:val="nil"/>
            </w:tcBorders>
            <w:shd w:val="clear" w:color="auto" w:fill="auto"/>
            <w:noWrap/>
            <w:vAlign w:val="bottom"/>
            <w:hideMark/>
          </w:tcPr>
          <w:p w14:paraId="31832702" w14:textId="77777777" w:rsidR="009336DE" w:rsidRPr="009336DE" w:rsidRDefault="009336DE" w:rsidP="009336DE">
            <w:pPr>
              <w:spacing w:after="0" w:line="240" w:lineRule="auto"/>
              <w:rPr>
                <w:rFonts w:ascii="Calibri" w:eastAsia="Times New Roman" w:hAnsi="Calibri" w:cs="Times New Roman"/>
                <w:color w:val="FF0000"/>
              </w:rPr>
            </w:pPr>
            <w:r w:rsidRPr="009336DE">
              <w:rPr>
                <w:rFonts w:ascii="Calibri" w:eastAsia="Times New Roman" w:hAnsi="Calibri" w:cs="Times New Roman"/>
                <w:color w:val="FF0000"/>
              </w:rPr>
              <w:t>Frádráttur:</w:t>
            </w:r>
          </w:p>
        </w:tc>
        <w:tc>
          <w:tcPr>
            <w:tcW w:w="1077" w:type="dxa"/>
            <w:tcBorders>
              <w:top w:val="nil"/>
              <w:left w:val="nil"/>
              <w:bottom w:val="nil"/>
              <w:right w:val="nil"/>
            </w:tcBorders>
            <w:shd w:val="clear" w:color="auto" w:fill="auto"/>
            <w:noWrap/>
            <w:vAlign w:val="bottom"/>
            <w:hideMark/>
          </w:tcPr>
          <w:p w14:paraId="0F7C46EE" w14:textId="77777777" w:rsidR="009336DE" w:rsidRPr="009336DE" w:rsidRDefault="009336DE" w:rsidP="009336DE">
            <w:pPr>
              <w:spacing w:after="0" w:line="240" w:lineRule="auto"/>
              <w:rPr>
                <w:rFonts w:ascii="Calibri" w:eastAsia="Times New Roman" w:hAnsi="Calibri" w:cs="Times New Roman"/>
                <w:color w:val="000000"/>
              </w:rPr>
            </w:pPr>
            <w:r w:rsidRPr="009336DE">
              <w:rPr>
                <w:rFonts w:ascii="Calibri" w:eastAsia="Times New Roman" w:hAnsi="Calibri" w:cs="Times New Roman"/>
                <w:color w:val="000000"/>
              </w:rPr>
              <w:t>-</w:t>
            </w:r>
          </w:p>
        </w:tc>
        <w:tc>
          <w:tcPr>
            <w:tcW w:w="960" w:type="dxa"/>
            <w:tcBorders>
              <w:top w:val="nil"/>
              <w:left w:val="nil"/>
              <w:bottom w:val="nil"/>
              <w:right w:val="nil"/>
            </w:tcBorders>
            <w:shd w:val="clear" w:color="auto" w:fill="auto"/>
            <w:noWrap/>
            <w:vAlign w:val="bottom"/>
            <w:hideMark/>
          </w:tcPr>
          <w:p w14:paraId="2DB9CBB7" w14:textId="77777777" w:rsidR="009336DE" w:rsidRPr="009336DE" w:rsidRDefault="009336DE" w:rsidP="009336DE">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4BC8E83F" w14:textId="77777777" w:rsidR="009336DE" w:rsidRPr="009336DE" w:rsidRDefault="009336DE" w:rsidP="009336D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5829EA3" w14:textId="77777777" w:rsidR="009336DE" w:rsidRPr="009336DE" w:rsidRDefault="009336DE" w:rsidP="009336DE">
            <w:pPr>
              <w:spacing w:after="0" w:line="240" w:lineRule="auto"/>
              <w:rPr>
                <w:rFonts w:ascii="Times New Roman" w:eastAsia="Times New Roman" w:hAnsi="Times New Roman" w:cs="Times New Roman"/>
                <w:sz w:val="20"/>
                <w:szCs w:val="20"/>
              </w:rPr>
            </w:pPr>
          </w:p>
        </w:tc>
      </w:tr>
      <w:tr w:rsidR="009336DE" w:rsidRPr="009336DE" w14:paraId="5710466B" w14:textId="77777777" w:rsidTr="009336DE">
        <w:trPr>
          <w:trHeight w:val="300"/>
        </w:trPr>
        <w:tc>
          <w:tcPr>
            <w:tcW w:w="2503" w:type="dxa"/>
            <w:tcBorders>
              <w:top w:val="nil"/>
              <w:left w:val="nil"/>
              <w:bottom w:val="nil"/>
              <w:right w:val="nil"/>
            </w:tcBorders>
            <w:shd w:val="clear" w:color="auto" w:fill="auto"/>
            <w:noWrap/>
            <w:vAlign w:val="bottom"/>
            <w:hideMark/>
          </w:tcPr>
          <w:p w14:paraId="182ED79B" w14:textId="77777777" w:rsidR="009336DE" w:rsidRPr="009336DE" w:rsidRDefault="009336DE" w:rsidP="009336DE">
            <w:pPr>
              <w:spacing w:after="0" w:line="240" w:lineRule="auto"/>
              <w:rPr>
                <w:rFonts w:ascii="Calibri" w:eastAsia="Times New Roman" w:hAnsi="Calibri" w:cs="Times New Roman"/>
                <w:color w:val="000000"/>
              </w:rPr>
            </w:pPr>
            <w:r w:rsidRPr="009336DE">
              <w:rPr>
                <w:rFonts w:ascii="Calibri" w:eastAsia="Times New Roman" w:hAnsi="Calibri" w:cs="Times New Roman"/>
                <w:color w:val="000000"/>
              </w:rPr>
              <w:t>Tekjur</w:t>
            </w:r>
          </w:p>
        </w:tc>
        <w:tc>
          <w:tcPr>
            <w:tcW w:w="1077" w:type="dxa"/>
            <w:tcBorders>
              <w:top w:val="nil"/>
              <w:left w:val="nil"/>
              <w:bottom w:val="nil"/>
              <w:right w:val="nil"/>
            </w:tcBorders>
            <w:shd w:val="clear" w:color="auto" w:fill="auto"/>
            <w:noWrap/>
            <w:vAlign w:val="bottom"/>
            <w:hideMark/>
          </w:tcPr>
          <w:p w14:paraId="58121958" w14:textId="77777777" w:rsidR="009336DE" w:rsidRPr="009336DE" w:rsidRDefault="009336DE" w:rsidP="009336DE">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49631C1C" w14:textId="77777777" w:rsidR="009336DE" w:rsidRPr="009336DE" w:rsidRDefault="009336DE" w:rsidP="009336DE">
            <w:pPr>
              <w:spacing w:after="0" w:line="240" w:lineRule="auto"/>
              <w:jc w:val="right"/>
              <w:rPr>
                <w:rFonts w:ascii="Calibri" w:eastAsia="Times New Roman" w:hAnsi="Calibri" w:cs="Times New Roman"/>
                <w:color w:val="000000"/>
              </w:rPr>
            </w:pPr>
            <w:r w:rsidRPr="009336DE">
              <w:rPr>
                <w:rFonts w:ascii="Calibri" w:eastAsia="Times New Roman" w:hAnsi="Calibri" w:cs="Times New Roman"/>
                <w:color w:val="000000"/>
              </w:rPr>
              <w:t>2000</w:t>
            </w:r>
          </w:p>
        </w:tc>
        <w:tc>
          <w:tcPr>
            <w:tcW w:w="960" w:type="dxa"/>
            <w:tcBorders>
              <w:top w:val="nil"/>
              <w:left w:val="nil"/>
              <w:bottom w:val="nil"/>
              <w:right w:val="nil"/>
            </w:tcBorders>
            <w:shd w:val="clear" w:color="auto" w:fill="auto"/>
            <w:noWrap/>
            <w:vAlign w:val="bottom"/>
            <w:hideMark/>
          </w:tcPr>
          <w:p w14:paraId="7A3A4186" w14:textId="77777777" w:rsidR="009336DE" w:rsidRPr="009336DE" w:rsidRDefault="009336DE" w:rsidP="009336DE">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27F0AC57" w14:textId="77777777" w:rsidR="009336DE" w:rsidRPr="009336DE" w:rsidRDefault="009336DE" w:rsidP="009336DE">
            <w:pPr>
              <w:spacing w:after="0" w:line="240" w:lineRule="auto"/>
              <w:rPr>
                <w:rFonts w:ascii="Times New Roman" w:eastAsia="Times New Roman" w:hAnsi="Times New Roman" w:cs="Times New Roman"/>
                <w:sz w:val="20"/>
                <w:szCs w:val="20"/>
              </w:rPr>
            </w:pPr>
          </w:p>
        </w:tc>
      </w:tr>
      <w:tr w:rsidR="009336DE" w:rsidRPr="009336DE" w14:paraId="532046CA" w14:textId="77777777" w:rsidTr="009336DE">
        <w:trPr>
          <w:trHeight w:val="300"/>
        </w:trPr>
        <w:tc>
          <w:tcPr>
            <w:tcW w:w="2503" w:type="dxa"/>
            <w:tcBorders>
              <w:top w:val="nil"/>
              <w:left w:val="nil"/>
              <w:bottom w:val="nil"/>
              <w:right w:val="nil"/>
            </w:tcBorders>
            <w:shd w:val="clear" w:color="auto" w:fill="auto"/>
            <w:noWrap/>
            <w:vAlign w:val="bottom"/>
            <w:hideMark/>
          </w:tcPr>
          <w:p w14:paraId="266A5548" w14:textId="77777777" w:rsidR="009336DE" w:rsidRPr="009336DE" w:rsidRDefault="009336DE" w:rsidP="009336DE">
            <w:pPr>
              <w:spacing w:after="0" w:line="240" w:lineRule="auto"/>
              <w:rPr>
                <w:rFonts w:ascii="Calibri" w:eastAsia="Times New Roman" w:hAnsi="Calibri" w:cs="Times New Roman"/>
                <w:color w:val="000000"/>
              </w:rPr>
            </w:pPr>
            <w:r w:rsidRPr="009336DE">
              <w:rPr>
                <w:rFonts w:ascii="Calibri" w:eastAsia="Times New Roman" w:hAnsi="Calibri" w:cs="Times New Roman"/>
                <w:color w:val="000000"/>
              </w:rPr>
              <w:t>Kostnaður</w:t>
            </w:r>
          </w:p>
        </w:tc>
        <w:tc>
          <w:tcPr>
            <w:tcW w:w="1077" w:type="dxa"/>
            <w:tcBorders>
              <w:top w:val="nil"/>
              <w:left w:val="nil"/>
              <w:bottom w:val="nil"/>
              <w:right w:val="nil"/>
            </w:tcBorders>
            <w:shd w:val="clear" w:color="auto" w:fill="auto"/>
            <w:noWrap/>
            <w:vAlign w:val="bottom"/>
            <w:hideMark/>
          </w:tcPr>
          <w:p w14:paraId="58567FE6" w14:textId="77777777" w:rsidR="009336DE" w:rsidRPr="009336DE" w:rsidRDefault="009336DE" w:rsidP="009336DE">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0975851B" w14:textId="77777777" w:rsidR="009336DE" w:rsidRPr="009336DE" w:rsidRDefault="009336DE" w:rsidP="009336DE">
            <w:pPr>
              <w:spacing w:after="0" w:line="240" w:lineRule="auto"/>
              <w:jc w:val="right"/>
              <w:rPr>
                <w:rFonts w:ascii="Calibri" w:eastAsia="Times New Roman" w:hAnsi="Calibri" w:cs="Times New Roman"/>
                <w:color w:val="000000"/>
              </w:rPr>
            </w:pPr>
            <w:r w:rsidRPr="009336DE">
              <w:rPr>
                <w:rFonts w:ascii="Calibri" w:eastAsia="Times New Roman" w:hAnsi="Calibri" w:cs="Times New Roman"/>
                <w:color w:val="000000"/>
              </w:rPr>
              <w:t>1500</w:t>
            </w:r>
          </w:p>
        </w:tc>
        <w:tc>
          <w:tcPr>
            <w:tcW w:w="960" w:type="dxa"/>
            <w:tcBorders>
              <w:top w:val="nil"/>
              <w:left w:val="nil"/>
              <w:bottom w:val="nil"/>
              <w:right w:val="nil"/>
            </w:tcBorders>
            <w:shd w:val="clear" w:color="auto" w:fill="auto"/>
            <w:noWrap/>
            <w:vAlign w:val="bottom"/>
            <w:hideMark/>
          </w:tcPr>
          <w:p w14:paraId="7C801B85" w14:textId="77777777" w:rsidR="009336DE" w:rsidRPr="009336DE" w:rsidRDefault="009336DE" w:rsidP="009336DE">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59ACBECB" w14:textId="77777777" w:rsidR="009336DE" w:rsidRPr="009336DE" w:rsidRDefault="009336DE" w:rsidP="009336DE">
            <w:pPr>
              <w:spacing w:after="0" w:line="240" w:lineRule="auto"/>
              <w:rPr>
                <w:rFonts w:ascii="Times New Roman" w:eastAsia="Times New Roman" w:hAnsi="Times New Roman" w:cs="Times New Roman"/>
                <w:sz w:val="20"/>
                <w:szCs w:val="20"/>
              </w:rPr>
            </w:pPr>
          </w:p>
        </w:tc>
      </w:tr>
      <w:tr w:rsidR="009336DE" w:rsidRPr="009336DE" w14:paraId="0F224003" w14:textId="77777777" w:rsidTr="009336DE">
        <w:trPr>
          <w:trHeight w:val="300"/>
        </w:trPr>
        <w:tc>
          <w:tcPr>
            <w:tcW w:w="2503" w:type="dxa"/>
            <w:tcBorders>
              <w:top w:val="nil"/>
              <w:left w:val="nil"/>
              <w:bottom w:val="nil"/>
              <w:right w:val="nil"/>
            </w:tcBorders>
            <w:shd w:val="clear" w:color="auto" w:fill="auto"/>
            <w:noWrap/>
            <w:vAlign w:val="bottom"/>
            <w:hideMark/>
          </w:tcPr>
          <w:p w14:paraId="18489372" w14:textId="77777777" w:rsidR="009336DE" w:rsidRPr="009336DE" w:rsidRDefault="009336DE" w:rsidP="009336DE">
            <w:pPr>
              <w:spacing w:after="0" w:line="240" w:lineRule="auto"/>
              <w:rPr>
                <w:rFonts w:ascii="Calibri" w:eastAsia="Times New Roman" w:hAnsi="Calibri" w:cs="Times New Roman"/>
                <w:color w:val="000000"/>
              </w:rPr>
            </w:pPr>
            <w:r w:rsidRPr="009336DE">
              <w:rPr>
                <w:rFonts w:ascii="Calibri" w:eastAsia="Times New Roman" w:hAnsi="Calibri" w:cs="Times New Roman"/>
                <w:color w:val="000000"/>
              </w:rPr>
              <w:t>Hagn/tap</w:t>
            </w:r>
          </w:p>
        </w:tc>
        <w:tc>
          <w:tcPr>
            <w:tcW w:w="1077" w:type="dxa"/>
            <w:tcBorders>
              <w:top w:val="nil"/>
              <w:left w:val="nil"/>
              <w:bottom w:val="nil"/>
              <w:right w:val="nil"/>
            </w:tcBorders>
            <w:shd w:val="clear" w:color="auto" w:fill="auto"/>
            <w:noWrap/>
            <w:vAlign w:val="bottom"/>
            <w:hideMark/>
          </w:tcPr>
          <w:p w14:paraId="334D2AA5" w14:textId="77777777" w:rsidR="009336DE" w:rsidRPr="009336DE" w:rsidRDefault="009336DE" w:rsidP="009336DE">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269D88E" w14:textId="77777777" w:rsidR="009336DE" w:rsidRPr="009336DE" w:rsidRDefault="009336DE" w:rsidP="009336DE">
            <w:pPr>
              <w:spacing w:after="0" w:line="240" w:lineRule="auto"/>
              <w:jc w:val="right"/>
              <w:rPr>
                <w:rFonts w:ascii="Calibri" w:eastAsia="Times New Roman" w:hAnsi="Calibri" w:cs="Times New Roman"/>
                <w:color w:val="000000"/>
              </w:rPr>
            </w:pPr>
            <w:r w:rsidRPr="009336DE">
              <w:rPr>
                <w:rFonts w:ascii="Calibri" w:eastAsia="Times New Roman" w:hAnsi="Calibri" w:cs="Times New Roman"/>
                <w:color w:val="000000"/>
              </w:rPr>
              <w:t>500</w:t>
            </w:r>
          </w:p>
        </w:tc>
        <w:tc>
          <w:tcPr>
            <w:tcW w:w="960" w:type="dxa"/>
            <w:tcBorders>
              <w:top w:val="nil"/>
              <w:left w:val="nil"/>
              <w:bottom w:val="nil"/>
              <w:right w:val="nil"/>
            </w:tcBorders>
            <w:shd w:val="clear" w:color="auto" w:fill="auto"/>
            <w:noWrap/>
            <w:vAlign w:val="bottom"/>
            <w:hideMark/>
          </w:tcPr>
          <w:p w14:paraId="21A5868C" w14:textId="77777777" w:rsidR="009336DE" w:rsidRPr="009336DE" w:rsidRDefault="009336DE" w:rsidP="009336DE">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66275CDC" w14:textId="77777777" w:rsidR="009336DE" w:rsidRPr="009336DE" w:rsidRDefault="009336DE" w:rsidP="009336DE">
            <w:pPr>
              <w:spacing w:after="0" w:line="240" w:lineRule="auto"/>
              <w:rPr>
                <w:rFonts w:ascii="Times New Roman" w:eastAsia="Times New Roman" w:hAnsi="Times New Roman" w:cs="Times New Roman"/>
                <w:sz w:val="20"/>
                <w:szCs w:val="20"/>
              </w:rPr>
            </w:pPr>
          </w:p>
        </w:tc>
      </w:tr>
      <w:tr w:rsidR="009336DE" w:rsidRPr="009336DE" w14:paraId="5F1704EC" w14:textId="77777777" w:rsidTr="009336DE">
        <w:trPr>
          <w:trHeight w:val="300"/>
        </w:trPr>
        <w:tc>
          <w:tcPr>
            <w:tcW w:w="2503" w:type="dxa"/>
            <w:tcBorders>
              <w:top w:val="nil"/>
              <w:left w:val="nil"/>
              <w:bottom w:val="nil"/>
              <w:right w:val="nil"/>
            </w:tcBorders>
            <w:shd w:val="clear" w:color="auto" w:fill="auto"/>
            <w:noWrap/>
            <w:vAlign w:val="bottom"/>
            <w:hideMark/>
          </w:tcPr>
          <w:p w14:paraId="2FFE6FA2" w14:textId="77777777" w:rsidR="009336DE" w:rsidRPr="009336DE" w:rsidRDefault="009336DE" w:rsidP="009336DE">
            <w:pPr>
              <w:spacing w:after="0" w:line="240" w:lineRule="auto"/>
              <w:rPr>
                <w:rFonts w:ascii="Times New Roman" w:eastAsia="Times New Roman" w:hAnsi="Times New Roman" w:cs="Times New Roman"/>
                <w:sz w:val="20"/>
                <w:szCs w:val="20"/>
              </w:rPr>
            </w:pPr>
          </w:p>
        </w:tc>
        <w:tc>
          <w:tcPr>
            <w:tcW w:w="1077" w:type="dxa"/>
            <w:tcBorders>
              <w:top w:val="nil"/>
              <w:left w:val="nil"/>
              <w:bottom w:val="nil"/>
              <w:right w:val="nil"/>
            </w:tcBorders>
            <w:shd w:val="clear" w:color="auto" w:fill="auto"/>
            <w:noWrap/>
            <w:vAlign w:val="bottom"/>
            <w:hideMark/>
          </w:tcPr>
          <w:p w14:paraId="4F0D6AB3" w14:textId="77777777" w:rsidR="009336DE" w:rsidRPr="009336DE" w:rsidRDefault="009336DE" w:rsidP="009336D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0C32E7E" w14:textId="77777777" w:rsidR="009336DE" w:rsidRPr="009336DE" w:rsidRDefault="009336DE" w:rsidP="009336D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ADB6CF7" w14:textId="77777777" w:rsidR="009336DE" w:rsidRPr="009336DE" w:rsidRDefault="009336DE" w:rsidP="009336D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EF02DB9" w14:textId="77777777" w:rsidR="009336DE" w:rsidRPr="009336DE" w:rsidRDefault="009336DE" w:rsidP="009336DE">
            <w:pPr>
              <w:spacing w:after="0" w:line="240" w:lineRule="auto"/>
              <w:rPr>
                <w:rFonts w:ascii="Times New Roman" w:eastAsia="Times New Roman" w:hAnsi="Times New Roman" w:cs="Times New Roman"/>
                <w:sz w:val="20"/>
                <w:szCs w:val="20"/>
              </w:rPr>
            </w:pPr>
          </w:p>
        </w:tc>
      </w:tr>
      <w:tr w:rsidR="009336DE" w:rsidRPr="009336DE" w14:paraId="2E654B9B" w14:textId="77777777" w:rsidTr="009336DE">
        <w:trPr>
          <w:trHeight w:val="300"/>
        </w:trPr>
        <w:tc>
          <w:tcPr>
            <w:tcW w:w="2503" w:type="dxa"/>
            <w:tcBorders>
              <w:top w:val="nil"/>
              <w:left w:val="nil"/>
              <w:bottom w:val="nil"/>
              <w:right w:val="nil"/>
            </w:tcBorders>
            <w:shd w:val="clear" w:color="auto" w:fill="auto"/>
            <w:noWrap/>
            <w:vAlign w:val="bottom"/>
            <w:hideMark/>
          </w:tcPr>
          <w:p w14:paraId="1124AF2C" w14:textId="77777777" w:rsidR="009336DE" w:rsidRPr="009336DE" w:rsidRDefault="009336DE" w:rsidP="009336DE">
            <w:pPr>
              <w:spacing w:after="0" w:line="240" w:lineRule="auto"/>
              <w:rPr>
                <w:rFonts w:ascii="Times New Roman" w:eastAsia="Times New Roman" w:hAnsi="Times New Roman" w:cs="Times New Roman"/>
                <w:sz w:val="20"/>
                <w:szCs w:val="20"/>
              </w:rPr>
            </w:pPr>
          </w:p>
        </w:tc>
        <w:tc>
          <w:tcPr>
            <w:tcW w:w="1077" w:type="dxa"/>
            <w:tcBorders>
              <w:top w:val="nil"/>
              <w:left w:val="nil"/>
              <w:bottom w:val="nil"/>
              <w:right w:val="nil"/>
            </w:tcBorders>
            <w:shd w:val="clear" w:color="auto" w:fill="auto"/>
            <w:noWrap/>
            <w:vAlign w:val="bottom"/>
            <w:hideMark/>
          </w:tcPr>
          <w:p w14:paraId="4760F1DE" w14:textId="77777777" w:rsidR="009336DE" w:rsidRPr="009336DE" w:rsidRDefault="009336DE" w:rsidP="009336D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D2BA50B" w14:textId="77777777" w:rsidR="009336DE" w:rsidRPr="009336DE" w:rsidRDefault="009336DE" w:rsidP="009336D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E677734" w14:textId="77777777" w:rsidR="009336DE" w:rsidRPr="009336DE" w:rsidRDefault="009336DE" w:rsidP="009336D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254E86C" w14:textId="77777777" w:rsidR="009336DE" w:rsidRPr="009336DE" w:rsidRDefault="009336DE" w:rsidP="009336DE">
            <w:pPr>
              <w:spacing w:after="0" w:line="240" w:lineRule="auto"/>
              <w:rPr>
                <w:rFonts w:ascii="Times New Roman" w:eastAsia="Times New Roman" w:hAnsi="Times New Roman" w:cs="Times New Roman"/>
                <w:sz w:val="20"/>
                <w:szCs w:val="20"/>
              </w:rPr>
            </w:pPr>
          </w:p>
        </w:tc>
      </w:tr>
      <w:tr w:rsidR="009336DE" w:rsidRPr="009336DE" w14:paraId="1DD201B8" w14:textId="77777777" w:rsidTr="009336DE">
        <w:trPr>
          <w:trHeight w:val="300"/>
        </w:trPr>
        <w:tc>
          <w:tcPr>
            <w:tcW w:w="2503" w:type="dxa"/>
            <w:tcBorders>
              <w:top w:val="nil"/>
              <w:left w:val="nil"/>
              <w:bottom w:val="nil"/>
              <w:right w:val="nil"/>
            </w:tcBorders>
            <w:shd w:val="clear" w:color="auto" w:fill="auto"/>
            <w:noWrap/>
            <w:vAlign w:val="bottom"/>
            <w:hideMark/>
          </w:tcPr>
          <w:p w14:paraId="7F124103" w14:textId="77777777" w:rsidR="009336DE" w:rsidRPr="009336DE" w:rsidRDefault="009336DE" w:rsidP="009336DE">
            <w:pPr>
              <w:spacing w:after="0" w:line="240" w:lineRule="auto"/>
              <w:rPr>
                <w:rFonts w:ascii="Calibri" w:eastAsia="Times New Roman" w:hAnsi="Calibri" w:cs="Times New Roman"/>
                <w:color w:val="FF0000"/>
              </w:rPr>
            </w:pPr>
            <w:r w:rsidRPr="009336DE">
              <w:rPr>
                <w:rFonts w:ascii="Calibri" w:eastAsia="Times New Roman" w:hAnsi="Calibri" w:cs="Times New Roman"/>
                <w:color w:val="FF0000"/>
              </w:rPr>
              <w:t>Margföldun:</w:t>
            </w:r>
          </w:p>
        </w:tc>
        <w:tc>
          <w:tcPr>
            <w:tcW w:w="1077" w:type="dxa"/>
            <w:tcBorders>
              <w:top w:val="nil"/>
              <w:left w:val="nil"/>
              <w:bottom w:val="nil"/>
              <w:right w:val="nil"/>
            </w:tcBorders>
            <w:shd w:val="clear" w:color="auto" w:fill="auto"/>
            <w:noWrap/>
            <w:vAlign w:val="bottom"/>
            <w:hideMark/>
          </w:tcPr>
          <w:p w14:paraId="7A5509C5" w14:textId="77777777" w:rsidR="009336DE" w:rsidRPr="009336DE" w:rsidRDefault="009336DE" w:rsidP="009336DE">
            <w:pPr>
              <w:spacing w:after="0" w:line="240" w:lineRule="auto"/>
              <w:rPr>
                <w:rFonts w:ascii="Calibri" w:eastAsia="Times New Roman" w:hAnsi="Calibri" w:cs="Times New Roman"/>
                <w:color w:val="000000"/>
              </w:rPr>
            </w:pPr>
            <w:r w:rsidRPr="009336DE">
              <w:rPr>
                <w:rFonts w:ascii="Calibri" w:eastAsia="Times New Roman" w:hAnsi="Calibri" w:cs="Times New Roman"/>
                <w:color w:val="000000"/>
              </w:rPr>
              <w:t>*</w:t>
            </w:r>
          </w:p>
        </w:tc>
        <w:tc>
          <w:tcPr>
            <w:tcW w:w="960" w:type="dxa"/>
            <w:tcBorders>
              <w:top w:val="nil"/>
              <w:left w:val="nil"/>
              <w:bottom w:val="nil"/>
              <w:right w:val="nil"/>
            </w:tcBorders>
            <w:shd w:val="clear" w:color="auto" w:fill="auto"/>
            <w:noWrap/>
            <w:vAlign w:val="bottom"/>
            <w:hideMark/>
          </w:tcPr>
          <w:p w14:paraId="2B64CA2C" w14:textId="77777777" w:rsidR="009336DE" w:rsidRPr="009336DE" w:rsidRDefault="009336DE" w:rsidP="009336DE">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54ACBA59" w14:textId="77777777" w:rsidR="009336DE" w:rsidRPr="009336DE" w:rsidRDefault="009336DE" w:rsidP="009336D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175C34D" w14:textId="77777777" w:rsidR="009336DE" w:rsidRPr="009336DE" w:rsidRDefault="009336DE" w:rsidP="009336DE">
            <w:pPr>
              <w:spacing w:after="0" w:line="240" w:lineRule="auto"/>
              <w:rPr>
                <w:rFonts w:ascii="Times New Roman" w:eastAsia="Times New Roman" w:hAnsi="Times New Roman" w:cs="Times New Roman"/>
                <w:sz w:val="20"/>
                <w:szCs w:val="20"/>
              </w:rPr>
            </w:pPr>
          </w:p>
        </w:tc>
      </w:tr>
      <w:tr w:rsidR="009336DE" w:rsidRPr="009336DE" w14:paraId="50E0F400" w14:textId="77777777" w:rsidTr="009336DE">
        <w:trPr>
          <w:trHeight w:val="300"/>
        </w:trPr>
        <w:tc>
          <w:tcPr>
            <w:tcW w:w="2503" w:type="dxa"/>
            <w:tcBorders>
              <w:top w:val="nil"/>
              <w:left w:val="nil"/>
              <w:bottom w:val="nil"/>
              <w:right w:val="nil"/>
            </w:tcBorders>
            <w:shd w:val="clear" w:color="auto" w:fill="auto"/>
            <w:noWrap/>
            <w:vAlign w:val="bottom"/>
            <w:hideMark/>
          </w:tcPr>
          <w:p w14:paraId="1C98B1C9" w14:textId="77777777" w:rsidR="009336DE" w:rsidRPr="009336DE" w:rsidRDefault="009336DE" w:rsidP="009336DE">
            <w:pPr>
              <w:spacing w:after="0" w:line="240" w:lineRule="auto"/>
              <w:rPr>
                <w:rFonts w:ascii="Calibri" w:eastAsia="Times New Roman" w:hAnsi="Calibri" w:cs="Times New Roman"/>
                <w:color w:val="000000"/>
              </w:rPr>
            </w:pPr>
            <w:r w:rsidRPr="009336DE">
              <w:rPr>
                <w:rFonts w:ascii="Calibri" w:eastAsia="Times New Roman" w:hAnsi="Calibri" w:cs="Times New Roman"/>
                <w:color w:val="000000"/>
              </w:rPr>
              <w:t>Kostnaður per dag</w:t>
            </w:r>
          </w:p>
        </w:tc>
        <w:tc>
          <w:tcPr>
            <w:tcW w:w="1077" w:type="dxa"/>
            <w:tcBorders>
              <w:top w:val="nil"/>
              <w:left w:val="nil"/>
              <w:bottom w:val="nil"/>
              <w:right w:val="nil"/>
            </w:tcBorders>
            <w:shd w:val="clear" w:color="auto" w:fill="auto"/>
            <w:noWrap/>
            <w:vAlign w:val="bottom"/>
            <w:hideMark/>
          </w:tcPr>
          <w:p w14:paraId="28E92501" w14:textId="77777777" w:rsidR="009336DE" w:rsidRPr="009336DE" w:rsidRDefault="009336DE" w:rsidP="009336DE">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133D634E" w14:textId="77777777" w:rsidR="009336DE" w:rsidRPr="009336DE" w:rsidRDefault="009336DE" w:rsidP="009336DE">
            <w:pPr>
              <w:spacing w:after="0" w:line="240" w:lineRule="auto"/>
              <w:jc w:val="right"/>
              <w:rPr>
                <w:rFonts w:ascii="Calibri" w:eastAsia="Times New Roman" w:hAnsi="Calibri" w:cs="Times New Roman"/>
                <w:color w:val="000000"/>
              </w:rPr>
            </w:pPr>
            <w:r w:rsidRPr="009336DE">
              <w:rPr>
                <w:rFonts w:ascii="Calibri" w:eastAsia="Times New Roman" w:hAnsi="Calibri" w:cs="Times New Roman"/>
                <w:color w:val="000000"/>
              </w:rPr>
              <w:t>3000</w:t>
            </w:r>
          </w:p>
        </w:tc>
        <w:tc>
          <w:tcPr>
            <w:tcW w:w="960" w:type="dxa"/>
            <w:tcBorders>
              <w:top w:val="nil"/>
              <w:left w:val="nil"/>
              <w:bottom w:val="nil"/>
              <w:right w:val="nil"/>
            </w:tcBorders>
            <w:shd w:val="clear" w:color="auto" w:fill="auto"/>
            <w:noWrap/>
            <w:vAlign w:val="bottom"/>
            <w:hideMark/>
          </w:tcPr>
          <w:p w14:paraId="3517718E" w14:textId="77777777" w:rsidR="009336DE" w:rsidRPr="009336DE" w:rsidRDefault="009336DE" w:rsidP="009336DE">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5F6C17FB" w14:textId="77777777" w:rsidR="009336DE" w:rsidRPr="009336DE" w:rsidRDefault="009336DE" w:rsidP="009336DE">
            <w:pPr>
              <w:spacing w:after="0" w:line="240" w:lineRule="auto"/>
              <w:rPr>
                <w:rFonts w:ascii="Times New Roman" w:eastAsia="Times New Roman" w:hAnsi="Times New Roman" w:cs="Times New Roman"/>
                <w:sz w:val="20"/>
                <w:szCs w:val="20"/>
              </w:rPr>
            </w:pPr>
          </w:p>
        </w:tc>
      </w:tr>
      <w:tr w:rsidR="009336DE" w:rsidRPr="009336DE" w14:paraId="4EFFF27B" w14:textId="77777777" w:rsidTr="009336DE">
        <w:trPr>
          <w:trHeight w:val="300"/>
        </w:trPr>
        <w:tc>
          <w:tcPr>
            <w:tcW w:w="2503" w:type="dxa"/>
            <w:tcBorders>
              <w:top w:val="nil"/>
              <w:left w:val="nil"/>
              <w:bottom w:val="nil"/>
              <w:right w:val="nil"/>
            </w:tcBorders>
            <w:shd w:val="clear" w:color="auto" w:fill="auto"/>
            <w:noWrap/>
            <w:vAlign w:val="bottom"/>
            <w:hideMark/>
          </w:tcPr>
          <w:p w14:paraId="60FD973D" w14:textId="77777777" w:rsidR="009336DE" w:rsidRPr="009336DE" w:rsidRDefault="009336DE" w:rsidP="009336DE">
            <w:pPr>
              <w:spacing w:after="0" w:line="240" w:lineRule="auto"/>
              <w:rPr>
                <w:rFonts w:ascii="Calibri" w:eastAsia="Times New Roman" w:hAnsi="Calibri" w:cs="Times New Roman"/>
                <w:color w:val="000000"/>
              </w:rPr>
            </w:pPr>
            <w:r w:rsidRPr="009336DE">
              <w:rPr>
                <w:rFonts w:ascii="Calibri" w:eastAsia="Times New Roman" w:hAnsi="Calibri" w:cs="Times New Roman"/>
                <w:color w:val="000000"/>
              </w:rPr>
              <w:t>Dagar</w:t>
            </w:r>
          </w:p>
        </w:tc>
        <w:tc>
          <w:tcPr>
            <w:tcW w:w="1077" w:type="dxa"/>
            <w:tcBorders>
              <w:top w:val="nil"/>
              <w:left w:val="nil"/>
              <w:bottom w:val="nil"/>
              <w:right w:val="nil"/>
            </w:tcBorders>
            <w:shd w:val="clear" w:color="auto" w:fill="auto"/>
            <w:noWrap/>
            <w:vAlign w:val="bottom"/>
            <w:hideMark/>
          </w:tcPr>
          <w:p w14:paraId="7B9FE6EF" w14:textId="77777777" w:rsidR="009336DE" w:rsidRPr="009336DE" w:rsidRDefault="009336DE" w:rsidP="009336DE">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406B4E9E" w14:textId="77777777" w:rsidR="009336DE" w:rsidRPr="009336DE" w:rsidRDefault="009336DE" w:rsidP="009336DE">
            <w:pPr>
              <w:spacing w:after="0" w:line="240" w:lineRule="auto"/>
              <w:jc w:val="right"/>
              <w:rPr>
                <w:rFonts w:ascii="Calibri" w:eastAsia="Times New Roman" w:hAnsi="Calibri" w:cs="Times New Roman"/>
                <w:color w:val="000000"/>
              </w:rPr>
            </w:pPr>
            <w:r w:rsidRPr="009336DE">
              <w:rPr>
                <w:rFonts w:ascii="Calibri" w:eastAsia="Times New Roman" w:hAnsi="Calibri" w:cs="Times New Roman"/>
                <w:color w:val="000000"/>
              </w:rPr>
              <w:t>30</w:t>
            </w:r>
          </w:p>
        </w:tc>
        <w:tc>
          <w:tcPr>
            <w:tcW w:w="960" w:type="dxa"/>
            <w:tcBorders>
              <w:top w:val="nil"/>
              <w:left w:val="nil"/>
              <w:bottom w:val="nil"/>
              <w:right w:val="nil"/>
            </w:tcBorders>
            <w:shd w:val="clear" w:color="auto" w:fill="auto"/>
            <w:noWrap/>
            <w:vAlign w:val="bottom"/>
            <w:hideMark/>
          </w:tcPr>
          <w:p w14:paraId="6FB3DD89" w14:textId="77777777" w:rsidR="009336DE" w:rsidRPr="009336DE" w:rsidRDefault="009336DE" w:rsidP="009336DE">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6246BE50" w14:textId="77777777" w:rsidR="009336DE" w:rsidRPr="009336DE" w:rsidRDefault="009336DE" w:rsidP="009336DE">
            <w:pPr>
              <w:spacing w:after="0" w:line="240" w:lineRule="auto"/>
              <w:rPr>
                <w:rFonts w:ascii="Times New Roman" w:eastAsia="Times New Roman" w:hAnsi="Times New Roman" w:cs="Times New Roman"/>
                <w:sz w:val="20"/>
                <w:szCs w:val="20"/>
              </w:rPr>
            </w:pPr>
          </w:p>
        </w:tc>
      </w:tr>
      <w:tr w:rsidR="009336DE" w:rsidRPr="009336DE" w14:paraId="15A6774A" w14:textId="77777777" w:rsidTr="009336DE">
        <w:trPr>
          <w:trHeight w:val="300"/>
        </w:trPr>
        <w:tc>
          <w:tcPr>
            <w:tcW w:w="2503" w:type="dxa"/>
            <w:tcBorders>
              <w:top w:val="nil"/>
              <w:left w:val="nil"/>
              <w:bottom w:val="nil"/>
              <w:right w:val="nil"/>
            </w:tcBorders>
            <w:shd w:val="clear" w:color="auto" w:fill="auto"/>
            <w:noWrap/>
            <w:vAlign w:val="bottom"/>
            <w:hideMark/>
          </w:tcPr>
          <w:p w14:paraId="4C063658" w14:textId="77777777" w:rsidR="009336DE" w:rsidRPr="009336DE" w:rsidRDefault="009336DE" w:rsidP="009336DE">
            <w:pPr>
              <w:spacing w:after="0" w:line="240" w:lineRule="auto"/>
              <w:rPr>
                <w:rFonts w:ascii="Calibri" w:eastAsia="Times New Roman" w:hAnsi="Calibri" w:cs="Times New Roman"/>
                <w:color w:val="000000"/>
              </w:rPr>
            </w:pPr>
            <w:r w:rsidRPr="009336DE">
              <w:rPr>
                <w:rFonts w:ascii="Calibri" w:eastAsia="Times New Roman" w:hAnsi="Calibri" w:cs="Times New Roman"/>
                <w:color w:val="000000"/>
              </w:rPr>
              <w:t>Kostnaður per mánuð</w:t>
            </w:r>
          </w:p>
        </w:tc>
        <w:tc>
          <w:tcPr>
            <w:tcW w:w="1077" w:type="dxa"/>
            <w:tcBorders>
              <w:top w:val="nil"/>
              <w:left w:val="nil"/>
              <w:bottom w:val="nil"/>
              <w:right w:val="nil"/>
            </w:tcBorders>
            <w:shd w:val="clear" w:color="auto" w:fill="auto"/>
            <w:noWrap/>
            <w:vAlign w:val="bottom"/>
            <w:hideMark/>
          </w:tcPr>
          <w:p w14:paraId="255FA9C2" w14:textId="77777777" w:rsidR="009336DE" w:rsidRPr="009336DE" w:rsidRDefault="009336DE" w:rsidP="009336DE">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62003E82" w14:textId="77777777" w:rsidR="009336DE" w:rsidRPr="009336DE" w:rsidRDefault="009336DE" w:rsidP="009336DE">
            <w:pPr>
              <w:spacing w:after="0" w:line="240" w:lineRule="auto"/>
              <w:jc w:val="right"/>
              <w:rPr>
                <w:rFonts w:ascii="Calibri" w:eastAsia="Times New Roman" w:hAnsi="Calibri" w:cs="Times New Roman"/>
                <w:color w:val="000000"/>
              </w:rPr>
            </w:pPr>
            <w:r w:rsidRPr="009336DE">
              <w:rPr>
                <w:rFonts w:ascii="Calibri" w:eastAsia="Times New Roman" w:hAnsi="Calibri" w:cs="Times New Roman"/>
                <w:color w:val="000000"/>
              </w:rPr>
              <w:t>90000</w:t>
            </w:r>
          </w:p>
        </w:tc>
        <w:tc>
          <w:tcPr>
            <w:tcW w:w="960" w:type="dxa"/>
            <w:tcBorders>
              <w:top w:val="nil"/>
              <w:left w:val="nil"/>
              <w:bottom w:val="nil"/>
              <w:right w:val="nil"/>
            </w:tcBorders>
            <w:shd w:val="clear" w:color="auto" w:fill="auto"/>
            <w:noWrap/>
            <w:vAlign w:val="bottom"/>
            <w:hideMark/>
          </w:tcPr>
          <w:p w14:paraId="3E6AE28F" w14:textId="77777777" w:rsidR="009336DE" w:rsidRPr="009336DE" w:rsidRDefault="009336DE" w:rsidP="009336DE">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25825FEB" w14:textId="77777777" w:rsidR="009336DE" w:rsidRPr="009336DE" w:rsidRDefault="009336DE" w:rsidP="009336DE">
            <w:pPr>
              <w:spacing w:after="0" w:line="240" w:lineRule="auto"/>
              <w:rPr>
                <w:rFonts w:ascii="Times New Roman" w:eastAsia="Times New Roman" w:hAnsi="Times New Roman" w:cs="Times New Roman"/>
                <w:sz w:val="20"/>
                <w:szCs w:val="20"/>
              </w:rPr>
            </w:pPr>
          </w:p>
        </w:tc>
      </w:tr>
      <w:tr w:rsidR="009336DE" w:rsidRPr="009336DE" w14:paraId="1447A5E7" w14:textId="77777777" w:rsidTr="009336DE">
        <w:trPr>
          <w:trHeight w:val="300"/>
        </w:trPr>
        <w:tc>
          <w:tcPr>
            <w:tcW w:w="2503" w:type="dxa"/>
            <w:tcBorders>
              <w:top w:val="nil"/>
              <w:left w:val="nil"/>
              <w:bottom w:val="nil"/>
              <w:right w:val="nil"/>
            </w:tcBorders>
            <w:shd w:val="clear" w:color="auto" w:fill="auto"/>
            <w:noWrap/>
            <w:vAlign w:val="bottom"/>
            <w:hideMark/>
          </w:tcPr>
          <w:p w14:paraId="2E3B1F36" w14:textId="77777777" w:rsidR="009336DE" w:rsidRPr="009336DE" w:rsidRDefault="009336DE" w:rsidP="009336DE">
            <w:pPr>
              <w:spacing w:after="0" w:line="240" w:lineRule="auto"/>
              <w:rPr>
                <w:rFonts w:ascii="Times New Roman" w:eastAsia="Times New Roman" w:hAnsi="Times New Roman" w:cs="Times New Roman"/>
                <w:sz w:val="20"/>
                <w:szCs w:val="20"/>
              </w:rPr>
            </w:pPr>
          </w:p>
        </w:tc>
        <w:tc>
          <w:tcPr>
            <w:tcW w:w="1077" w:type="dxa"/>
            <w:tcBorders>
              <w:top w:val="nil"/>
              <w:left w:val="nil"/>
              <w:bottom w:val="nil"/>
              <w:right w:val="nil"/>
            </w:tcBorders>
            <w:shd w:val="clear" w:color="auto" w:fill="auto"/>
            <w:noWrap/>
            <w:vAlign w:val="bottom"/>
            <w:hideMark/>
          </w:tcPr>
          <w:p w14:paraId="2D291F7A" w14:textId="77777777" w:rsidR="009336DE" w:rsidRPr="009336DE" w:rsidRDefault="009336DE" w:rsidP="009336D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DA96264" w14:textId="77777777" w:rsidR="009336DE" w:rsidRPr="009336DE" w:rsidRDefault="009336DE" w:rsidP="009336D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6304C5B" w14:textId="77777777" w:rsidR="009336DE" w:rsidRPr="009336DE" w:rsidRDefault="009336DE" w:rsidP="009336D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5EDF11D" w14:textId="77777777" w:rsidR="009336DE" w:rsidRPr="009336DE" w:rsidRDefault="009336DE" w:rsidP="009336DE">
            <w:pPr>
              <w:spacing w:after="0" w:line="240" w:lineRule="auto"/>
              <w:rPr>
                <w:rFonts w:ascii="Times New Roman" w:eastAsia="Times New Roman" w:hAnsi="Times New Roman" w:cs="Times New Roman"/>
                <w:sz w:val="20"/>
                <w:szCs w:val="20"/>
              </w:rPr>
            </w:pPr>
          </w:p>
        </w:tc>
      </w:tr>
      <w:tr w:rsidR="009336DE" w:rsidRPr="009336DE" w14:paraId="67A3841A" w14:textId="77777777" w:rsidTr="009336DE">
        <w:trPr>
          <w:trHeight w:val="300"/>
        </w:trPr>
        <w:tc>
          <w:tcPr>
            <w:tcW w:w="2503" w:type="dxa"/>
            <w:tcBorders>
              <w:top w:val="nil"/>
              <w:left w:val="nil"/>
              <w:bottom w:val="nil"/>
              <w:right w:val="nil"/>
            </w:tcBorders>
            <w:shd w:val="clear" w:color="auto" w:fill="auto"/>
            <w:noWrap/>
            <w:vAlign w:val="bottom"/>
            <w:hideMark/>
          </w:tcPr>
          <w:p w14:paraId="1BB44385" w14:textId="77777777" w:rsidR="009336DE" w:rsidRPr="009336DE" w:rsidRDefault="009336DE" w:rsidP="009336DE">
            <w:pPr>
              <w:spacing w:after="0" w:line="240" w:lineRule="auto"/>
              <w:rPr>
                <w:rFonts w:ascii="Calibri" w:eastAsia="Times New Roman" w:hAnsi="Calibri" w:cs="Times New Roman"/>
                <w:color w:val="FF0000"/>
              </w:rPr>
            </w:pPr>
            <w:r w:rsidRPr="009336DE">
              <w:rPr>
                <w:rFonts w:ascii="Calibri" w:eastAsia="Times New Roman" w:hAnsi="Calibri" w:cs="Times New Roman"/>
                <w:color w:val="FF0000"/>
              </w:rPr>
              <w:t>Deiling:</w:t>
            </w:r>
          </w:p>
        </w:tc>
        <w:tc>
          <w:tcPr>
            <w:tcW w:w="1077" w:type="dxa"/>
            <w:tcBorders>
              <w:top w:val="nil"/>
              <w:left w:val="nil"/>
              <w:bottom w:val="nil"/>
              <w:right w:val="nil"/>
            </w:tcBorders>
            <w:shd w:val="clear" w:color="auto" w:fill="auto"/>
            <w:noWrap/>
            <w:vAlign w:val="bottom"/>
            <w:hideMark/>
          </w:tcPr>
          <w:p w14:paraId="6D8F0C6C" w14:textId="77777777" w:rsidR="009336DE" w:rsidRPr="009336DE" w:rsidRDefault="009336DE" w:rsidP="009336DE">
            <w:pPr>
              <w:spacing w:after="0" w:line="240" w:lineRule="auto"/>
              <w:rPr>
                <w:rFonts w:ascii="Calibri" w:eastAsia="Times New Roman" w:hAnsi="Calibri" w:cs="Times New Roman"/>
                <w:color w:val="000000"/>
              </w:rPr>
            </w:pPr>
            <w:r w:rsidRPr="009336DE">
              <w:rPr>
                <w:rFonts w:ascii="Calibri" w:eastAsia="Times New Roman" w:hAnsi="Calibri" w:cs="Times New Roman"/>
                <w:color w:val="000000"/>
              </w:rPr>
              <w:t>/</w:t>
            </w:r>
          </w:p>
        </w:tc>
        <w:tc>
          <w:tcPr>
            <w:tcW w:w="960" w:type="dxa"/>
            <w:tcBorders>
              <w:top w:val="nil"/>
              <w:left w:val="nil"/>
              <w:bottom w:val="nil"/>
              <w:right w:val="nil"/>
            </w:tcBorders>
            <w:shd w:val="clear" w:color="auto" w:fill="auto"/>
            <w:noWrap/>
            <w:vAlign w:val="bottom"/>
            <w:hideMark/>
          </w:tcPr>
          <w:p w14:paraId="23DC7389" w14:textId="77777777" w:rsidR="009336DE" w:rsidRPr="009336DE" w:rsidRDefault="009336DE" w:rsidP="009336DE">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5B49229D" w14:textId="77777777" w:rsidR="009336DE" w:rsidRPr="009336DE" w:rsidRDefault="009336DE" w:rsidP="009336DE">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FC1C4B1" w14:textId="77777777" w:rsidR="009336DE" w:rsidRPr="009336DE" w:rsidRDefault="009336DE" w:rsidP="009336DE">
            <w:pPr>
              <w:spacing w:after="0" w:line="240" w:lineRule="auto"/>
              <w:rPr>
                <w:rFonts w:ascii="Times New Roman" w:eastAsia="Times New Roman" w:hAnsi="Times New Roman" w:cs="Times New Roman"/>
                <w:sz w:val="20"/>
                <w:szCs w:val="20"/>
              </w:rPr>
            </w:pPr>
          </w:p>
        </w:tc>
      </w:tr>
      <w:tr w:rsidR="009336DE" w:rsidRPr="009336DE" w14:paraId="76851EB4" w14:textId="77777777" w:rsidTr="009336DE">
        <w:trPr>
          <w:trHeight w:val="300"/>
        </w:trPr>
        <w:tc>
          <w:tcPr>
            <w:tcW w:w="2503" w:type="dxa"/>
            <w:tcBorders>
              <w:top w:val="nil"/>
              <w:left w:val="nil"/>
              <w:bottom w:val="nil"/>
              <w:right w:val="nil"/>
            </w:tcBorders>
            <w:shd w:val="clear" w:color="auto" w:fill="auto"/>
            <w:noWrap/>
            <w:vAlign w:val="bottom"/>
            <w:hideMark/>
          </w:tcPr>
          <w:p w14:paraId="070FD66E" w14:textId="77777777" w:rsidR="009336DE" w:rsidRPr="009336DE" w:rsidRDefault="009336DE" w:rsidP="009336DE">
            <w:pPr>
              <w:spacing w:after="0" w:line="240" w:lineRule="auto"/>
              <w:rPr>
                <w:rFonts w:ascii="Calibri" w:eastAsia="Times New Roman" w:hAnsi="Calibri" w:cs="Times New Roman"/>
                <w:color w:val="000000"/>
              </w:rPr>
            </w:pPr>
            <w:r w:rsidRPr="009336DE">
              <w:rPr>
                <w:rFonts w:ascii="Calibri" w:eastAsia="Times New Roman" w:hAnsi="Calibri" w:cs="Times New Roman"/>
                <w:color w:val="000000"/>
              </w:rPr>
              <w:t>Kostnaður per mánuð</w:t>
            </w:r>
          </w:p>
        </w:tc>
        <w:tc>
          <w:tcPr>
            <w:tcW w:w="1077" w:type="dxa"/>
            <w:tcBorders>
              <w:top w:val="nil"/>
              <w:left w:val="nil"/>
              <w:bottom w:val="nil"/>
              <w:right w:val="nil"/>
            </w:tcBorders>
            <w:shd w:val="clear" w:color="auto" w:fill="auto"/>
            <w:noWrap/>
            <w:vAlign w:val="bottom"/>
            <w:hideMark/>
          </w:tcPr>
          <w:p w14:paraId="05A1EC8B" w14:textId="77777777" w:rsidR="009336DE" w:rsidRPr="009336DE" w:rsidRDefault="009336DE" w:rsidP="009336DE">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2FFC34EA" w14:textId="77777777" w:rsidR="009336DE" w:rsidRPr="009336DE" w:rsidRDefault="009336DE" w:rsidP="009336DE">
            <w:pPr>
              <w:spacing w:after="0" w:line="240" w:lineRule="auto"/>
              <w:jc w:val="right"/>
              <w:rPr>
                <w:rFonts w:ascii="Calibri" w:eastAsia="Times New Roman" w:hAnsi="Calibri" w:cs="Times New Roman"/>
                <w:color w:val="000000"/>
              </w:rPr>
            </w:pPr>
            <w:r w:rsidRPr="009336DE">
              <w:rPr>
                <w:rFonts w:ascii="Calibri" w:eastAsia="Times New Roman" w:hAnsi="Calibri" w:cs="Times New Roman"/>
                <w:color w:val="000000"/>
              </w:rPr>
              <w:t>90000</w:t>
            </w:r>
          </w:p>
        </w:tc>
        <w:tc>
          <w:tcPr>
            <w:tcW w:w="960" w:type="dxa"/>
            <w:tcBorders>
              <w:top w:val="nil"/>
              <w:left w:val="nil"/>
              <w:bottom w:val="nil"/>
              <w:right w:val="nil"/>
            </w:tcBorders>
            <w:shd w:val="clear" w:color="auto" w:fill="auto"/>
            <w:noWrap/>
            <w:vAlign w:val="bottom"/>
            <w:hideMark/>
          </w:tcPr>
          <w:p w14:paraId="7986B31F" w14:textId="77777777" w:rsidR="009336DE" w:rsidRPr="009336DE" w:rsidRDefault="009336DE" w:rsidP="009336DE">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F929C5B" w14:textId="77777777" w:rsidR="009336DE" w:rsidRPr="009336DE" w:rsidRDefault="009336DE" w:rsidP="009336DE">
            <w:pPr>
              <w:spacing w:after="0" w:line="240" w:lineRule="auto"/>
              <w:rPr>
                <w:rFonts w:ascii="Times New Roman" w:eastAsia="Times New Roman" w:hAnsi="Times New Roman" w:cs="Times New Roman"/>
                <w:sz w:val="20"/>
                <w:szCs w:val="20"/>
              </w:rPr>
            </w:pPr>
          </w:p>
        </w:tc>
      </w:tr>
      <w:tr w:rsidR="009336DE" w:rsidRPr="009336DE" w14:paraId="251A9076" w14:textId="77777777" w:rsidTr="009336DE">
        <w:trPr>
          <w:trHeight w:val="300"/>
        </w:trPr>
        <w:tc>
          <w:tcPr>
            <w:tcW w:w="2503" w:type="dxa"/>
            <w:tcBorders>
              <w:top w:val="nil"/>
              <w:left w:val="nil"/>
              <w:bottom w:val="nil"/>
              <w:right w:val="nil"/>
            </w:tcBorders>
            <w:shd w:val="clear" w:color="auto" w:fill="auto"/>
            <w:noWrap/>
            <w:vAlign w:val="bottom"/>
            <w:hideMark/>
          </w:tcPr>
          <w:p w14:paraId="6BF7E2D0" w14:textId="77777777" w:rsidR="009336DE" w:rsidRPr="009336DE" w:rsidRDefault="009336DE" w:rsidP="009336DE">
            <w:pPr>
              <w:spacing w:after="0" w:line="240" w:lineRule="auto"/>
              <w:rPr>
                <w:rFonts w:ascii="Calibri" w:eastAsia="Times New Roman" w:hAnsi="Calibri" w:cs="Times New Roman"/>
                <w:color w:val="000000"/>
              </w:rPr>
            </w:pPr>
            <w:r w:rsidRPr="009336DE">
              <w:rPr>
                <w:rFonts w:ascii="Calibri" w:eastAsia="Times New Roman" w:hAnsi="Calibri" w:cs="Times New Roman"/>
                <w:color w:val="000000"/>
              </w:rPr>
              <w:t>Fjöldi daga</w:t>
            </w:r>
          </w:p>
        </w:tc>
        <w:tc>
          <w:tcPr>
            <w:tcW w:w="1077" w:type="dxa"/>
            <w:tcBorders>
              <w:top w:val="nil"/>
              <w:left w:val="nil"/>
              <w:bottom w:val="nil"/>
              <w:right w:val="nil"/>
            </w:tcBorders>
            <w:shd w:val="clear" w:color="auto" w:fill="auto"/>
            <w:noWrap/>
            <w:vAlign w:val="bottom"/>
            <w:hideMark/>
          </w:tcPr>
          <w:p w14:paraId="1FC5367B" w14:textId="77777777" w:rsidR="009336DE" w:rsidRPr="009336DE" w:rsidRDefault="009336DE" w:rsidP="009336DE">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6BC7DC54" w14:textId="77777777" w:rsidR="009336DE" w:rsidRPr="009336DE" w:rsidRDefault="009336DE" w:rsidP="009336DE">
            <w:pPr>
              <w:spacing w:after="0" w:line="240" w:lineRule="auto"/>
              <w:jc w:val="right"/>
              <w:rPr>
                <w:rFonts w:ascii="Calibri" w:eastAsia="Times New Roman" w:hAnsi="Calibri" w:cs="Times New Roman"/>
                <w:color w:val="000000"/>
              </w:rPr>
            </w:pPr>
            <w:r w:rsidRPr="009336DE">
              <w:rPr>
                <w:rFonts w:ascii="Calibri" w:eastAsia="Times New Roman" w:hAnsi="Calibri" w:cs="Times New Roman"/>
                <w:color w:val="000000"/>
              </w:rPr>
              <w:t>30</w:t>
            </w:r>
          </w:p>
        </w:tc>
        <w:tc>
          <w:tcPr>
            <w:tcW w:w="960" w:type="dxa"/>
            <w:tcBorders>
              <w:top w:val="nil"/>
              <w:left w:val="nil"/>
              <w:bottom w:val="nil"/>
              <w:right w:val="nil"/>
            </w:tcBorders>
            <w:shd w:val="clear" w:color="auto" w:fill="auto"/>
            <w:noWrap/>
            <w:vAlign w:val="bottom"/>
            <w:hideMark/>
          </w:tcPr>
          <w:p w14:paraId="6D5C85F0" w14:textId="77777777" w:rsidR="009336DE" w:rsidRPr="009336DE" w:rsidRDefault="009336DE" w:rsidP="009336DE">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118B391C" w14:textId="77777777" w:rsidR="009336DE" w:rsidRPr="009336DE" w:rsidRDefault="009336DE" w:rsidP="009336DE">
            <w:pPr>
              <w:spacing w:after="0" w:line="240" w:lineRule="auto"/>
              <w:rPr>
                <w:rFonts w:ascii="Times New Roman" w:eastAsia="Times New Roman" w:hAnsi="Times New Roman" w:cs="Times New Roman"/>
                <w:sz w:val="20"/>
                <w:szCs w:val="20"/>
              </w:rPr>
            </w:pPr>
          </w:p>
        </w:tc>
      </w:tr>
      <w:tr w:rsidR="009336DE" w:rsidRPr="009336DE" w14:paraId="264AED74" w14:textId="77777777" w:rsidTr="009336DE">
        <w:trPr>
          <w:trHeight w:val="300"/>
        </w:trPr>
        <w:tc>
          <w:tcPr>
            <w:tcW w:w="2503" w:type="dxa"/>
            <w:tcBorders>
              <w:top w:val="nil"/>
              <w:left w:val="nil"/>
              <w:bottom w:val="nil"/>
              <w:right w:val="nil"/>
            </w:tcBorders>
            <w:shd w:val="clear" w:color="auto" w:fill="auto"/>
            <w:noWrap/>
            <w:vAlign w:val="bottom"/>
            <w:hideMark/>
          </w:tcPr>
          <w:p w14:paraId="0724B592" w14:textId="77777777" w:rsidR="009336DE" w:rsidRPr="009336DE" w:rsidRDefault="009336DE" w:rsidP="009336DE">
            <w:pPr>
              <w:spacing w:after="0" w:line="240" w:lineRule="auto"/>
              <w:rPr>
                <w:rFonts w:ascii="Calibri" w:eastAsia="Times New Roman" w:hAnsi="Calibri" w:cs="Times New Roman"/>
                <w:color w:val="000000"/>
              </w:rPr>
            </w:pPr>
            <w:r w:rsidRPr="009336DE">
              <w:rPr>
                <w:rFonts w:ascii="Calibri" w:eastAsia="Times New Roman" w:hAnsi="Calibri" w:cs="Times New Roman"/>
                <w:color w:val="000000"/>
              </w:rPr>
              <w:t>Kostnaður per dag</w:t>
            </w:r>
          </w:p>
        </w:tc>
        <w:tc>
          <w:tcPr>
            <w:tcW w:w="1077" w:type="dxa"/>
            <w:tcBorders>
              <w:top w:val="nil"/>
              <w:left w:val="nil"/>
              <w:bottom w:val="nil"/>
              <w:right w:val="nil"/>
            </w:tcBorders>
            <w:shd w:val="clear" w:color="auto" w:fill="auto"/>
            <w:noWrap/>
            <w:vAlign w:val="bottom"/>
            <w:hideMark/>
          </w:tcPr>
          <w:p w14:paraId="26564615" w14:textId="77777777" w:rsidR="009336DE" w:rsidRPr="009336DE" w:rsidRDefault="009336DE" w:rsidP="009336DE">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56CB5544" w14:textId="77777777" w:rsidR="009336DE" w:rsidRPr="009336DE" w:rsidRDefault="009336DE" w:rsidP="009336DE">
            <w:pPr>
              <w:spacing w:after="0" w:line="240" w:lineRule="auto"/>
              <w:jc w:val="right"/>
              <w:rPr>
                <w:rFonts w:ascii="Calibri" w:eastAsia="Times New Roman" w:hAnsi="Calibri" w:cs="Times New Roman"/>
                <w:color w:val="000000"/>
              </w:rPr>
            </w:pPr>
            <w:r w:rsidRPr="009336DE">
              <w:rPr>
                <w:rFonts w:ascii="Calibri" w:eastAsia="Times New Roman" w:hAnsi="Calibri" w:cs="Times New Roman"/>
                <w:color w:val="000000"/>
              </w:rPr>
              <w:t>3000</w:t>
            </w:r>
          </w:p>
        </w:tc>
        <w:tc>
          <w:tcPr>
            <w:tcW w:w="960" w:type="dxa"/>
            <w:tcBorders>
              <w:top w:val="nil"/>
              <w:left w:val="nil"/>
              <w:bottom w:val="nil"/>
              <w:right w:val="nil"/>
            </w:tcBorders>
            <w:shd w:val="clear" w:color="auto" w:fill="auto"/>
            <w:noWrap/>
            <w:vAlign w:val="bottom"/>
            <w:hideMark/>
          </w:tcPr>
          <w:p w14:paraId="5192F009" w14:textId="77777777" w:rsidR="009336DE" w:rsidRPr="009336DE" w:rsidRDefault="009336DE" w:rsidP="009336DE">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0D0F7D69" w14:textId="77777777" w:rsidR="009336DE" w:rsidRPr="009336DE" w:rsidRDefault="009336DE" w:rsidP="009336DE">
            <w:pPr>
              <w:spacing w:after="0" w:line="240" w:lineRule="auto"/>
              <w:rPr>
                <w:rFonts w:ascii="Times New Roman" w:eastAsia="Times New Roman" w:hAnsi="Times New Roman" w:cs="Times New Roman"/>
                <w:sz w:val="20"/>
                <w:szCs w:val="20"/>
              </w:rPr>
            </w:pPr>
          </w:p>
        </w:tc>
      </w:tr>
    </w:tbl>
    <w:p w14:paraId="4C202313" w14:textId="77777777" w:rsidR="009336DE" w:rsidRPr="009336DE" w:rsidRDefault="009336DE" w:rsidP="009336DE">
      <w:pPr>
        <w:spacing w:after="0" w:line="480" w:lineRule="auto"/>
        <w:contextualSpacing/>
        <w:rPr>
          <w:rFonts w:eastAsia="Times New Roman" w:cs="Times New Roman"/>
        </w:rPr>
      </w:pPr>
    </w:p>
    <w:p w14:paraId="059969AA" w14:textId="38A03796" w:rsidR="00187967" w:rsidRDefault="001B3810" w:rsidP="009336DE">
      <w:pPr>
        <w:spacing w:after="0" w:line="480" w:lineRule="auto"/>
        <w:contextualSpacing/>
        <w:rPr>
          <w:rFonts w:ascii="Times New Roman" w:eastAsia="Times New Roman" w:hAnsi="Times New Roman" w:cs="Times New Roman"/>
        </w:rPr>
      </w:pPr>
      <w:r>
        <w:rPr>
          <w:rFonts w:ascii="Times New Roman" w:eastAsia="Times New Roman" w:hAnsi="Times New Roman" w:cs="Times New Roman"/>
        </w:rPr>
        <w:t xml:space="preserve">     </w:t>
      </w:r>
      <w:r>
        <w:rPr>
          <w:rFonts w:eastAsia="Times New Roman" w:cs="Times New Roman"/>
        </w:rPr>
        <w:t xml:space="preserve">Það er tilvalið að setja þessa töflu upp í Excel og spreyta sig á að fá sömu tölur í næsta dálk.  Þegar við gerum </w:t>
      </w:r>
      <w:r w:rsidR="00BA436E">
        <w:rPr>
          <w:rFonts w:eastAsia="Times New Roman" w:cs="Times New Roman"/>
        </w:rPr>
        <w:t>ráð fyrir kr. 3.000 á dag sé</w:t>
      </w:r>
      <w:r>
        <w:rPr>
          <w:rFonts w:eastAsia="Times New Roman" w:cs="Times New Roman"/>
        </w:rPr>
        <w:t xml:space="preserve"> áætlun sem gæti verið nokkuð nærri veruleikanum þegar allir fastir mánaðarreikningar hafa verið greiddir.  Það er lágmarksupphæð til að lifa af.  Hún er hugsuð tala en ekki byggð á tölfræðilegum upplýsingum.</w:t>
      </w:r>
    </w:p>
    <w:p w14:paraId="4F89EFA1" w14:textId="38865EE3" w:rsidR="00A1309F" w:rsidRDefault="00A1309F" w:rsidP="009336DE">
      <w:pPr>
        <w:spacing w:after="0" w:line="480" w:lineRule="auto"/>
        <w:contextualSpacing/>
        <w:rPr>
          <w:rFonts w:ascii="Times New Roman" w:eastAsia="Times New Roman" w:hAnsi="Times New Roman" w:cs="Times New Roman"/>
        </w:rPr>
      </w:pPr>
    </w:p>
    <w:p w14:paraId="15F30B0D" w14:textId="5CFE23C3" w:rsidR="006F4ADC" w:rsidRDefault="006F4ADC" w:rsidP="009336DE">
      <w:pPr>
        <w:spacing w:after="0" w:line="480" w:lineRule="auto"/>
        <w:contextualSpacing/>
        <w:rPr>
          <w:rFonts w:ascii="Times New Roman" w:eastAsia="Times New Roman" w:hAnsi="Times New Roman" w:cs="Times New Roman"/>
        </w:rPr>
      </w:pPr>
    </w:p>
    <w:p w14:paraId="1CAED78B" w14:textId="08E544E1" w:rsidR="006F4ADC" w:rsidRDefault="006F4ADC" w:rsidP="009336DE">
      <w:pPr>
        <w:spacing w:after="0" w:line="480" w:lineRule="auto"/>
        <w:contextualSpacing/>
        <w:rPr>
          <w:rFonts w:ascii="Times New Roman" w:eastAsia="Times New Roman" w:hAnsi="Times New Roman" w:cs="Times New Roman"/>
        </w:rPr>
      </w:pPr>
    </w:p>
    <w:p w14:paraId="5E90256E" w14:textId="77777777" w:rsidR="006F4ADC" w:rsidRDefault="006F4ADC" w:rsidP="009336DE">
      <w:pPr>
        <w:spacing w:after="0" w:line="480" w:lineRule="auto"/>
        <w:contextualSpacing/>
        <w:rPr>
          <w:rFonts w:ascii="Times New Roman" w:eastAsia="Times New Roman" w:hAnsi="Times New Roman" w:cs="Times New Roman"/>
        </w:rPr>
      </w:pPr>
    </w:p>
    <w:p w14:paraId="78BB4579" w14:textId="58D1A0E2" w:rsidR="00955C78" w:rsidRDefault="00955C78" w:rsidP="00955C78">
      <w:pPr>
        <w:spacing w:after="0" w:line="480" w:lineRule="auto"/>
        <w:contextualSpacing/>
        <w:jc w:val="center"/>
        <w:rPr>
          <w:rFonts w:ascii="Times New Roman" w:eastAsia="Times New Roman" w:hAnsi="Times New Roman" w:cs="Times New Roman"/>
        </w:rPr>
      </w:pPr>
      <w:r>
        <w:rPr>
          <w:rFonts w:ascii="Times New Roman" w:eastAsia="Times New Roman" w:hAnsi="Times New Roman" w:cs="Times New Roman"/>
          <w:b/>
          <w:sz w:val="24"/>
          <w:szCs w:val="24"/>
        </w:rPr>
        <w:t>Mánaðardagbók.</w:t>
      </w:r>
    </w:p>
    <w:p w14:paraId="5E34900D" w14:textId="17F316DC" w:rsidR="00187967" w:rsidRDefault="00187967" w:rsidP="009336DE">
      <w:pPr>
        <w:spacing w:after="0" w:line="480" w:lineRule="auto"/>
        <w:contextualSpacing/>
        <w:rPr>
          <w:rFonts w:ascii="Times New Roman" w:eastAsia="Times New Roman" w:hAnsi="Times New Roman" w:cs="Times New Roman"/>
        </w:rPr>
      </w:pPr>
    </w:p>
    <w:p w14:paraId="63C0B383" w14:textId="58379000" w:rsidR="00187967" w:rsidRDefault="00187967" w:rsidP="009336DE">
      <w:pPr>
        <w:spacing w:after="0" w:line="480" w:lineRule="auto"/>
        <w:contextualSpacing/>
        <w:rPr>
          <w:rFonts w:ascii="Times New Roman" w:eastAsia="Times New Roman" w:hAnsi="Times New Roman" w:cs="Times New Roman"/>
        </w:rPr>
      </w:pPr>
    </w:p>
    <w:p w14:paraId="669C3A19" w14:textId="2FA5DF7B" w:rsidR="00187967" w:rsidRDefault="00DB6490" w:rsidP="00DB6490">
      <w:pPr>
        <w:spacing w:after="0" w:line="480" w:lineRule="auto"/>
        <w:contextualSpacing/>
        <w:rPr>
          <w:rFonts w:ascii="Calibri" w:eastAsia="Times New Roman" w:hAnsi="Calibri" w:cs="Times New Roman"/>
        </w:rPr>
      </w:pPr>
      <w:r>
        <w:rPr>
          <w:noProof/>
        </w:rPr>
        <w:drawing>
          <wp:inline distT="0" distB="0" distL="0" distR="0" wp14:anchorId="3D75442F" wp14:editId="5A3B3562">
            <wp:extent cx="5943600" cy="2546312"/>
            <wp:effectExtent l="0" t="0" r="0" b="6985"/>
            <wp:docPr id="1" name="Mynd 1" descr="C:\Users\Hrafnkell\AppData\Local\Microsoft\Windows\INetCacheContent.Word\Fjarmalalaesi.tafl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rafnkell\AppData\Local\Microsoft\Windows\INetCacheContent.Word\Fjarmalalaesi.tafla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46312"/>
                    </a:xfrm>
                    <a:prstGeom prst="rect">
                      <a:avLst/>
                    </a:prstGeom>
                    <a:noFill/>
                    <a:ln>
                      <a:noFill/>
                    </a:ln>
                  </pic:spPr>
                </pic:pic>
              </a:graphicData>
            </a:graphic>
          </wp:inline>
        </w:drawing>
      </w:r>
    </w:p>
    <w:p w14:paraId="133DB6CC" w14:textId="5C2B982E" w:rsidR="00D37C8B" w:rsidRDefault="00D96379" w:rsidP="00D37C8B">
      <w:pPr>
        <w:spacing w:after="0" w:line="480" w:lineRule="auto"/>
        <w:contextualSpacing/>
        <w:rPr>
          <w:rFonts w:ascii="Calibri" w:eastAsia="Times New Roman" w:hAnsi="Calibri" w:cs="Times New Roman"/>
        </w:rPr>
      </w:pPr>
      <w:r>
        <w:rPr>
          <w:rFonts w:ascii="Calibri" w:eastAsia="Times New Roman" w:hAnsi="Calibri" w:cs="Times New Roman"/>
        </w:rPr>
        <w:t xml:space="preserve">     </w:t>
      </w:r>
      <w:r w:rsidR="0049403A">
        <w:rPr>
          <w:rFonts w:ascii="Calibri" w:eastAsia="Times New Roman" w:hAnsi="Calibri" w:cs="Times New Roman"/>
        </w:rPr>
        <w:t>Mánaðardagbók</w:t>
      </w:r>
      <w:r>
        <w:rPr>
          <w:rFonts w:ascii="Calibri" w:eastAsia="Times New Roman" w:hAnsi="Calibri" w:cs="Times New Roman"/>
        </w:rPr>
        <w:t xml:space="preserve"> er nauðsynlegt tæki til að gera sér grein fyrir útgjöldum hvers mánaðar sem er að líða.  Í saldolínuna setjum lausafé það er peninga sem við höfum til umráða, og stöðuna á debitreikningum og kreditkortareikningum.  Síðan fyllum við </w:t>
      </w:r>
      <w:r w:rsidR="00F8339A">
        <w:rPr>
          <w:rFonts w:ascii="Calibri" w:eastAsia="Times New Roman" w:hAnsi="Calibri" w:cs="Times New Roman"/>
        </w:rPr>
        <w:t>út breytilega</w:t>
      </w:r>
      <w:r>
        <w:rPr>
          <w:rFonts w:ascii="Calibri" w:eastAsia="Times New Roman" w:hAnsi="Calibri" w:cs="Times New Roman"/>
        </w:rPr>
        <w:t xml:space="preserve"> kostnaðarreikninga koll a</w:t>
      </w:r>
      <w:r w:rsidR="00A1309F">
        <w:rPr>
          <w:rFonts w:ascii="Calibri" w:eastAsia="Times New Roman" w:hAnsi="Calibri" w:cs="Times New Roman"/>
        </w:rPr>
        <w:t>f kolli sem við höfum áætlað í S</w:t>
      </w:r>
      <w:r>
        <w:rPr>
          <w:rFonts w:ascii="Calibri" w:eastAsia="Times New Roman" w:hAnsi="Calibri" w:cs="Times New Roman"/>
        </w:rPr>
        <w:t>ex mán</w:t>
      </w:r>
      <w:r w:rsidR="00A1309F">
        <w:rPr>
          <w:rFonts w:ascii="Calibri" w:eastAsia="Times New Roman" w:hAnsi="Calibri" w:cs="Times New Roman"/>
        </w:rPr>
        <w:t>uða fjárhagsáætlunni</w:t>
      </w:r>
      <w:r>
        <w:rPr>
          <w:rFonts w:ascii="Calibri" w:eastAsia="Times New Roman" w:hAnsi="Calibri" w:cs="Times New Roman"/>
        </w:rPr>
        <w:t xml:space="preserve">.  Og færum síðan inn daglega eyðslu í </w:t>
      </w:r>
      <w:r w:rsidR="0049403A">
        <w:rPr>
          <w:rFonts w:ascii="Calibri" w:eastAsia="Times New Roman" w:hAnsi="Calibri" w:cs="Times New Roman"/>
        </w:rPr>
        <w:t>Mánaðardagbókina</w:t>
      </w:r>
      <w:r>
        <w:rPr>
          <w:rFonts w:ascii="Calibri" w:eastAsia="Times New Roman" w:hAnsi="Calibri" w:cs="Times New Roman"/>
        </w:rPr>
        <w:t xml:space="preserve">.   </w:t>
      </w:r>
      <w:r w:rsidR="00A1309F">
        <w:rPr>
          <w:rFonts w:ascii="Calibri" w:eastAsia="Times New Roman" w:hAnsi="Calibri" w:cs="Times New Roman"/>
        </w:rPr>
        <w:t>Þegar fyrst eru settar inn kostaðartölur eru þær áætlaðar til að byrja með.  Síðan við áframhaldandi gerð Mánaðardagbókarinnar kemst reynsla á meðaleysðsluna og hún verður nákvæmari.</w:t>
      </w:r>
    </w:p>
    <w:p w14:paraId="6B3C61C5" w14:textId="348E5C44" w:rsidR="00E239E5" w:rsidRDefault="00E239E5" w:rsidP="00D37C8B">
      <w:pPr>
        <w:spacing w:after="0" w:line="480" w:lineRule="auto"/>
        <w:contextualSpacing/>
        <w:rPr>
          <w:rFonts w:ascii="Calibri" w:eastAsia="Times New Roman" w:hAnsi="Calibri" w:cs="Times New Roman"/>
        </w:rPr>
      </w:pPr>
    </w:p>
    <w:p w14:paraId="54767C16" w14:textId="56BB3551" w:rsidR="00E239E5" w:rsidRDefault="00E239E5" w:rsidP="00D37C8B">
      <w:pPr>
        <w:spacing w:after="0" w:line="480" w:lineRule="auto"/>
        <w:contextualSpacing/>
        <w:rPr>
          <w:rFonts w:ascii="Calibri" w:eastAsia="Times New Roman" w:hAnsi="Calibri" w:cs="Times New Roman"/>
        </w:rPr>
      </w:pPr>
    </w:p>
    <w:p w14:paraId="66F94049" w14:textId="7F81AF92" w:rsidR="00E239E5" w:rsidRDefault="00DB33AC" w:rsidP="00D37C8B">
      <w:pPr>
        <w:spacing w:after="0" w:line="480" w:lineRule="auto"/>
        <w:contextualSpacing/>
        <w:rPr>
          <w:rFonts w:ascii="Calibri" w:eastAsia="Times New Roman" w:hAnsi="Calibri" w:cs="Times New Roman"/>
        </w:rPr>
      </w:pPr>
      <w:r>
        <w:object w:dxaOrig="1335" w:dyaOrig="864" w14:anchorId="38C8D0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pt;height:43pt" o:ole="">
            <v:imagedata r:id="rId10" o:title=""/>
          </v:shape>
          <o:OLEObject Type="Embed" ProgID="Excel.Sheet.12" ShapeID="_x0000_i1025" DrawAspect="Icon" ObjectID="_1563457798" r:id="rId11"/>
        </w:object>
      </w:r>
    </w:p>
    <w:p w14:paraId="6BF1625E" w14:textId="77777777" w:rsidR="00187967" w:rsidRPr="00187967" w:rsidRDefault="00187967" w:rsidP="00187967">
      <w:pPr>
        <w:spacing w:after="0" w:line="480" w:lineRule="auto"/>
        <w:contextualSpacing/>
        <w:jc w:val="center"/>
        <w:rPr>
          <w:rFonts w:ascii="Calibri" w:eastAsia="Times New Roman" w:hAnsi="Calibri" w:cs="Times New Roman"/>
        </w:rPr>
      </w:pPr>
    </w:p>
    <w:p w14:paraId="78EF9442" w14:textId="75CE8FB5" w:rsidR="00002AB4" w:rsidRDefault="00002AB4" w:rsidP="009336DE">
      <w:pPr>
        <w:spacing w:after="0" w:line="480" w:lineRule="auto"/>
        <w:contextualSpacing/>
        <w:rPr>
          <w:rFonts w:ascii="Times New Roman" w:eastAsia="Times New Roman" w:hAnsi="Times New Roman" w:cs="Times New Roman"/>
        </w:rPr>
      </w:pPr>
    </w:p>
    <w:p w14:paraId="106C0B51" w14:textId="77777777" w:rsidR="00002AB4" w:rsidRDefault="00002AB4" w:rsidP="009336DE">
      <w:pPr>
        <w:spacing w:after="0" w:line="480" w:lineRule="auto"/>
        <w:contextualSpacing/>
        <w:rPr>
          <w:rFonts w:ascii="Times New Roman" w:eastAsia="Times New Roman" w:hAnsi="Times New Roman" w:cs="Times New Roman"/>
        </w:rPr>
      </w:pPr>
    </w:p>
    <w:p w14:paraId="4DD736AC" w14:textId="51425711" w:rsidR="009336DE" w:rsidRDefault="009336DE" w:rsidP="009336DE">
      <w:pPr>
        <w:spacing w:after="0" w:line="480" w:lineRule="auto"/>
        <w:contextualSpacing/>
        <w:rPr>
          <w:rFonts w:ascii="Times New Roman" w:eastAsia="Times New Roman" w:hAnsi="Times New Roman" w:cs="Times New Roman"/>
        </w:rPr>
      </w:pPr>
    </w:p>
    <w:p w14:paraId="7913044F" w14:textId="4311996F" w:rsidR="00642AF5" w:rsidRDefault="00642AF5" w:rsidP="009336DE">
      <w:pPr>
        <w:spacing w:after="0" w:line="480" w:lineRule="auto"/>
        <w:contextualSpacing/>
        <w:rPr>
          <w:rFonts w:ascii="Times New Roman" w:eastAsia="Times New Roman" w:hAnsi="Times New Roman" w:cs="Times New Roman"/>
        </w:rPr>
      </w:pPr>
    </w:p>
    <w:p w14:paraId="15381151" w14:textId="531CCB6F" w:rsidR="00642AF5" w:rsidRDefault="00642AF5" w:rsidP="009336DE">
      <w:pPr>
        <w:spacing w:after="0" w:line="480" w:lineRule="auto"/>
        <w:contextualSpacing/>
        <w:rPr>
          <w:rFonts w:ascii="Times New Roman" w:eastAsia="Times New Roman" w:hAnsi="Times New Roman" w:cs="Times New Roman"/>
        </w:rPr>
      </w:pPr>
    </w:p>
    <w:p w14:paraId="73FEE907" w14:textId="001DD6F8" w:rsidR="00642AF5" w:rsidRDefault="00642AF5" w:rsidP="009336DE">
      <w:pPr>
        <w:spacing w:after="0" w:line="480" w:lineRule="auto"/>
        <w:contextualSpacing/>
        <w:rPr>
          <w:rFonts w:ascii="Times New Roman" w:eastAsia="Times New Roman" w:hAnsi="Times New Roman" w:cs="Times New Roman"/>
        </w:rPr>
      </w:pPr>
    </w:p>
    <w:p w14:paraId="318BD73F" w14:textId="34D1921D" w:rsidR="00642AF5" w:rsidRDefault="00E239E5" w:rsidP="009336DE">
      <w:pPr>
        <w:spacing w:after="0" w:line="480" w:lineRule="auto"/>
        <w:contextualSpacing/>
        <w:rPr>
          <w:rFonts w:ascii="Times New Roman" w:eastAsia="Times New Roman" w:hAnsi="Times New Roman" w:cs="Times New Roman"/>
        </w:rPr>
      </w:pPr>
      <w:r>
        <w:object w:dxaOrig="1335" w:dyaOrig="864" w14:anchorId="1CE914D9">
          <v:shape id="_x0000_i1026" type="#_x0000_t75" style="width:67pt;height:43pt" o:ole="">
            <v:imagedata r:id="rId12" o:title=""/>
          </v:shape>
          <o:OLEObject Type="Embed" ProgID="Excel.Sheet.12" ShapeID="_x0000_i1026" DrawAspect="Icon" ObjectID="_1563457799" r:id="rId13"/>
        </w:object>
      </w:r>
    </w:p>
    <w:p w14:paraId="33BF26A9" w14:textId="6A74F5D4" w:rsidR="00642AF5" w:rsidRDefault="00B16CC7" w:rsidP="009336DE">
      <w:pPr>
        <w:spacing w:after="0" w:line="480" w:lineRule="auto"/>
        <w:contextualSpacing/>
        <w:rPr>
          <w:rFonts w:ascii="Times New Roman" w:eastAsia="Times New Roman" w:hAnsi="Times New Roman" w:cs="Times New Roman"/>
        </w:rPr>
      </w:pPr>
      <w:r>
        <w:rPr>
          <w:rFonts w:eastAsia="Times New Roman" w:cs="Times New Roman"/>
        </w:rPr>
        <w:t>Skjalið á excel formi.</w:t>
      </w:r>
    </w:p>
    <w:p w14:paraId="0B939454" w14:textId="2B34F81D" w:rsidR="00642AF5" w:rsidRDefault="00642AF5" w:rsidP="009336DE">
      <w:pPr>
        <w:spacing w:after="0" w:line="480" w:lineRule="auto"/>
        <w:contextualSpacing/>
        <w:rPr>
          <w:rFonts w:ascii="Times New Roman" w:eastAsia="Times New Roman" w:hAnsi="Times New Roman" w:cs="Times New Roman"/>
        </w:rPr>
      </w:pPr>
    </w:p>
    <w:tbl>
      <w:tblPr>
        <w:tblW w:w="8271" w:type="dxa"/>
        <w:tblLook w:val="04A0" w:firstRow="1" w:lastRow="0" w:firstColumn="1" w:lastColumn="0" w:noHBand="0" w:noVBand="1"/>
      </w:tblPr>
      <w:tblGrid>
        <w:gridCol w:w="2035"/>
        <w:gridCol w:w="1617"/>
        <w:gridCol w:w="960"/>
        <w:gridCol w:w="1120"/>
        <w:gridCol w:w="960"/>
        <w:gridCol w:w="1120"/>
        <w:gridCol w:w="1120"/>
      </w:tblGrid>
      <w:tr w:rsidR="00642AF5" w:rsidRPr="00642AF5" w14:paraId="1CC87696" w14:textId="77777777" w:rsidTr="00642AF5">
        <w:trPr>
          <w:trHeight w:val="300"/>
        </w:trPr>
        <w:tc>
          <w:tcPr>
            <w:tcW w:w="2031" w:type="dxa"/>
            <w:tcBorders>
              <w:top w:val="nil"/>
              <w:left w:val="nil"/>
              <w:bottom w:val="nil"/>
              <w:right w:val="nil"/>
            </w:tcBorders>
            <w:shd w:val="clear" w:color="auto" w:fill="auto"/>
            <w:noWrap/>
            <w:vAlign w:val="bottom"/>
            <w:hideMark/>
          </w:tcPr>
          <w:p w14:paraId="47145B53" w14:textId="17DD9109"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Fjárhagsáætlun án</w:t>
            </w:r>
          </w:p>
        </w:tc>
        <w:tc>
          <w:tcPr>
            <w:tcW w:w="960" w:type="dxa"/>
            <w:tcBorders>
              <w:top w:val="nil"/>
              <w:left w:val="nil"/>
              <w:bottom w:val="nil"/>
              <w:right w:val="nil"/>
            </w:tcBorders>
            <w:shd w:val="clear" w:color="auto" w:fill="auto"/>
            <w:noWrap/>
            <w:vAlign w:val="bottom"/>
            <w:hideMark/>
          </w:tcPr>
          <w:p w14:paraId="52BF3FA8" w14:textId="36309F26" w:rsidR="00D96379" w:rsidRPr="00D96379" w:rsidRDefault="00D96379" w:rsidP="00642AF5">
            <w:pPr>
              <w:spacing w:after="0" w:line="240" w:lineRule="auto"/>
              <w:rPr>
                <w:rFonts w:ascii="Calibri" w:eastAsia="Times New Roman" w:hAnsi="Calibri" w:cs="Times New Roman"/>
                <w:b/>
                <w:i/>
                <w:color w:val="000000"/>
              </w:rPr>
            </w:pPr>
            <w:r w:rsidRPr="00D96379">
              <w:rPr>
                <w:rFonts w:ascii="Calibri" w:eastAsia="Times New Roman" w:hAnsi="Calibri" w:cs="Times New Roman"/>
                <w:b/>
                <w:i/>
                <w:color w:val="000000"/>
              </w:rPr>
              <w:t>Sex m</w:t>
            </w:r>
            <w:r w:rsidR="00DB10FB">
              <w:rPr>
                <w:rFonts w:ascii="Calibri" w:eastAsia="Times New Roman" w:hAnsi="Calibri" w:cs="Times New Roman"/>
                <w:b/>
                <w:i/>
                <w:color w:val="000000"/>
              </w:rPr>
              <w:t>ána</w:t>
            </w:r>
            <w:r w:rsidRPr="00D96379">
              <w:rPr>
                <w:rFonts w:ascii="Calibri" w:eastAsia="Times New Roman" w:hAnsi="Calibri" w:cs="Times New Roman"/>
                <w:b/>
                <w:i/>
                <w:color w:val="000000"/>
              </w:rPr>
              <w:t>ða</w:t>
            </w:r>
          </w:p>
          <w:p w14:paraId="7300541E" w14:textId="12BF4618" w:rsidR="00642AF5" w:rsidRPr="00642AF5" w:rsidRDefault="00D96379" w:rsidP="00642AF5">
            <w:pPr>
              <w:spacing w:after="0" w:line="240" w:lineRule="auto"/>
              <w:rPr>
                <w:rFonts w:ascii="Calibri" w:eastAsia="Times New Roman" w:hAnsi="Calibri" w:cs="Times New Roman"/>
                <w:color w:val="000000"/>
              </w:rPr>
            </w:pPr>
            <w:r w:rsidRPr="00D96379">
              <w:rPr>
                <w:rFonts w:ascii="Calibri" w:eastAsia="Times New Roman" w:hAnsi="Calibri" w:cs="Times New Roman"/>
                <w:b/>
                <w:i/>
                <w:color w:val="000000"/>
              </w:rPr>
              <w:t>fjárhagsáætlun</w:t>
            </w:r>
          </w:p>
        </w:tc>
        <w:tc>
          <w:tcPr>
            <w:tcW w:w="960" w:type="dxa"/>
            <w:tcBorders>
              <w:top w:val="nil"/>
              <w:left w:val="nil"/>
              <w:bottom w:val="nil"/>
              <w:right w:val="nil"/>
            </w:tcBorders>
            <w:shd w:val="clear" w:color="auto" w:fill="auto"/>
            <w:noWrap/>
            <w:vAlign w:val="bottom"/>
            <w:hideMark/>
          </w:tcPr>
          <w:p w14:paraId="6EA80259"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E6F0F7C"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5B1EB54"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559DC2D7"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20489D55"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5EB9A822" w14:textId="77777777" w:rsidTr="00642AF5">
        <w:trPr>
          <w:trHeight w:val="300"/>
        </w:trPr>
        <w:tc>
          <w:tcPr>
            <w:tcW w:w="2031" w:type="dxa"/>
            <w:tcBorders>
              <w:top w:val="nil"/>
              <w:left w:val="nil"/>
              <w:bottom w:val="nil"/>
              <w:right w:val="nil"/>
            </w:tcBorders>
            <w:shd w:val="clear" w:color="auto" w:fill="auto"/>
            <w:noWrap/>
            <w:vAlign w:val="bottom"/>
            <w:hideMark/>
          </w:tcPr>
          <w:p w14:paraId="517A0E84"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eigin húsnæðis.</w:t>
            </w:r>
          </w:p>
        </w:tc>
        <w:tc>
          <w:tcPr>
            <w:tcW w:w="960" w:type="dxa"/>
            <w:tcBorders>
              <w:top w:val="nil"/>
              <w:left w:val="nil"/>
              <w:bottom w:val="nil"/>
              <w:right w:val="nil"/>
            </w:tcBorders>
            <w:shd w:val="clear" w:color="auto" w:fill="auto"/>
            <w:noWrap/>
            <w:vAlign w:val="bottom"/>
            <w:hideMark/>
          </w:tcPr>
          <w:p w14:paraId="528BB65E" w14:textId="77777777" w:rsidR="00642AF5" w:rsidRPr="00642AF5" w:rsidRDefault="00642AF5" w:rsidP="00642AF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54E01AE0"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473DE57"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C2576B6"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24480C6B"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B1138B6"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2487775C" w14:textId="77777777" w:rsidTr="00642AF5">
        <w:trPr>
          <w:trHeight w:val="300"/>
        </w:trPr>
        <w:tc>
          <w:tcPr>
            <w:tcW w:w="2031" w:type="dxa"/>
            <w:tcBorders>
              <w:top w:val="nil"/>
              <w:left w:val="nil"/>
              <w:bottom w:val="nil"/>
              <w:right w:val="nil"/>
            </w:tcBorders>
            <w:shd w:val="clear" w:color="auto" w:fill="auto"/>
            <w:noWrap/>
            <w:vAlign w:val="bottom"/>
            <w:hideMark/>
          </w:tcPr>
          <w:p w14:paraId="137410AC"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6B054AC"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5AD418C"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2B86363"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6C9AA66"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619AF84C"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1134755F"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3607289D" w14:textId="77777777" w:rsidTr="00642AF5">
        <w:trPr>
          <w:trHeight w:val="300"/>
        </w:trPr>
        <w:tc>
          <w:tcPr>
            <w:tcW w:w="2031" w:type="dxa"/>
            <w:tcBorders>
              <w:top w:val="nil"/>
              <w:left w:val="nil"/>
              <w:bottom w:val="nil"/>
              <w:right w:val="nil"/>
            </w:tcBorders>
            <w:shd w:val="clear" w:color="auto" w:fill="auto"/>
            <w:noWrap/>
            <w:vAlign w:val="bottom"/>
            <w:hideMark/>
          </w:tcPr>
          <w:p w14:paraId="7BFAC096" w14:textId="77777777" w:rsidR="00642AF5" w:rsidRPr="00642AF5" w:rsidRDefault="00642AF5" w:rsidP="00642AF5">
            <w:pPr>
              <w:spacing w:after="0" w:line="240" w:lineRule="auto"/>
              <w:rPr>
                <w:rFonts w:ascii="Calibri" w:eastAsia="Times New Roman" w:hAnsi="Calibri" w:cs="Times New Roman"/>
                <w:color w:val="00B0F0"/>
              </w:rPr>
            </w:pPr>
            <w:r w:rsidRPr="00642AF5">
              <w:rPr>
                <w:rFonts w:ascii="Calibri" w:eastAsia="Times New Roman" w:hAnsi="Calibri" w:cs="Times New Roman"/>
                <w:color w:val="00B0F0"/>
              </w:rPr>
              <w:t>Tekjur</w:t>
            </w:r>
          </w:p>
        </w:tc>
        <w:tc>
          <w:tcPr>
            <w:tcW w:w="960" w:type="dxa"/>
            <w:tcBorders>
              <w:top w:val="nil"/>
              <w:left w:val="nil"/>
              <w:bottom w:val="nil"/>
              <w:right w:val="nil"/>
            </w:tcBorders>
            <w:shd w:val="clear" w:color="auto" w:fill="auto"/>
            <w:noWrap/>
            <w:vAlign w:val="bottom"/>
            <w:hideMark/>
          </w:tcPr>
          <w:p w14:paraId="5DBB3539" w14:textId="3098258D" w:rsidR="00642AF5" w:rsidRPr="00642AF5" w:rsidRDefault="001A3041" w:rsidP="00642AF5">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            </w:t>
            </w:r>
            <w:r w:rsidR="00642AF5" w:rsidRPr="00642AF5">
              <w:rPr>
                <w:rFonts w:ascii="Calibri" w:eastAsia="Times New Roman" w:hAnsi="Calibri" w:cs="Times New Roman"/>
                <w:color w:val="000000"/>
              </w:rPr>
              <w:t>Mán. 1</w:t>
            </w:r>
            <w:r>
              <w:rPr>
                <w:rFonts w:ascii="Calibri" w:eastAsia="Times New Roman" w:hAnsi="Calibri" w:cs="Times New Roman"/>
                <w:color w:val="000000"/>
              </w:rPr>
              <w:t xml:space="preserve"> </w:t>
            </w:r>
          </w:p>
        </w:tc>
        <w:tc>
          <w:tcPr>
            <w:tcW w:w="960" w:type="dxa"/>
            <w:tcBorders>
              <w:top w:val="nil"/>
              <w:left w:val="nil"/>
              <w:bottom w:val="nil"/>
              <w:right w:val="nil"/>
            </w:tcBorders>
            <w:shd w:val="clear" w:color="auto" w:fill="auto"/>
            <w:noWrap/>
            <w:vAlign w:val="bottom"/>
            <w:hideMark/>
          </w:tcPr>
          <w:p w14:paraId="71F5B9EC" w14:textId="77777777" w:rsidR="00642AF5" w:rsidRPr="00642AF5" w:rsidRDefault="00642AF5" w:rsidP="00642AF5">
            <w:pPr>
              <w:spacing w:after="0" w:line="240" w:lineRule="auto"/>
              <w:jc w:val="center"/>
              <w:rPr>
                <w:rFonts w:ascii="Calibri" w:eastAsia="Times New Roman" w:hAnsi="Calibri" w:cs="Times New Roman"/>
                <w:color w:val="000000"/>
              </w:rPr>
            </w:pPr>
            <w:r w:rsidRPr="00642AF5">
              <w:rPr>
                <w:rFonts w:ascii="Calibri" w:eastAsia="Times New Roman" w:hAnsi="Calibri" w:cs="Times New Roman"/>
                <w:color w:val="000000"/>
              </w:rPr>
              <w:t>Mán. 2</w:t>
            </w:r>
          </w:p>
        </w:tc>
        <w:tc>
          <w:tcPr>
            <w:tcW w:w="1120" w:type="dxa"/>
            <w:tcBorders>
              <w:top w:val="nil"/>
              <w:left w:val="nil"/>
              <w:bottom w:val="nil"/>
              <w:right w:val="nil"/>
            </w:tcBorders>
            <w:shd w:val="clear" w:color="auto" w:fill="auto"/>
            <w:noWrap/>
            <w:vAlign w:val="bottom"/>
            <w:hideMark/>
          </w:tcPr>
          <w:p w14:paraId="7AEA9A5A" w14:textId="77777777" w:rsidR="00642AF5" w:rsidRPr="00642AF5" w:rsidRDefault="00642AF5" w:rsidP="00642AF5">
            <w:pPr>
              <w:spacing w:after="0" w:line="240" w:lineRule="auto"/>
              <w:jc w:val="center"/>
              <w:rPr>
                <w:rFonts w:ascii="Calibri" w:eastAsia="Times New Roman" w:hAnsi="Calibri" w:cs="Times New Roman"/>
                <w:color w:val="000000"/>
              </w:rPr>
            </w:pPr>
            <w:r w:rsidRPr="00642AF5">
              <w:rPr>
                <w:rFonts w:ascii="Calibri" w:eastAsia="Times New Roman" w:hAnsi="Calibri" w:cs="Times New Roman"/>
                <w:color w:val="000000"/>
              </w:rPr>
              <w:t>Mán. 3</w:t>
            </w:r>
          </w:p>
        </w:tc>
        <w:tc>
          <w:tcPr>
            <w:tcW w:w="960" w:type="dxa"/>
            <w:tcBorders>
              <w:top w:val="nil"/>
              <w:left w:val="nil"/>
              <w:bottom w:val="nil"/>
              <w:right w:val="nil"/>
            </w:tcBorders>
            <w:shd w:val="clear" w:color="auto" w:fill="auto"/>
            <w:noWrap/>
            <w:vAlign w:val="bottom"/>
            <w:hideMark/>
          </w:tcPr>
          <w:p w14:paraId="15306635" w14:textId="77777777" w:rsidR="00642AF5" w:rsidRPr="00642AF5" w:rsidRDefault="00642AF5" w:rsidP="00642AF5">
            <w:pPr>
              <w:spacing w:after="0" w:line="240" w:lineRule="auto"/>
              <w:jc w:val="center"/>
              <w:rPr>
                <w:rFonts w:ascii="Calibri" w:eastAsia="Times New Roman" w:hAnsi="Calibri" w:cs="Times New Roman"/>
                <w:color w:val="000000"/>
              </w:rPr>
            </w:pPr>
            <w:r w:rsidRPr="00642AF5">
              <w:rPr>
                <w:rFonts w:ascii="Calibri" w:eastAsia="Times New Roman" w:hAnsi="Calibri" w:cs="Times New Roman"/>
                <w:color w:val="000000"/>
              </w:rPr>
              <w:t>Mán. 4</w:t>
            </w:r>
          </w:p>
        </w:tc>
        <w:tc>
          <w:tcPr>
            <w:tcW w:w="1120" w:type="dxa"/>
            <w:tcBorders>
              <w:top w:val="nil"/>
              <w:left w:val="nil"/>
              <w:bottom w:val="nil"/>
              <w:right w:val="nil"/>
            </w:tcBorders>
            <w:shd w:val="clear" w:color="auto" w:fill="auto"/>
            <w:noWrap/>
            <w:vAlign w:val="bottom"/>
            <w:hideMark/>
          </w:tcPr>
          <w:p w14:paraId="7CCDCE4D" w14:textId="77777777" w:rsidR="00642AF5" w:rsidRPr="00642AF5" w:rsidRDefault="00642AF5" w:rsidP="00642AF5">
            <w:pPr>
              <w:spacing w:after="0" w:line="240" w:lineRule="auto"/>
              <w:jc w:val="center"/>
              <w:rPr>
                <w:rFonts w:ascii="Calibri" w:eastAsia="Times New Roman" w:hAnsi="Calibri" w:cs="Times New Roman"/>
                <w:color w:val="000000"/>
              </w:rPr>
            </w:pPr>
            <w:r w:rsidRPr="00642AF5">
              <w:rPr>
                <w:rFonts w:ascii="Calibri" w:eastAsia="Times New Roman" w:hAnsi="Calibri" w:cs="Times New Roman"/>
                <w:color w:val="000000"/>
              </w:rPr>
              <w:t>Mán. 5</w:t>
            </w:r>
          </w:p>
        </w:tc>
        <w:tc>
          <w:tcPr>
            <w:tcW w:w="1120" w:type="dxa"/>
            <w:tcBorders>
              <w:top w:val="nil"/>
              <w:left w:val="nil"/>
              <w:bottom w:val="nil"/>
              <w:right w:val="nil"/>
            </w:tcBorders>
            <w:shd w:val="clear" w:color="auto" w:fill="auto"/>
            <w:noWrap/>
            <w:vAlign w:val="bottom"/>
            <w:hideMark/>
          </w:tcPr>
          <w:p w14:paraId="7E705203" w14:textId="77777777" w:rsidR="00642AF5" w:rsidRPr="00642AF5" w:rsidRDefault="00642AF5" w:rsidP="00642AF5">
            <w:pPr>
              <w:spacing w:after="0" w:line="240" w:lineRule="auto"/>
              <w:jc w:val="center"/>
              <w:rPr>
                <w:rFonts w:ascii="Calibri" w:eastAsia="Times New Roman" w:hAnsi="Calibri" w:cs="Times New Roman"/>
                <w:color w:val="000000"/>
              </w:rPr>
            </w:pPr>
            <w:r w:rsidRPr="00642AF5">
              <w:rPr>
                <w:rFonts w:ascii="Calibri" w:eastAsia="Times New Roman" w:hAnsi="Calibri" w:cs="Times New Roman"/>
                <w:color w:val="000000"/>
              </w:rPr>
              <w:t>Mán. 6</w:t>
            </w:r>
          </w:p>
        </w:tc>
      </w:tr>
      <w:tr w:rsidR="00642AF5" w:rsidRPr="00642AF5" w14:paraId="6F4A8550" w14:textId="77777777" w:rsidTr="00642AF5">
        <w:trPr>
          <w:trHeight w:val="300"/>
        </w:trPr>
        <w:tc>
          <w:tcPr>
            <w:tcW w:w="2031" w:type="dxa"/>
            <w:tcBorders>
              <w:top w:val="nil"/>
              <w:left w:val="nil"/>
              <w:bottom w:val="nil"/>
              <w:right w:val="nil"/>
            </w:tcBorders>
            <w:shd w:val="clear" w:color="auto" w:fill="auto"/>
            <w:noWrap/>
            <w:vAlign w:val="bottom"/>
            <w:hideMark/>
          </w:tcPr>
          <w:p w14:paraId="4BADDBB0" w14:textId="77777777" w:rsidR="00642AF5" w:rsidRPr="00642AF5" w:rsidRDefault="00642AF5" w:rsidP="00642AF5">
            <w:pPr>
              <w:spacing w:after="0" w:line="240" w:lineRule="auto"/>
              <w:jc w:val="center"/>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67D1C1CE"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504F7FD"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5AAAA449"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F6D7CA1"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06530CDA"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B20AAF0"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6266EF2E" w14:textId="77777777" w:rsidTr="00642AF5">
        <w:trPr>
          <w:trHeight w:val="300"/>
        </w:trPr>
        <w:tc>
          <w:tcPr>
            <w:tcW w:w="2031" w:type="dxa"/>
            <w:tcBorders>
              <w:top w:val="nil"/>
              <w:left w:val="nil"/>
              <w:bottom w:val="nil"/>
              <w:right w:val="nil"/>
            </w:tcBorders>
            <w:shd w:val="clear" w:color="auto" w:fill="auto"/>
            <w:hideMark/>
          </w:tcPr>
          <w:p w14:paraId="18E93CE2" w14:textId="77777777" w:rsidR="00642AF5" w:rsidRPr="00642AF5" w:rsidRDefault="00642AF5" w:rsidP="00642AF5">
            <w:pPr>
              <w:spacing w:after="0" w:line="240" w:lineRule="auto"/>
              <w:rPr>
                <w:rFonts w:ascii="Calibri" w:eastAsia="Times New Roman" w:hAnsi="Calibri" w:cs="Times New Roman"/>
              </w:rPr>
            </w:pPr>
            <w:r w:rsidRPr="00642AF5">
              <w:rPr>
                <w:rFonts w:ascii="Calibri" w:eastAsia="Times New Roman" w:hAnsi="Calibri" w:cs="Times New Roman"/>
              </w:rPr>
              <w:t>Laun:</w:t>
            </w:r>
          </w:p>
        </w:tc>
        <w:tc>
          <w:tcPr>
            <w:tcW w:w="960" w:type="dxa"/>
            <w:tcBorders>
              <w:top w:val="nil"/>
              <w:left w:val="nil"/>
              <w:bottom w:val="nil"/>
              <w:right w:val="nil"/>
            </w:tcBorders>
            <w:shd w:val="clear" w:color="auto" w:fill="auto"/>
            <w:noWrap/>
            <w:vAlign w:val="bottom"/>
            <w:hideMark/>
          </w:tcPr>
          <w:p w14:paraId="46D17674"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220.000</w:t>
            </w:r>
          </w:p>
        </w:tc>
        <w:tc>
          <w:tcPr>
            <w:tcW w:w="960" w:type="dxa"/>
            <w:tcBorders>
              <w:top w:val="nil"/>
              <w:left w:val="nil"/>
              <w:bottom w:val="nil"/>
              <w:right w:val="nil"/>
            </w:tcBorders>
            <w:shd w:val="clear" w:color="auto" w:fill="auto"/>
            <w:noWrap/>
            <w:vAlign w:val="bottom"/>
            <w:hideMark/>
          </w:tcPr>
          <w:p w14:paraId="6CBA1D80"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220.000</w:t>
            </w:r>
          </w:p>
        </w:tc>
        <w:tc>
          <w:tcPr>
            <w:tcW w:w="1120" w:type="dxa"/>
            <w:tcBorders>
              <w:top w:val="nil"/>
              <w:left w:val="nil"/>
              <w:bottom w:val="nil"/>
              <w:right w:val="nil"/>
            </w:tcBorders>
            <w:shd w:val="clear" w:color="auto" w:fill="auto"/>
            <w:noWrap/>
            <w:vAlign w:val="bottom"/>
            <w:hideMark/>
          </w:tcPr>
          <w:p w14:paraId="3B0A9DC7"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220.000</w:t>
            </w:r>
          </w:p>
        </w:tc>
        <w:tc>
          <w:tcPr>
            <w:tcW w:w="960" w:type="dxa"/>
            <w:tcBorders>
              <w:top w:val="nil"/>
              <w:left w:val="nil"/>
              <w:bottom w:val="nil"/>
              <w:right w:val="nil"/>
            </w:tcBorders>
            <w:shd w:val="clear" w:color="auto" w:fill="auto"/>
            <w:noWrap/>
            <w:vAlign w:val="bottom"/>
            <w:hideMark/>
          </w:tcPr>
          <w:p w14:paraId="2153B2E3"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220.000</w:t>
            </w:r>
          </w:p>
        </w:tc>
        <w:tc>
          <w:tcPr>
            <w:tcW w:w="1120" w:type="dxa"/>
            <w:tcBorders>
              <w:top w:val="nil"/>
              <w:left w:val="nil"/>
              <w:bottom w:val="nil"/>
              <w:right w:val="nil"/>
            </w:tcBorders>
            <w:shd w:val="clear" w:color="auto" w:fill="auto"/>
            <w:noWrap/>
            <w:vAlign w:val="bottom"/>
            <w:hideMark/>
          </w:tcPr>
          <w:p w14:paraId="23026EE8"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220.000</w:t>
            </w:r>
          </w:p>
        </w:tc>
        <w:tc>
          <w:tcPr>
            <w:tcW w:w="1120" w:type="dxa"/>
            <w:tcBorders>
              <w:top w:val="nil"/>
              <w:left w:val="nil"/>
              <w:bottom w:val="nil"/>
              <w:right w:val="nil"/>
            </w:tcBorders>
            <w:shd w:val="clear" w:color="auto" w:fill="auto"/>
            <w:noWrap/>
            <w:vAlign w:val="bottom"/>
            <w:hideMark/>
          </w:tcPr>
          <w:p w14:paraId="2F6575DA"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220.000</w:t>
            </w:r>
          </w:p>
        </w:tc>
      </w:tr>
      <w:tr w:rsidR="00642AF5" w:rsidRPr="00642AF5" w14:paraId="6E01371D" w14:textId="77777777" w:rsidTr="00642AF5">
        <w:trPr>
          <w:trHeight w:val="300"/>
        </w:trPr>
        <w:tc>
          <w:tcPr>
            <w:tcW w:w="2031" w:type="dxa"/>
            <w:tcBorders>
              <w:top w:val="nil"/>
              <w:left w:val="nil"/>
              <w:bottom w:val="nil"/>
              <w:right w:val="nil"/>
            </w:tcBorders>
            <w:shd w:val="clear" w:color="auto" w:fill="auto"/>
            <w:noWrap/>
            <w:vAlign w:val="bottom"/>
            <w:hideMark/>
          </w:tcPr>
          <w:p w14:paraId="21F2A063"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Lífeyrissjóður</w:t>
            </w:r>
          </w:p>
        </w:tc>
        <w:tc>
          <w:tcPr>
            <w:tcW w:w="960" w:type="dxa"/>
            <w:tcBorders>
              <w:top w:val="nil"/>
              <w:left w:val="nil"/>
              <w:bottom w:val="nil"/>
              <w:right w:val="nil"/>
            </w:tcBorders>
            <w:shd w:val="clear" w:color="auto" w:fill="auto"/>
            <w:noWrap/>
            <w:vAlign w:val="bottom"/>
            <w:hideMark/>
          </w:tcPr>
          <w:p w14:paraId="73FFC649"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3666D3EF"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21DD4394"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407650BE"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160469E9"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425FBDCD"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r>
      <w:tr w:rsidR="00642AF5" w:rsidRPr="00642AF5" w14:paraId="1786AD3E" w14:textId="77777777" w:rsidTr="00642AF5">
        <w:trPr>
          <w:trHeight w:val="300"/>
        </w:trPr>
        <w:tc>
          <w:tcPr>
            <w:tcW w:w="2031" w:type="dxa"/>
            <w:tcBorders>
              <w:top w:val="nil"/>
              <w:left w:val="nil"/>
              <w:bottom w:val="nil"/>
              <w:right w:val="nil"/>
            </w:tcBorders>
            <w:shd w:val="clear" w:color="auto" w:fill="auto"/>
            <w:noWrap/>
            <w:vAlign w:val="bottom"/>
            <w:hideMark/>
          </w:tcPr>
          <w:p w14:paraId="3FAC44FA"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Vaxtabætur</w:t>
            </w:r>
          </w:p>
        </w:tc>
        <w:tc>
          <w:tcPr>
            <w:tcW w:w="960" w:type="dxa"/>
            <w:tcBorders>
              <w:top w:val="nil"/>
              <w:left w:val="nil"/>
              <w:bottom w:val="nil"/>
              <w:right w:val="nil"/>
            </w:tcBorders>
            <w:shd w:val="clear" w:color="auto" w:fill="auto"/>
            <w:noWrap/>
            <w:vAlign w:val="bottom"/>
            <w:hideMark/>
          </w:tcPr>
          <w:p w14:paraId="4EDF04F5"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5CCE188C"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6990A220"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6CA89BB6"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1B6A7926"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5EB66D29"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r>
      <w:tr w:rsidR="00642AF5" w:rsidRPr="00642AF5" w14:paraId="1E3871B6" w14:textId="77777777" w:rsidTr="00642AF5">
        <w:trPr>
          <w:trHeight w:val="300"/>
        </w:trPr>
        <w:tc>
          <w:tcPr>
            <w:tcW w:w="2031" w:type="dxa"/>
            <w:tcBorders>
              <w:top w:val="nil"/>
              <w:left w:val="nil"/>
              <w:bottom w:val="nil"/>
              <w:right w:val="nil"/>
            </w:tcBorders>
            <w:shd w:val="clear" w:color="auto" w:fill="auto"/>
            <w:noWrap/>
            <w:vAlign w:val="bottom"/>
            <w:hideMark/>
          </w:tcPr>
          <w:p w14:paraId="24B0D3DB" w14:textId="748F218B" w:rsidR="00642AF5" w:rsidRPr="00642AF5" w:rsidRDefault="00DB33AC" w:rsidP="00642AF5">
            <w:pPr>
              <w:spacing w:after="0" w:line="240" w:lineRule="auto"/>
              <w:rPr>
                <w:rFonts w:ascii="Calibri" w:eastAsia="Times New Roman" w:hAnsi="Calibri" w:cs="Times New Roman"/>
                <w:color w:val="000000"/>
              </w:rPr>
            </w:pPr>
            <w:r>
              <w:rPr>
                <w:rFonts w:ascii="Calibri" w:eastAsia="Times New Roman" w:hAnsi="Calibri" w:cs="Times New Roman"/>
                <w:color w:val="000000"/>
              </w:rPr>
              <w:t>Húsa</w:t>
            </w:r>
            <w:r w:rsidR="00642AF5" w:rsidRPr="00642AF5">
              <w:rPr>
                <w:rFonts w:ascii="Calibri" w:eastAsia="Times New Roman" w:hAnsi="Calibri" w:cs="Times New Roman"/>
                <w:color w:val="000000"/>
              </w:rPr>
              <w:t>bætur</w:t>
            </w:r>
          </w:p>
        </w:tc>
        <w:tc>
          <w:tcPr>
            <w:tcW w:w="960" w:type="dxa"/>
            <w:tcBorders>
              <w:top w:val="nil"/>
              <w:left w:val="nil"/>
              <w:bottom w:val="nil"/>
              <w:right w:val="nil"/>
            </w:tcBorders>
            <w:shd w:val="clear" w:color="auto" w:fill="auto"/>
            <w:noWrap/>
            <w:vAlign w:val="bottom"/>
            <w:hideMark/>
          </w:tcPr>
          <w:p w14:paraId="2EBC321B"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40.000</w:t>
            </w:r>
          </w:p>
        </w:tc>
        <w:tc>
          <w:tcPr>
            <w:tcW w:w="960" w:type="dxa"/>
            <w:tcBorders>
              <w:top w:val="nil"/>
              <w:left w:val="nil"/>
              <w:bottom w:val="nil"/>
              <w:right w:val="nil"/>
            </w:tcBorders>
            <w:shd w:val="clear" w:color="auto" w:fill="auto"/>
            <w:noWrap/>
            <w:vAlign w:val="bottom"/>
            <w:hideMark/>
          </w:tcPr>
          <w:p w14:paraId="04DAFC78"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40.000</w:t>
            </w:r>
          </w:p>
        </w:tc>
        <w:tc>
          <w:tcPr>
            <w:tcW w:w="1120" w:type="dxa"/>
            <w:tcBorders>
              <w:top w:val="nil"/>
              <w:left w:val="nil"/>
              <w:bottom w:val="nil"/>
              <w:right w:val="nil"/>
            </w:tcBorders>
            <w:shd w:val="clear" w:color="auto" w:fill="auto"/>
            <w:noWrap/>
            <w:vAlign w:val="bottom"/>
            <w:hideMark/>
          </w:tcPr>
          <w:p w14:paraId="60144615"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40.000</w:t>
            </w:r>
          </w:p>
        </w:tc>
        <w:tc>
          <w:tcPr>
            <w:tcW w:w="960" w:type="dxa"/>
            <w:tcBorders>
              <w:top w:val="nil"/>
              <w:left w:val="nil"/>
              <w:bottom w:val="nil"/>
              <w:right w:val="nil"/>
            </w:tcBorders>
            <w:shd w:val="clear" w:color="auto" w:fill="auto"/>
            <w:noWrap/>
            <w:vAlign w:val="bottom"/>
            <w:hideMark/>
          </w:tcPr>
          <w:p w14:paraId="04D18034"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40.000</w:t>
            </w:r>
          </w:p>
        </w:tc>
        <w:tc>
          <w:tcPr>
            <w:tcW w:w="1120" w:type="dxa"/>
            <w:tcBorders>
              <w:top w:val="nil"/>
              <w:left w:val="nil"/>
              <w:bottom w:val="nil"/>
              <w:right w:val="nil"/>
            </w:tcBorders>
            <w:shd w:val="clear" w:color="auto" w:fill="auto"/>
            <w:noWrap/>
            <w:vAlign w:val="bottom"/>
            <w:hideMark/>
          </w:tcPr>
          <w:p w14:paraId="743005EE"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40.000</w:t>
            </w:r>
          </w:p>
        </w:tc>
        <w:tc>
          <w:tcPr>
            <w:tcW w:w="1120" w:type="dxa"/>
            <w:tcBorders>
              <w:top w:val="nil"/>
              <w:left w:val="nil"/>
              <w:bottom w:val="nil"/>
              <w:right w:val="nil"/>
            </w:tcBorders>
            <w:shd w:val="clear" w:color="auto" w:fill="auto"/>
            <w:noWrap/>
            <w:vAlign w:val="bottom"/>
            <w:hideMark/>
          </w:tcPr>
          <w:p w14:paraId="716080C1"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40.000</w:t>
            </w:r>
          </w:p>
        </w:tc>
      </w:tr>
      <w:tr w:rsidR="00642AF5" w:rsidRPr="00642AF5" w14:paraId="3EA9AFF4" w14:textId="77777777" w:rsidTr="00642AF5">
        <w:trPr>
          <w:trHeight w:val="300"/>
        </w:trPr>
        <w:tc>
          <w:tcPr>
            <w:tcW w:w="2031" w:type="dxa"/>
            <w:tcBorders>
              <w:top w:val="nil"/>
              <w:left w:val="nil"/>
              <w:bottom w:val="nil"/>
              <w:right w:val="nil"/>
            </w:tcBorders>
            <w:shd w:val="clear" w:color="auto" w:fill="auto"/>
            <w:noWrap/>
            <w:vAlign w:val="bottom"/>
            <w:hideMark/>
          </w:tcPr>
          <w:p w14:paraId="766F27DC"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Önnur laun</w:t>
            </w:r>
          </w:p>
        </w:tc>
        <w:tc>
          <w:tcPr>
            <w:tcW w:w="960" w:type="dxa"/>
            <w:tcBorders>
              <w:top w:val="nil"/>
              <w:left w:val="nil"/>
              <w:bottom w:val="nil"/>
              <w:right w:val="nil"/>
            </w:tcBorders>
            <w:shd w:val="clear" w:color="auto" w:fill="auto"/>
            <w:noWrap/>
            <w:vAlign w:val="bottom"/>
            <w:hideMark/>
          </w:tcPr>
          <w:p w14:paraId="21590D79"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706699D2"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2B27F657"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3722348F"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36471A55"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60C9F430"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r>
      <w:tr w:rsidR="00642AF5" w:rsidRPr="00642AF5" w14:paraId="54DF6626" w14:textId="77777777" w:rsidTr="00642AF5">
        <w:trPr>
          <w:trHeight w:val="300"/>
        </w:trPr>
        <w:tc>
          <w:tcPr>
            <w:tcW w:w="2031" w:type="dxa"/>
            <w:tcBorders>
              <w:top w:val="nil"/>
              <w:left w:val="nil"/>
              <w:bottom w:val="nil"/>
              <w:right w:val="nil"/>
            </w:tcBorders>
            <w:shd w:val="clear" w:color="auto" w:fill="auto"/>
            <w:noWrap/>
            <w:vAlign w:val="bottom"/>
            <w:hideMark/>
          </w:tcPr>
          <w:p w14:paraId="0ECFE74E" w14:textId="77777777" w:rsidR="00642AF5" w:rsidRPr="00642AF5" w:rsidRDefault="00642AF5" w:rsidP="00642AF5">
            <w:pPr>
              <w:spacing w:after="0" w:line="240" w:lineRule="auto"/>
              <w:rPr>
                <w:rFonts w:ascii="Calibri" w:eastAsia="Times New Roman" w:hAnsi="Calibri" w:cs="Times New Roman"/>
                <w:color w:val="0070C0"/>
              </w:rPr>
            </w:pPr>
            <w:r w:rsidRPr="00642AF5">
              <w:rPr>
                <w:rFonts w:ascii="Calibri" w:eastAsia="Times New Roman" w:hAnsi="Calibri" w:cs="Times New Roman"/>
                <w:color w:val="0070C0"/>
              </w:rPr>
              <w:t>Samtals:</w:t>
            </w:r>
          </w:p>
        </w:tc>
        <w:tc>
          <w:tcPr>
            <w:tcW w:w="960" w:type="dxa"/>
            <w:tcBorders>
              <w:top w:val="nil"/>
              <w:left w:val="nil"/>
              <w:bottom w:val="nil"/>
              <w:right w:val="nil"/>
            </w:tcBorders>
            <w:shd w:val="clear" w:color="auto" w:fill="auto"/>
            <w:noWrap/>
            <w:vAlign w:val="bottom"/>
            <w:hideMark/>
          </w:tcPr>
          <w:p w14:paraId="58E94FA2"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260.000</w:t>
            </w:r>
          </w:p>
        </w:tc>
        <w:tc>
          <w:tcPr>
            <w:tcW w:w="960" w:type="dxa"/>
            <w:tcBorders>
              <w:top w:val="nil"/>
              <w:left w:val="nil"/>
              <w:bottom w:val="nil"/>
              <w:right w:val="nil"/>
            </w:tcBorders>
            <w:shd w:val="clear" w:color="auto" w:fill="auto"/>
            <w:noWrap/>
            <w:vAlign w:val="bottom"/>
            <w:hideMark/>
          </w:tcPr>
          <w:p w14:paraId="09A0F1D1"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260.000</w:t>
            </w:r>
          </w:p>
        </w:tc>
        <w:tc>
          <w:tcPr>
            <w:tcW w:w="1120" w:type="dxa"/>
            <w:tcBorders>
              <w:top w:val="nil"/>
              <w:left w:val="nil"/>
              <w:bottom w:val="nil"/>
              <w:right w:val="nil"/>
            </w:tcBorders>
            <w:shd w:val="clear" w:color="auto" w:fill="auto"/>
            <w:noWrap/>
            <w:vAlign w:val="bottom"/>
            <w:hideMark/>
          </w:tcPr>
          <w:p w14:paraId="7E698AFB"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260.000</w:t>
            </w:r>
          </w:p>
        </w:tc>
        <w:tc>
          <w:tcPr>
            <w:tcW w:w="960" w:type="dxa"/>
            <w:tcBorders>
              <w:top w:val="nil"/>
              <w:left w:val="nil"/>
              <w:bottom w:val="nil"/>
              <w:right w:val="nil"/>
            </w:tcBorders>
            <w:shd w:val="clear" w:color="auto" w:fill="auto"/>
            <w:noWrap/>
            <w:vAlign w:val="bottom"/>
            <w:hideMark/>
          </w:tcPr>
          <w:p w14:paraId="3205B7E5"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260.000</w:t>
            </w:r>
          </w:p>
        </w:tc>
        <w:tc>
          <w:tcPr>
            <w:tcW w:w="1120" w:type="dxa"/>
            <w:tcBorders>
              <w:top w:val="nil"/>
              <w:left w:val="nil"/>
              <w:bottom w:val="nil"/>
              <w:right w:val="nil"/>
            </w:tcBorders>
            <w:shd w:val="clear" w:color="auto" w:fill="auto"/>
            <w:noWrap/>
            <w:vAlign w:val="bottom"/>
            <w:hideMark/>
          </w:tcPr>
          <w:p w14:paraId="206C97A5"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260.000</w:t>
            </w:r>
          </w:p>
        </w:tc>
        <w:tc>
          <w:tcPr>
            <w:tcW w:w="1120" w:type="dxa"/>
            <w:tcBorders>
              <w:top w:val="nil"/>
              <w:left w:val="nil"/>
              <w:bottom w:val="nil"/>
              <w:right w:val="nil"/>
            </w:tcBorders>
            <w:shd w:val="clear" w:color="auto" w:fill="auto"/>
            <w:noWrap/>
            <w:vAlign w:val="bottom"/>
            <w:hideMark/>
          </w:tcPr>
          <w:p w14:paraId="01026B6A"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260.000</w:t>
            </w:r>
          </w:p>
        </w:tc>
      </w:tr>
      <w:tr w:rsidR="00642AF5" w:rsidRPr="00642AF5" w14:paraId="40712993" w14:textId="77777777" w:rsidTr="00642AF5">
        <w:trPr>
          <w:trHeight w:val="300"/>
        </w:trPr>
        <w:tc>
          <w:tcPr>
            <w:tcW w:w="2031" w:type="dxa"/>
            <w:tcBorders>
              <w:top w:val="nil"/>
              <w:left w:val="nil"/>
              <w:bottom w:val="nil"/>
              <w:right w:val="nil"/>
            </w:tcBorders>
            <w:shd w:val="clear" w:color="auto" w:fill="auto"/>
            <w:noWrap/>
            <w:vAlign w:val="bottom"/>
            <w:hideMark/>
          </w:tcPr>
          <w:p w14:paraId="195E92D4" w14:textId="77777777" w:rsidR="00642AF5" w:rsidRPr="00642AF5" w:rsidRDefault="00642AF5" w:rsidP="00642AF5">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5C3397D8"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2552896"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5802EAA4"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2F081DB"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5FB24DBA"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565CC7FD"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4C4066CC" w14:textId="77777777" w:rsidTr="00642AF5">
        <w:trPr>
          <w:trHeight w:val="300"/>
        </w:trPr>
        <w:tc>
          <w:tcPr>
            <w:tcW w:w="2031" w:type="dxa"/>
            <w:tcBorders>
              <w:top w:val="nil"/>
              <w:left w:val="nil"/>
              <w:bottom w:val="nil"/>
              <w:right w:val="nil"/>
            </w:tcBorders>
            <w:shd w:val="clear" w:color="auto" w:fill="auto"/>
            <w:noWrap/>
            <w:vAlign w:val="bottom"/>
            <w:hideMark/>
          </w:tcPr>
          <w:p w14:paraId="5054BF1F" w14:textId="77777777" w:rsidR="00642AF5" w:rsidRPr="00642AF5" w:rsidRDefault="00642AF5" w:rsidP="00642AF5">
            <w:pPr>
              <w:spacing w:after="0" w:line="240" w:lineRule="auto"/>
              <w:rPr>
                <w:rFonts w:ascii="Calibri" w:eastAsia="Times New Roman" w:hAnsi="Calibri" w:cs="Times New Roman"/>
                <w:color w:val="FF0000"/>
              </w:rPr>
            </w:pPr>
            <w:r w:rsidRPr="00642AF5">
              <w:rPr>
                <w:rFonts w:ascii="Calibri" w:eastAsia="Times New Roman" w:hAnsi="Calibri" w:cs="Times New Roman"/>
                <w:color w:val="FF0000"/>
              </w:rPr>
              <w:t>Kostnaður</w:t>
            </w:r>
          </w:p>
        </w:tc>
        <w:tc>
          <w:tcPr>
            <w:tcW w:w="960" w:type="dxa"/>
            <w:tcBorders>
              <w:top w:val="nil"/>
              <w:left w:val="nil"/>
              <w:bottom w:val="nil"/>
              <w:right w:val="nil"/>
            </w:tcBorders>
            <w:shd w:val="clear" w:color="auto" w:fill="auto"/>
            <w:noWrap/>
            <w:vAlign w:val="bottom"/>
            <w:hideMark/>
          </w:tcPr>
          <w:p w14:paraId="5E34F67B" w14:textId="77777777" w:rsidR="00642AF5" w:rsidRPr="00642AF5" w:rsidRDefault="00642AF5" w:rsidP="00642AF5">
            <w:pPr>
              <w:spacing w:after="0" w:line="240" w:lineRule="auto"/>
              <w:rPr>
                <w:rFonts w:ascii="Calibri" w:eastAsia="Times New Roman" w:hAnsi="Calibri" w:cs="Times New Roman"/>
                <w:color w:val="FF0000"/>
              </w:rPr>
            </w:pPr>
          </w:p>
        </w:tc>
        <w:tc>
          <w:tcPr>
            <w:tcW w:w="960" w:type="dxa"/>
            <w:tcBorders>
              <w:top w:val="nil"/>
              <w:left w:val="nil"/>
              <w:bottom w:val="nil"/>
              <w:right w:val="nil"/>
            </w:tcBorders>
            <w:shd w:val="clear" w:color="auto" w:fill="auto"/>
            <w:noWrap/>
            <w:vAlign w:val="bottom"/>
            <w:hideMark/>
          </w:tcPr>
          <w:p w14:paraId="30E0ADF1"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67DC78D"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25D2D43"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1B9E304B"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1EAF75A1"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50B1CE41" w14:textId="77777777" w:rsidTr="00642AF5">
        <w:trPr>
          <w:trHeight w:val="300"/>
        </w:trPr>
        <w:tc>
          <w:tcPr>
            <w:tcW w:w="2031" w:type="dxa"/>
            <w:tcBorders>
              <w:top w:val="nil"/>
              <w:left w:val="nil"/>
              <w:bottom w:val="nil"/>
              <w:right w:val="nil"/>
            </w:tcBorders>
            <w:shd w:val="clear" w:color="auto" w:fill="auto"/>
            <w:noWrap/>
            <w:vAlign w:val="bottom"/>
            <w:hideMark/>
          </w:tcPr>
          <w:p w14:paraId="5DB47A9F"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FD10FC8"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2576CAF"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2EF14753"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949F525"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254E7CE9"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F1AC2D9"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2D82DAFF" w14:textId="77777777" w:rsidTr="00642AF5">
        <w:trPr>
          <w:trHeight w:val="300"/>
        </w:trPr>
        <w:tc>
          <w:tcPr>
            <w:tcW w:w="2031" w:type="dxa"/>
            <w:tcBorders>
              <w:top w:val="nil"/>
              <w:left w:val="nil"/>
              <w:bottom w:val="nil"/>
              <w:right w:val="nil"/>
            </w:tcBorders>
            <w:shd w:val="clear" w:color="auto" w:fill="auto"/>
            <w:noWrap/>
            <w:vAlign w:val="bottom"/>
            <w:hideMark/>
          </w:tcPr>
          <w:p w14:paraId="50428222" w14:textId="77777777" w:rsidR="00642AF5" w:rsidRPr="00642AF5" w:rsidRDefault="00642AF5" w:rsidP="00642AF5">
            <w:pPr>
              <w:spacing w:after="0" w:line="240" w:lineRule="auto"/>
              <w:rPr>
                <w:rFonts w:ascii="Calibri" w:eastAsia="Times New Roman" w:hAnsi="Calibri" w:cs="Times New Roman"/>
                <w:color w:val="FF0000"/>
              </w:rPr>
            </w:pPr>
            <w:r w:rsidRPr="00642AF5">
              <w:rPr>
                <w:rFonts w:ascii="Calibri" w:eastAsia="Times New Roman" w:hAnsi="Calibri" w:cs="Times New Roman"/>
                <w:color w:val="FF0000"/>
              </w:rPr>
              <w:t>Heimiliskostnaður</w:t>
            </w:r>
          </w:p>
        </w:tc>
        <w:tc>
          <w:tcPr>
            <w:tcW w:w="960" w:type="dxa"/>
            <w:tcBorders>
              <w:top w:val="nil"/>
              <w:left w:val="nil"/>
              <w:bottom w:val="nil"/>
              <w:right w:val="nil"/>
            </w:tcBorders>
            <w:shd w:val="clear" w:color="auto" w:fill="auto"/>
            <w:noWrap/>
            <w:vAlign w:val="bottom"/>
            <w:hideMark/>
          </w:tcPr>
          <w:p w14:paraId="2287291F" w14:textId="77777777" w:rsidR="00642AF5" w:rsidRPr="00642AF5" w:rsidRDefault="00642AF5" w:rsidP="00642AF5">
            <w:pPr>
              <w:spacing w:after="0" w:line="240" w:lineRule="auto"/>
              <w:rPr>
                <w:rFonts w:ascii="Calibri" w:eastAsia="Times New Roman" w:hAnsi="Calibri" w:cs="Times New Roman"/>
                <w:color w:val="FF0000"/>
              </w:rPr>
            </w:pPr>
          </w:p>
        </w:tc>
        <w:tc>
          <w:tcPr>
            <w:tcW w:w="960" w:type="dxa"/>
            <w:tcBorders>
              <w:top w:val="nil"/>
              <w:left w:val="nil"/>
              <w:bottom w:val="nil"/>
              <w:right w:val="nil"/>
            </w:tcBorders>
            <w:shd w:val="clear" w:color="auto" w:fill="auto"/>
            <w:noWrap/>
            <w:vAlign w:val="bottom"/>
            <w:hideMark/>
          </w:tcPr>
          <w:p w14:paraId="36414AC7"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01DE76D5"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E81883E"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5A549B93"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AE13A34"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5E229B1A" w14:textId="77777777" w:rsidTr="00642AF5">
        <w:trPr>
          <w:trHeight w:val="300"/>
        </w:trPr>
        <w:tc>
          <w:tcPr>
            <w:tcW w:w="2031" w:type="dxa"/>
            <w:tcBorders>
              <w:top w:val="nil"/>
              <w:left w:val="nil"/>
              <w:bottom w:val="nil"/>
              <w:right w:val="nil"/>
            </w:tcBorders>
            <w:shd w:val="clear" w:color="auto" w:fill="auto"/>
            <w:noWrap/>
            <w:vAlign w:val="bottom"/>
            <w:hideMark/>
          </w:tcPr>
          <w:p w14:paraId="10183717"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Matur o.fl.</w:t>
            </w:r>
          </w:p>
        </w:tc>
        <w:tc>
          <w:tcPr>
            <w:tcW w:w="960" w:type="dxa"/>
            <w:tcBorders>
              <w:top w:val="nil"/>
              <w:left w:val="nil"/>
              <w:bottom w:val="nil"/>
              <w:right w:val="nil"/>
            </w:tcBorders>
            <w:shd w:val="clear" w:color="auto" w:fill="auto"/>
            <w:noWrap/>
            <w:vAlign w:val="bottom"/>
            <w:hideMark/>
          </w:tcPr>
          <w:p w14:paraId="0C0627A7"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40.000</w:t>
            </w:r>
          </w:p>
        </w:tc>
        <w:tc>
          <w:tcPr>
            <w:tcW w:w="960" w:type="dxa"/>
            <w:tcBorders>
              <w:top w:val="nil"/>
              <w:left w:val="nil"/>
              <w:bottom w:val="nil"/>
              <w:right w:val="nil"/>
            </w:tcBorders>
            <w:shd w:val="clear" w:color="auto" w:fill="auto"/>
            <w:noWrap/>
            <w:vAlign w:val="bottom"/>
            <w:hideMark/>
          </w:tcPr>
          <w:p w14:paraId="632BF148"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40.000</w:t>
            </w:r>
          </w:p>
        </w:tc>
        <w:tc>
          <w:tcPr>
            <w:tcW w:w="1120" w:type="dxa"/>
            <w:tcBorders>
              <w:top w:val="nil"/>
              <w:left w:val="nil"/>
              <w:bottom w:val="nil"/>
              <w:right w:val="nil"/>
            </w:tcBorders>
            <w:shd w:val="clear" w:color="auto" w:fill="auto"/>
            <w:noWrap/>
            <w:vAlign w:val="bottom"/>
            <w:hideMark/>
          </w:tcPr>
          <w:p w14:paraId="27D4392A"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40.000</w:t>
            </w:r>
          </w:p>
        </w:tc>
        <w:tc>
          <w:tcPr>
            <w:tcW w:w="960" w:type="dxa"/>
            <w:tcBorders>
              <w:top w:val="nil"/>
              <w:left w:val="nil"/>
              <w:bottom w:val="nil"/>
              <w:right w:val="nil"/>
            </w:tcBorders>
            <w:shd w:val="clear" w:color="auto" w:fill="auto"/>
            <w:noWrap/>
            <w:vAlign w:val="bottom"/>
            <w:hideMark/>
          </w:tcPr>
          <w:p w14:paraId="13A1CA37"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40.000</w:t>
            </w:r>
          </w:p>
        </w:tc>
        <w:tc>
          <w:tcPr>
            <w:tcW w:w="1120" w:type="dxa"/>
            <w:tcBorders>
              <w:top w:val="nil"/>
              <w:left w:val="nil"/>
              <w:bottom w:val="nil"/>
              <w:right w:val="nil"/>
            </w:tcBorders>
            <w:shd w:val="clear" w:color="auto" w:fill="auto"/>
            <w:noWrap/>
            <w:vAlign w:val="bottom"/>
            <w:hideMark/>
          </w:tcPr>
          <w:p w14:paraId="40D75E2C"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40.000</w:t>
            </w:r>
          </w:p>
        </w:tc>
        <w:tc>
          <w:tcPr>
            <w:tcW w:w="1120" w:type="dxa"/>
            <w:tcBorders>
              <w:top w:val="nil"/>
              <w:left w:val="nil"/>
              <w:bottom w:val="nil"/>
              <w:right w:val="nil"/>
            </w:tcBorders>
            <w:shd w:val="clear" w:color="auto" w:fill="auto"/>
            <w:noWrap/>
            <w:vAlign w:val="bottom"/>
            <w:hideMark/>
          </w:tcPr>
          <w:p w14:paraId="21448EAF"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40.000</w:t>
            </w:r>
          </w:p>
        </w:tc>
      </w:tr>
      <w:tr w:rsidR="00642AF5" w:rsidRPr="00642AF5" w14:paraId="001FD285" w14:textId="77777777" w:rsidTr="00642AF5">
        <w:trPr>
          <w:trHeight w:val="300"/>
        </w:trPr>
        <w:tc>
          <w:tcPr>
            <w:tcW w:w="2031" w:type="dxa"/>
            <w:tcBorders>
              <w:top w:val="nil"/>
              <w:left w:val="nil"/>
              <w:bottom w:val="nil"/>
              <w:right w:val="nil"/>
            </w:tcBorders>
            <w:shd w:val="clear" w:color="auto" w:fill="auto"/>
            <w:noWrap/>
            <w:vAlign w:val="bottom"/>
            <w:hideMark/>
          </w:tcPr>
          <w:p w14:paraId="70A511E1" w14:textId="77777777" w:rsidR="00642AF5" w:rsidRPr="00642AF5" w:rsidRDefault="00642AF5" w:rsidP="00642AF5">
            <w:pPr>
              <w:spacing w:after="0" w:line="240" w:lineRule="auto"/>
              <w:rPr>
                <w:rFonts w:ascii="Calibri" w:eastAsia="Times New Roman" w:hAnsi="Calibri" w:cs="Times New Roman"/>
              </w:rPr>
            </w:pPr>
            <w:r w:rsidRPr="00642AF5">
              <w:rPr>
                <w:rFonts w:ascii="Calibri" w:eastAsia="Times New Roman" w:hAnsi="Calibri" w:cs="Times New Roman"/>
              </w:rPr>
              <w:t>Húsaleiga</w:t>
            </w:r>
          </w:p>
        </w:tc>
        <w:tc>
          <w:tcPr>
            <w:tcW w:w="960" w:type="dxa"/>
            <w:tcBorders>
              <w:top w:val="nil"/>
              <w:left w:val="nil"/>
              <w:bottom w:val="nil"/>
              <w:right w:val="nil"/>
            </w:tcBorders>
            <w:shd w:val="clear" w:color="auto" w:fill="auto"/>
            <w:noWrap/>
            <w:vAlign w:val="bottom"/>
            <w:hideMark/>
          </w:tcPr>
          <w:p w14:paraId="07ABD1FD"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105.000</w:t>
            </w:r>
          </w:p>
        </w:tc>
        <w:tc>
          <w:tcPr>
            <w:tcW w:w="960" w:type="dxa"/>
            <w:tcBorders>
              <w:top w:val="nil"/>
              <w:left w:val="nil"/>
              <w:bottom w:val="nil"/>
              <w:right w:val="nil"/>
            </w:tcBorders>
            <w:shd w:val="clear" w:color="auto" w:fill="auto"/>
            <w:noWrap/>
            <w:vAlign w:val="bottom"/>
            <w:hideMark/>
          </w:tcPr>
          <w:p w14:paraId="65A38417"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105.000</w:t>
            </w:r>
          </w:p>
        </w:tc>
        <w:tc>
          <w:tcPr>
            <w:tcW w:w="1120" w:type="dxa"/>
            <w:tcBorders>
              <w:top w:val="nil"/>
              <w:left w:val="nil"/>
              <w:bottom w:val="nil"/>
              <w:right w:val="nil"/>
            </w:tcBorders>
            <w:shd w:val="clear" w:color="auto" w:fill="auto"/>
            <w:noWrap/>
            <w:vAlign w:val="bottom"/>
            <w:hideMark/>
          </w:tcPr>
          <w:p w14:paraId="4D0F5480"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105.000</w:t>
            </w:r>
          </w:p>
        </w:tc>
        <w:tc>
          <w:tcPr>
            <w:tcW w:w="960" w:type="dxa"/>
            <w:tcBorders>
              <w:top w:val="nil"/>
              <w:left w:val="nil"/>
              <w:bottom w:val="nil"/>
              <w:right w:val="nil"/>
            </w:tcBorders>
            <w:shd w:val="clear" w:color="auto" w:fill="auto"/>
            <w:noWrap/>
            <w:vAlign w:val="bottom"/>
            <w:hideMark/>
          </w:tcPr>
          <w:p w14:paraId="60298CC9"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105.000</w:t>
            </w:r>
          </w:p>
        </w:tc>
        <w:tc>
          <w:tcPr>
            <w:tcW w:w="1120" w:type="dxa"/>
            <w:tcBorders>
              <w:top w:val="nil"/>
              <w:left w:val="nil"/>
              <w:bottom w:val="nil"/>
              <w:right w:val="nil"/>
            </w:tcBorders>
            <w:shd w:val="clear" w:color="auto" w:fill="auto"/>
            <w:noWrap/>
            <w:vAlign w:val="bottom"/>
            <w:hideMark/>
          </w:tcPr>
          <w:p w14:paraId="350AF681"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105.000</w:t>
            </w:r>
          </w:p>
        </w:tc>
        <w:tc>
          <w:tcPr>
            <w:tcW w:w="1120" w:type="dxa"/>
            <w:tcBorders>
              <w:top w:val="nil"/>
              <w:left w:val="nil"/>
              <w:bottom w:val="nil"/>
              <w:right w:val="nil"/>
            </w:tcBorders>
            <w:shd w:val="clear" w:color="auto" w:fill="auto"/>
            <w:noWrap/>
            <w:vAlign w:val="bottom"/>
            <w:hideMark/>
          </w:tcPr>
          <w:p w14:paraId="009F7388"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105.000</w:t>
            </w:r>
          </w:p>
        </w:tc>
      </w:tr>
      <w:tr w:rsidR="00642AF5" w:rsidRPr="00642AF5" w14:paraId="2ECCE45D" w14:textId="77777777" w:rsidTr="00642AF5">
        <w:trPr>
          <w:trHeight w:val="300"/>
        </w:trPr>
        <w:tc>
          <w:tcPr>
            <w:tcW w:w="2031" w:type="dxa"/>
            <w:tcBorders>
              <w:top w:val="nil"/>
              <w:left w:val="nil"/>
              <w:bottom w:val="nil"/>
              <w:right w:val="nil"/>
            </w:tcBorders>
            <w:shd w:val="clear" w:color="auto" w:fill="auto"/>
            <w:noWrap/>
            <w:vAlign w:val="bottom"/>
            <w:hideMark/>
          </w:tcPr>
          <w:p w14:paraId="5FDBEEF0"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Bensín</w:t>
            </w:r>
          </w:p>
        </w:tc>
        <w:tc>
          <w:tcPr>
            <w:tcW w:w="960" w:type="dxa"/>
            <w:tcBorders>
              <w:top w:val="nil"/>
              <w:left w:val="nil"/>
              <w:bottom w:val="nil"/>
              <w:right w:val="nil"/>
            </w:tcBorders>
            <w:shd w:val="clear" w:color="auto" w:fill="auto"/>
            <w:noWrap/>
            <w:vAlign w:val="bottom"/>
            <w:hideMark/>
          </w:tcPr>
          <w:p w14:paraId="136A627D"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15.000</w:t>
            </w:r>
          </w:p>
        </w:tc>
        <w:tc>
          <w:tcPr>
            <w:tcW w:w="960" w:type="dxa"/>
            <w:tcBorders>
              <w:top w:val="nil"/>
              <w:left w:val="nil"/>
              <w:bottom w:val="nil"/>
              <w:right w:val="nil"/>
            </w:tcBorders>
            <w:shd w:val="clear" w:color="auto" w:fill="auto"/>
            <w:noWrap/>
            <w:vAlign w:val="bottom"/>
            <w:hideMark/>
          </w:tcPr>
          <w:p w14:paraId="735115B2"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15.000</w:t>
            </w:r>
          </w:p>
        </w:tc>
        <w:tc>
          <w:tcPr>
            <w:tcW w:w="1120" w:type="dxa"/>
            <w:tcBorders>
              <w:top w:val="nil"/>
              <w:left w:val="nil"/>
              <w:bottom w:val="nil"/>
              <w:right w:val="nil"/>
            </w:tcBorders>
            <w:shd w:val="clear" w:color="auto" w:fill="auto"/>
            <w:noWrap/>
            <w:vAlign w:val="bottom"/>
            <w:hideMark/>
          </w:tcPr>
          <w:p w14:paraId="08BA4807"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15.000</w:t>
            </w:r>
          </w:p>
        </w:tc>
        <w:tc>
          <w:tcPr>
            <w:tcW w:w="960" w:type="dxa"/>
            <w:tcBorders>
              <w:top w:val="nil"/>
              <w:left w:val="nil"/>
              <w:bottom w:val="nil"/>
              <w:right w:val="nil"/>
            </w:tcBorders>
            <w:shd w:val="clear" w:color="auto" w:fill="auto"/>
            <w:noWrap/>
            <w:vAlign w:val="bottom"/>
            <w:hideMark/>
          </w:tcPr>
          <w:p w14:paraId="6D69D97B"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15.000</w:t>
            </w:r>
          </w:p>
        </w:tc>
        <w:tc>
          <w:tcPr>
            <w:tcW w:w="1120" w:type="dxa"/>
            <w:tcBorders>
              <w:top w:val="nil"/>
              <w:left w:val="nil"/>
              <w:bottom w:val="nil"/>
              <w:right w:val="nil"/>
            </w:tcBorders>
            <w:shd w:val="clear" w:color="auto" w:fill="auto"/>
            <w:noWrap/>
            <w:vAlign w:val="bottom"/>
            <w:hideMark/>
          </w:tcPr>
          <w:p w14:paraId="10C93295"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15.000</w:t>
            </w:r>
          </w:p>
        </w:tc>
        <w:tc>
          <w:tcPr>
            <w:tcW w:w="1120" w:type="dxa"/>
            <w:tcBorders>
              <w:top w:val="nil"/>
              <w:left w:val="nil"/>
              <w:bottom w:val="nil"/>
              <w:right w:val="nil"/>
            </w:tcBorders>
            <w:shd w:val="clear" w:color="auto" w:fill="auto"/>
            <w:noWrap/>
            <w:vAlign w:val="bottom"/>
            <w:hideMark/>
          </w:tcPr>
          <w:p w14:paraId="11A62B04"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15.000</w:t>
            </w:r>
          </w:p>
        </w:tc>
      </w:tr>
      <w:tr w:rsidR="00642AF5" w:rsidRPr="00642AF5" w14:paraId="6D59B569" w14:textId="77777777" w:rsidTr="00642AF5">
        <w:trPr>
          <w:trHeight w:val="300"/>
        </w:trPr>
        <w:tc>
          <w:tcPr>
            <w:tcW w:w="2031" w:type="dxa"/>
            <w:tcBorders>
              <w:top w:val="nil"/>
              <w:left w:val="nil"/>
              <w:bottom w:val="nil"/>
              <w:right w:val="nil"/>
            </w:tcBorders>
            <w:shd w:val="clear" w:color="auto" w:fill="auto"/>
            <w:noWrap/>
            <w:vAlign w:val="bottom"/>
            <w:hideMark/>
          </w:tcPr>
          <w:p w14:paraId="05618833" w14:textId="77777777" w:rsidR="00642AF5" w:rsidRPr="00642AF5" w:rsidRDefault="00642AF5" w:rsidP="00642AF5">
            <w:pPr>
              <w:spacing w:after="0" w:line="240" w:lineRule="auto"/>
              <w:rPr>
                <w:rFonts w:ascii="Calibri" w:eastAsia="Times New Roman" w:hAnsi="Calibri" w:cs="Times New Roman"/>
              </w:rPr>
            </w:pPr>
            <w:r w:rsidRPr="00642AF5">
              <w:rPr>
                <w:rFonts w:ascii="Calibri" w:eastAsia="Times New Roman" w:hAnsi="Calibri" w:cs="Times New Roman"/>
              </w:rPr>
              <w:t>Tryggingar</w:t>
            </w:r>
          </w:p>
        </w:tc>
        <w:tc>
          <w:tcPr>
            <w:tcW w:w="960" w:type="dxa"/>
            <w:tcBorders>
              <w:top w:val="nil"/>
              <w:left w:val="nil"/>
              <w:bottom w:val="nil"/>
              <w:right w:val="nil"/>
            </w:tcBorders>
            <w:shd w:val="clear" w:color="auto" w:fill="auto"/>
            <w:noWrap/>
            <w:vAlign w:val="bottom"/>
            <w:hideMark/>
          </w:tcPr>
          <w:p w14:paraId="09B2B9CA"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6.000</w:t>
            </w:r>
          </w:p>
        </w:tc>
        <w:tc>
          <w:tcPr>
            <w:tcW w:w="960" w:type="dxa"/>
            <w:tcBorders>
              <w:top w:val="nil"/>
              <w:left w:val="nil"/>
              <w:bottom w:val="nil"/>
              <w:right w:val="nil"/>
            </w:tcBorders>
            <w:shd w:val="clear" w:color="auto" w:fill="auto"/>
            <w:noWrap/>
            <w:vAlign w:val="bottom"/>
            <w:hideMark/>
          </w:tcPr>
          <w:p w14:paraId="288E22C5"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6.000</w:t>
            </w:r>
          </w:p>
        </w:tc>
        <w:tc>
          <w:tcPr>
            <w:tcW w:w="1120" w:type="dxa"/>
            <w:tcBorders>
              <w:top w:val="nil"/>
              <w:left w:val="nil"/>
              <w:bottom w:val="nil"/>
              <w:right w:val="nil"/>
            </w:tcBorders>
            <w:shd w:val="clear" w:color="auto" w:fill="auto"/>
            <w:noWrap/>
            <w:vAlign w:val="bottom"/>
            <w:hideMark/>
          </w:tcPr>
          <w:p w14:paraId="6FD8B5BB"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6.000</w:t>
            </w:r>
          </w:p>
        </w:tc>
        <w:tc>
          <w:tcPr>
            <w:tcW w:w="960" w:type="dxa"/>
            <w:tcBorders>
              <w:top w:val="nil"/>
              <w:left w:val="nil"/>
              <w:bottom w:val="nil"/>
              <w:right w:val="nil"/>
            </w:tcBorders>
            <w:shd w:val="clear" w:color="auto" w:fill="auto"/>
            <w:noWrap/>
            <w:vAlign w:val="bottom"/>
            <w:hideMark/>
          </w:tcPr>
          <w:p w14:paraId="67C0C2CA"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6.000</w:t>
            </w:r>
          </w:p>
        </w:tc>
        <w:tc>
          <w:tcPr>
            <w:tcW w:w="1120" w:type="dxa"/>
            <w:tcBorders>
              <w:top w:val="nil"/>
              <w:left w:val="nil"/>
              <w:bottom w:val="nil"/>
              <w:right w:val="nil"/>
            </w:tcBorders>
            <w:shd w:val="clear" w:color="auto" w:fill="auto"/>
            <w:noWrap/>
            <w:vAlign w:val="bottom"/>
            <w:hideMark/>
          </w:tcPr>
          <w:p w14:paraId="68FDA2F6"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6.000</w:t>
            </w:r>
          </w:p>
        </w:tc>
        <w:tc>
          <w:tcPr>
            <w:tcW w:w="1120" w:type="dxa"/>
            <w:tcBorders>
              <w:top w:val="nil"/>
              <w:left w:val="nil"/>
              <w:bottom w:val="nil"/>
              <w:right w:val="nil"/>
            </w:tcBorders>
            <w:shd w:val="clear" w:color="auto" w:fill="auto"/>
            <w:noWrap/>
            <w:vAlign w:val="bottom"/>
            <w:hideMark/>
          </w:tcPr>
          <w:p w14:paraId="6561A091"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6.000</w:t>
            </w:r>
          </w:p>
        </w:tc>
      </w:tr>
      <w:tr w:rsidR="00642AF5" w:rsidRPr="00642AF5" w14:paraId="3C2CF153" w14:textId="77777777" w:rsidTr="00642AF5">
        <w:trPr>
          <w:trHeight w:val="300"/>
        </w:trPr>
        <w:tc>
          <w:tcPr>
            <w:tcW w:w="2031" w:type="dxa"/>
            <w:tcBorders>
              <w:top w:val="nil"/>
              <w:left w:val="nil"/>
              <w:bottom w:val="nil"/>
              <w:right w:val="nil"/>
            </w:tcBorders>
            <w:shd w:val="clear" w:color="auto" w:fill="auto"/>
            <w:noWrap/>
            <w:vAlign w:val="bottom"/>
            <w:hideMark/>
          </w:tcPr>
          <w:p w14:paraId="25917C13" w14:textId="77777777" w:rsidR="00642AF5" w:rsidRPr="00642AF5" w:rsidRDefault="00642AF5" w:rsidP="00642AF5">
            <w:pPr>
              <w:spacing w:after="0" w:line="240" w:lineRule="auto"/>
              <w:rPr>
                <w:rFonts w:ascii="Calibri" w:eastAsia="Times New Roman" w:hAnsi="Calibri" w:cs="Times New Roman"/>
              </w:rPr>
            </w:pPr>
            <w:r w:rsidRPr="00642AF5">
              <w:rPr>
                <w:rFonts w:ascii="Calibri" w:eastAsia="Times New Roman" w:hAnsi="Calibri" w:cs="Times New Roman"/>
              </w:rPr>
              <w:t>Samskiptakostnaður</w:t>
            </w:r>
          </w:p>
        </w:tc>
        <w:tc>
          <w:tcPr>
            <w:tcW w:w="960" w:type="dxa"/>
            <w:tcBorders>
              <w:top w:val="nil"/>
              <w:left w:val="nil"/>
              <w:bottom w:val="nil"/>
              <w:right w:val="nil"/>
            </w:tcBorders>
            <w:shd w:val="clear" w:color="auto" w:fill="auto"/>
            <w:noWrap/>
            <w:vAlign w:val="bottom"/>
            <w:hideMark/>
          </w:tcPr>
          <w:p w14:paraId="5951B35A"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7.000</w:t>
            </w:r>
          </w:p>
        </w:tc>
        <w:tc>
          <w:tcPr>
            <w:tcW w:w="960" w:type="dxa"/>
            <w:tcBorders>
              <w:top w:val="nil"/>
              <w:left w:val="nil"/>
              <w:bottom w:val="nil"/>
              <w:right w:val="nil"/>
            </w:tcBorders>
            <w:shd w:val="clear" w:color="auto" w:fill="auto"/>
            <w:noWrap/>
            <w:vAlign w:val="bottom"/>
            <w:hideMark/>
          </w:tcPr>
          <w:p w14:paraId="2E5A645B"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7.000</w:t>
            </w:r>
          </w:p>
        </w:tc>
        <w:tc>
          <w:tcPr>
            <w:tcW w:w="1120" w:type="dxa"/>
            <w:tcBorders>
              <w:top w:val="nil"/>
              <w:left w:val="nil"/>
              <w:bottom w:val="nil"/>
              <w:right w:val="nil"/>
            </w:tcBorders>
            <w:shd w:val="clear" w:color="auto" w:fill="auto"/>
            <w:noWrap/>
            <w:vAlign w:val="bottom"/>
            <w:hideMark/>
          </w:tcPr>
          <w:p w14:paraId="5CC8B6AC"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7.000</w:t>
            </w:r>
          </w:p>
        </w:tc>
        <w:tc>
          <w:tcPr>
            <w:tcW w:w="960" w:type="dxa"/>
            <w:tcBorders>
              <w:top w:val="nil"/>
              <w:left w:val="nil"/>
              <w:bottom w:val="nil"/>
              <w:right w:val="nil"/>
            </w:tcBorders>
            <w:shd w:val="clear" w:color="auto" w:fill="auto"/>
            <w:noWrap/>
            <w:vAlign w:val="bottom"/>
            <w:hideMark/>
          </w:tcPr>
          <w:p w14:paraId="1B14C67E"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7.000</w:t>
            </w:r>
          </w:p>
        </w:tc>
        <w:tc>
          <w:tcPr>
            <w:tcW w:w="1120" w:type="dxa"/>
            <w:tcBorders>
              <w:top w:val="nil"/>
              <w:left w:val="nil"/>
              <w:bottom w:val="nil"/>
              <w:right w:val="nil"/>
            </w:tcBorders>
            <w:shd w:val="clear" w:color="auto" w:fill="auto"/>
            <w:noWrap/>
            <w:vAlign w:val="bottom"/>
            <w:hideMark/>
          </w:tcPr>
          <w:p w14:paraId="070F99BB"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7.000</w:t>
            </w:r>
          </w:p>
        </w:tc>
        <w:tc>
          <w:tcPr>
            <w:tcW w:w="1120" w:type="dxa"/>
            <w:tcBorders>
              <w:top w:val="nil"/>
              <w:left w:val="nil"/>
              <w:bottom w:val="nil"/>
              <w:right w:val="nil"/>
            </w:tcBorders>
            <w:shd w:val="clear" w:color="auto" w:fill="auto"/>
            <w:noWrap/>
            <w:vAlign w:val="bottom"/>
            <w:hideMark/>
          </w:tcPr>
          <w:p w14:paraId="7C89591F"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7.000</w:t>
            </w:r>
          </w:p>
        </w:tc>
      </w:tr>
      <w:tr w:rsidR="00642AF5" w:rsidRPr="00642AF5" w14:paraId="6B72B238" w14:textId="77777777" w:rsidTr="00642AF5">
        <w:trPr>
          <w:trHeight w:val="300"/>
        </w:trPr>
        <w:tc>
          <w:tcPr>
            <w:tcW w:w="2031" w:type="dxa"/>
            <w:tcBorders>
              <w:top w:val="nil"/>
              <w:left w:val="nil"/>
              <w:bottom w:val="nil"/>
              <w:right w:val="nil"/>
            </w:tcBorders>
            <w:shd w:val="clear" w:color="auto" w:fill="auto"/>
            <w:noWrap/>
            <w:vAlign w:val="bottom"/>
            <w:hideMark/>
          </w:tcPr>
          <w:p w14:paraId="2332C8C2" w14:textId="77777777" w:rsidR="00642AF5" w:rsidRPr="00642AF5" w:rsidRDefault="00642AF5" w:rsidP="00642AF5">
            <w:pPr>
              <w:spacing w:after="0" w:line="240" w:lineRule="auto"/>
              <w:rPr>
                <w:rFonts w:ascii="Calibri" w:eastAsia="Times New Roman" w:hAnsi="Calibri" w:cs="Times New Roman"/>
              </w:rPr>
            </w:pPr>
            <w:r w:rsidRPr="00642AF5">
              <w:rPr>
                <w:rFonts w:ascii="Calibri" w:eastAsia="Times New Roman" w:hAnsi="Calibri" w:cs="Times New Roman"/>
              </w:rPr>
              <w:t>Hússjóður</w:t>
            </w:r>
          </w:p>
        </w:tc>
        <w:tc>
          <w:tcPr>
            <w:tcW w:w="960" w:type="dxa"/>
            <w:tcBorders>
              <w:top w:val="nil"/>
              <w:left w:val="nil"/>
              <w:bottom w:val="nil"/>
              <w:right w:val="nil"/>
            </w:tcBorders>
            <w:shd w:val="clear" w:color="auto" w:fill="auto"/>
            <w:noWrap/>
            <w:vAlign w:val="bottom"/>
            <w:hideMark/>
          </w:tcPr>
          <w:p w14:paraId="6E4C7884"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06B84915"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66D8581C"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14B90DD4"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1A5447D3"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2E5419E8"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r>
      <w:tr w:rsidR="00642AF5" w:rsidRPr="00642AF5" w14:paraId="31734C99" w14:textId="77777777" w:rsidTr="00642AF5">
        <w:trPr>
          <w:trHeight w:val="300"/>
        </w:trPr>
        <w:tc>
          <w:tcPr>
            <w:tcW w:w="2031" w:type="dxa"/>
            <w:tcBorders>
              <w:top w:val="nil"/>
              <w:left w:val="nil"/>
              <w:bottom w:val="nil"/>
              <w:right w:val="nil"/>
            </w:tcBorders>
            <w:shd w:val="clear" w:color="auto" w:fill="auto"/>
            <w:noWrap/>
            <w:vAlign w:val="bottom"/>
            <w:hideMark/>
          </w:tcPr>
          <w:p w14:paraId="2A2BFF7D"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Lækniskostnaður</w:t>
            </w:r>
          </w:p>
        </w:tc>
        <w:tc>
          <w:tcPr>
            <w:tcW w:w="960" w:type="dxa"/>
            <w:tcBorders>
              <w:top w:val="nil"/>
              <w:left w:val="nil"/>
              <w:bottom w:val="nil"/>
              <w:right w:val="nil"/>
            </w:tcBorders>
            <w:shd w:val="clear" w:color="auto" w:fill="auto"/>
            <w:noWrap/>
            <w:vAlign w:val="bottom"/>
            <w:hideMark/>
          </w:tcPr>
          <w:p w14:paraId="74F51CAC"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3.000</w:t>
            </w:r>
          </w:p>
        </w:tc>
        <w:tc>
          <w:tcPr>
            <w:tcW w:w="960" w:type="dxa"/>
            <w:tcBorders>
              <w:top w:val="nil"/>
              <w:left w:val="nil"/>
              <w:bottom w:val="nil"/>
              <w:right w:val="nil"/>
            </w:tcBorders>
            <w:shd w:val="clear" w:color="auto" w:fill="auto"/>
            <w:noWrap/>
            <w:vAlign w:val="bottom"/>
            <w:hideMark/>
          </w:tcPr>
          <w:p w14:paraId="7A59F083"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3.000</w:t>
            </w:r>
          </w:p>
        </w:tc>
        <w:tc>
          <w:tcPr>
            <w:tcW w:w="1120" w:type="dxa"/>
            <w:tcBorders>
              <w:top w:val="nil"/>
              <w:left w:val="nil"/>
              <w:bottom w:val="nil"/>
              <w:right w:val="nil"/>
            </w:tcBorders>
            <w:shd w:val="clear" w:color="auto" w:fill="auto"/>
            <w:noWrap/>
            <w:vAlign w:val="bottom"/>
            <w:hideMark/>
          </w:tcPr>
          <w:p w14:paraId="676CBF82"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3.000</w:t>
            </w:r>
          </w:p>
        </w:tc>
        <w:tc>
          <w:tcPr>
            <w:tcW w:w="960" w:type="dxa"/>
            <w:tcBorders>
              <w:top w:val="nil"/>
              <w:left w:val="nil"/>
              <w:bottom w:val="nil"/>
              <w:right w:val="nil"/>
            </w:tcBorders>
            <w:shd w:val="clear" w:color="auto" w:fill="auto"/>
            <w:noWrap/>
            <w:vAlign w:val="bottom"/>
            <w:hideMark/>
          </w:tcPr>
          <w:p w14:paraId="51FBCA0C"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3.000</w:t>
            </w:r>
          </w:p>
        </w:tc>
        <w:tc>
          <w:tcPr>
            <w:tcW w:w="1120" w:type="dxa"/>
            <w:tcBorders>
              <w:top w:val="nil"/>
              <w:left w:val="nil"/>
              <w:bottom w:val="nil"/>
              <w:right w:val="nil"/>
            </w:tcBorders>
            <w:shd w:val="clear" w:color="auto" w:fill="auto"/>
            <w:noWrap/>
            <w:vAlign w:val="bottom"/>
            <w:hideMark/>
          </w:tcPr>
          <w:p w14:paraId="438316CF"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3.000</w:t>
            </w:r>
          </w:p>
        </w:tc>
        <w:tc>
          <w:tcPr>
            <w:tcW w:w="1120" w:type="dxa"/>
            <w:tcBorders>
              <w:top w:val="nil"/>
              <w:left w:val="nil"/>
              <w:bottom w:val="nil"/>
              <w:right w:val="nil"/>
            </w:tcBorders>
            <w:shd w:val="clear" w:color="auto" w:fill="auto"/>
            <w:noWrap/>
            <w:vAlign w:val="bottom"/>
            <w:hideMark/>
          </w:tcPr>
          <w:p w14:paraId="170EE4FC"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3.000</w:t>
            </w:r>
          </w:p>
        </w:tc>
      </w:tr>
      <w:tr w:rsidR="00642AF5" w:rsidRPr="00642AF5" w14:paraId="242FB479" w14:textId="77777777" w:rsidTr="00642AF5">
        <w:trPr>
          <w:trHeight w:val="300"/>
        </w:trPr>
        <w:tc>
          <w:tcPr>
            <w:tcW w:w="2031" w:type="dxa"/>
            <w:tcBorders>
              <w:top w:val="nil"/>
              <w:left w:val="nil"/>
              <w:bottom w:val="nil"/>
              <w:right w:val="nil"/>
            </w:tcBorders>
            <w:shd w:val="clear" w:color="auto" w:fill="auto"/>
            <w:noWrap/>
            <w:vAlign w:val="bottom"/>
            <w:hideMark/>
          </w:tcPr>
          <w:p w14:paraId="2F4E5423"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Hársnyrting</w:t>
            </w:r>
          </w:p>
        </w:tc>
        <w:tc>
          <w:tcPr>
            <w:tcW w:w="960" w:type="dxa"/>
            <w:tcBorders>
              <w:top w:val="nil"/>
              <w:left w:val="nil"/>
              <w:bottom w:val="nil"/>
              <w:right w:val="nil"/>
            </w:tcBorders>
            <w:shd w:val="clear" w:color="auto" w:fill="auto"/>
            <w:noWrap/>
            <w:vAlign w:val="bottom"/>
            <w:hideMark/>
          </w:tcPr>
          <w:p w14:paraId="6AFE9249"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4.000</w:t>
            </w:r>
          </w:p>
        </w:tc>
        <w:tc>
          <w:tcPr>
            <w:tcW w:w="960" w:type="dxa"/>
            <w:tcBorders>
              <w:top w:val="nil"/>
              <w:left w:val="nil"/>
              <w:bottom w:val="nil"/>
              <w:right w:val="nil"/>
            </w:tcBorders>
            <w:shd w:val="clear" w:color="auto" w:fill="auto"/>
            <w:noWrap/>
            <w:vAlign w:val="bottom"/>
            <w:hideMark/>
          </w:tcPr>
          <w:p w14:paraId="433EF6FA"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4.000</w:t>
            </w:r>
          </w:p>
        </w:tc>
        <w:tc>
          <w:tcPr>
            <w:tcW w:w="1120" w:type="dxa"/>
            <w:tcBorders>
              <w:top w:val="nil"/>
              <w:left w:val="nil"/>
              <w:bottom w:val="nil"/>
              <w:right w:val="nil"/>
            </w:tcBorders>
            <w:shd w:val="clear" w:color="auto" w:fill="auto"/>
            <w:noWrap/>
            <w:vAlign w:val="bottom"/>
            <w:hideMark/>
          </w:tcPr>
          <w:p w14:paraId="6195A36B"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4.000</w:t>
            </w:r>
          </w:p>
        </w:tc>
        <w:tc>
          <w:tcPr>
            <w:tcW w:w="960" w:type="dxa"/>
            <w:tcBorders>
              <w:top w:val="nil"/>
              <w:left w:val="nil"/>
              <w:bottom w:val="nil"/>
              <w:right w:val="nil"/>
            </w:tcBorders>
            <w:shd w:val="clear" w:color="auto" w:fill="auto"/>
            <w:noWrap/>
            <w:vAlign w:val="bottom"/>
            <w:hideMark/>
          </w:tcPr>
          <w:p w14:paraId="44AB2E77"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4.000</w:t>
            </w:r>
          </w:p>
        </w:tc>
        <w:tc>
          <w:tcPr>
            <w:tcW w:w="1120" w:type="dxa"/>
            <w:tcBorders>
              <w:top w:val="nil"/>
              <w:left w:val="nil"/>
              <w:bottom w:val="nil"/>
              <w:right w:val="nil"/>
            </w:tcBorders>
            <w:shd w:val="clear" w:color="auto" w:fill="auto"/>
            <w:noWrap/>
            <w:vAlign w:val="bottom"/>
            <w:hideMark/>
          </w:tcPr>
          <w:p w14:paraId="762268F6"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4.000</w:t>
            </w:r>
          </w:p>
        </w:tc>
        <w:tc>
          <w:tcPr>
            <w:tcW w:w="1120" w:type="dxa"/>
            <w:tcBorders>
              <w:top w:val="nil"/>
              <w:left w:val="nil"/>
              <w:bottom w:val="nil"/>
              <w:right w:val="nil"/>
            </w:tcBorders>
            <w:shd w:val="clear" w:color="auto" w:fill="auto"/>
            <w:noWrap/>
            <w:vAlign w:val="bottom"/>
            <w:hideMark/>
          </w:tcPr>
          <w:p w14:paraId="2121AE7D"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4.000</w:t>
            </w:r>
          </w:p>
        </w:tc>
      </w:tr>
      <w:tr w:rsidR="00642AF5" w:rsidRPr="00642AF5" w14:paraId="01D3056B" w14:textId="77777777" w:rsidTr="00642AF5">
        <w:trPr>
          <w:trHeight w:val="300"/>
        </w:trPr>
        <w:tc>
          <w:tcPr>
            <w:tcW w:w="2031" w:type="dxa"/>
            <w:tcBorders>
              <w:top w:val="nil"/>
              <w:left w:val="nil"/>
              <w:bottom w:val="nil"/>
              <w:right w:val="nil"/>
            </w:tcBorders>
            <w:shd w:val="clear" w:color="auto" w:fill="auto"/>
            <w:noWrap/>
            <w:vAlign w:val="bottom"/>
            <w:hideMark/>
          </w:tcPr>
          <w:p w14:paraId="552B4F3C"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Önnur snyrting</w:t>
            </w:r>
          </w:p>
        </w:tc>
        <w:tc>
          <w:tcPr>
            <w:tcW w:w="960" w:type="dxa"/>
            <w:tcBorders>
              <w:top w:val="nil"/>
              <w:left w:val="nil"/>
              <w:bottom w:val="nil"/>
              <w:right w:val="nil"/>
            </w:tcBorders>
            <w:shd w:val="clear" w:color="auto" w:fill="auto"/>
            <w:noWrap/>
            <w:vAlign w:val="bottom"/>
            <w:hideMark/>
          </w:tcPr>
          <w:p w14:paraId="798BA35C" w14:textId="77777777" w:rsidR="00642AF5" w:rsidRPr="00642AF5" w:rsidRDefault="00642AF5" w:rsidP="00642AF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7D06F635"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3.000</w:t>
            </w:r>
          </w:p>
        </w:tc>
        <w:tc>
          <w:tcPr>
            <w:tcW w:w="1120" w:type="dxa"/>
            <w:tcBorders>
              <w:top w:val="nil"/>
              <w:left w:val="nil"/>
              <w:bottom w:val="nil"/>
              <w:right w:val="nil"/>
            </w:tcBorders>
            <w:shd w:val="clear" w:color="auto" w:fill="auto"/>
            <w:noWrap/>
            <w:vAlign w:val="bottom"/>
            <w:hideMark/>
          </w:tcPr>
          <w:p w14:paraId="0F203DC7" w14:textId="77777777" w:rsidR="00642AF5" w:rsidRPr="00642AF5" w:rsidRDefault="00642AF5" w:rsidP="00642AF5">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62EEABC5"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3.000</w:t>
            </w:r>
          </w:p>
        </w:tc>
        <w:tc>
          <w:tcPr>
            <w:tcW w:w="1120" w:type="dxa"/>
            <w:tcBorders>
              <w:top w:val="nil"/>
              <w:left w:val="nil"/>
              <w:bottom w:val="nil"/>
              <w:right w:val="nil"/>
            </w:tcBorders>
            <w:shd w:val="clear" w:color="auto" w:fill="auto"/>
            <w:noWrap/>
            <w:vAlign w:val="bottom"/>
            <w:hideMark/>
          </w:tcPr>
          <w:p w14:paraId="79409268" w14:textId="77777777" w:rsidR="00642AF5" w:rsidRPr="00642AF5" w:rsidRDefault="00642AF5" w:rsidP="00642AF5">
            <w:pPr>
              <w:spacing w:after="0" w:line="240" w:lineRule="auto"/>
              <w:jc w:val="right"/>
              <w:rPr>
                <w:rFonts w:ascii="Calibri" w:eastAsia="Times New Roman" w:hAnsi="Calibri" w:cs="Times New Roman"/>
                <w:color w:val="000000"/>
              </w:rPr>
            </w:pPr>
          </w:p>
        </w:tc>
        <w:tc>
          <w:tcPr>
            <w:tcW w:w="1120" w:type="dxa"/>
            <w:tcBorders>
              <w:top w:val="nil"/>
              <w:left w:val="nil"/>
              <w:bottom w:val="nil"/>
              <w:right w:val="nil"/>
            </w:tcBorders>
            <w:shd w:val="clear" w:color="auto" w:fill="auto"/>
            <w:noWrap/>
            <w:vAlign w:val="bottom"/>
            <w:hideMark/>
          </w:tcPr>
          <w:p w14:paraId="3D3DAAEC"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3.000</w:t>
            </w:r>
          </w:p>
        </w:tc>
      </w:tr>
      <w:tr w:rsidR="00642AF5" w:rsidRPr="00642AF5" w14:paraId="0360D249" w14:textId="77777777" w:rsidTr="00642AF5">
        <w:trPr>
          <w:trHeight w:val="300"/>
        </w:trPr>
        <w:tc>
          <w:tcPr>
            <w:tcW w:w="2031" w:type="dxa"/>
            <w:tcBorders>
              <w:top w:val="nil"/>
              <w:left w:val="nil"/>
              <w:bottom w:val="nil"/>
              <w:right w:val="nil"/>
            </w:tcBorders>
            <w:shd w:val="clear" w:color="auto" w:fill="auto"/>
            <w:noWrap/>
            <w:vAlign w:val="bottom"/>
            <w:hideMark/>
          </w:tcPr>
          <w:p w14:paraId="178379A5"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Hreyfing</w:t>
            </w:r>
          </w:p>
        </w:tc>
        <w:tc>
          <w:tcPr>
            <w:tcW w:w="960" w:type="dxa"/>
            <w:tcBorders>
              <w:top w:val="nil"/>
              <w:left w:val="nil"/>
              <w:bottom w:val="nil"/>
              <w:right w:val="nil"/>
            </w:tcBorders>
            <w:shd w:val="clear" w:color="auto" w:fill="auto"/>
            <w:noWrap/>
            <w:vAlign w:val="bottom"/>
            <w:hideMark/>
          </w:tcPr>
          <w:p w14:paraId="29DE6305"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7.000</w:t>
            </w:r>
          </w:p>
        </w:tc>
        <w:tc>
          <w:tcPr>
            <w:tcW w:w="960" w:type="dxa"/>
            <w:tcBorders>
              <w:top w:val="nil"/>
              <w:left w:val="nil"/>
              <w:bottom w:val="nil"/>
              <w:right w:val="nil"/>
            </w:tcBorders>
            <w:shd w:val="clear" w:color="auto" w:fill="auto"/>
            <w:noWrap/>
            <w:vAlign w:val="bottom"/>
            <w:hideMark/>
          </w:tcPr>
          <w:p w14:paraId="53898A83"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7.000</w:t>
            </w:r>
          </w:p>
        </w:tc>
        <w:tc>
          <w:tcPr>
            <w:tcW w:w="1120" w:type="dxa"/>
            <w:tcBorders>
              <w:top w:val="nil"/>
              <w:left w:val="nil"/>
              <w:bottom w:val="nil"/>
              <w:right w:val="nil"/>
            </w:tcBorders>
            <w:shd w:val="clear" w:color="auto" w:fill="auto"/>
            <w:noWrap/>
            <w:vAlign w:val="bottom"/>
            <w:hideMark/>
          </w:tcPr>
          <w:p w14:paraId="5E93994E"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7.000</w:t>
            </w:r>
          </w:p>
        </w:tc>
        <w:tc>
          <w:tcPr>
            <w:tcW w:w="960" w:type="dxa"/>
            <w:tcBorders>
              <w:top w:val="nil"/>
              <w:left w:val="nil"/>
              <w:bottom w:val="nil"/>
              <w:right w:val="nil"/>
            </w:tcBorders>
            <w:shd w:val="clear" w:color="auto" w:fill="auto"/>
            <w:noWrap/>
            <w:vAlign w:val="bottom"/>
            <w:hideMark/>
          </w:tcPr>
          <w:p w14:paraId="5F6D3DBE"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7.000</w:t>
            </w:r>
          </w:p>
        </w:tc>
        <w:tc>
          <w:tcPr>
            <w:tcW w:w="1120" w:type="dxa"/>
            <w:tcBorders>
              <w:top w:val="nil"/>
              <w:left w:val="nil"/>
              <w:bottom w:val="nil"/>
              <w:right w:val="nil"/>
            </w:tcBorders>
            <w:shd w:val="clear" w:color="auto" w:fill="auto"/>
            <w:noWrap/>
            <w:vAlign w:val="bottom"/>
            <w:hideMark/>
          </w:tcPr>
          <w:p w14:paraId="7CE69E40"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7.000</w:t>
            </w:r>
          </w:p>
        </w:tc>
        <w:tc>
          <w:tcPr>
            <w:tcW w:w="1120" w:type="dxa"/>
            <w:tcBorders>
              <w:top w:val="nil"/>
              <w:left w:val="nil"/>
              <w:bottom w:val="nil"/>
              <w:right w:val="nil"/>
            </w:tcBorders>
            <w:shd w:val="clear" w:color="auto" w:fill="auto"/>
            <w:noWrap/>
            <w:vAlign w:val="bottom"/>
            <w:hideMark/>
          </w:tcPr>
          <w:p w14:paraId="36520399"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7.000</w:t>
            </w:r>
          </w:p>
        </w:tc>
      </w:tr>
      <w:tr w:rsidR="00642AF5" w:rsidRPr="00642AF5" w14:paraId="46645B3F" w14:textId="77777777" w:rsidTr="00642AF5">
        <w:trPr>
          <w:trHeight w:val="300"/>
        </w:trPr>
        <w:tc>
          <w:tcPr>
            <w:tcW w:w="2031" w:type="dxa"/>
            <w:tcBorders>
              <w:top w:val="nil"/>
              <w:left w:val="nil"/>
              <w:bottom w:val="nil"/>
              <w:right w:val="nil"/>
            </w:tcBorders>
            <w:shd w:val="clear" w:color="auto" w:fill="auto"/>
            <w:noWrap/>
            <w:vAlign w:val="bottom"/>
            <w:hideMark/>
          </w:tcPr>
          <w:p w14:paraId="346FFBDC"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Lyf</w:t>
            </w:r>
          </w:p>
        </w:tc>
        <w:tc>
          <w:tcPr>
            <w:tcW w:w="960" w:type="dxa"/>
            <w:tcBorders>
              <w:top w:val="nil"/>
              <w:left w:val="nil"/>
              <w:bottom w:val="nil"/>
              <w:right w:val="nil"/>
            </w:tcBorders>
            <w:shd w:val="clear" w:color="auto" w:fill="auto"/>
            <w:noWrap/>
            <w:vAlign w:val="bottom"/>
            <w:hideMark/>
          </w:tcPr>
          <w:p w14:paraId="471DE962"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3.000</w:t>
            </w:r>
          </w:p>
        </w:tc>
        <w:tc>
          <w:tcPr>
            <w:tcW w:w="960" w:type="dxa"/>
            <w:tcBorders>
              <w:top w:val="nil"/>
              <w:left w:val="nil"/>
              <w:bottom w:val="nil"/>
              <w:right w:val="nil"/>
            </w:tcBorders>
            <w:shd w:val="clear" w:color="auto" w:fill="auto"/>
            <w:noWrap/>
            <w:vAlign w:val="bottom"/>
            <w:hideMark/>
          </w:tcPr>
          <w:p w14:paraId="618F32DC"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3.000</w:t>
            </w:r>
          </w:p>
        </w:tc>
        <w:tc>
          <w:tcPr>
            <w:tcW w:w="1120" w:type="dxa"/>
            <w:tcBorders>
              <w:top w:val="nil"/>
              <w:left w:val="nil"/>
              <w:bottom w:val="nil"/>
              <w:right w:val="nil"/>
            </w:tcBorders>
            <w:shd w:val="clear" w:color="auto" w:fill="auto"/>
            <w:noWrap/>
            <w:vAlign w:val="bottom"/>
            <w:hideMark/>
          </w:tcPr>
          <w:p w14:paraId="4D9F0F18"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3.000</w:t>
            </w:r>
          </w:p>
        </w:tc>
        <w:tc>
          <w:tcPr>
            <w:tcW w:w="960" w:type="dxa"/>
            <w:tcBorders>
              <w:top w:val="nil"/>
              <w:left w:val="nil"/>
              <w:bottom w:val="nil"/>
              <w:right w:val="nil"/>
            </w:tcBorders>
            <w:shd w:val="clear" w:color="auto" w:fill="auto"/>
            <w:noWrap/>
            <w:vAlign w:val="bottom"/>
            <w:hideMark/>
          </w:tcPr>
          <w:p w14:paraId="6A12D825"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3.000</w:t>
            </w:r>
          </w:p>
        </w:tc>
        <w:tc>
          <w:tcPr>
            <w:tcW w:w="1120" w:type="dxa"/>
            <w:tcBorders>
              <w:top w:val="nil"/>
              <w:left w:val="nil"/>
              <w:bottom w:val="nil"/>
              <w:right w:val="nil"/>
            </w:tcBorders>
            <w:shd w:val="clear" w:color="auto" w:fill="auto"/>
            <w:noWrap/>
            <w:vAlign w:val="bottom"/>
            <w:hideMark/>
          </w:tcPr>
          <w:p w14:paraId="6FFAE7C5"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3.000</w:t>
            </w:r>
          </w:p>
        </w:tc>
        <w:tc>
          <w:tcPr>
            <w:tcW w:w="1120" w:type="dxa"/>
            <w:tcBorders>
              <w:top w:val="nil"/>
              <w:left w:val="nil"/>
              <w:bottom w:val="nil"/>
              <w:right w:val="nil"/>
            </w:tcBorders>
            <w:shd w:val="clear" w:color="auto" w:fill="auto"/>
            <w:noWrap/>
            <w:vAlign w:val="bottom"/>
            <w:hideMark/>
          </w:tcPr>
          <w:p w14:paraId="079A52BA"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3.000</w:t>
            </w:r>
          </w:p>
        </w:tc>
      </w:tr>
      <w:tr w:rsidR="00642AF5" w:rsidRPr="00642AF5" w14:paraId="6621DDD2" w14:textId="77777777" w:rsidTr="00642AF5">
        <w:trPr>
          <w:trHeight w:val="300"/>
        </w:trPr>
        <w:tc>
          <w:tcPr>
            <w:tcW w:w="2031" w:type="dxa"/>
            <w:tcBorders>
              <w:top w:val="nil"/>
              <w:left w:val="nil"/>
              <w:bottom w:val="nil"/>
              <w:right w:val="nil"/>
            </w:tcBorders>
            <w:shd w:val="clear" w:color="auto" w:fill="auto"/>
            <w:noWrap/>
            <w:vAlign w:val="bottom"/>
            <w:hideMark/>
          </w:tcPr>
          <w:p w14:paraId="130D6A23"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Áfengi/tóbak</w:t>
            </w:r>
          </w:p>
        </w:tc>
        <w:tc>
          <w:tcPr>
            <w:tcW w:w="960" w:type="dxa"/>
            <w:tcBorders>
              <w:top w:val="nil"/>
              <w:left w:val="nil"/>
              <w:bottom w:val="nil"/>
              <w:right w:val="nil"/>
            </w:tcBorders>
            <w:shd w:val="clear" w:color="auto" w:fill="auto"/>
            <w:noWrap/>
            <w:vAlign w:val="bottom"/>
            <w:hideMark/>
          </w:tcPr>
          <w:p w14:paraId="04AD89EC"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1090E7F9"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221FE8A4"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3D2CA35C"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7483DAB5"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016A4D3D"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r>
      <w:tr w:rsidR="00642AF5" w:rsidRPr="00642AF5" w14:paraId="46485710" w14:textId="77777777" w:rsidTr="00642AF5">
        <w:trPr>
          <w:trHeight w:val="300"/>
        </w:trPr>
        <w:tc>
          <w:tcPr>
            <w:tcW w:w="2031" w:type="dxa"/>
            <w:tcBorders>
              <w:top w:val="nil"/>
              <w:left w:val="nil"/>
              <w:bottom w:val="nil"/>
              <w:right w:val="nil"/>
            </w:tcBorders>
            <w:shd w:val="clear" w:color="auto" w:fill="auto"/>
            <w:noWrap/>
            <w:vAlign w:val="bottom"/>
            <w:hideMark/>
          </w:tcPr>
          <w:p w14:paraId="3C47B821"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Fatnaður</w:t>
            </w:r>
          </w:p>
        </w:tc>
        <w:tc>
          <w:tcPr>
            <w:tcW w:w="960" w:type="dxa"/>
            <w:tcBorders>
              <w:top w:val="nil"/>
              <w:left w:val="nil"/>
              <w:bottom w:val="nil"/>
              <w:right w:val="nil"/>
            </w:tcBorders>
            <w:shd w:val="clear" w:color="auto" w:fill="auto"/>
            <w:noWrap/>
            <w:vAlign w:val="bottom"/>
            <w:hideMark/>
          </w:tcPr>
          <w:p w14:paraId="266F8C14"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4.000</w:t>
            </w:r>
          </w:p>
        </w:tc>
        <w:tc>
          <w:tcPr>
            <w:tcW w:w="960" w:type="dxa"/>
            <w:tcBorders>
              <w:top w:val="nil"/>
              <w:left w:val="nil"/>
              <w:bottom w:val="nil"/>
              <w:right w:val="nil"/>
            </w:tcBorders>
            <w:shd w:val="clear" w:color="auto" w:fill="auto"/>
            <w:noWrap/>
            <w:vAlign w:val="bottom"/>
            <w:hideMark/>
          </w:tcPr>
          <w:p w14:paraId="205D96B0"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4.000</w:t>
            </w:r>
          </w:p>
        </w:tc>
        <w:tc>
          <w:tcPr>
            <w:tcW w:w="1120" w:type="dxa"/>
            <w:tcBorders>
              <w:top w:val="nil"/>
              <w:left w:val="nil"/>
              <w:bottom w:val="nil"/>
              <w:right w:val="nil"/>
            </w:tcBorders>
            <w:shd w:val="clear" w:color="auto" w:fill="auto"/>
            <w:noWrap/>
            <w:vAlign w:val="bottom"/>
            <w:hideMark/>
          </w:tcPr>
          <w:p w14:paraId="416A92FD"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4.000</w:t>
            </w:r>
          </w:p>
        </w:tc>
        <w:tc>
          <w:tcPr>
            <w:tcW w:w="960" w:type="dxa"/>
            <w:tcBorders>
              <w:top w:val="nil"/>
              <w:left w:val="nil"/>
              <w:bottom w:val="nil"/>
              <w:right w:val="nil"/>
            </w:tcBorders>
            <w:shd w:val="clear" w:color="auto" w:fill="auto"/>
            <w:noWrap/>
            <w:vAlign w:val="bottom"/>
            <w:hideMark/>
          </w:tcPr>
          <w:p w14:paraId="3095BE77"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4.000</w:t>
            </w:r>
          </w:p>
        </w:tc>
        <w:tc>
          <w:tcPr>
            <w:tcW w:w="1120" w:type="dxa"/>
            <w:tcBorders>
              <w:top w:val="nil"/>
              <w:left w:val="nil"/>
              <w:bottom w:val="nil"/>
              <w:right w:val="nil"/>
            </w:tcBorders>
            <w:shd w:val="clear" w:color="auto" w:fill="auto"/>
            <w:noWrap/>
            <w:vAlign w:val="bottom"/>
            <w:hideMark/>
          </w:tcPr>
          <w:p w14:paraId="7BB8AACD"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4.000</w:t>
            </w:r>
          </w:p>
        </w:tc>
        <w:tc>
          <w:tcPr>
            <w:tcW w:w="1120" w:type="dxa"/>
            <w:tcBorders>
              <w:top w:val="nil"/>
              <w:left w:val="nil"/>
              <w:bottom w:val="nil"/>
              <w:right w:val="nil"/>
            </w:tcBorders>
            <w:shd w:val="clear" w:color="auto" w:fill="auto"/>
            <w:noWrap/>
            <w:vAlign w:val="bottom"/>
            <w:hideMark/>
          </w:tcPr>
          <w:p w14:paraId="767D76ED"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4.000</w:t>
            </w:r>
          </w:p>
        </w:tc>
      </w:tr>
      <w:tr w:rsidR="00642AF5" w:rsidRPr="00642AF5" w14:paraId="38E7962D" w14:textId="77777777" w:rsidTr="00642AF5">
        <w:trPr>
          <w:trHeight w:val="300"/>
        </w:trPr>
        <w:tc>
          <w:tcPr>
            <w:tcW w:w="2031" w:type="dxa"/>
            <w:tcBorders>
              <w:top w:val="nil"/>
              <w:left w:val="nil"/>
              <w:bottom w:val="nil"/>
              <w:right w:val="nil"/>
            </w:tcBorders>
            <w:shd w:val="clear" w:color="auto" w:fill="auto"/>
            <w:noWrap/>
            <w:vAlign w:val="bottom"/>
            <w:hideMark/>
          </w:tcPr>
          <w:p w14:paraId="6040C91E"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Afþreying</w:t>
            </w:r>
          </w:p>
        </w:tc>
        <w:tc>
          <w:tcPr>
            <w:tcW w:w="960" w:type="dxa"/>
            <w:tcBorders>
              <w:top w:val="nil"/>
              <w:left w:val="nil"/>
              <w:bottom w:val="nil"/>
              <w:right w:val="nil"/>
            </w:tcBorders>
            <w:shd w:val="clear" w:color="auto" w:fill="auto"/>
            <w:noWrap/>
            <w:vAlign w:val="bottom"/>
            <w:hideMark/>
          </w:tcPr>
          <w:p w14:paraId="3070689A"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2.000</w:t>
            </w:r>
          </w:p>
        </w:tc>
        <w:tc>
          <w:tcPr>
            <w:tcW w:w="960" w:type="dxa"/>
            <w:tcBorders>
              <w:top w:val="nil"/>
              <w:left w:val="nil"/>
              <w:bottom w:val="nil"/>
              <w:right w:val="nil"/>
            </w:tcBorders>
            <w:shd w:val="clear" w:color="auto" w:fill="auto"/>
            <w:noWrap/>
            <w:vAlign w:val="bottom"/>
            <w:hideMark/>
          </w:tcPr>
          <w:p w14:paraId="6369BA94"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2.000</w:t>
            </w:r>
          </w:p>
        </w:tc>
        <w:tc>
          <w:tcPr>
            <w:tcW w:w="1120" w:type="dxa"/>
            <w:tcBorders>
              <w:top w:val="nil"/>
              <w:left w:val="nil"/>
              <w:bottom w:val="nil"/>
              <w:right w:val="nil"/>
            </w:tcBorders>
            <w:shd w:val="clear" w:color="auto" w:fill="auto"/>
            <w:noWrap/>
            <w:vAlign w:val="bottom"/>
            <w:hideMark/>
          </w:tcPr>
          <w:p w14:paraId="6A27A96A"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2.000</w:t>
            </w:r>
          </w:p>
        </w:tc>
        <w:tc>
          <w:tcPr>
            <w:tcW w:w="960" w:type="dxa"/>
            <w:tcBorders>
              <w:top w:val="nil"/>
              <w:left w:val="nil"/>
              <w:bottom w:val="nil"/>
              <w:right w:val="nil"/>
            </w:tcBorders>
            <w:shd w:val="clear" w:color="auto" w:fill="auto"/>
            <w:noWrap/>
            <w:vAlign w:val="bottom"/>
            <w:hideMark/>
          </w:tcPr>
          <w:p w14:paraId="0E9B25B2"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2.000</w:t>
            </w:r>
          </w:p>
        </w:tc>
        <w:tc>
          <w:tcPr>
            <w:tcW w:w="1120" w:type="dxa"/>
            <w:tcBorders>
              <w:top w:val="nil"/>
              <w:left w:val="nil"/>
              <w:bottom w:val="nil"/>
              <w:right w:val="nil"/>
            </w:tcBorders>
            <w:shd w:val="clear" w:color="auto" w:fill="auto"/>
            <w:noWrap/>
            <w:vAlign w:val="bottom"/>
            <w:hideMark/>
          </w:tcPr>
          <w:p w14:paraId="7101DD80"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2.000</w:t>
            </w:r>
          </w:p>
        </w:tc>
        <w:tc>
          <w:tcPr>
            <w:tcW w:w="1120" w:type="dxa"/>
            <w:tcBorders>
              <w:top w:val="nil"/>
              <w:left w:val="nil"/>
              <w:bottom w:val="nil"/>
              <w:right w:val="nil"/>
            </w:tcBorders>
            <w:shd w:val="clear" w:color="auto" w:fill="auto"/>
            <w:noWrap/>
            <w:vAlign w:val="bottom"/>
            <w:hideMark/>
          </w:tcPr>
          <w:p w14:paraId="6F9B6E69"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2.000</w:t>
            </w:r>
          </w:p>
        </w:tc>
      </w:tr>
      <w:tr w:rsidR="00642AF5" w:rsidRPr="00642AF5" w14:paraId="00CC2F57" w14:textId="77777777" w:rsidTr="00642AF5">
        <w:trPr>
          <w:trHeight w:val="300"/>
        </w:trPr>
        <w:tc>
          <w:tcPr>
            <w:tcW w:w="2031" w:type="dxa"/>
            <w:tcBorders>
              <w:top w:val="nil"/>
              <w:left w:val="nil"/>
              <w:bottom w:val="nil"/>
              <w:right w:val="nil"/>
            </w:tcBorders>
            <w:shd w:val="clear" w:color="auto" w:fill="auto"/>
            <w:noWrap/>
            <w:vAlign w:val="bottom"/>
            <w:hideMark/>
          </w:tcPr>
          <w:p w14:paraId="277902B5"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Kaffihús o.fl.</w:t>
            </w:r>
          </w:p>
        </w:tc>
        <w:tc>
          <w:tcPr>
            <w:tcW w:w="960" w:type="dxa"/>
            <w:tcBorders>
              <w:top w:val="nil"/>
              <w:left w:val="nil"/>
              <w:bottom w:val="nil"/>
              <w:right w:val="nil"/>
            </w:tcBorders>
            <w:shd w:val="clear" w:color="auto" w:fill="auto"/>
            <w:noWrap/>
            <w:vAlign w:val="bottom"/>
            <w:hideMark/>
          </w:tcPr>
          <w:p w14:paraId="6869A2BB"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4.000</w:t>
            </w:r>
          </w:p>
        </w:tc>
        <w:tc>
          <w:tcPr>
            <w:tcW w:w="960" w:type="dxa"/>
            <w:tcBorders>
              <w:top w:val="nil"/>
              <w:left w:val="nil"/>
              <w:bottom w:val="nil"/>
              <w:right w:val="nil"/>
            </w:tcBorders>
            <w:shd w:val="clear" w:color="auto" w:fill="auto"/>
            <w:noWrap/>
            <w:vAlign w:val="bottom"/>
            <w:hideMark/>
          </w:tcPr>
          <w:p w14:paraId="3794DCFD"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4.000</w:t>
            </w:r>
          </w:p>
        </w:tc>
        <w:tc>
          <w:tcPr>
            <w:tcW w:w="1120" w:type="dxa"/>
            <w:tcBorders>
              <w:top w:val="nil"/>
              <w:left w:val="nil"/>
              <w:bottom w:val="nil"/>
              <w:right w:val="nil"/>
            </w:tcBorders>
            <w:shd w:val="clear" w:color="auto" w:fill="auto"/>
            <w:noWrap/>
            <w:vAlign w:val="bottom"/>
            <w:hideMark/>
          </w:tcPr>
          <w:p w14:paraId="64EEB5D1"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4.000</w:t>
            </w:r>
          </w:p>
        </w:tc>
        <w:tc>
          <w:tcPr>
            <w:tcW w:w="960" w:type="dxa"/>
            <w:tcBorders>
              <w:top w:val="nil"/>
              <w:left w:val="nil"/>
              <w:bottom w:val="nil"/>
              <w:right w:val="nil"/>
            </w:tcBorders>
            <w:shd w:val="clear" w:color="auto" w:fill="auto"/>
            <w:noWrap/>
            <w:vAlign w:val="bottom"/>
            <w:hideMark/>
          </w:tcPr>
          <w:p w14:paraId="34C1FFF3"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4.000</w:t>
            </w:r>
          </w:p>
        </w:tc>
        <w:tc>
          <w:tcPr>
            <w:tcW w:w="1120" w:type="dxa"/>
            <w:tcBorders>
              <w:top w:val="nil"/>
              <w:left w:val="nil"/>
              <w:bottom w:val="nil"/>
              <w:right w:val="nil"/>
            </w:tcBorders>
            <w:shd w:val="clear" w:color="auto" w:fill="auto"/>
            <w:noWrap/>
            <w:vAlign w:val="bottom"/>
            <w:hideMark/>
          </w:tcPr>
          <w:p w14:paraId="1184CBC5"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4.000</w:t>
            </w:r>
          </w:p>
        </w:tc>
        <w:tc>
          <w:tcPr>
            <w:tcW w:w="1120" w:type="dxa"/>
            <w:tcBorders>
              <w:top w:val="nil"/>
              <w:left w:val="nil"/>
              <w:bottom w:val="nil"/>
              <w:right w:val="nil"/>
            </w:tcBorders>
            <w:shd w:val="clear" w:color="auto" w:fill="auto"/>
            <w:noWrap/>
            <w:vAlign w:val="bottom"/>
            <w:hideMark/>
          </w:tcPr>
          <w:p w14:paraId="2E8A0AC7"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4.000</w:t>
            </w:r>
          </w:p>
        </w:tc>
      </w:tr>
      <w:tr w:rsidR="00642AF5" w:rsidRPr="00642AF5" w14:paraId="67C332B8" w14:textId="77777777" w:rsidTr="00642AF5">
        <w:trPr>
          <w:trHeight w:val="300"/>
        </w:trPr>
        <w:tc>
          <w:tcPr>
            <w:tcW w:w="2031" w:type="dxa"/>
            <w:tcBorders>
              <w:top w:val="nil"/>
              <w:left w:val="nil"/>
              <w:bottom w:val="nil"/>
              <w:right w:val="nil"/>
            </w:tcBorders>
            <w:shd w:val="clear" w:color="auto" w:fill="auto"/>
            <w:noWrap/>
            <w:vAlign w:val="bottom"/>
            <w:hideMark/>
          </w:tcPr>
          <w:p w14:paraId="3440D52D"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Rafmagn</w:t>
            </w:r>
          </w:p>
        </w:tc>
        <w:tc>
          <w:tcPr>
            <w:tcW w:w="960" w:type="dxa"/>
            <w:tcBorders>
              <w:top w:val="nil"/>
              <w:left w:val="nil"/>
              <w:bottom w:val="nil"/>
              <w:right w:val="nil"/>
            </w:tcBorders>
            <w:shd w:val="clear" w:color="auto" w:fill="auto"/>
            <w:noWrap/>
            <w:vAlign w:val="bottom"/>
            <w:hideMark/>
          </w:tcPr>
          <w:p w14:paraId="363EFE82"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5.000</w:t>
            </w:r>
          </w:p>
        </w:tc>
        <w:tc>
          <w:tcPr>
            <w:tcW w:w="960" w:type="dxa"/>
            <w:tcBorders>
              <w:top w:val="nil"/>
              <w:left w:val="nil"/>
              <w:bottom w:val="nil"/>
              <w:right w:val="nil"/>
            </w:tcBorders>
            <w:shd w:val="clear" w:color="auto" w:fill="auto"/>
            <w:noWrap/>
            <w:vAlign w:val="bottom"/>
            <w:hideMark/>
          </w:tcPr>
          <w:p w14:paraId="29B69A6E"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5.000</w:t>
            </w:r>
          </w:p>
        </w:tc>
        <w:tc>
          <w:tcPr>
            <w:tcW w:w="1120" w:type="dxa"/>
            <w:tcBorders>
              <w:top w:val="nil"/>
              <w:left w:val="nil"/>
              <w:bottom w:val="nil"/>
              <w:right w:val="nil"/>
            </w:tcBorders>
            <w:shd w:val="clear" w:color="auto" w:fill="auto"/>
            <w:noWrap/>
            <w:vAlign w:val="bottom"/>
            <w:hideMark/>
          </w:tcPr>
          <w:p w14:paraId="5D4F3DFC"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5.000</w:t>
            </w:r>
          </w:p>
        </w:tc>
        <w:tc>
          <w:tcPr>
            <w:tcW w:w="960" w:type="dxa"/>
            <w:tcBorders>
              <w:top w:val="nil"/>
              <w:left w:val="nil"/>
              <w:bottom w:val="nil"/>
              <w:right w:val="nil"/>
            </w:tcBorders>
            <w:shd w:val="clear" w:color="auto" w:fill="auto"/>
            <w:noWrap/>
            <w:vAlign w:val="bottom"/>
            <w:hideMark/>
          </w:tcPr>
          <w:p w14:paraId="4409C616"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5.000</w:t>
            </w:r>
          </w:p>
        </w:tc>
        <w:tc>
          <w:tcPr>
            <w:tcW w:w="1120" w:type="dxa"/>
            <w:tcBorders>
              <w:top w:val="nil"/>
              <w:left w:val="nil"/>
              <w:bottom w:val="nil"/>
              <w:right w:val="nil"/>
            </w:tcBorders>
            <w:shd w:val="clear" w:color="auto" w:fill="auto"/>
            <w:noWrap/>
            <w:vAlign w:val="bottom"/>
            <w:hideMark/>
          </w:tcPr>
          <w:p w14:paraId="46011627"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5.000</w:t>
            </w:r>
          </w:p>
        </w:tc>
        <w:tc>
          <w:tcPr>
            <w:tcW w:w="1120" w:type="dxa"/>
            <w:tcBorders>
              <w:top w:val="nil"/>
              <w:left w:val="nil"/>
              <w:bottom w:val="nil"/>
              <w:right w:val="nil"/>
            </w:tcBorders>
            <w:shd w:val="clear" w:color="auto" w:fill="auto"/>
            <w:noWrap/>
            <w:vAlign w:val="bottom"/>
            <w:hideMark/>
          </w:tcPr>
          <w:p w14:paraId="32BBC00B"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5.000</w:t>
            </w:r>
          </w:p>
        </w:tc>
      </w:tr>
      <w:tr w:rsidR="00642AF5" w:rsidRPr="00642AF5" w14:paraId="61976364" w14:textId="77777777" w:rsidTr="00642AF5">
        <w:trPr>
          <w:trHeight w:val="300"/>
        </w:trPr>
        <w:tc>
          <w:tcPr>
            <w:tcW w:w="2031" w:type="dxa"/>
            <w:tcBorders>
              <w:top w:val="nil"/>
              <w:left w:val="nil"/>
              <w:bottom w:val="nil"/>
              <w:right w:val="nil"/>
            </w:tcBorders>
            <w:shd w:val="clear" w:color="auto" w:fill="auto"/>
            <w:noWrap/>
            <w:vAlign w:val="bottom"/>
            <w:hideMark/>
          </w:tcPr>
          <w:p w14:paraId="467DBD0C"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Vatns-og holræsagjöld</w:t>
            </w:r>
          </w:p>
        </w:tc>
        <w:tc>
          <w:tcPr>
            <w:tcW w:w="960" w:type="dxa"/>
            <w:tcBorders>
              <w:top w:val="nil"/>
              <w:left w:val="nil"/>
              <w:bottom w:val="nil"/>
              <w:right w:val="nil"/>
            </w:tcBorders>
            <w:shd w:val="clear" w:color="auto" w:fill="auto"/>
            <w:noWrap/>
            <w:vAlign w:val="bottom"/>
            <w:hideMark/>
          </w:tcPr>
          <w:p w14:paraId="60CA4708"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4B13D74C"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53374CD5"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0B8B7980"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00C0C91E"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7EF03E6A"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r>
      <w:tr w:rsidR="00642AF5" w:rsidRPr="00642AF5" w14:paraId="658D7965" w14:textId="77777777" w:rsidTr="00642AF5">
        <w:trPr>
          <w:trHeight w:val="300"/>
        </w:trPr>
        <w:tc>
          <w:tcPr>
            <w:tcW w:w="2031" w:type="dxa"/>
            <w:tcBorders>
              <w:top w:val="nil"/>
              <w:left w:val="nil"/>
              <w:bottom w:val="nil"/>
              <w:right w:val="nil"/>
            </w:tcBorders>
            <w:shd w:val="clear" w:color="auto" w:fill="auto"/>
            <w:noWrap/>
            <w:vAlign w:val="bottom"/>
            <w:hideMark/>
          </w:tcPr>
          <w:p w14:paraId="07CCD484"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Fasteignagjöld</w:t>
            </w:r>
          </w:p>
        </w:tc>
        <w:tc>
          <w:tcPr>
            <w:tcW w:w="960" w:type="dxa"/>
            <w:tcBorders>
              <w:top w:val="nil"/>
              <w:left w:val="nil"/>
              <w:bottom w:val="nil"/>
              <w:right w:val="nil"/>
            </w:tcBorders>
            <w:shd w:val="clear" w:color="auto" w:fill="auto"/>
            <w:noWrap/>
            <w:vAlign w:val="bottom"/>
            <w:hideMark/>
          </w:tcPr>
          <w:p w14:paraId="58016F9E"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4A23EBEC"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5F1E894F"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31868DF7"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120116A6"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4ECE9095"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r>
      <w:tr w:rsidR="00642AF5" w:rsidRPr="00642AF5" w14:paraId="33657BBA" w14:textId="77777777" w:rsidTr="00642AF5">
        <w:trPr>
          <w:trHeight w:val="300"/>
        </w:trPr>
        <w:tc>
          <w:tcPr>
            <w:tcW w:w="2031" w:type="dxa"/>
            <w:tcBorders>
              <w:top w:val="nil"/>
              <w:left w:val="nil"/>
              <w:bottom w:val="nil"/>
              <w:right w:val="nil"/>
            </w:tcBorders>
            <w:shd w:val="clear" w:color="auto" w:fill="auto"/>
            <w:noWrap/>
            <w:vAlign w:val="bottom"/>
            <w:hideMark/>
          </w:tcPr>
          <w:p w14:paraId="7F770CA7"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Ferðakostnaður</w:t>
            </w:r>
          </w:p>
        </w:tc>
        <w:tc>
          <w:tcPr>
            <w:tcW w:w="960" w:type="dxa"/>
            <w:tcBorders>
              <w:top w:val="nil"/>
              <w:left w:val="nil"/>
              <w:bottom w:val="nil"/>
              <w:right w:val="nil"/>
            </w:tcBorders>
            <w:shd w:val="clear" w:color="auto" w:fill="auto"/>
            <w:noWrap/>
            <w:vAlign w:val="bottom"/>
            <w:hideMark/>
          </w:tcPr>
          <w:p w14:paraId="152D5144"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06935514"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5D339CA8"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200DC24F"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4AE40C0B"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29AED671"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r>
      <w:tr w:rsidR="00642AF5" w:rsidRPr="00642AF5" w14:paraId="3DE739F0" w14:textId="77777777" w:rsidTr="00642AF5">
        <w:trPr>
          <w:trHeight w:val="300"/>
        </w:trPr>
        <w:tc>
          <w:tcPr>
            <w:tcW w:w="2031" w:type="dxa"/>
            <w:tcBorders>
              <w:top w:val="nil"/>
              <w:left w:val="nil"/>
              <w:bottom w:val="nil"/>
              <w:right w:val="nil"/>
            </w:tcBorders>
            <w:shd w:val="clear" w:color="auto" w:fill="auto"/>
            <w:noWrap/>
            <w:vAlign w:val="bottom"/>
            <w:hideMark/>
          </w:tcPr>
          <w:p w14:paraId="57485DC5"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Annað</w:t>
            </w:r>
          </w:p>
        </w:tc>
        <w:tc>
          <w:tcPr>
            <w:tcW w:w="960" w:type="dxa"/>
            <w:tcBorders>
              <w:top w:val="nil"/>
              <w:left w:val="nil"/>
              <w:bottom w:val="nil"/>
              <w:right w:val="nil"/>
            </w:tcBorders>
            <w:shd w:val="clear" w:color="auto" w:fill="auto"/>
            <w:noWrap/>
            <w:vAlign w:val="bottom"/>
            <w:hideMark/>
          </w:tcPr>
          <w:p w14:paraId="0E42282F"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10.000</w:t>
            </w:r>
          </w:p>
        </w:tc>
        <w:tc>
          <w:tcPr>
            <w:tcW w:w="960" w:type="dxa"/>
            <w:tcBorders>
              <w:top w:val="nil"/>
              <w:left w:val="nil"/>
              <w:bottom w:val="nil"/>
              <w:right w:val="nil"/>
            </w:tcBorders>
            <w:shd w:val="clear" w:color="auto" w:fill="auto"/>
            <w:noWrap/>
            <w:vAlign w:val="bottom"/>
            <w:hideMark/>
          </w:tcPr>
          <w:p w14:paraId="1B0C4FD8"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10.000</w:t>
            </w:r>
          </w:p>
        </w:tc>
        <w:tc>
          <w:tcPr>
            <w:tcW w:w="1120" w:type="dxa"/>
            <w:tcBorders>
              <w:top w:val="nil"/>
              <w:left w:val="nil"/>
              <w:bottom w:val="nil"/>
              <w:right w:val="nil"/>
            </w:tcBorders>
            <w:shd w:val="clear" w:color="auto" w:fill="auto"/>
            <w:noWrap/>
            <w:vAlign w:val="bottom"/>
            <w:hideMark/>
          </w:tcPr>
          <w:p w14:paraId="425FD0DC"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10.000</w:t>
            </w:r>
          </w:p>
        </w:tc>
        <w:tc>
          <w:tcPr>
            <w:tcW w:w="960" w:type="dxa"/>
            <w:tcBorders>
              <w:top w:val="nil"/>
              <w:left w:val="nil"/>
              <w:bottom w:val="nil"/>
              <w:right w:val="nil"/>
            </w:tcBorders>
            <w:shd w:val="clear" w:color="auto" w:fill="auto"/>
            <w:noWrap/>
            <w:vAlign w:val="bottom"/>
            <w:hideMark/>
          </w:tcPr>
          <w:p w14:paraId="70DC5505"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10.000</w:t>
            </w:r>
          </w:p>
        </w:tc>
        <w:tc>
          <w:tcPr>
            <w:tcW w:w="1120" w:type="dxa"/>
            <w:tcBorders>
              <w:top w:val="nil"/>
              <w:left w:val="nil"/>
              <w:bottom w:val="nil"/>
              <w:right w:val="nil"/>
            </w:tcBorders>
            <w:shd w:val="clear" w:color="auto" w:fill="auto"/>
            <w:noWrap/>
            <w:vAlign w:val="bottom"/>
            <w:hideMark/>
          </w:tcPr>
          <w:p w14:paraId="4FB69D7F"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10.000</w:t>
            </w:r>
          </w:p>
        </w:tc>
        <w:tc>
          <w:tcPr>
            <w:tcW w:w="1120" w:type="dxa"/>
            <w:tcBorders>
              <w:top w:val="nil"/>
              <w:left w:val="nil"/>
              <w:bottom w:val="nil"/>
              <w:right w:val="nil"/>
            </w:tcBorders>
            <w:shd w:val="clear" w:color="auto" w:fill="auto"/>
            <w:noWrap/>
            <w:vAlign w:val="bottom"/>
            <w:hideMark/>
          </w:tcPr>
          <w:p w14:paraId="2BC4F491"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10.000</w:t>
            </w:r>
          </w:p>
        </w:tc>
      </w:tr>
      <w:tr w:rsidR="00642AF5" w:rsidRPr="00642AF5" w14:paraId="64EDBD99" w14:textId="77777777" w:rsidTr="00642AF5">
        <w:trPr>
          <w:trHeight w:val="300"/>
        </w:trPr>
        <w:tc>
          <w:tcPr>
            <w:tcW w:w="2031" w:type="dxa"/>
            <w:tcBorders>
              <w:top w:val="nil"/>
              <w:left w:val="nil"/>
              <w:bottom w:val="nil"/>
              <w:right w:val="nil"/>
            </w:tcBorders>
            <w:shd w:val="clear" w:color="auto" w:fill="auto"/>
            <w:noWrap/>
            <w:vAlign w:val="bottom"/>
            <w:hideMark/>
          </w:tcPr>
          <w:p w14:paraId="6AA68F2A" w14:textId="77777777" w:rsidR="00642AF5" w:rsidRPr="00642AF5" w:rsidRDefault="00642AF5" w:rsidP="00642AF5">
            <w:pPr>
              <w:spacing w:after="0" w:line="240" w:lineRule="auto"/>
              <w:rPr>
                <w:rFonts w:ascii="Calibri" w:eastAsia="Times New Roman" w:hAnsi="Calibri" w:cs="Times New Roman"/>
                <w:color w:val="00B0F0"/>
              </w:rPr>
            </w:pPr>
            <w:r w:rsidRPr="00642AF5">
              <w:rPr>
                <w:rFonts w:ascii="Calibri" w:eastAsia="Times New Roman" w:hAnsi="Calibri" w:cs="Times New Roman"/>
                <w:color w:val="00B0F0"/>
              </w:rPr>
              <w:t>Samtals:</w:t>
            </w:r>
          </w:p>
        </w:tc>
        <w:tc>
          <w:tcPr>
            <w:tcW w:w="960" w:type="dxa"/>
            <w:tcBorders>
              <w:top w:val="nil"/>
              <w:left w:val="nil"/>
              <w:bottom w:val="nil"/>
              <w:right w:val="nil"/>
            </w:tcBorders>
            <w:shd w:val="clear" w:color="auto" w:fill="auto"/>
            <w:noWrap/>
            <w:vAlign w:val="bottom"/>
            <w:hideMark/>
          </w:tcPr>
          <w:p w14:paraId="12CF3C71"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215.000</w:t>
            </w:r>
          </w:p>
        </w:tc>
        <w:tc>
          <w:tcPr>
            <w:tcW w:w="960" w:type="dxa"/>
            <w:tcBorders>
              <w:top w:val="nil"/>
              <w:left w:val="nil"/>
              <w:bottom w:val="nil"/>
              <w:right w:val="nil"/>
            </w:tcBorders>
            <w:shd w:val="clear" w:color="auto" w:fill="auto"/>
            <w:noWrap/>
            <w:vAlign w:val="bottom"/>
            <w:hideMark/>
          </w:tcPr>
          <w:p w14:paraId="334E6A08"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218.000</w:t>
            </w:r>
          </w:p>
        </w:tc>
        <w:tc>
          <w:tcPr>
            <w:tcW w:w="1120" w:type="dxa"/>
            <w:tcBorders>
              <w:top w:val="nil"/>
              <w:left w:val="nil"/>
              <w:bottom w:val="nil"/>
              <w:right w:val="nil"/>
            </w:tcBorders>
            <w:shd w:val="clear" w:color="auto" w:fill="auto"/>
            <w:noWrap/>
            <w:vAlign w:val="bottom"/>
            <w:hideMark/>
          </w:tcPr>
          <w:p w14:paraId="62468A79"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215.000</w:t>
            </w:r>
          </w:p>
        </w:tc>
        <w:tc>
          <w:tcPr>
            <w:tcW w:w="960" w:type="dxa"/>
            <w:tcBorders>
              <w:top w:val="nil"/>
              <w:left w:val="nil"/>
              <w:bottom w:val="nil"/>
              <w:right w:val="nil"/>
            </w:tcBorders>
            <w:shd w:val="clear" w:color="auto" w:fill="auto"/>
            <w:noWrap/>
            <w:vAlign w:val="bottom"/>
            <w:hideMark/>
          </w:tcPr>
          <w:p w14:paraId="473B2E6E"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218.000</w:t>
            </w:r>
          </w:p>
        </w:tc>
        <w:tc>
          <w:tcPr>
            <w:tcW w:w="1120" w:type="dxa"/>
            <w:tcBorders>
              <w:top w:val="nil"/>
              <w:left w:val="nil"/>
              <w:bottom w:val="nil"/>
              <w:right w:val="nil"/>
            </w:tcBorders>
            <w:shd w:val="clear" w:color="auto" w:fill="auto"/>
            <w:noWrap/>
            <w:vAlign w:val="bottom"/>
            <w:hideMark/>
          </w:tcPr>
          <w:p w14:paraId="44711012"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215.000</w:t>
            </w:r>
          </w:p>
        </w:tc>
        <w:tc>
          <w:tcPr>
            <w:tcW w:w="1120" w:type="dxa"/>
            <w:tcBorders>
              <w:top w:val="nil"/>
              <w:left w:val="nil"/>
              <w:bottom w:val="nil"/>
              <w:right w:val="nil"/>
            </w:tcBorders>
            <w:shd w:val="clear" w:color="auto" w:fill="auto"/>
            <w:noWrap/>
            <w:vAlign w:val="bottom"/>
            <w:hideMark/>
          </w:tcPr>
          <w:p w14:paraId="408261C6"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218.000</w:t>
            </w:r>
          </w:p>
        </w:tc>
      </w:tr>
      <w:tr w:rsidR="00642AF5" w:rsidRPr="00642AF5" w14:paraId="0AF42AAE" w14:textId="77777777" w:rsidTr="00642AF5">
        <w:trPr>
          <w:trHeight w:val="300"/>
        </w:trPr>
        <w:tc>
          <w:tcPr>
            <w:tcW w:w="2031" w:type="dxa"/>
            <w:tcBorders>
              <w:top w:val="nil"/>
              <w:left w:val="nil"/>
              <w:bottom w:val="nil"/>
              <w:right w:val="nil"/>
            </w:tcBorders>
            <w:shd w:val="clear" w:color="auto" w:fill="auto"/>
            <w:noWrap/>
            <w:vAlign w:val="bottom"/>
            <w:hideMark/>
          </w:tcPr>
          <w:p w14:paraId="0F8F7A2A" w14:textId="77777777" w:rsidR="00642AF5" w:rsidRPr="00642AF5" w:rsidRDefault="00642AF5" w:rsidP="00642AF5">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0E4E6019"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FC95374"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19938812"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BD7E8FD"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5121292"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115F2AA8"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6B720025" w14:textId="77777777" w:rsidTr="00642AF5">
        <w:trPr>
          <w:trHeight w:val="300"/>
        </w:trPr>
        <w:tc>
          <w:tcPr>
            <w:tcW w:w="2031" w:type="dxa"/>
            <w:tcBorders>
              <w:top w:val="nil"/>
              <w:left w:val="nil"/>
              <w:bottom w:val="nil"/>
              <w:right w:val="nil"/>
            </w:tcBorders>
            <w:shd w:val="clear" w:color="auto" w:fill="auto"/>
            <w:noWrap/>
            <w:vAlign w:val="bottom"/>
            <w:hideMark/>
          </w:tcPr>
          <w:p w14:paraId="5415F8CD" w14:textId="77777777" w:rsidR="00642AF5" w:rsidRPr="00642AF5" w:rsidRDefault="00642AF5" w:rsidP="00642AF5">
            <w:pPr>
              <w:spacing w:after="0" w:line="240" w:lineRule="auto"/>
              <w:rPr>
                <w:rFonts w:ascii="Calibri" w:eastAsia="Times New Roman" w:hAnsi="Calibri" w:cs="Times New Roman"/>
                <w:color w:val="FF0000"/>
              </w:rPr>
            </w:pPr>
            <w:r w:rsidRPr="00642AF5">
              <w:rPr>
                <w:rFonts w:ascii="Calibri" w:eastAsia="Times New Roman" w:hAnsi="Calibri" w:cs="Times New Roman"/>
                <w:color w:val="FF0000"/>
              </w:rPr>
              <w:t>Lán:</w:t>
            </w:r>
          </w:p>
        </w:tc>
        <w:tc>
          <w:tcPr>
            <w:tcW w:w="960" w:type="dxa"/>
            <w:tcBorders>
              <w:top w:val="nil"/>
              <w:left w:val="nil"/>
              <w:bottom w:val="nil"/>
              <w:right w:val="nil"/>
            </w:tcBorders>
            <w:shd w:val="clear" w:color="auto" w:fill="auto"/>
            <w:noWrap/>
            <w:vAlign w:val="bottom"/>
            <w:hideMark/>
          </w:tcPr>
          <w:p w14:paraId="69F6B506" w14:textId="77777777" w:rsidR="00642AF5" w:rsidRPr="00642AF5" w:rsidRDefault="00642AF5" w:rsidP="00642AF5">
            <w:pPr>
              <w:spacing w:after="0" w:line="240" w:lineRule="auto"/>
              <w:rPr>
                <w:rFonts w:ascii="Calibri" w:eastAsia="Times New Roman" w:hAnsi="Calibri" w:cs="Times New Roman"/>
                <w:color w:val="FF0000"/>
              </w:rPr>
            </w:pPr>
          </w:p>
        </w:tc>
        <w:tc>
          <w:tcPr>
            <w:tcW w:w="960" w:type="dxa"/>
            <w:tcBorders>
              <w:top w:val="nil"/>
              <w:left w:val="nil"/>
              <w:bottom w:val="nil"/>
              <w:right w:val="nil"/>
            </w:tcBorders>
            <w:shd w:val="clear" w:color="auto" w:fill="auto"/>
            <w:noWrap/>
            <w:vAlign w:val="bottom"/>
            <w:hideMark/>
          </w:tcPr>
          <w:p w14:paraId="388B9E3E"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5F427C0D"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49DDC29"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0713D7C8"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1F49C0B1"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2C94CF8D" w14:textId="77777777" w:rsidTr="00642AF5">
        <w:trPr>
          <w:trHeight w:val="300"/>
        </w:trPr>
        <w:tc>
          <w:tcPr>
            <w:tcW w:w="2031" w:type="dxa"/>
            <w:tcBorders>
              <w:top w:val="nil"/>
              <w:left w:val="nil"/>
              <w:bottom w:val="nil"/>
              <w:right w:val="nil"/>
            </w:tcBorders>
            <w:shd w:val="clear" w:color="auto" w:fill="auto"/>
            <w:noWrap/>
            <w:vAlign w:val="bottom"/>
            <w:hideMark/>
          </w:tcPr>
          <w:p w14:paraId="0F7C6DFA"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Húsnæðislán</w:t>
            </w:r>
          </w:p>
        </w:tc>
        <w:tc>
          <w:tcPr>
            <w:tcW w:w="960" w:type="dxa"/>
            <w:tcBorders>
              <w:top w:val="nil"/>
              <w:left w:val="nil"/>
              <w:bottom w:val="nil"/>
              <w:right w:val="nil"/>
            </w:tcBorders>
            <w:shd w:val="clear" w:color="auto" w:fill="auto"/>
            <w:noWrap/>
            <w:vAlign w:val="bottom"/>
            <w:hideMark/>
          </w:tcPr>
          <w:p w14:paraId="3393BDE7"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45E91598"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19EE376C"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62D0DD7C"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01CDC12E"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4D78C11A"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r>
      <w:tr w:rsidR="00642AF5" w:rsidRPr="00642AF5" w14:paraId="424A15FD" w14:textId="77777777" w:rsidTr="00642AF5">
        <w:trPr>
          <w:trHeight w:val="300"/>
        </w:trPr>
        <w:tc>
          <w:tcPr>
            <w:tcW w:w="2031" w:type="dxa"/>
            <w:tcBorders>
              <w:top w:val="nil"/>
              <w:left w:val="nil"/>
              <w:bottom w:val="nil"/>
              <w:right w:val="nil"/>
            </w:tcBorders>
            <w:shd w:val="clear" w:color="auto" w:fill="auto"/>
            <w:noWrap/>
            <w:vAlign w:val="bottom"/>
            <w:hideMark/>
          </w:tcPr>
          <w:p w14:paraId="63EB1B2E"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Banki 1</w:t>
            </w:r>
          </w:p>
        </w:tc>
        <w:tc>
          <w:tcPr>
            <w:tcW w:w="960" w:type="dxa"/>
            <w:tcBorders>
              <w:top w:val="nil"/>
              <w:left w:val="nil"/>
              <w:bottom w:val="nil"/>
              <w:right w:val="nil"/>
            </w:tcBorders>
            <w:shd w:val="clear" w:color="auto" w:fill="auto"/>
            <w:noWrap/>
            <w:vAlign w:val="bottom"/>
            <w:hideMark/>
          </w:tcPr>
          <w:p w14:paraId="4D7E8E13"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12.000</w:t>
            </w:r>
          </w:p>
        </w:tc>
        <w:tc>
          <w:tcPr>
            <w:tcW w:w="960" w:type="dxa"/>
            <w:tcBorders>
              <w:top w:val="nil"/>
              <w:left w:val="nil"/>
              <w:bottom w:val="nil"/>
              <w:right w:val="nil"/>
            </w:tcBorders>
            <w:shd w:val="clear" w:color="auto" w:fill="auto"/>
            <w:noWrap/>
            <w:vAlign w:val="bottom"/>
            <w:hideMark/>
          </w:tcPr>
          <w:p w14:paraId="0B1D4AFE"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12.000</w:t>
            </w:r>
          </w:p>
        </w:tc>
        <w:tc>
          <w:tcPr>
            <w:tcW w:w="1120" w:type="dxa"/>
            <w:tcBorders>
              <w:top w:val="nil"/>
              <w:left w:val="nil"/>
              <w:bottom w:val="nil"/>
              <w:right w:val="nil"/>
            </w:tcBorders>
            <w:shd w:val="clear" w:color="auto" w:fill="auto"/>
            <w:noWrap/>
            <w:vAlign w:val="bottom"/>
            <w:hideMark/>
          </w:tcPr>
          <w:p w14:paraId="7DD2AED0"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12.000</w:t>
            </w:r>
          </w:p>
        </w:tc>
        <w:tc>
          <w:tcPr>
            <w:tcW w:w="960" w:type="dxa"/>
            <w:tcBorders>
              <w:top w:val="nil"/>
              <w:left w:val="nil"/>
              <w:bottom w:val="nil"/>
              <w:right w:val="nil"/>
            </w:tcBorders>
            <w:shd w:val="clear" w:color="auto" w:fill="auto"/>
            <w:noWrap/>
            <w:vAlign w:val="bottom"/>
            <w:hideMark/>
          </w:tcPr>
          <w:p w14:paraId="168958C7"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12.000</w:t>
            </w:r>
          </w:p>
        </w:tc>
        <w:tc>
          <w:tcPr>
            <w:tcW w:w="1120" w:type="dxa"/>
            <w:tcBorders>
              <w:top w:val="nil"/>
              <w:left w:val="nil"/>
              <w:bottom w:val="nil"/>
              <w:right w:val="nil"/>
            </w:tcBorders>
            <w:shd w:val="clear" w:color="auto" w:fill="auto"/>
            <w:noWrap/>
            <w:vAlign w:val="bottom"/>
            <w:hideMark/>
          </w:tcPr>
          <w:p w14:paraId="2E1F7D78"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12.000</w:t>
            </w:r>
          </w:p>
        </w:tc>
        <w:tc>
          <w:tcPr>
            <w:tcW w:w="1120" w:type="dxa"/>
            <w:tcBorders>
              <w:top w:val="nil"/>
              <w:left w:val="nil"/>
              <w:bottom w:val="nil"/>
              <w:right w:val="nil"/>
            </w:tcBorders>
            <w:shd w:val="clear" w:color="auto" w:fill="auto"/>
            <w:noWrap/>
            <w:vAlign w:val="bottom"/>
            <w:hideMark/>
          </w:tcPr>
          <w:p w14:paraId="091D40C2"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12.000</w:t>
            </w:r>
          </w:p>
        </w:tc>
      </w:tr>
      <w:tr w:rsidR="00642AF5" w:rsidRPr="00642AF5" w14:paraId="1C5C2A5A" w14:textId="77777777" w:rsidTr="00642AF5">
        <w:trPr>
          <w:trHeight w:val="300"/>
        </w:trPr>
        <w:tc>
          <w:tcPr>
            <w:tcW w:w="2031" w:type="dxa"/>
            <w:tcBorders>
              <w:top w:val="nil"/>
              <w:left w:val="nil"/>
              <w:bottom w:val="nil"/>
              <w:right w:val="nil"/>
            </w:tcBorders>
            <w:shd w:val="clear" w:color="auto" w:fill="auto"/>
            <w:noWrap/>
            <w:vAlign w:val="bottom"/>
            <w:hideMark/>
          </w:tcPr>
          <w:p w14:paraId="2F3A57A3"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Banki 2</w:t>
            </w:r>
          </w:p>
        </w:tc>
        <w:tc>
          <w:tcPr>
            <w:tcW w:w="960" w:type="dxa"/>
            <w:tcBorders>
              <w:top w:val="nil"/>
              <w:left w:val="nil"/>
              <w:bottom w:val="nil"/>
              <w:right w:val="nil"/>
            </w:tcBorders>
            <w:shd w:val="clear" w:color="auto" w:fill="auto"/>
            <w:noWrap/>
            <w:vAlign w:val="bottom"/>
            <w:hideMark/>
          </w:tcPr>
          <w:p w14:paraId="6C40E20D"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102D04C3"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2A1C6004"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1D9C559E"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118D51E9"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758C245E"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r>
      <w:tr w:rsidR="00642AF5" w:rsidRPr="00642AF5" w14:paraId="6DFF432C" w14:textId="77777777" w:rsidTr="00642AF5">
        <w:trPr>
          <w:trHeight w:val="300"/>
        </w:trPr>
        <w:tc>
          <w:tcPr>
            <w:tcW w:w="2031" w:type="dxa"/>
            <w:tcBorders>
              <w:top w:val="nil"/>
              <w:left w:val="nil"/>
              <w:bottom w:val="nil"/>
              <w:right w:val="nil"/>
            </w:tcBorders>
            <w:shd w:val="clear" w:color="auto" w:fill="auto"/>
            <w:noWrap/>
            <w:vAlign w:val="bottom"/>
            <w:hideMark/>
          </w:tcPr>
          <w:p w14:paraId="16D19072"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lastRenderedPageBreak/>
              <w:t>Yfirdráttur</w:t>
            </w:r>
          </w:p>
        </w:tc>
        <w:tc>
          <w:tcPr>
            <w:tcW w:w="960" w:type="dxa"/>
            <w:tcBorders>
              <w:top w:val="nil"/>
              <w:left w:val="nil"/>
              <w:bottom w:val="nil"/>
              <w:right w:val="nil"/>
            </w:tcBorders>
            <w:shd w:val="clear" w:color="auto" w:fill="auto"/>
            <w:noWrap/>
            <w:vAlign w:val="bottom"/>
            <w:hideMark/>
          </w:tcPr>
          <w:p w14:paraId="009F1F6A"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7384C93F"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48296861"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7796253B"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561F3A06"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0701E01C"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r>
      <w:tr w:rsidR="00642AF5" w:rsidRPr="00642AF5" w14:paraId="6E9105A1" w14:textId="77777777" w:rsidTr="00642AF5">
        <w:trPr>
          <w:trHeight w:val="300"/>
        </w:trPr>
        <w:tc>
          <w:tcPr>
            <w:tcW w:w="2031" w:type="dxa"/>
            <w:tcBorders>
              <w:top w:val="nil"/>
              <w:left w:val="nil"/>
              <w:bottom w:val="nil"/>
              <w:right w:val="nil"/>
            </w:tcBorders>
            <w:shd w:val="clear" w:color="auto" w:fill="auto"/>
            <w:noWrap/>
            <w:vAlign w:val="bottom"/>
            <w:hideMark/>
          </w:tcPr>
          <w:p w14:paraId="74C0E73E"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Kreditkort</w:t>
            </w:r>
          </w:p>
        </w:tc>
        <w:tc>
          <w:tcPr>
            <w:tcW w:w="960" w:type="dxa"/>
            <w:tcBorders>
              <w:top w:val="nil"/>
              <w:left w:val="nil"/>
              <w:bottom w:val="nil"/>
              <w:right w:val="nil"/>
            </w:tcBorders>
            <w:shd w:val="clear" w:color="auto" w:fill="auto"/>
            <w:noWrap/>
            <w:vAlign w:val="bottom"/>
            <w:hideMark/>
          </w:tcPr>
          <w:p w14:paraId="277423E5"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2D91D119"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4E0F7BCE"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430D71DE"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75D617EE"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3160EDD6"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r>
      <w:tr w:rsidR="00642AF5" w:rsidRPr="00642AF5" w14:paraId="4AFDEF4D" w14:textId="77777777" w:rsidTr="00642AF5">
        <w:trPr>
          <w:trHeight w:val="300"/>
        </w:trPr>
        <w:tc>
          <w:tcPr>
            <w:tcW w:w="2031" w:type="dxa"/>
            <w:tcBorders>
              <w:top w:val="nil"/>
              <w:left w:val="nil"/>
              <w:bottom w:val="nil"/>
              <w:right w:val="nil"/>
            </w:tcBorders>
            <w:shd w:val="clear" w:color="auto" w:fill="auto"/>
            <w:noWrap/>
            <w:vAlign w:val="bottom"/>
            <w:hideMark/>
          </w:tcPr>
          <w:p w14:paraId="4C91D7FD" w14:textId="77777777" w:rsidR="00642AF5" w:rsidRPr="00642AF5" w:rsidRDefault="00642AF5" w:rsidP="00642AF5">
            <w:pPr>
              <w:spacing w:after="0" w:line="240" w:lineRule="auto"/>
              <w:rPr>
                <w:rFonts w:ascii="Calibri" w:eastAsia="Times New Roman" w:hAnsi="Calibri" w:cs="Times New Roman"/>
                <w:color w:val="00B0F0"/>
              </w:rPr>
            </w:pPr>
            <w:r w:rsidRPr="00642AF5">
              <w:rPr>
                <w:rFonts w:ascii="Calibri" w:eastAsia="Times New Roman" w:hAnsi="Calibri" w:cs="Times New Roman"/>
                <w:color w:val="00B0F0"/>
              </w:rPr>
              <w:t>Samtals:</w:t>
            </w:r>
          </w:p>
        </w:tc>
        <w:tc>
          <w:tcPr>
            <w:tcW w:w="960" w:type="dxa"/>
            <w:tcBorders>
              <w:top w:val="nil"/>
              <w:left w:val="nil"/>
              <w:bottom w:val="nil"/>
              <w:right w:val="nil"/>
            </w:tcBorders>
            <w:shd w:val="clear" w:color="auto" w:fill="auto"/>
            <w:noWrap/>
            <w:vAlign w:val="bottom"/>
            <w:hideMark/>
          </w:tcPr>
          <w:p w14:paraId="1217F156"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12.000</w:t>
            </w:r>
          </w:p>
        </w:tc>
        <w:tc>
          <w:tcPr>
            <w:tcW w:w="960" w:type="dxa"/>
            <w:tcBorders>
              <w:top w:val="nil"/>
              <w:left w:val="nil"/>
              <w:bottom w:val="nil"/>
              <w:right w:val="nil"/>
            </w:tcBorders>
            <w:shd w:val="clear" w:color="auto" w:fill="auto"/>
            <w:noWrap/>
            <w:vAlign w:val="bottom"/>
            <w:hideMark/>
          </w:tcPr>
          <w:p w14:paraId="3B921D5A"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12.000</w:t>
            </w:r>
          </w:p>
        </w:tc>
        <w:tc>
          <w:tcPr>
            <w:tcW w:w="1120" w:type="dxa"/>
            <w:tcBorders>
              <w:top w:val="nil"/>
              <w:left w:val="nil"/>
              <w:bottom w:val="nil"/>
              <w:right w:val="nil"/>
            </w:tcBorders>
            <w:shd w:val="clear" w:color="auto" w:fill="auto"/>
            <w:noWrap/>
            <w:vAlign w:val="bottom"/>
            <w:hideMark/>
          </w:tcPr>
          <w:p w14:paraId="6F7CC681"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12.000</w:t>
            </w:r>
          </w:p>
        </w:tc>
        <w:tc>
          <w:tcPr>
            <w:tcW w:w="960" w:type="dxa"/>
            <w:tcBorders>
              <w:top w:val="nil"/>
              <w:left w:val="nil"/>
              <w:bottom w:val="nil"/>
              <w:right w:val="nil"/>
            </w:tcBorders>
            <w:shd w:val="clear" w:color="auto" w:fill="auto"/>
            <w:noWrap/>
            <w:vAlign w:val="bottom"/>
            <w:hideMark/>
          </w:tcPr>
          <w:p w14:paraId="20D847A3"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12.000</w:t>
            </w:r>
          </w:p>
        </w:tc>
        <w:tc>
          <w:tcPr>
            <w:tcW w:w="1120" w:type="dxa"/>
            <w:tcBorders>
              <w:top w:val="nil"/>
              <w:left w:val="nil"/>
              <w:bottom w:val="nil"/>
              <w:right w:val="nil"/>
            </w:tcBorders>
            <w:shd w:val="clear" w:color="auto" w:fill="auto"/>
            <w:noWrap/>
            <w:vAlign w:val="bottom"/>
            <w:hideMark/>
          </w:tcPr>
          <w:p w14:paraId="24410CF6"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12.000</w:t>
            </w:r>
          </w:p>
        </w:tc>
        <w:tc>
          <w:tcPr>
            <w:tcW w:w="1120" w:type="dxa"/>
            <w:tcBorders>
              <w:top w:val="nil"/>
              <w:left w:val="nil"/>
              <w:bottom w:val="nil"/>
              <w:right w:val="nil"/>
            </w:tcBorders>
            <w:shd w:val="clear" w:color="auto" w:fill="auto"/>
            <w:noWrap/>
            <w:vAlign w:val="bottom"/>
            <w:hideMark/>
          </w:tcPr>
          <w:p w14:paraId="6E9AFD8D"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12.000</w:t>
            </w:r>
          </w:p>
        </w:tc>
      </w:tr>
      <w:tr w:rsidR="00642AF5" w:rsidRPr="00642AF5" w14:paraId="09796EFA" w14:textId="77777777" w:rsidTr="00642AF5">
        <w:trPr>
          <w:trHeight w:val="300"/>
        </w:trPr>
        <w:tc>
          <w:tcPr>
            <w:tcW w:w="2031" w:type="dxa"/>
            <w:tcBorders>
              <w:top w:val="nil"/>
              <w:left w:val="nil"/>
              <w:bottom w:val="nil"/>
              <w:right w:val="nil"/>
            </w:tcBorders>
            <w:shd w:val="clear" w:color="auto" w:fill="auto"/>
            <w:noWrap/>
            <w:vAlign w:val="bottom"/>
            <w:hideMark/>
          </w:tcPr>
          <w:p w14:paraId="0AD2382A" w14:textId="77777777" w:rsidR="00642AF5" w:rsidRPr="00642AF5" w:rsidRDefault="00642AF5" w:rsidP="00642AF5">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DC158E8"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D7C9838"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6FE8714F"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34FE327"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6ACA27F5"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686BC535"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30DC2492" w14:textId="77777777" w:rsidTr="00642AF5">
        <w:trPr>
          <w:trHeight w:val="300"/>
        </w:trPr>
        <w:tc>
          <w:tcPr>
            <w:tcW w:w="2031" w:type="dxa"/>
            <w:tcBorders>
              <w:top w:val="nil"/>
              <w:left w:val="nil"/>
              <w:bottom w:val="nil"/>
              <w:right w:val="nil"/>
            </w:tcBorders>
            <w:shd w:val="clear" w:color="auto" w:fill="auto"/>
            <w:noWrap/>
            <w:vAlign w:val="bottom"/>
            <w:hideMark/>
          </w:tcPr>
          <w:p w14:paraId="12A335CE" w14:textId="77777777" w:rsidR="00642AF5" w:rsidRPr="00642AF5" w:rsidRDefault="00642AF5" w:rsidP="00642AF5">
            <w:pPr>
              <w:spacing w:after="0" w:line="240" w:lineRule="auto"/>
              <w:rPr>
                <w:rFonts w:ascii="Calibri" w:eastAsia="Times New Roman" w:hAnsi="Calibri" w:cs="Times New Roman"/>
                <w:color w:val="FF0000"/>
              </w:rPr>
            </w:pPr>
            <w:r w:rsidRPr="00642AF5">
              <w:rPr>
                <w:rFonts w:ascii="Calibri" w:eastAsia="Times New Roman" w:hAnsi="Calibri" w:cs="Times New Roman"/>
                <w:color w:val="FF0000"/>
              </w:rPr>
              <w:t>Tilfallandi útgjöld:</w:t>
            </w:r>
          </w:p>
        </w:tc>
        <w:tc>
          <w:tcPr>
            <w:tcW w:w="960" w:type="dxa"/>
            <w:tcBorders>
              <w:top w:val="nil"/>
              <w:left w:val="nil"/>
              <w:bottom w:val="nil"/>
              <w:right w:val="nil"/>
            </w:tcBorders>
            <w:shd w:val="clear" w:color="auto" w:fill="auto"/>
            <w:noWrap/>
            <w:vAlign w:val="bottom"/>
            <w:hideMark/>
          </w:tcPr>
          <w:p w14:paraId="1A53D02B" w14:textId="77777777" w:rsidR="00642AF5" w:rsidRPr="00642AF5" w:rsidRDefault="00642AF5" w:rsidP="00642AF5">
            <w:pPr>
              <w:spacing w:after="0" w:line="240" w:lineRule="auto"/>
              <w:rPr>
                <w:rFonts w:ascii="Calibri" w:eastAsia="Times New Roman" w:hAnsi="Calibri" w:cs="Times New Roman"/>
                <w:color w:val="FF0000"/>
              </w:rPr>
            </w:pPr>
          </w:p>
        </w:tc>
        <w:tc>
          <w:tcPr>
            <w:tcW w:w="960" w:type="dxa"/>
            <w:tcBorders>
              <w:top w:val="nil"/>
              <w:left w:val="nil"/>
              <w:bottom w:val="nil"/>
              <w:right w:val="nil"/>
            </w:tcBorders>
            <w:shd w:val="clear" w:color="auto" w:fill="auto"/>
            <w:noWrap/>
            <w:vAlign w:val="bottom"/>
            <w:hideMark/>
          </w:tcPr>
          <w:p w14:paraId="1C65BB2B"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05CA2748"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751B3A6"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5465AD83"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5BBE5BFF"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6FAD5E2F" w14:textId="77777777" w:rsidTr="00642AF5">
        <w:trPr>
          <w:trHeight w:val="300"/>
        </w:trPr>
        <w:tc>
          <w:tcPr>
            <w:tcW w:w="2031" w:type="dxa"/>
            <w:tcBorders>
              <w:top w:val="nil"/>
              <w:left w:val="nil"/>
              <w:bottom w:val="nil"/>
              <w:right w:val="nil"/>
            </w:tcBorders>
            <w:shd w:val="clear" w:color="auto" w:fill="auto"/>
            <w:noWrap/>
            <w:vAlign w:val="bottom"/>
            <w:hideMark/>
          </w:tcPr>
          <w:p w14:paraId="0873D434"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Viðgerð á bíl</w:t>
            </w:r>
          </w:p>
        </w:tc>
        <w:tc>
          <w:tcPr>
            <w:tcW w:w="960" w:type="dxa"/>
            <w:tcBorders>
              <w:top w:val="nil"/>
              <w:left w:val="nil"/>
              <w:bottom w:val="nil"/>
              <w:right w:val="nil"/>
            </w:tcBorders>
            <w:shd w:val="clear" w:color="auto" w:fill="auto"/>
            <w:noWrap/>
            <w:vAlign w:val="bottom"/>
            <w:hideMark/>
          </w:tcPr>
          <w:p w14:paraId="5EA0763A"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4CE476C5"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73AD4C63"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5A587696"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0ECA45D1"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00E516EE"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r>
      <w:tr w:rsidR="00642AF5" w:rsidRPr="00642AF5" w14:paraId="5B757BF4" w14:textId="77777777" w:rsidTr="00642AF5">
        <w:trPr>
          <w:trHeight w:val="300"/>
        </w:trPr>
        <w:tc>
          <w:tcPr>
            <w:tcW w:w="2031" w:type="dxa"/>
            <w:tcBorders>
              <w:top w:val="nil"/>
              <w:left w:val="nil"/>
              <w:bottom w:val="nil"/>
              <w:right w:val="nil"/>
            </w:tcBorders>
            <w:shd w:val="clear" w:color="auto" w:fill="auto"/>
            <w:noWrap/>
            <w:vAlign w:val="bottom"/>
            <w:hideMark/>
          </w:tcPr>
          <w:p w14:paraId="690313FB"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Viðhald</w:t>
            </w:r>
          </w:p>
        </w:tc>
        <w:tc>
          <w:tcPr>
            <w:tcW w:w="960" w:type="dxa"/>
            <w:tcBorders>
              <w:top w:val="nil"/>
              <w:left w:val="nil"/>
              <w:bottom w:val="nil"/>
              <w:right w:val="nil"/>
            </w:tcBorders>
            <w:shd w:val="clear" w:color="auto" w:fill="auto"/>
            <w:noWrap/>
            <w:vAlign w:val="bottom"/>
            <w:hideMark/>
          </w:tcPr>
          <w:p w14:paraId="36226092"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5FDF9974"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200EDDDF"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7562689C"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5B541624"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43E24B74"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r>
      <w:tr w:rsidR="00642AF5" w:rsidRPr="00642AF5" w14:paraId="75AB8FA6" w14:textId="77777777" w:rsidTr="00642AF5">
        <w:trPr>
          <w:trHeight w:val="300"/>
        </w:trPr>
        <w:tc>
          <w:tcPr>
            <w:tcW w:w="2031" w:type="dxa"/>
            <w:tcBorders>
              <w:top w:val="nil"/>
              <w:left w:val="nil"/>
              <w:bottom w:val="nil"/>
              <w:right w:val="nil"/>
            </w:tcBorders>
            <w:shd w:val="clear" w:color="auto" w:fill="auto"/>
            <w:noWrap/>
            <w:vAlign w:val="bottom"/>
            <w:hideMark/>
          </w:tcPr>
          <w:p w14:paraId="45211F2D"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Ferðalög</w:t>
            </w:r>
          </w:p>
        </w:tc>
        <w:tc>
          <w:tcPr>
            <w:tcW w:w="960" w:type="dxa"/>
            <w:tcBorders>
              <w:top w:val="nil"/>
              <w:left w:val="nil"/>
              <w:bottom w:val="nil"/>
              <w:right w:val="nil"/>
            </w:tcBorders>
            <w:shd w:val="clear" w:color="auto" w:fill="auto"/>
            <w:noWrap/>
            <w:vAlign w:val="bottom"/>
            <w:hideMark/>
          </w:tcPr>
          <w:p w14:paraId="22B5CB87"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334DCD24"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4AC3A26A"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4E3A8929"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36ACBCC4"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1BD28100"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r>
      <w:tr w:rsidR="00642AF5" w:rsidRPr="00642AF5" w14:paraId="20587188" w14:textId="77777777" w:rsidTr="00642AF5">
        <w:trPr>
          <w:trHeight w:val="300"/>
        </w:trPr>
        <w:tc>
          <w:tcPr>
            <w:tcW w:w="2031" w:type="dxa"/>
            <w:tcBorders>
              <w:top w:val="nil"/>
              <w:left w:val="nil"/>
              <w:bottom w:val="nil"/>
              <w:right w:val="nil"/>
            </w:tcBorders>
            <w:shd w:val="clear" w:color="auto" w:fill="auto"/>
            <w:noWrap/>
            <w:vAlign w:val="bottom"/>
            <w:hideMark/>
          </w:tcPr>
          <w:p w14:paraId="51B2CB6A"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Sparnaður</w:t>
            </w:r>
          </w:p>
        </w:tc>
        <w:tc>
          <w:tcPr>
            <w:tcW w:w="960" w:type="dxa"/>
            <w:tcBorders>
              <w:top w:val="nil"/>
              <w:left w:val="nil"/>
              <w:bottom w:val="nil"/>
              <w:right w:val="nil"/>
            </w:tcBorders>
            <w:shd w:val="clear" w:color="auto" w:fill="auto"/>
            <w:noWrap/>
            <w:vAlign w:val="bottom"/>
            <w:hideMark/>
          </w:tcPr>
          <w:p w14:paraId="533281F1"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6.000</w:t>
            </w:r>
          </w:p>
        </w:tc>
        <w:tc>
          <w:tcPr>
            <w:tcW w:w="960" w:type="dxa"/>
            <w:tcBorders>
              <w:top w:val="nil"/>
              <w:left w:val="nil"/>
              <w:bottom w:val="nil"/>
              <w:right w:val="nil"/>
            </w:tcBorders>
            <w:shd w:val="clear" w:color="auto" w:fill="auto"/>
            <w:noWrap/>
            <w:vAlign w:val="bottom"/>
            <w:hideMark/>
          </w:tcPr>
          <w:p w14:paraId="53AFCB9F"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6.000</w:t>
            </w:r>
          </w:p>
        </w:tc>
        <w:tc>
          <w:tcPr>
            <w:tcW w:w="1120" w:type="dxa"/>
            <w:tcBorders>
              <w:top w:val="nil"/>
              <w:left w:val="nil"/>
              <w:bottom w:val="nil"/>
              <w:right w:val="nil"/>
            </w:tcBorders>
            <w:shd w:val="clear" w:color="auto" w:fill="auto"/>
            <w:noWrap/>
            <w:vAlign w:val="bottom"/>
            <w:hideMark/>
          </w:tcPr>
          <w:p w14:paraId="1A238122"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6.000</w:t>
            </w:r>
          </w:p>
        </w:tc>
        <w:tc>
          <w:tcPr>
            <w:tcW w:w="960" w:type="dxa"/>
            <w:tcBorders>
              <w:top w:val="nil"/>
              <w:left w:val="nil"/>
              <w:bottom w:val="nil"/>
              <w:right w:val="nil"/>
            </w:tcBorders>
            <w:shd w:val="clear" w:color="auto" w:fill="auto"/>
            <w:noWrap/>
            <w:vAlign w:val="bottom"/>
            <w:hideMark/>
          </w:tcPr>
          <w:p w14:paraId="5F1DBE2E"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6.000</w:t>
            </w:r>
          </w:p>
        </w:tc>
        <w:tc>
          <w:tcPr>
            <w:tcW w:w="1120" w:type="dxa"/>
            <w:tcBorders>
              <w:top w:val="nil"/>
              <w:left w:val="nil"/>
              <w:bottom w:val="nil"/>
              <w:right w:val="nil"/>
            </w:tcBorders>
            <w:shd w:val="clear" w:color="auto" w:fill="auto"/>
            <w:noWrap/>
            <w:vAlign w:val="bottom"/>
            <w:hideMark/>
          </w:tcPr>
          <w:p w14:paraId="1315D9D5"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6.000</w:t>
            </w:r>
          </w:p>
        </w:tc>
        <w:tc>
          <w:tcPr>
            <w:tcW w:w="1120" w:type="dxa"/>
            <w:tcBorders>
              <w:top w:val="nil"/>
              <w:left w:val="nil"/>
              <w:bottom w:val="nil"/>
              <w:right w:val="nil"/>
            </w:tcBorders>
            <w:shd w:val="clear" w:color="auto" w:fill="auto"/>
            <w:noWrap/>
            <w:vAlign w:val="bottom"/>
            <w:hideMark/>
          </w:tcPr>
          <w:p w14:paraId="4852822A"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6.000</w:t>
            </w:r>
          </w:p>
        </w:tc>
      </w:tr>
      <w:tr w:rsidR="00642AF5" w:rsidRPr="00642AF5" w14:paraId="1E37C052" w14:textId="77777777" w:rsidTr="00642AF5">
        <w:trPr>
          <w:trHeight w:val="300"/>
        </w:trPr>
        <w:tc>
          <w:tcPr>
            <w:tcW w:w="2031" w:type="dxa"/>
            <w:tcBorders>
              <w:top w:val="nil"/>
              <w:left w:val="nil"/>
              <w:bottom w:val="nil"/>
              <w:right w:val="nil"/>
            </w:tcBorders>
            <w:shd w:val="clear" w:color="auto" w:fill="auto"/>
            <w:noWrap/>
            <w:vAlign w:val="bottom"/>
            <w:hideMark/>
          </w:tcPr>
          <w:p w14:paraId="7C0833F0"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Varasjóður</w:t>
            </w:r>
          </w:p>
        </w:tc>
        <w:tc>
          <w:tcPr>
            <w:tcW w:w="960" w:type="dxa"/>
            <w:tcBorders>
              <w:top w:val="nil"/>
              <w:left w:val="nil"/>
              <w:bottom w:val="nil"/>
              <w:right w:val="nil"/>
            </w:tcBorders>
            <w:shd w:val="clear" w:color="auto" w:fill="auto"/>
            <w:noWrap/>
            <w:vAlign w:val="bottom"/>
            <w:hideMark/>
          </w:tcPr>
          <w:p w14:paraId="61BD6D9B"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3B22B10B"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3CEED5C1"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318B1007"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3EF297E3"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7BB9B3E8"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r>
      <w:tr w:rsidR="00642AF5" w:rsidRPr="00642AF5" w14:paraId="2CFBF761" w14:textId="77777777" w:rsidTr="00642AF5">
        <w:trPr>
          <w:trHeight w:val="300"/>
        </w:trPr>
        <w:tc>
          <w:tcPr>
            <w:tcW w:w="2031" w:type="dxa"/>
            <w:tcBorders>
              <w:top w:val="nil"/>
              <w:left w:val="nil"/>
              <w:bottom w:val="nil"/>
              <w:right w:val="nil"/>
            </w:tcBorders>
            <w:shd w:val="clear" w:color="auto" w:fill="auto"/>
            <w:noWrap/>
            <w:vAlign w:val="bottom"/>
            <w:hideMark/>
          </w:tcPr>
          <w:p w14:paraId="5BD9D923" w14:textId="77777777" w:rsidR="00642AF5" w:rsidRPr="00642AF5" w:rsidRDefault="00642AF5" w:rsidP="00642AF5">
            <w:pPr>
              <w:spacing w:after="0" w:line="240" w:lineRule="auto"/>
              <w:rPr>
                <w:rFonts w:ascii="Calibri" w:eastAsia="Times New Roman" w:hAnsi="Calibri" w:cs="Times New Roman"/>
                <w:color w:val="00B0F0"/>
              </w:rPr>
            </w:pPr>
            <w:r w:rsidRPr="00642AF5">
              <w:rPr>
                <w:rFonts w:ascii="Calibri" w:eastAsia="Times New Roman" w:hAnsi="Calibri" w:cs="Times New Roman"/>
                <w:color w:val="00B0F0"/>
              </w:rPr>
              <w:t>Samtals:</w:t>
            </w:r>
          </w:p>
        </w:tc>
        <w:tc>
          <w:tcPr>
            <w:tcW w:w="960" w:type="dxa"/>
            <w:tcBorders>
              <w:top w:val="nil"/>
              <w:left w:val="nil"/>
              <w:bottom w:val="nil"/>
              <w:right w:val="nil"/>
            </w:tcBorders>
            <w:shd w:val="clear" w:color="auto" w:fill="auto"/>
            <w:noWrap/>
            <w:vAlign w:val="bottom"/>
            <w:hideMark/>
          </w:tcPr>
          <w:p w14:paraId="4F6BFB44"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6000</w:t>
            </w:r>
          </w:p>
        </w:tc>
        <w:tc>
          <w:tcPr>
            <w:tcW w:w="960" w:type="dxa"/>
            <w:tcBorders>
              <w:top w:val="nil"/>
              <w:left w:val="nil"/>
              <w:bottom w:val="nil"/>
              <w:right w:val="nil"/>
            </w:tcBorders>
            <w:shd w:val="clear" w:color="auto" w:fill="auto"/>
            <w:noWrap/>
            <w:vAlign w:val="bottom"/>
            <w:hideMark/>
          </w:tcPr>
          <w:p w14:paraId="7C933A96"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6000</w:t>
            </w:r>
          </w:p>
        </w:tc>
        <w:tc>
          <w:tcPr>
            <w:tcW w:w="1120" w:type="dxa"/>
            <w:tcBorders>
              <w:top w:val="nil"/>
              <w:left w:val="nil"/>
              <w:bottom w:val="nil"/>
              <w:right w:val="nil"/>
            </w:tcBorders>
            <w:shd w:val="clear" w:color="auto" w:fill="auto"/>
            <w:noWrap/>
            <w:vAlign w:val="bottom"/>
            <w:hideMark/>
          </w:tcPr>
          <w:p w14:paraId="373B995C"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6000</w:t>
            </w:r>
          </w:p>
        </w:tc>
        <w:tc>
          <w:tcPr>
            <w:tcW w:w="960" w:type="dxa"/>
            <w:tcBorders>
              <w:top w:val="nil"/>
              <w:left w:val="nil"/>
              <w:bottom w:val="nil"/>
              <w:right w:val="nil"/>
            </w:tcBorders>
            <w:shd w:val="clear" w:color="auto" w:fill="auto"/>
            <w:noWrap/>
            <w:vAlign w:val="bottom"/>
            <w:hideMark/>
          </w:tcPr>
          <w:p w14:paraId="0477247C"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6000</w:t>
            </w:r>
          </w:p>
        </w:tc>
        <w:tc>
          <w:tcPr>
            <w:tcW w:w="1120" w:type="dxa"/>
            <w:tcBorders>
              <w:top w:val="nil"/>
              <w:left w:val="nil"/>
              <w:bottom w:val="nil"/>
              <w:right w:val="nil"/>
            </w:tcBorders>
            <w:shd w:val="clear" w:color="auto" w:fill="auto"/>
            <w:noWrap/>
            <w:vAlign w:val="bottom"/>
            <w:hideMark/>
          </w:tcPr>
          <w:p w14:paraId="69BF5627"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6000</w:t>
            </w:r>
          </w:p>
        </w:tc>
        <w:tc>
          <w:tcPr>
            <w:tcW w:w="1120" w:type="dxa"/>
            <w:tcBorders>
              <w:top w:val="nil"/>
              <w:left w:val="nil"/>
              <w:bottom w:val="nil"/>
              <w:right w:val="nil"/>
            </w:tcBorders>
            <w:shd w:val="clear" w:color="auto" w:fill="auto"/>
            <w:noWrap/>
            <w:vAlign w:val="bottom"/>
            <w:hideMark/>
          </w:tcPr>
          <w:p w14:paraId="6C58FD58"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6000</w:t>
            </w:r>
          </w:p>
        </w:tc>
      </w:tr>
      <w:tr w:rsidR="00642AF5" w:rsidRPr="00642AF5" w14:paraId="04BD4C2C" w14:textId="77777777" w:rsidTr="00642AF5">
        <w:trPr>
          <w:trHeight w:val="300"/>
        </w:trPr>
        <w:tc>
          <w:tcPr>
            <w:tcW w:w="2031" w:type="dxa"/>
            <w:tcBorders>
              <w:top w:val="nil"/>
              <w:left w:val="nil"/>
              <w:bottom w:val="nil"/>
              <w:right w:val="nil"/>
            </w:tcBorders>
            <w:shd w:val="clear" w:color="auto" w:fill="auto"/>
            <w:noWrap/>
            <w:vAlign w:val="bottom"/>
            <w:hideMark/>
          </w:tcPr>
          <w:p w14:paraId="594E18FB" w14:textId="77777777" w:rsidR="00642AF5" w:rsidRPr="00642AF5" w:rsidRDefault="00642AF5" w:rsidP="00642AF5">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24213FBC"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96CE03"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66A2433"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0FBB3EF"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332B7F5"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BC80D91"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29E2D65B" w14:textId="77777777" w:rsidTr="00642AF5">
        <w:trPr>
          <w:trHeight w:val="300"/>
        </w:trPr>
        <w:tc>
          <w:tcPr>
            <w:tcW w:w="2031" w:type="dxa"/>
            <w:tcBorders>
              <w:top w:val="nil"/>
              <w:left w:val="nil"/>
              <w:bottom w:val="nil"/>
              <w:right w:val="nil"/>
            </w:tcBorders>
            <w:shd w:val="clear" w:color="auto" w:fill="auto"/>
            <w:noWrap/>
            <w:vAlign w:val="bottom"/>
            <w:hideMark/>
          </w:tcPr>
          <w:p w14:paraId="6D1FD4F3"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9396B7B"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DD3B9B"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04446EC5"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05A3DA7"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0FC1173"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51364430"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47E2B4B7" w14:textId="77777777" w:rsidTr="00642AF5">
        <w:trPr>
          <w:trHeight w:val="300"/>
        </w:trPr>
        <w:tc>
          <w:tcPr>
            <w:tcW w:w="2031" w:type="dxa"/>
            <w:tcBorders>
              <w:top w:val="nil"/>
              <w:left w:val="nil"/>
              <w:bottom w:val="nil"/>
              <w:right w:val="nil"/>
            </w:tcBorders>
            <w:shd w:val="clear" w:color="auto" w:fill="auto"/>
            <w:noWrap/>
            <w:vAlign w:val="bottom"/>
            <w:hideMark/>
          </w:tcPr>
          <w:p w14:paraId="7E4630A1"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Alls tekjur</w:t>
            </w:r>
          </w:p>
        </w:tc>
        <w:tc>
          <w:tcPr>
            <w:tcW w:w="960" w:type="dxa"/>
            <w:tcBorders>
              <w:top w:val="nil"/>
              <w:left w:val="nil"/>
              <w:bottom w:val="nil"/>
              <w:right w:val="nil"/>
            </w:tcBorders>
            <w:shd w:val="clear" w:color="auto" w:fill="auto"/>
            <w:noWrap/>
            <w:vAlign w:val="bottom"/>
            <w:hideMark/>
          </w:tcPr>
          <w:p w14:paraId="65C48CF1"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260.000</w:t>
            </w:r>
          </w:p>
        </w:tc>
        <w:tc>
          <w:tcPr>
            <w:tcW w:w="960" w:type="dxa"/>
            <w:tcBorders>
              <w:top w:val="nil"/>
              <w:left w:val="nil"/>
              <w:bottom w:val="nil"/>
              <w:right w:val="nil"/>
            </w:tcBorders>
            <w:shd w:val="clear" w:color="auto" w:fill="auto"/>
            <w:noWrap/>
            <w:vAlign w:val="bottom"/>
            <w:hideMark/>
          </w:tcPr>
          <w:p w14:paraId="405FEE84"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260.000</w:t>
            </w:r>
          </w:p>
        </w:tc>
        <w:tc>
          <w:tcPr>
            <w:tcW w:w="1120" w:type="dxa"/>
            <w:tcBorders>
              <w:top w:val="nil"/>
              <w:left w:val="nil"/>
              <w:bottom w:val="nil"/>
              <w:right w:val="nil"/>
            </w:tcBorders>
            <w:shd w:val="clear" w:color="auto" w:fill="auto"/>
            <w:noWrap/>
            <w:vAlign w:val="bottom"/>
            <w:hideMark/>
          </w:tcPr>
          <w:p w14:paraId="3B4E062F"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260.000</w:t>
            </w:r>
          </w:p>
        </w:tc>
        <w:tc>
          <w:tcPr>
            <w:tcW w:w="960" w:type="dxa"/>
            <w:tcBorders>
              <w:top w:val="nil"/>
              <w:left w:val="nil"/>
              <w:bottom w:val="nil"/>
              <w:right w:val="nil"/>
            </w:tcBorders>
            <w:shd w:val="clear" w:color="auto" w:fill="auto"/>
            <w:noWrap/>
            <w:vAlign w:val="bottom"/>
            <w:hideMark/>
          </w:tcPr>
          <w:p w14:paraId="3B5016CF"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260.000</w:t>
            </w:r>
          </w:p>
        </w:tc>
        <w:tc>
          <w:tcPr>
            <w:tcW w:w="1120" w:type="dxa"/>
            <w:tcBorders>
              <w:top w:val="nil"/>
              <w:left w:val="nil"/>
              <w:bottom w:val="nil"/>
              <w:right w:val="nil"/>
            </w:tcBorders>
            <w:shd w:val="clear" w:color="auto" w:fill="auto"/>
            <w:noWrap/>
            <w:vAlign w:val="bottom"/>
            <w:hideMark/>
          </w:tcPr>
          <w:p w14:paraId="0A87E5F5"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260.000</w:t>
            </w:r>
          </w:p>
        </w:tc>
        <w:tc>
          <w:tcPr>
            <w:tcW w:w="1120" w:type="dxa"/>
            <w:tcBorders>
              <w:top w:val="nil"/>
              <w:left w:val="nil"/>
              <w:bottom w:val="nil"/>
              <w:right w:val="nil"/>
            </w:tcBorders>
            <w:shd w:val="clear" w:color="auto" w:fill="auto"/>
            <w:noWrap/>
            <w:vAlign w:val="bottom"/>
            <w:hideMark/>
          </w:tcPr>
          <w:p w14:paraId="1A8DAAEB"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260.000</w:t>
            </w:r>
          </w:p>
        </w:tc>
      </w:tr>
      <w:tr w:rsidR="00642AF5" w:rsidRPr="00642AF5" w14:paraId="41FBD1AB" w14:textId="77777777" w:rsidTr="00642AF5">
        <w:trPr>
          <w:trHeight w:val="300"/>
        </w:trPr>
        <w:tc>
          <w:tcPr>
            <w:tcW w:w="2031" w:type="dxa"/>
            <w:tcBorders>
              <w:top w:val="nil"/>
              <w:left w:val="nil"/>
              <w:bottom w:val="nil"/>
              <w:right w:val="nil"/>
            </w:tcBorders>
            <w:shd w:val="clear" w:color="auto" w:fill="auto"/>
            <w:noWrap/>
            <w:vAlign w:val="bottom"/>
            <w:hideMark/>
          </w:tcPr>
          <w:p w14:paraId="5F3BA4EC"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Alls kostnaður</w:t>
            </w:r>
          </w:p>
        </w:tc>
        <w:tc>
          <w:tcPr>
            <w:tcW w:w="960" w:type="dxa"/>
            <w:tcBorders>
              <w:top w:val="nil"/>
              <w:left w:val="nil"/>
              <w:bottom w:val="nil"/>
              <w:right w:val="nil"/>
            </w:tcBorders>
            <w:shd w:val="clear" w:color="auto" w:fill="auto"/>
            <w:noWrap/>
            <w:vAlign w:val="bottom"/>
            <w:hideMark/>
          </w:tcPr>
          <w:p w14:paraId="0E32E6C7"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233.000</w:t>
            </w:r>
          </w:p>
        </w:tc>
        <w:tc>
          <w:tcPr>
            <w:tcW w:w="960" w:type="dxa"/>
            <w:tcBorders>
              <w:top w:val="nil"/>
              <w:left w:val="nil"/>
              <w:bottom w:val="nil"/>
              <w:right w:val="nil"/>
            </w:tcBorders>
            <w:shd w:val="clear" w:color="auto" w:fill="auto"/>
            <w:noWrap/>
            <w:vAlign w:val="bottom"/>
            <w:hideMark/>
          </w:tcPr>
          <w:p w14:paraId="51CC0921"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236.000</w:t>
            </w:r>
          </w:p>
        </w:tc>
        <w:tc>
          <w:tcPr>
            <w:tcW w:w="1120" w:type="dxa"/>
            <w:tcBorders>
              <w:top w:val="nil"/>
              <w:left w:val="nil"/>
              <w:bottom w:val="nil"/>
              <w:right w:val="nil"/>
            </w:tcBorders>
            <w:shd w:val="clear" w:color="auto" w:fill="auto"/>
            <w:noWrap/>
            <w:vAlign w:val="bottom"/>
            <w:hideMark/>
          </w:tcPr>
          <w:p w14:paraId="1B87109B"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233.000</w:t>
            </w:r>
          </w:p>
        </w:tc>
        <w:tc>
          <w:tcPr>
            <w:tcW w:w="960" w:type="dxa"/>
            <w:tcBorders>
              <w:top w:val="nil"/>
              <w:left w:val="nil"/>
              <w:bottom w:val="nil"/>
              <w:right w:val="nil"/>
            </w:tcBorders>
            <w:shd w:val="clear" w:color="auto" w:fill="auto"/>
            <w:noWrap/>
            <w:vAlign w:val="bottom"/>
            <w:hideMark/>
          </w:tcPr>
          <w:p w14:paraId="2794C714"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236.000</w:t>
            </w:r>
          </w:p>
        </w:tc>
        <w:tc>
          <w:tcPr>
            <w:tcW w:w="1120" w:type="dxa"/>
            <w:tcBorders>
              <w:top w:val="nil"/>
              <w:left w:val="nil"/>
              <w:bottom w:val="nil"/>
              <w:right w:val="nil"/>
            </w:tcBorders>
            <w:shd w:val="clear" w:color="auto" w:fill="auto"/>
            <w:noWrap/>
            <w:vAlign w:val="bottom"/>
            <w:hideMark/>
          </w:tcPr>
          <w:p w14:paraId="11A609A8"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233.000</w:t>
            </w:r>
          </w:p>
        </w:tc>
        <w:tc>
          <w:tcPr>
            <w:tcW w:w="1120" w:type="dxa"/>
            <w:tcBorders>
              <w:top w:val="nil"/>
              <w:left w:val="nil"/>
              <w:bottom w:val="nil"/>
              <w:right w:val="nil"/>
            </w:tcBorders>
            <w:shd w:val="clear" w:color="auto" w:fill="auto"/>
            <w:noWrap/>
            <w:vAlign w:val="bottom"/>
            <w:hideMark/>
          </w:tcPr>
          <w:p w14:paraId="29CD3F22"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236.000</w:t>
            </w:r>
          </w:p>
        </w:tc>
      </w:tr>
      <w:tr w:rsidR="00642AF5" w:rsidRPr="00642AF5" w14:paraId="7C5AEF71" w14:textId="77777777" w:rsidTr="00642AF5">
        <w:trPr>
          <w:trHeight w:val="300"/>
        </w:trPr>
        <w:tc>
          <w:tcPr>
            <w:tcW w:w="2031" w:type="dxa"/>
            <w:tcBorders>
              <w:top w:val="nil"/>
              <w:left w:val="nil"/>
              <w:bottom w:val="nil"/>
              <w:right w:val="nil"/>
            </w:tcBorders>
            <w:shd w:val="clear" w:color="auto" w:fill="auto"/>
            <w:noWrap/>
            <w:vAlign w:val="bottom"/>
            <w:hideMark/>
          </w:tcPr>
          <w:p w14:paraId="74A7708C" w14:textId="77777777" w:rsidR="00642AF5" w:rsidRPr="00642AF5" w:rsidRDefault="00642AF5" w:rsidP="00642AF5">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5695AC7C"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706F42D"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0D24819"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E24DA8C"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6E10340"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14698A6"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7C50F7CC" w14:textId="77777777" w:rsidTr="00642AF5">
        <w:trPr>
          <w:trHeight w:val="300"/>
        </w:trPr>
        <w:tc>
          <w:tcPr>
            <w:tcW w:w="2031" w:type="dxa"/>
            <w:tcBorders>
              <w:top w:val="nil"/>
              <w:left w:val="nil"/>
              <w:bottom w:val="nil"/>
              <w:right w:val="nil"/>
            </w:tcBorders>
            <w:shd w:val="clear" w:color="auto" w:fill="auto"/>
            <w:noWrap/>
            <w:vAlign w:val="bottom"/>
            <w:hideMark/>
          </w:tcPr>
          <w:p w14:paraId="47A0CBC5"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Mismunur</w:t>
            </w:r>
          </w:p>
        </w:tc>
        <w:tc>
          <w:tcPr>
            <w:tcW w:w="960" w:type="dxa"/>
            <w:tcBorders>
              <w:top w:val="nil"/>
              <w:left w:val="nil"/>
              <w:bottom w:val="nil"/>
              <w:right w:val="nil"/>
            </w:tcBorders>
            <w:shd w:val="clear" w:color="auto" w:fill="auto"/>
            <w:noWrap/>
            <w:vAlign w:val="bottom"/>
            <w:hideMark/>
          </w:tcPr>
          <w:p w14:paraId="7EB61902"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27.000</w:t>
            </w:r>
          </w:p>
        </w:tc>
        <w:tc>
          <w:tcPr>
            <w:tcW w:w="960" w:type="dxa"/>
            <w:tcBorders>
              <w:top w:val="nil"/>
              <w:left w:val="nil"/>
              <w:bottom w:val="nil"/>
              <w:right w:val="nil"/>
            </w:tcBorders>
            <w:shd w:val="clear" w:color="auto" w:fill="auto"/>
            <w:noWrap/>
            <w:vAlign w:val="bottom"/>
            <w:hideMark/>
          </w:tcPr>
          <w:p w14:paraId="2AEA56C4"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24.000</w:t>
            </w:r>
          </w:p>
        </w:tc>
        <w:tc>
          <w:tcPr>
            <w:tcW w:w="1120" w:type="dxa"/>
            <w:tcBorders>
              <w:top w:val="nil"/>
              <w:left w:val="nil"/>
              <w:bottom w:val="nil"/>
              <w:right w:val="nil"/>
            </w:tcBorders>
            <w:shd w:val="clear" w:color="auto" w:fill="auto"/>
            <w:noWrap/>
            <w:vAlign w:val="bottom"/>
            <w:hideMark/>
          </w:tcPr>
          <w:p w14:paraId="7B0F6C8D"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27.000</w:t>
            </w:r>
          </w:p>
        </w:tc>
        <w:tc>
          <w:tcPr>
            <w:tcW w:w="960" w:type="dxa"/>
            <w:tcBorders>
              <w:top w:val="nil"/>
              <w:left w:val="nil"/>
              <w:bottom w:val="nil"/>
              <w:right w:val="nil"/>
            </w:tcBorders>
            <w:shd w:val="clear" w:color="auto" w:fill="auto"/>
            <w:noWrap/>
            <w:vAlign w:val="bottom"/>
            <w:hideMark/>
          </w:tcPr>
          <w:p w14:paraId="19C444C7"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24.000</w:t>
            </w:r>
          </w:p>
        </w:tc>
        <w:tc>
          <w:tcPr>
            <w:tcW w:w="1120" w:type="dxa"/>
            <w:tcBorders>
              <w:top w:val="nil"/>
              <w:left w:val="nil"/>
              <w:bottom w:val="nil"/>
              <w:right w:val="nil"/>
            </w:tcBorders>
            <w:shd w:val="clear" w:color="auto" w:fill="auto"/>
            <w:noWrap/>
            <w:vAlign w:val="bottom"/>
            <w:hideMark/>
          </w:tcPr>
          <w:p w14:paraId="198F3AF8"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27.000</w:t>
            </w:r>
          </w:p>
        </w:tc>
        <w:tc>
          <w:tcPr>
            <w:tcW w:w="1120" w:type="dxa"/>
            <w:tcBorders>
              <w:top w:val="nil"/>
              <w:left w:val="nil"/>
              <w:bottom w:val="nil"/>
              <w:right w:val="nil"/>
            </w:tcBorders>
            <w:shd w:val="clear" w:color="auto" w:fill="auto"/>
            <w:noWrap/>
            <w:vAlign w:val="bottom"/>
            <w:hideMark/>
          </w:tcPr>
          <w:p w14:paraId="26D60A2C"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24.000</w:t>
            </w:r>
          </w:p>
        </w:tc>
      </w:tr>
      <w:tr w:rsidR="00642AF5" w:rsidRPr="00642AF5" w14:paraId="5F658BBC" w14:textId="77777777" w:rsidTr="00642AF5">
        <w:trPr>
          <w:trHeight w:val="300"/>
        </w:trPr>
        <w:tc>
          <w:tcPr>
            <w:tcW w:w="2031" w:type="dxa"/>
            <w:tcBorders>
              <w:top w:val="nil"/>
              <w:left w:val="nil"/>
              <w:bottom w:val="nil"/>
              <w:right w:val="nil"/>
            </w:tcBorders>
            <w:shd w:val="clear" w:color="auto" w:fill="auto"/>
            <w:noWrap/>
            <w:vAlign w:val="bottom"/>
            <w:hideMark/>
          </w:tcPr>
          <w:p w14:paraId="493F47B1" w14:textId="77777777" w:rsidR="00642AF5" w:rsidRPr="00642AF5" w:rsidRDefault="00642AF5" w:rsidP="00642AF5">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1BAE3170"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4AB4AE4"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A64BEF5"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5FE8456"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5027AE15"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1D4E497A"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7173F334" w14:textId="77777777" w:rsidTr="00642AF5">
        <w:trPr>
          <w:trHeight w:val="300"/>
        </w:trPr>
        <w:tc>
          <w:tcPr>
            <w:tcW w:w="2031" w:type="dxa"/>
            <w:tcBorders>
              <w:top w:val="nil"/>
              <w:left w:val="nil"/>
              <w:bottom w:val="nil"/>
              <w:right w:val="nil"/>
            </w:tcBorders>
            <w:shd w:val="clear" w:color="auto" w:fill="auto"/>
            <w:noWrap/>
            <w:vAlign w:val="bottom"/>
            <w:hideMark/>
          </w:tcPr>
          <w:p w14:paraId="55AE90E6"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Sjóðsstreymi</w:t>
            </w:r>
          </w:p>
        </w:tc>
        <w:tc>
          <w:tcPr>
            <w:tcW w:w="960" w:type="dxa"/>
            <w:tcBorders>
              <w:top w:val="nil"/>
              <w:left w:val="nil"/>
              <w:bottom w:val="nil"/>
              <w:right w:val="nil"/>
            </w:tcBorders>
            <w:shd w:val="clear" w:color="auto" w:fill="auto"/>
            <w:noWrap/>
            <w:vAlign w:val="bottom"/>
            <w:hideMark/>
          </w:tcPr>
          <w:p w14:paraId="24F9AD16"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7.100</w:t>
            </w:r>
          </w:p>
        </w:tc>
        <w:tc>
          <w:tcPr>
            <w:tcW w:w="960" w:type="dxa"/>
            <w:tcBorders>
              <w:top w:val="nil"/>
              <w:left w:val="nil"/>
              <w:bottom w:val="nil"/>
              <w:right w:val="nil"/>
            </w:tcBorders>
            <w:shd w:val="clear" w:color="auto" w:fill="auto"/>
            <w:noWrap/>
            <w:vAlign w:val="bottom"/>
            <w:hideMark/>
          </w:tcPr>
          <w:p w14:paraId="1971DD31"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34.100</w:t>
            </w:r>
          </w:p>
        </w:tc>
        <w:tc>
          <w:tcPr>
            <w:tcW w:w="1120" w:type="dxa"/>
            <w:tcBorders>
              <w:top w:val="nil"/>
              <w:left w:val="nil"/>
              <w:bottom w:val="nil"/>
              <w:right w:val="nil"/>
            </w:tcBorders>
            <w:shd w:val="clear" w:color="auto" w:fill="auto"/>
            <w:noWrap/>
            <w:vAlign w:val="bottom"/>
            <w:hideMark/>
          </w:tcPr>
          <w:p w14:paraId="403F5D1E"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58.100</w:t>
            </w:r>
          </w:p>
        </w:tc>
        <w:tc>
          <w:tcPr>
            <w:tcW w:w="960" w:type="dxa"/>
            <w:tcBorders>
              <w:top w:val="nil"/>
              <w:left w:val="nil"/>
              <w:bottom w:val="nil"/>
              <w:right w:val="nil"/>
            </w:tcBorders>
            <w:shd w:val="clear" w:color="auto" w:fill="auto"/>
            <w:noWrap/>
            <w:vAlign w:val="bottom"/>
            <w:hideMark/>
          </w:tcPr>
          <w:p w14:paraId="59E42A34"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85.100</w:t>
            </w:r>
          </w:p>
        </w:tc>
        <w:tc>
          <w:tcPr>
            <w:tcW w:w="1120" w:type="dxa"/>
            <w:tcBorders>
              <w:top w:val="nil"/>
              <w:left w:val="nil"/>
              <w:bottom w:val="nil"/>
              <w:right w:val="nil"/>
            </w:tcBorders>
            <w:shd w:val="clear" w:color="auto" w:fill="auto"/>
            <w:noWrap/>
            <w:vAlign w:val="bottom"/>
            <w:hideMark/>
          </w:tcPr>
          <w:p w14:paraId="2133F2B8"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109.100</w:t>
            </w:r>
          </w:p>
        </w:tc>
        <w:tc>
          <w:tcPr>
            <w:tcW w:w="1120" w:type="dxa"/>
            <w:tcBorders>
              <w:top w:val="nil"/>
              <w:left w:val="nil"/>
              <w:bottom w:val="nil"/>
              <w:right w:val="nil"/>
            </w:tcBorders>
            <w:shd w:val="clear" w:color="auto" w:fill="auto"/>
            <w:noWrap/>
            <w:vAlign w:val="bottom"/>
            <w:hideMark/>
          </w:tcPr>
          <w:p w14:paraId="60F350E9"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136.100</w:t>
            </w:r>
          </w:p>
        </w:tc>
      </w:tr>
      <w:tr w:rsidR="00642AF5" w:rsidRPr="00642AF5" w14:paraId="7851BE41" w14:textId="77777777" w:rsidTr="00642AF5">
        <w:trPr>
          <w:trHeight w:val="300"/>
        </w:trPr>
        <w:tc>
          <w:tcPr>
            <w:tcW w:w="2031" w:type="dxa"/>
            <w:tcBorders>
              <w:top w:val="nil"/>
              <w:left w:val="nil"/>
              <w:bottom w:val="nil"/>
              <w:right w:val="nil"/>
            </w:tcBorders>
            <w:shd w:val="clear" w:color="auto" w:fill="auto"/>
            <w:noWrap/>
            <w:vAlign w:val="bottom"/>
            <w:hideMark/>
          </w:tcPr>
          <w:p w14:paraId="0845F5B3" w14:textId="77777777" w:rsidR="00642AF5" w:rsidRPr="00642AF5" w:rsidRDefault="00642AF5" w:rsidP="00642AF5">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7EEF8567"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34.100</w:t>
            </w:r>
          </w:p>
        </w:tc>
        <w:tc>
          <w:tcPr>
            <w:tcW w:w="960" w:type="dxa"/>
            <w:tcBorders>
              <w:top w:val="nil"/>
              <w:left w:val="nil"/>
              <w:bottom w:val="nil"/>
              <w:right w:val="nil"/>
            </w:tcBorders>
            <w:shd w:val="clear" w:color="auto" w:fill="auto"/>
            <w:noWrap/>
            <w:vAlign w:val="bottom"/>
            <w:hideMark/>
          </w:tcPr>
          <w:p w14:paraId="45DDB528"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58.100</w:t>
            </w:r>
          </w:p>
        </w:tc>
        <w:tc>
          <w:tcPr>
            <w:tcW w:w="1120" w:type="dxa"/>
            <w:tcBorders>
              <w:top w:val="nil"/>
              <w:left w:val="nil"/>
              <w:bottom w:val="nil"/>
              <w:right w:val="nil"/>
            </w:tcBorders>
            <w:shd w:val="clear" w:color="auto" w:fill="auto"/>
            <w:noWrap/>
            <w:vAlign w:val="bottom"/>
            <w:hideMark/>
          </w:tcPr>
          <w:p w14:paraId="657B995E"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85.100</w:t>
            </w:r>
          </w:p>
        </w:tc>
        <w:tc>
          <w:tcPr>
            <w:tcW w:w="960" w:type="dxa"/>
            <w:tcBorders>
              <w:top w:val="nil"/>
              <w:left w:val="nil"/>
              <w:bottom w:val="nil"/>
              <w:right w:val="nil"/>
            </w:tcBorders>
            <w:shd w:val="clear" w:color="auto" w:fill="auto"/>
            <w:noWrap/>
            <w:vAlign w:val="bottom"/>
            <w:hideMark/>
          </w:tcPr>
          <w:p w14:paraId="51B7A32F"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109.100</w:t>
            </w:r>
          </w:p>
        </w:tc>
        <w:tc>
          <w:tcPr>
            <w:tcW w:w="1120" w:type="dxa"/>
            <w:tcBorders>
              <w:top w:val="nil"/>
              <w:left w:val="nil"/>
              <w:bottom w:val="nil"/>
              <w:right w:val="nil"/>
            </w:tcBorders>
            <w:shd w:val="clear" w:color="auto" w:fill="auto"/>
            <w:noWrap/>
            <w:vAlign w:val="bottom"/>
            <w:hideMark/>
          </w:tcPr>
          <w:p w14:paraId="0CFC1B78"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136.100</w:t>
            </w:r>
          </w:p>
        </w:tc>
        <w:tc>
          <w:tcPr>
            <w:tcW w:w="1120" w:type="dxa"/>
            <w:tcBorders>
              <w:top w:val="nil"/>
              <w:left w:val="nil"/>
              <w:bottom w:val="nil"/>
              <w:right w:val="nil"/>
            </w:tcBorders>
            <w:shd w:val="clear" w:color="auto" w:fill="auto"/>
            <w:noWrap/>
            <w:vAlign w:val="bottom"/>
            <w:hideMark/>
          </w:tcPr>
          <w:p w14:paraId="3EB67275"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160.100</w:t>
            </w:r>
          </w:p>
        </w:tc>
      </w:tr>
    </w:tbl>
    <w:p w14:paraId="618E2500" w14:textId="2A0ABCA3" w:rsidR="00642AF5" w:rsidRDefault="00642AF5" w:rsidP="009336DE">
      <w:pPr>
        <w:spacing w:after="0" w:line="480" w:lineRule="auto"/>
        <w:contextualSpacing/>
        <w:rPr>
          <w:rFonts w:ascii="Times New Roman" w:eastAsia="Times New Roman" w:hAnsi="Times New Roman" w:cs="Times New Roman"/>
        </w:rPr>
      </w:pPr>
    </w:p>
    <w:p w14:paraId="51A3B20E" w14:textId="5D0BE0F4" w:rsidR="00642AF5" w:rsidRDefault="001A3041" w:rsidP="009336DE">
      <w:pPr>
        <w:spacing w:after="0" w:line="480" w:lineRule="auto"/>
        <w:contextualSpacing/>
        <w:rPr>
          <w:rFonts w:eastAsia="Times New Roman" w:cs="Times New Roman"/>
        </w:rPr>
      </w:pPr>
      <w:r>
        <w:rPr>
          <w:rFonts w:ascii="Times New Roman" w:eastAsia="Times New Roman" w:hAnsi="Times New Roman" w:cs="Times New Roman"/>
        </w:rPr>
        <w:t xml:space="preserve"> </w:t>
      </w:r>
      <w:r w:rsidR="005C57AC">
        <w:rPr>
          <w:rFonts w:ascii="Times New Roman" w:eastAsia="Times New Roman" w:hAnsi="Times New Roman" w:cs="Times New Roman"/>
        </w:rPr>
        <w:t xml:space="preserve">      </w:t>
      </w:r>
      <w:r w:rsidR="00EE53DE">
        <w:rPr>
          <w:rFonts w:eastAsia="Times New Roman" w:cs="Times New Roman"/>
        </w:rPr>
        <w:t>Í þessari</w:t>
      </w:r>
      <w:r w:rsidR="00DB33AC">
        <w:rPr>
          <w:rFonts w:eastAsia="Times New Roman" w:cs="Times New Roman"/>
        </w:rPr>
        <w:t xml:space="preserve"> S</w:t>
      </w:r>
      <w:r w:rsidR="005C57AC">
        <w:rPr>
          <w:rFonts w:eastAsia="Times New Roman" w:cs="Times New Roman"/>
        </w:rPr>
        <w:t>ex m</w:t>
      </w:r>
      <w:r w:rsidR="00DB10FB">
        <w:rPr>
          <w:rFonts w:eastAsia="Times New Roman" w:cs="Times New Roman"/>
        </w:rPr>
        <w:t>ána</w:t>
      </w:r>
      <w:r w:rsidR="005C57AC">
        <w:rPr>
          <w:rFonts w:eastAsia="Times New Roman" w:cs="Times New Roman"/>
        </w:rPr>
        <w:t>ða fjárhagsáætlun er gert ráð fyrir að viðkomandi búi ekki í eigin húsnæði</w:t>
      </w:r>
      <w:r w:rsidR="00DB33AC">
        <w:rPr>
          <w:rFonts w:eastAsia="Times New Roman" w:cs="Times New Roman"/>
        </w:rPr>
        <w:t xml:space="preserve"> eða leigi</w:t>
      </w:r>
      <w:r w:rsidR="00743F8D">
        <w:rPr>
          <w:rFonts w:eastAsia="Times New Roman" w:cs="Times New Roman"/>
        </w:rPr>
        <w:t>.  S</w:t>
      </w:r>
      <w:r w:rsidR="005C57AC">
        <w:rPr>
          <w:rFonts w:eastAsia="Times New Roman" w:cs="Times New Roman"/>
        </w:rPr>
        <w:t>etjum inn þá kostnaðarliði sem við á hjá hverjum og einum</w:t>
      </w:r>
      <w:r w:rsidR="00BA436E">
        <w:rPr>
          <w:rFonts w:eastAsia="Times New Roman" w:cs="Times New Roman"/>
        </w:rPr>
        <w:t>,</w:t>
      </w:r>
      <w:r w:rsidR="005C57AC">
        <w:rPr>
          <w:rFonts w:eastAsia="Times New Roman" w:cs="Times New Roman"/>
        </w:rPr>
        <w:t xml:space="preserve"> fasta kostn</w:t>
      </w:r>
      <w:r w:rsidR="00743F8D">
        <w:rPr>
          <w:rFonts w:eastAsia="Times New Roman" w:cs="Times New Roman"/>
        </w:rPr>
        <w:t>aðarliði sem og breytilega.  F</w:t>
      </w:r>
      <w:r w:rsidR="000A7E3C">
        <w:rPr>
          <w:rFonts w:eastAsia="Times New Roman" w:cs="Times New Roman"/>
        </w:rPr>
        <w:t>ærum breytilegu</w:t>
      </w:r>
      <w:r w:rsidR="00024888">
        <w:rPr>
          <w:rFonts w:eastAsia="Times New Roman" w:cs="Times New Roman"/>
        </w:rPr>
        <w:t xml:space="preserve"> liðina yfir í Mánaðardagbókina</w:t>
      </w:r>
      <w:r w:rsidR="005C57AC">
        <w:rPr>
          <w:rFonts w:eastAsia="Times New Roman" w:cs="Times New Roman"/>
        </w:rPr>
        <w:t xml:space="preserve"> eins og áður sagði.  Með þessari áætlun sjáum við dreifingu kostnaðarliðanna yfir sex mánuða tímabil og hver afgangurinn verður í lok þess.  Hann getur verið bæði hagnaður eða tap.  Þegar er um að ræða tap þá þurfum við að gera einhverjar fjárhagslegar ráðstafanir til að draga úr kostnaði.  Við setjum breytingarnar inn og finnum út hvað kemur sér vel í sambandi við hvern kostnaðarlið.  Reiknilíkanið einfaldlega segir okkur hvað við getum gert til ráðstöfunar í fjármálunum.  Mánaðardagbókin </w:t>
      </w:r>
      <w:r w:rsidR="00743F8D">
        <w:rPr>
          <w:rFonts w:eastAsia="Times New Roman" w:cs="Times New Roman"/>
        </w:rPr>
        <w:t>og S</w:t>
      </w:r>
      <w:r w:rsidR="0055189F">
        <w:rPr>
          <w:rFonts w:eastAsia="Times New Roman" w:cs="Times New Roman"/>
        </w:rPr>
        <w:t xml:space="preserve">ex </w:t>
      </w:r>
      <w:r w:rsidR="005C57AC">
        <w:rPr>
          <w:rFonts w:eastAsia="Times New Roman" w:cs="Times New Roman"/>
        </w:rPr>
        <w:t>m</w:t>
      </w:r>
      <w:r w:rsidR="00DB10FB">
        <w:rPr>
          <w:rFonts w:eastAsia="Times New Roman" w:cs="Times New Roman"/>
        </w:rPr>
        <w:t>ána</w:t>
      </w:r>
      <w:r w:rsidR="005C57AC">
        <w:rPr>
          <w:rFonts w:eastAsia="Times New Roman" w:cs="Times New Roman"/>
        </w:rPr>
        <w:t>ða fjárhagsáætlunin eru hvoru tveggja sterk vopn til að halda ut</w:t>
      </w:r>
      <w:r w:rsidR="00743F8D">
        <w:rPr>
          <w:rFonts w:eastAsia="Times New Roman" w:cs="Times New Roman"/>
        </w:rPr>
        <w:t>an um fjárhagsbúskapinn og g</w:t>
      </w:r>
      <w:r w:rsidR="005C57AC">
        <w:rPr>
          <w:rFonts w:eastAsia="Times New Roman" w:cs="Times New Roman"/>
        </w:rPr>
        <w:t>etum</w:t>
      </w:r>
      <w:r w:rsidR="00743F8D">
        <w:rPr>
          <w:rFonts w:eastAsia="Times New Roman" w:cs="Times New Roman"/>
        </w:rPr>
        <w:t xml:space="preserve"> með nokkurri vissu</w:t>
      </w:r>
      <w:r w:rsidR="005C57AC">
        <w:rPr>
          <w:rFonts w:eastAsia="Times New Roman" w:cs="Times New Roman"/>
        </w:rPr>
        <w:t xml:space="preserve"> sýnt fyrirhyggju með hann.</w:t>
      </w:r>
    </w:p>
    <w:p w14:paraId="623B020F" w14:textId="74406195" w:rsidR="00635305" w:rsidRDefault="00635305" w:rsidP="009336DE">
      <w:pPr>
        <w:spacing w:after="0" w:line="480" w:lineRule="auto"/>
        <w:contextualSpacing/>
        <w:rPr>
          <w:rFonts w:ascii="Times New Roman" w:eastAsia="Times New Roman" w:hAnsi="Times New Roman" w:cs="Times New Roman"/>
        </w:rPr>
      </w:pPr>
    </w:p>
    <w:p w14:paraId="64EC8EA2" w14:textId="742B003F" w:rsidR="00635305" w:rsidRDefault="00635305" w:rsidP="009336DE">
      <w:pPr>
        <w:spacing w:after="0" w:line="480" w:lineRule="auto"/>
        <w:contextualSpacing/>
        <w:rPr>
          <w:rFonts w:ascii="Times New Roman" w:eastAsia="Times New Roman" w:hAnsi="Times New Roman" w:cs="Times New Roman"/>
        </w:rPr>
      </w:pPr>
    </w:p>
    <w:p w14:paraId="30B565A0" w14:textId="72533F06" w:rsidR="00635305" w:rsidRDefault="00635305" w:rsidP="009336DE">
      <w:pPr>
        <w:spacing w:after="0" w:line="480" w:lineRule="auto"/>
        <w:contextualSpacing/>
        <w:rPr>
          <w:rFonts w:ascii="Times New Roman" w:eastAsia="Times New Roman" w:hAnsi="Times New Roman" w:cs="Times New Roman"/>
        </w:rPr>
      </w:pPr>
    </w:p>
    <w:p w14:paraId="7EA5D06C" w14:textId="5847CFF1" w:rsidR="00635305" w:rsidRDefault="00635305" w:rsidP="009336DE">
      <w:pPr>
        <w:spacing w:after="0" w:line="480" w:lineRule="auto"/>
        <w:contextualSpacing/>
        <w:rPr>
          <w:rFonts w:ascii="Times New Roman" w:eastAsia="Times New Roman" w:hAnsi="Times New Roman" w:cs="Times New Roman"/>
        </w:rPr>
      </w:pPr>
    </w:p>
    <w:p w14:paraId="5601309C" w14:textId="6A42CD7A" w:rsidR="00635305" w:rsidRDefault="00635305" w:rsidP="009336DE">
      <w:pPr>
        <w:spacing w:after="0" w:line="480" w:lineRule="auto"/>
        <w:contextualSpacing/>
        <w:rPr>
          <w:rFonts w:ascii="Times New Roman" w:eastAsia="Times New Roman" w:hAnsi="Times New Roman" w:cs="Times New Roman"/>
        </w:rPr>
      </w:pPr>
    </w:p>
    <w:p w14:paraId="3D9A6760" w14:textId="722E00F9" w:rsidR="00635305" w:rsidRDefault="00635305" w:rsidP="009336DE">
      <w:pPr>
        <w:spacing w:after="0" w:line="480" w:lineRule="auto"/>
        <w:contextualSpacing/>
        <w:rPr>
          <w:rFonts w:ascii="Times New Roman" w:eastAsia="Times New Roman" w:hAnsi="Times New Roman" w:cs="Times New Roman"/>
        </w:rPr>
      </w:pPr>
    </w:p>
    <w:p w14:paraId="29211158" w14:textId="565A99DB" w:rsidR="00642AF5" w:rsidRDefault="00E239E5" w:rsidP="009336DE">
      <w:pPr>
        <w:spacing w:after="0" w:line="480" w:lineRule="auto"/>
        <w:contextualSpacing/>
        <w:rPr>
          <w:rFonts w:ascii="Times New Roman" w:eastAsia="Times New Roman" w:hAnsi="Times New Roman" w:cs="Times New Roman"/>
        </w:rPr>
      </w:pPr>
      <w:r>
        <w:object w:dxaOrig="1335" w:dyaOrig="864" w14:anchorId="096AF97E">
          <v:shape id="_x0000_i1027" type="#_x0000_t75" style="width:67pt;height:43pt" o:ole="">
            <v:imagedata r:id="rId14" o:title=""/>
          </v:shape>
          <o:OLEObject Type="Embed" ProgID="Excel.Sheet.12" ShapeID="_x0000_i1027" DrawAspect="Icon" ObjectID="_1563457800" r:id="rId15"/>
        </w:object>
      </w:r>
      <w:r w:rsidR="00B16CC7">
        <w:rPr>
          <w:rFonts w:eastAsia="Times New Roman" w:cs="Times New Roman"/>
        </w:rPr>
        <w:t>Skjalið á excel formi.</w:t>
      </w:r>
    </w:p>
    <w:p w14:paraId="68DB3227" w14:textId="2FDE6A09" w:rsidR="00642AF5" w:rsidRDefault="00642AF5" w:rsidP="009336DE">
      <w:pPr>
        <w:spacing w:after="0" w:line="480" w:lineRule="auto"/>
        <w:contextualSpacing/>
        <w:rPr>
          <w:rFonts w:ascii="Times New Roman" w:eastAsia="Times New Roman" w:hAnsi="Times New Roman" w:cs="Times New Roman"/>
        </w:rPr>
      </w:pPr>
    </w:p>
    <w:tbl>
      <w:tblPr>
        <w:tblW w:w="8404" w:type="dxa"/>
        <w:tblLook w:val="04A0" w:firstRow="1" w:lastRow="0" w:firstColumn="1" w:lastColumn="0" w:noHBand="0" w:noVBand="1"/>
      </w:tblPr>
      <w:tblGrid>
        <w:gridCol w:w="2202"/>
        <w:gridCol w:w="941"/>
        <w:gridCol w:w="941"/>
        <w:gridCol w:w="1120"/>
        <w:gridCol w:w="960"/>
        <w:gridCol w:w="1120"/>
        <w:gridCol w:w="1120"/>
      </w:tblGrid>
      <w:tr w:rsidR="008023DD" w:rsidRPr="008023DD" w14:paraId="0B299A24" w14:textId="77777777" w:rsidTr="00BD2F7E">
        <w:trPr>
          <w:trHeight w:val="300"/>
        </w:trPr>
        <w:tc>
          <w:tcPr>
            <w:tcW w:w="2202" w:type="dxa"/>
            <w:tcBorders>
              <w:top w:val="nil"/>
              <w:left w:val="nil"/>
              <w:bottom w:val="nil"/>
              <w:right w:val="nil"/>
            </w:tcBorders>
            <w:shd w:val="clear" w:color="auto" w:fill="auto"/>
            <w:noWrap/>
            <w:vAlign w:val="bottom"/>
            <w:hideMark/>
          </w:tcPr>
          <w:p w14:paraId="6EC1D28E" w14:textId="5D7F1362" w:rsidR="00E14F7B" w:rsidRPr="00E14F7B" w:rsidRDefault="00E14F7B" w:rsidP="00BD2F7E">
            <w:pPr>
              <w:rPr>
                <w:rFonts w:eastAsia="Times New Roman" w:cs="Times New Roman"/>
              </w:rPr>
            </w:pPr>
            <w:r>
              <w:rPr>
                <w:rFonts w:eastAsia="Times New Roman" w:cs="Times New Roman"/>
              </w:rPr>
              <w:t>Sex mánaða fjárhagsáætlun.</w:t>
            </w:r>
          </w:p>
          <w:p w14:paraId="271435A3" w14:textId="1F7F3931" w:rsidR="008023DD" w:rsidRPr="008023DD" w:rsidRDefault="00E14F7B" w:rsidP="00BD2F7E">
            <w:pPr>
              <w:rPr>
                <w:rFonts w:ascii="Times New Roman" w:eastAsia="Times New Roman" w:hAnsi="Times New Roman" w:cs="Times New Roman"/>
                <w:sz w:val="20"/>
                <w:szCs w:val="20"/>
              </w:rPr>
            </w:pPr>
            <w:r>
              <w:rPr>
                <w:rFonts w:eastAsia="Times New Roman" w:cs="Times New Roman"/>
                <w:sz w:val="20"/>
                <w:szCs w:val="20"/>
              </w:rPr>
              <w:t>Fjárhagsáætlun með                      eigin húsnæði</w:t>
            </w:r>
          </w:p>
        </w:tc>
        <w:tc>
          <w:tcPr>
            <w:tcW w:w="941" w:type="dxa"/>
            <w:tcBorders>
              <w:top w:val="nil"/>
              <w:left w:val="nil"/>
              <w:bottom w:val="nil"/>
              <w:right w:val="nil"/>
            </w:tcBorders>
            <w:shd w:val="clear" w:color="auto" w:fill="auto"/>
            <w:noWrap/>
            <w:vAlign w:val="bottom"/>
            <w:hideMark/>
          </w:tcPr>
          <w:p w14:paraId="4D5A7CAA"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236D666B"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6FED67C"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977350D"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1D3B240B"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00E27831" w14:textId="77777777" w:rsidR="008023DD" w:rsidRPr="008023DD" w:rsidRDefault="008023DD" w:rsidP="008023DD">
            <w:pPr>
              <w:spacing w:after="0" w:line="240" w:lineRule="auto"/>
              <w:rPr>
                <w:rFonts w:ascii="Times New Roman" w:eastAsia="Times New Roman" w:hAnsi="Times New Roman" w:cs="Times New Roman"/>
                <w:sz w:val="20"/>
                <w:szCs w:val="20"/>
              </w:rPr>
            </w:pPr>
          </w:p>
        </w:tc>
      </w:tr>
      <w:tr w:rsidR="008023DD" w:rsidRPr="008023DD" w14:paraId="571A30EB" w14:textId="77777777" w:rsidTr="00BD2F7E">
        <w:trPr>
          <w:trHeight w:val="300"/>
        </w:trPr>
        <w:tc>
          <w:tcPr>
            <w:tcW w:w="2202" w:type="dxa"/>
            <w:tcBorders>
              <w:top w:val="nil"/>
              <w:left w:val="nil"/>
              <w:bottom w:val="nil"/>
              <w:right w:val="nil"/>
            </w:tcBorders>
            <w:shd w:val="clear" w:color="auto" w:fill="auto"/>
            <w:noWrap/>
            <w:vAlign w:val="bottom"/>
            <w:hideMark/>
          </w:tcPr>
          <w:p w14:paraId="560AFC3E"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7E7BBF75"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6C6CE76F"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28F777F3"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8C16B09"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6F34163A"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C45A6BB" w14:textId="77777777" w:rsidR="008023DD" w:rsidRPr="008023DD" w:rsidRDefault="008023DD" w:rsidP="008023DD">
            <w:pPr>
              <w:spacing w:after="0" w:line="240" w:lineRule="auto"/>
              <w:rPr>
                <w:rFonts w:ascii="Times New Roman" w:eastAsia="Times New Roman" w:hAnsi="Times New Roman" w:cs="Times New Roman"/>
                <w:sz w:val="20"/>
                <w:szCs w:val="20"/>
              </w:rPr>
            </w:pPr>
          </w:p>
        </w:tc>
      </w:tr>
      <w:tr w:rsidR="008023DD" w:rsidRPr="008023DD" w14:paraId="2F373154" w14:textId="77777777" w:rsidTr="00BD2F7E">
        <w:trPr>
          <w:trHeight w:val="300"/>
        </w:trPr>
        <w:tc>
          <w:tcPr>
            <w:tcW w:w="2202" w:type="dxa"/>
            <w:tcBorders>
              <w:top w:val="nil"/>
              <w:left w:val="nil"/>
              <w:bottom w:val="nil"/>
              <w:right w:val="nil"/>
            </w:tcBorders>
            <w:shd w:val="clear" w:color="auto" w:fill="auto"/>
            <w:noWrap/>
            <w:vAlign w:val="bottom"/>
            <w:hideMark/>
          </w:tcPr>
          <w:p w14:paraId="22D3912C" w14:textId="77777777" w:rsidR="008023DD" w:rsidRPr="008023DD" w:rsidRDefault="008023DD" w:rsidP="008023DD">
            <w:pPr>
              <w:spacing w:after="0" w:line="240" w:lineRule="auto"/>
              <w:rPr>
                <w:rFonts w:ascii="Calibri" w:eastAsia="Times New Roman" w:hAnsi="Calibri" w:cs="Times New Roman"/>
                <w:color w:val="00B0F0"/>
              </w:rPr>
            </w:pPr>
            <w:r w:rsidRPr="008023DD">
              <w:rPr>
                <w:rFonts w:ascii="Calibri" w:eastAsia="Times New Roman" w:hAnsi="Calibri" w:cs="Times New Roman"/>
                <w:color w:val="00B0F0"/>
              </w:rPr>
              <w:t>Tekjur</w:t>
            </w:r>
          </w:p>
        </w:tc>
        <w:tc>
          <w:tcPr>
            <w:tcW w:w="941" w:type="dxa"/>
            <w:tcBorders>
              <w:top w:val="nil"/>
              <w:left w:val="nil"/>
              <w:bottom w:val="nil"/>
              <w:right w:val="nil"/>
            </w:tcBorders>
            <w:shd w:val="clear" w:color="auto" w:fill="auto"/>
            <w:noWrap/>
            <w:vAlign w:val="bottom"/>
            <w:hideMark/>
          </w:tcPr>
          <w:p w14:paraId="29750ABF" w14:textId="77777777" w:rsidR="008023DD" w:rsidRPr="008023DD" w:rsidRDefault="008023DD" w:rsidP="008023DD">
            <w:pPr>
              <w:spacing w:after="0" w:line="240" w:lineRule="auto"/>
              <w:jc w:val="center"/>
              <w:rPr>
                <w:rFonts w:ascii="Calibri" w:eastAsia="Times New Roman" w:hAnsi="Calibri" w:cs="Times New Roman"/>
                <w:color w:val="000000"/>
              </w:rPr>
            </w:pPr>
            <w:r w:rsidRPr="008023DD">
              <w:rPr>
                <w:rFonts w:ascii="Calibri" w:eastAsia="Times New Roman" w:hAnsi="Calibri" w:cs="Times New Roman"/>
                <w:color w:val="000000"/>
              </w:rPr>
              <w:t>Mán. 1</w:t>
            </w:r>
          </w:p>
        </w:tc>
        <w:tc>
          <w:tcPr>
            <w:tcW w:w="941" w:type="dxa"/>
            <w:tcBorders>
              <w:top w:val="nil"/>
              <w:left w:val="nil"/>
              <w:bottom w:val="nil"/>
              <w:right w:val="nil"/>
            </w:tcBorders>
            <w:shd w:val="clear" w:color="auto" w:fill="auto"/>
            <w:noWrap/>
            <w:vAlign w:val="bottom"/>
            <w:hideMark/>
          </w:tcPr>
          <w:p w14:paraId="0A29F8FD" w14:textId="77777777" w:rsidR="008023DD" w:rsidRPr="008023DD" w:rsidRDefault="008023DD" w:rsidP="008023DD">
            <w:pPr>
              <w:spacing w:after="0" w:line="240" w:lineRule="auto"/>
              <w:jc w:val="center"/>
              <w:rPr>
                <w:rFonts w:ascii="Calibri" w:eastAsia="Times New Roman" w:hAnsi="Calibri" w:cs="Times New Roman"/>
                <w:color w:val="000000"/>
              </w:rPr>
            </w:pPr>
            <w:r w:rsidRPr="008023DD">
              <w:rPr>
                <w:rFonts w:ascii="Calibri" w:eastAsia="Times New Roman" w:hAnsi="Calibri" w:cs="Times New Roman"/>
                <w:color w:val="000000"/>
              </w:rPr>
              <w:t>Mán. 2</w:t>
            </w:r>
          </w:p>
        </w:tc>
        <w:tc>
          <w:tcPr>
            <w:tcW w:w="1120" w:type="dxa"/>
            <w:tcBorders>
              <w:top w:val="nil"/>
              <w:left w:val="nil"/>
              <w:bottom w:val="nil"/>
              <w:right w:val="nil"/>
            </w:tcBorders>
            <w:shd w:val="clear" w:color="auto" w:fill="auto"/>
            <w:noWrap/>
            <w:vAlign w:val="bottom"/>
            <w:hideMark/>
          </w:tcPr>
          <w:p w14:paraId="0741ACD9" w14:textId="77777777" w:rsidR="008023DD" w:rsidRPr="008023DD" w:rsidRDefault="008023DD" w:rsidP="008023DD">
            <w:pPr>
              <w:spacing w:after="0" w:line="240" w:lineRule="auto"/>
              <w:jc w:val="center"/>
              <w:rPr>
                <w:rFonts w:ascii="Calibri" w:eastAsia="Times New Roman" w:hAnsi="Calibri" w:cs="Times New Roman"/>
                <w:color w:val="000000"/>
              </w:rPr>
            </w:pPr>
            <w:r w:rsidRPr="008023DD">
              <w:rPr>
                <w:rFonts w:ascii="Calibri" w:eastAsia="Times New Roman" w:hAnsi="Calibri" w:cs="Times New Roman"/>
                <w:color w:val="000000"/>
              </w:rPr>
              <w:t>Mán. 3</w:t>
            </w:r>
          </w:p>
        </w:tc>
        <w:tc>
          <w:tcPr>
            <w:tcW w:w="960" w:type="dxa"/>
            <w:tcBorders>
              <w:top w:val="nil"/>
              <w:left w:val="nil"/>
              <w:bottom w:val="nil"/>
              <w:right w:val="nil"/>
            </w:tcBorders>
            <w:shd w:val="clear" w:color="auto" w:fill="auto"/>
            <w:noWrap/>
            <w:vAlign w:val="bottom"/>
            <w:hideMark/>
          </w:tcPr>
          <w:p w14:paraId="7D90B760" w14:textId="77777777" w:rsidR="008023DD" w:rsidRPr="008023DD" w:rsidRDefault="008023DD" w:rsidP="008023DD">
            <w:pPr>
              <w:spacing w:after="0" w:line="240" w:lineRule="auto"/>
              <w:jc w:val="center"/>
              <w:rPr>
                <w:rFonts w:ascii="Calibri" w:eastAsia="Times New Roman" w:hAnsi="Calibri" w:cs="Times New Roman"/>
                <w:color w:val="000000"/>
              </w:rPr>
            </w:pPr>
            <w:r w:rsidRPr="008023DD">
              <w:rPr>
                <w:rFonts w:ascii="Calibri" w:eastAsia="Times New Roman" w:hAnsi="Calibri" w:cs="Times New Roman"/>
                <w:color w:val="000000"/>
              </w:rPr>
              <w:t>Mán. 4</w:t>
            </w:r>
          </w:p>
        </w:tc>
        <w:tc>
          <w:tcPr>
            <w:tcW w:w="1120" w:type="dxa"/>
            <w:tcBorders>
              <w:top w:val="nil"/>
              <w:left w:val="nil"/>
              <w:bottom w:val="nil"/>
              <w:right w:val="nil"/>
            </w:tcBorders>
            <w:shd w:val="clear" w:color="auto" w:fill="auto"/>
            <w:noWrap/>
            <w:vAlign w:val="bottom"/>
            <w:hideMark/>
          </w:tcPr>
          <w:p w14:paraId="33D7E712" w14:textId="77777777" w:rsidR="008023DD" w:rsidRPr="008023DD" w:rsidRDefault="008023DD" w:rsidP="008023DD">
            <w:pPr>
              <w:spacing w:after="0" w:line="240" w:lineRule="auto"/>
              <w:jc w:val="center"/>
              <w:rPr>
                <w:rFonts w:ascii="Calibri" w:eastAsia="Times New Roman" w:hAnsi="Calibri" w:cs="Times New Roman"/>
                <w:color w:val="000000"/>
              </w:rPr>
            </w:pPr>
            <w:r w:rsidRPr="008023DD">
              <w:rPr>
                <w:rFonts w:ascii="Calibri" w:eastAsia="Times New Roman" w:hAnsi="Calibri" w:cs="Times New Roman"/>
                <w:color w:val="000000"/>
              </w:rPr>
              <w:t>Mán. 5</w:t>
            </w:r>
          </w:p>
        </w:tc>
        <w:tc>
          <w:tcPr>
            <w:tcW w:w="1120" w:type="dxa"/>
            <w:tcBorders>
              <w:top w:val="nil"/>
              <w:left w:val="nil"/>
              <w:bottom w:val="nil"/>
              <w:right w:val="nil"/>
            </w:tcBorders>
            <w:shd w:val="clear" w:color="auto" w:fill="auto"/>
            <w:noWrap/>
            <w:vAlign w:val="bottom"/>
            <w:hideMark/>
          </w:tcPr>
          <w:p w14:paraId="7CC8677D" w14:textId="77777777" w:rsidR="008023DD" w:rsidRPr="008023DD" w:rsidRDefault="008023DD" w:rsidP="008023DD">
            <w:pPr>
              <w:spacing w:after="0" w:line="240" w:lineRule="auto"/>
              <w:jc w:val="center"/>
              <w:rPr>
                <w:rFonts w:ascii="Calibri" w:eastAsia="Times New Roman" w:hAnsi="Calibri" w:cs="Times New Roman"/>
                <w:color w:val="000000"/>
              </w:rPr>
            </w:pPr>
            <w:r w:rsidRPr="008023DD">
              <w:rPr>
                <w:rFonts w:ascii="Calibri" w:eastAsia="Times New Roman" w:hAnsi="Calibri" w:cs="Times New Roman"/>
                <w:color w:val="000000"/>
              </w:rPr>
              <w:t>Mán. 6</w:t>
            </w:r>
          </w:p>
        </w:tc>
      </w:tr>
      <w:tr w:rsidR="008023DD" w:rsidRPr="008023DD" w14:paraId="48FA2BCD" w14:textId="77777777" w:rsidTr="00BD2F7E">
        <w:trPr>
          <w:trHeight w:val="300"/>
        </w:trPr>
        <w:tc>
          <w:tcPr>
            <w:tcW w:w="2202" w:type="dxa"/>
            <w:tcBorders>
              <w:top w:val="nil"/>
              <w:left w:val="nil"/>
              <w:bottom w:val="nil"/>
              <w:right w:val="nil"/>
            </w:tcBorders>
            <w:shd w:val="clear" w:color="auto" w:fill="auto"/>
            <w:noWrap/>
            <w:vAlign w:val="bottom"/>
            <w:hideMark/>
          </w:tcPr>
          <w:p w14:paraId="736C345C" w14:textId="77777777" w:rsidR="008023DD" w:rsidRPr="008023DD" w:rsidRDefault="008023DD" w:rsidP="008023DD">
            <w:pPr>
              <w:spacing w:after="0" w:line="240" w:lineRule="auto"/>
              <w:jc w:val="center"/>
              <w:rPr>
                <w:rFonts w:ascii="Calibri" w:eastAsia="Times New Roman" w:hAnsi="Calibri" w:cs="Times New Roman"/>
                <w:color w:val="000000"/>
              </w:rPr>
            </w:pPr>
          </w:p>
        </w:tc>
        <w:tc>
          <w:tcPr>
            <w:tcW w:w="941" w:type="dxa"/>
            <w:tcBorders>
              <w:top w:val="nil"/>
              <w:left w:val="nil"/>
              <w:bottom w:val="nil"/>
              <w:right w:val="nil"/>
            </w:tcBorders>
            <w:shd w:val="clear" w:color="auto" w:fill="auto"/>
            <w:noWrap/>
            <w:vAlign w:val="bottom"/>
            <w:hideMark/>
          </w:tcPr>
          <w:p w14:paraId="1921AD41"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3C004598"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17AADC9"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A69E27F"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1B22D9F6"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23107235" w14:textId="77777777" w:rsidR="008023DD" w:rsidRPr="008023DD" w:rsidRDefault="008023DD" w:rsidP="008023DD">
            <w:pPr>
              <w:spacing w:after="0" w:line="240" w:lineRule="auto"/>
              <w:rPr>
                <w:rFonts w:ascii="Times New Roman" w:eastAsia="Times New Roman" w:hAnsi="Times New Roman" w:cs="Times New Roman"/>
                <w:sz w:val="20"/>
                <w:szCs w:val="20"/>
              </w:rPr>
            </w:pPr>
          </w:p>
        </w:tc>
      </w:tr>
      <w:tr w:rsidR="008023DD" w:rsidRPr="008023DD" w14:paraId="008B1997" w14:textId="77777777" w:rsidTr="00BD2F7E">
        <w:trPr>
          <w:trHeight w:val="300"/>
        </w:trPr>
        <w:tc>
          <w:tcPr>
            <w:tcW w:w="2202" w:type="dxa"/>
            <w:tcBorders>
              <w:top w:val="nil"/>
              <w:left w:val="nil"/>
              <w:bottom w:val="nil"/>
              <w:right w:val="nil"/>
            </w:tcBorders>
            <w:shd w:val="clear" w:color="auto" w:fill="auto"/>
            <w:hideMark/>
          </w:tcPr>
          <w:p w14:paraId="406F3B6D" w14:textId="77777777" w:rsidR="008023DD" w:rsidRPr="008023DD" w:rsidRDefault="008023DD" w:rsidP="008023DD">
            <w:pPr>
              <w:spacing w:after="0" w:line="240" w:lineRule="auto"/>
              <w:rPr>
                <w:rFonts w:ascii="Calibri" w:eastAsia="Times New Roman" w:hAnsi="Calibri" w:cs="Times New Roman"/>
              </w:rPr>
            </w:pPr>
            <w:r w:rsidRPr="008023DD">
              <w:rPr>
                <w:rFonts w:ascii="Calibri" w:eastAsia="Times New Roman" w:hAnsi="Calibri" w:cs="Times New Roman"/>
              </w:rPr>
              <w:t>Laun:</w:t>
            </w:r>
          </w:p>
        </w:tc>
        <w:tc>
          <w:tcPr>
            <w:tcW w:w="941" w:type="dxa"/>
            <w:tcBorders>
              <w:top w:val="nil"/>
              <w:left w:val="nil"/>
              <w:bottom w:val="nil"/>
              <w:right w:val="nil"/>
            </w:tcBorders>
            <w:shd w:val="clear" w:color="auto" w:fill="auto"/>
            <w:noWrap/>
            <w:vAlign w:val="bottom"/>
            <w:hideMark/>
          </w:tcPr>
          <w:p w14:paraId="0647AA47"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220.000</w:t>
            </w:r>
          </w:p>
        </w:tc>
        <w:tc>
          <w:tcPr>
            <w:tcW w:w="941" w:type="dxa"/>
            <w:tcBorders>
              <w:top w:val="nil"/>
              <w:left w:val="nil"/>
              <w:bottom w:val="nil"/>
              <w:right w:val="nil"/>
            </w:tcBorders>
            <w:shd w:val="clear" w:color="auto" w:fill="auto"/>
            <w:noWrap/>
            <w:vAlign w:val="bottom"/>
            <w:hideMark/>
          </w:tcPr>
          <w:p w14:paraId="065C2BEE"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220.000</w:t>
            </w:r>
          </w:p>
        </w:tc>
        <w:tc>
          <w:tcPr>
            <w:tcW w:w="1120" w:type="dxa"/>
            <w:tcBorders>
              <w:top w:val="nil"/>
              <w:left w:val="nil"/>
              <w:bottom w:val="nil"/>
              <w:right w:val="nil"/>
            </w:tcBorders>
            <w:shd w:val="clear" w:color="auto" w:fill="auto"/>
            <w:noWrap/>
            <w:vAlign w:val="bottom"/>
            <w:hideMark/>
          </w:tcPr>
          <w:p w14:paraId="190DFD8A"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220.000</w:t>
            </w:r>
          </w:p>
        </w:tc>
        <w:tc>
          <w:tcPr>
            <w:tcW w:w="960" w:type="dxa"/>
            <w:tcBorders>
              <w:top w:val="nil"/>
              <w:left w:val="nil"/>
              <w:bottom w:val="nil"/>
              <w:right w:val="nil"/>
            </w:tcBorders>
            <w:shd w:val="clear" w:color="auto" w:fill="auto"/>
            <w:noWrap/>
            <w:vAlign w:val="bottom"/>
            <w:hideMark/>
          </w:tcPr>
          <w:p w14:paraId="48C453D3"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220.000</w:t>
            </w:r>
          </w:p>
        </w:tc>
        <w:tc>
          <w:tcPr>
            <w:tcW w:w="1120" w:type="dxa"/>
            <w:tcBorders>
              <w:top w:val="nil"/>
              <w:left w:val="nil"/>
              <w:bottom w:val="nil"/>
              <w:right w:val="nil"/>
            </w:tcBorders>
            <w:shd w:val="clear" w:color="auto" w:fill="auto"/>
            <w:noWrap/>
            <w:vAlign w:val="bottom"/>
            <w:hideMark/>
          </w:tcPr>
          <w:p w14:paraId="2ED0A470"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220.000</w:t>
            </w:r>
          </w:p>
        </w:tc>
        <w:tc>
          <w:tcPr>
            <w:tcW w:w="1120" w:type="dxa"/>
            <w:tcBorders>
              <w:top w:val="nil"/>
              <w:left w:val="nil"/>
              <w:bottom w:val="nil"/>
              <w:right w:val="nil"/>
            </w:tcBorders>
            <w:shd w:val="clear" w:color="auto" w:fill="auto"/>
            <w:noWrap/>
            <w:vAlign w:val="bottom"/>
            <w:hideMark/>
          </w:tcPr>
          <w:p w14:paraId="15412DEA"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220.000</w:t>
            </w:r>
          </w:p>
        </w:tc>
      </w:tr>
      <w:tr w:rsidR="008023DD" w:rsidRPr="008023DD" w14:paraId="577DEBFE" w14:textId="77777777" w:rsidTr="00BD2F7E">
        <w:trPr>
          <w:trHeight w:val="300"/>
        </w:trPr>
        <w:tc>
          <w:tcPr>
            <w:tcW w:w="2202" w:type="dxa"/>
            <w:tcBorders>
              <w:top w:val="nil"/>
              <w:left w:val="nil"/>
              <w:bottom w:val="nil"/>
              <w:right w:val="nil"/>
            </w:tcBorders>
            <w:shd w:val="clear" w:color="auto" w:fill="auto"/>
            <w:noWrap/>
            <w:vAlign w:val="bottom"/>
            <w:hideMark/>
          </w:tcPr>
          <w:p w14:paraId="73617671" w14:textId="77777777" w:rsidR="008023DD" w:rsidRPr="008023DD" w:rsidRDefault="008023DD" w:rsidP="008023DD">
            <w:pPr>
              <w:spacing w:after="0" w:line="240" w:lineRule="auto"/>
              <w:rPr>
                <w:rFonts w:ascii="Calibri" w:eastAsia="Times New Roman" w:hAnsi="Calibri" w:cs="Times New Roman"/>
                <w:color w:val="000000"/>
              </w:rPr>
            </w:pPr>
            <w:r w:rsidRPr="008023DD">
              <w:rPr>
                <w:rFonts w:ascii="Calibri" w:eastAsia="Times New Roman" w:hAnsi="Calibri" w:cs="Times New Roman"/>
                <w:color w:val="000000"/>
              </w:rPr>
              <w:t>Lífeyrissjóður</w:t>
            </w:r>
          </w:p>
        </w:tc>
        <w:tc>
          <w:tcPr>
            <w:tcW w:w="941" w:type="dxa"/>
            <w:tcBorders>
              <w:top w:val="nil"/>
              <w:left w:val="nil"/>
              <w:bottom w:val="nil"/>
              <w:right w:val="nil"/>
            </w:tcBorders>
            <w:shd w:val="clear" w:color="auto" w:fill="auto"/>
            <w:noWrap/>
            <w:vAlign w:val="bottom"/>
            <w:hideMark/>
          </w:tcPr>
          <w:p w14:paraId="7D09BCEB"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40.000</w:t>
            </w:r>
          </w:p>
        </w:tc>
        <w:tc>
          <w:tcPr>
            <w:tcW w:w="941" w:type="dxa"/>
            <w:tcBorders>
              <w:top w:val="nil"/>
              <w:left w:val="nil"/>
              <w:bottom w:val="nil"/>
              <w:right w:val="nil"/>
            </w:tcBorders>
            <w:shd w:val="clear" w:color="auto" w:fill="auto"/>
            <w:noWrap/>
            <w:vAlign w:val="bottom"/>
            <w:hideMark/>
          </w:tcPr>
          <w:p w14:paraId="79A17017"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40.000</w:t>
            </w:r>
          </w:p>
        </w:tc>
        <w:tc>
          <w:tcPr>
            <w:tcW w:w="1120" w:type="dxa"/>
            <w:tcBorders>
              <w:top w:val="nil"/>
              <w:left w:val="nil"/>
              <w:bottom w:val="nil"/>
              <w:right w:val="nil"/>
            </w:tcBorders>
            <w:shd w:val="clear" w:color="auto" w:fill="auto"/>
            <w:noWrap/>
            <w:vAlign w:val="bottom"/>
            <w:hideMark/>
          </w:tcPr>
          <w:p w14:paraId="415611C6"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40.000</w:t>
            </w:r>
          </w:p>
        </w:tc>
        <w:tc>
          <w:tcPr>
            <w:tcW w:w="960" w:type="dxa"/>
            <w:tcBorders>
              <w:top w:val="nil"/>
              <w:left w:val="nil"/>
              <w:bottom w:val="nil"/>
              <w:right w:val="nil"/>
            </w:tcBorders>
            <w:shd w:val="clear" w:color="auto" w:fill="auto"/>
            <w:noWrap/>
            <w:vAlign w:val="bottom"/>
            <w:hideMark/>
          </w:tcPr>
          <w:p w14:paraId="1DF4B6AB"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40.000</w:t>
            </w:r>
          </w:p>
        </w:tc>
        <w:tc>
          <w:tcPr>
            <w:tcW w:w="1120" w:type="dxa"/>
            <w:tcBorders>
              <w:top w:val="nil"/>
              <w:left w:val="nil"/>
              <w:bottom w:val="nil"/>
              <w:right w:val="nil"/>
            </w:tcBorders>
            <w:shd w:val="clear" w:color="auto" w:fill="auto"/>
            <w:noWrap/>
            <w:vAlign w:val="bottom"/>
            <w:hideMark/>
          </w:tcPr>
          <w:p w14:paraId="50107A83"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40.000</w:t>
            </w:r>
          </w:p>
        </w:tc>
        <w:tc>
          <w:tcPr>
            <w:tcW w:w="1120" w:type="dxa"/>
            <w:tcBorders>
              <w:top w:val="nil"/>
              <w:left w:val="nil"/>
              <w:bottom w:val="nil"/>
              <w:right w:val="nil"/>
            </w:tcBorders>
            <w:shd w:val="clear" w:color="auto" w:fill="auto"/>
            <w:noWrap/>
            <w:vAlign w:val="bottom"/>
            <w:hideMark/>
          </w:tcPr>
          <w:p w14:paraId="2338DCDE"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40.000</w:t>
            </w:r>
          </w:p>
        </w:tc>
      </w:tr>
      <w:tr w:rsidR="008023DD" w:rsidRPr="008023DD" w14:paraId="5BA5B978" w14:textId="77777777" w:rsidTr="00BD2F7E">
        <w:trPr>
          <w:trHeight w:val="300"/>
        </w:trPr>
        <w:tc>
          <w:tcPr>
            <w:tcW w:w="2202" w:type="dxa"/>
            <w:tcBorders>
              <w:top w:val="nil"/>
              <w:left w:val="nil"/>
              <w:bottom w:val="nil"/>
              <w:right w:val="nil"/>
            </w:tcBorders>
            <w:shd w:val="clear" w:color="auto" w:fill="auto"/>
            <w:noWrap/>
            <w:vAlign w:val="bottom"/>
            <w:hideMark/>
          </w:tcPr>
          <w:p w14:paraId="14D343B8" w14:textId="77777777" w:rsidR="008023DD" w:rsidRPr="008023DD" w:rsidRDefault="008023DD" w:rsidP="008023DD">
            <w:pPr>
              <w:spacing w:after="0" w:line="240" w:lineRule="auto"/>
              <w:rPr>
                <w:rFonts w:ascii="Calibri" w:eastAsia="Times New Roman" w:hAnsi="Calibri" w:cs="Times New Roman"/>
                <w:color w:val="000000"/>
              </w:rPr>
            </w:pPr>
            <w:r w:rsidRPr="008023DD">
              <w:rPr>
                <w:rFonts w:ascii="Calibri" w:eastAsia="Times New Roman" w:hAnsi="Calibri" w:cs="Times New Roman"/>
                <w:color w:val="000000"/>
              </w:rPr>
              <w:t>Vaxtabætur</w:t>
            </w:r>
          </w:p>
        </w:tc>
        <w:tc>
          <w:tcPr>
            <w:tcW w:w="941" w:type="dxa"/>
            <w:tcBorders>
              <w:top w:val="nil"/>
              <w:left w:val="nil"/>
              <w:bottom w:val="nil"/>
              <w:right w:val="nil"/>
            </w:tcBorders>
            <w:shd w:val="clear" w:color="auto" w:fill="auto"/>
            <w:noWrap/>
            <w:vAlign w:val="bottom"/>
            <w:hideMark/>
          </w:tcPr>
          <w:p w14:paraId="07D9B886"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17.000</w:t>
            </w:r>
          </w:p>
        </w:tc>
        <w:tc>
          <w:tcPr>
            <w:tcW w:w="941" w:type="dxa"/>
            <w:tcBorders>
              <w:top w:val="nil"/>
              <w:left w:val="nil"/>
              <w:bottom w:val="nil"/>
              <w:right w:val="nil"/>
            </w:tcBorders>
            <w:shd w:val="clear" w:color="auto" w:fill="auto"/>
            <w:noWrap/>
            <w:vAlign w:val="bottom"/>
            <w:hideMark/>
          </w:tcPr>
          <w:p w14:paraId="46889584"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17.000</w:t>
            </w:r>
          </w:p>
        </w:tc>
        <w:tc>
          <w:tcPr>
            <w:tcW w:w="1120" w:type="dxa"/>
            <w:tcBorders>
              <w:top w:val="nil"/>
              <w:left w:val="nil"/>
              <w:bottom w:val="nil"/>
              <w:right w:val="nil"/>
            </w:tcBorders>
            <w:shd w:val="clear" w:color="auto" w:fill="auto"/>
            <w:noWrap/>
            <w:vAlign w:val="bottom"/>
            <w:hideMark/>
          </w:tcPr>
          <w:p w14:paraId="00DCC292"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17.000</w:t>
            </w:r>
          </w:p>
        </w:tc>
        <w:tc>
          <w:tcPr>
            <w:tcW w:w="960" w:type="dxa"/>
            <w:tcBorders>
              <w:top w:val="nil"/>
              <w:left w:val="nil"/>
              <w:bottom w:val="nil"/>
              <w:right w:val="nil"/>
            </w:tcBorders>
            <w:shd w:val="clear" w:color="auto" w:fill="auto"/>
            <w:noWrap/>
            <w:vAlign w:val="bottom"/>
            <w:hideMark/>
          </w:tcPr>
          <w:p w14:paraId="302117CF"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17.000</w:t>
            </w:r>
          </w:p>
        </w:tc>
        <w:tc>
          <w:tcPr>
            <w:tcW w:w="1120" w:type="dxa"/>
            <w:tcBorders>
              <w:top w:val="nil"/>
              <w:left w:val="nil"/>
              <w:bottom w:val="nil"/>
              <w:right w:val="nil"/>
            </w:tcBorders>
            <w:shd w:val="clear" w:color="auto" w:fill="auto"/>
            <w:noWrap/>
            <w:vAlign w:val="bottom"/>
            <w:hideMark/>
          </w:tcPr>
          <w:p w14:paraId="009B1F98"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17.000</w:t>
            </w:r>
          </w:p>
        </w:tc>
        <w:tc>
          <w:tcPr>
            <w:tcW w:w="1120" w:type="dxa"/>
            <w:tcBorders>
              <w:top w:val="nil"/>
              <w:left w:val="nil"/>
              <w:bottom w:val="nil"/>
              <w:right w:val="nil"/>
            </w:tcBorders>
            <w:shd w:val="clear" w:color="auto" w:fill="auto"/>
            <w:noWrap/>
            <w:vAlign w:val="bottom"/>
            <w:hideMark/>
          </w:tcPr>
          <w:p w14:paraId="5A17BC75"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17.000</w:t>
            </w:r>
          </w:p>
        </w:tc>
      </w:tr>
      <w:tr w:rsidR="008023DD" w:rsidRPr="008023DD" w14:paraId="4D1F6959" w14:textId="77777777" w:rsidTr="00BD2F7E">
        <w:trPr>
          <w:trHeight w:val="300"/>
        </w:trPr>
        <w:tc>
          <w:tcPr>
            <w:tcW w:w="2202" w:type="dxa"/>
            <w:tcBorders>
              <w:top w:val="nil"/>
              <w:left w:val="nil"/>
              <w:bottom w:val="nil"/>
              <w:right w:val="nil"/>
            </w:tcBorders>
            <w:shd w:val="clear" w:color="auto" w:fill="auto"/>
            <w:noWrap/>
            <w:vAlign w:val="bottom"/>
            <w:hideMark/>
          </w:tcPr>
          <w:p w14:paraId="7FC91FEF" w14:textId="2F261423" w:rsidR="008023DD" w:rsidRPr="008023DD" w:rsidRDefault="00743F8D" w:rsidP="008023DD">
            <w:pPr>
              <w:spacing w:after="0" w:line="240" w:lineRule="auto"/>
              <w:rPr>
                <w:rFonts w:ascii="Calibri" w:eastAsia="Times New Roman" w:hAnsi="Calibri" w:cs="Times New Roman"/>
                <w:color w:val="000000"/>
              </w:rPr>
            </w:pPr>
            <w:r>
              <w:rPr>
                <w:rFonts w:ascii="Calibri" w:eastAsia="Times New Roman" w:hAnsi="Calibri" w:cs="Times New Roman"/>
                <w:color w:val="000000"/>
              </w:rPr>
              <w:t>Húsa</w:t>
            </w:r>
            <w:r w:rsidR="008023DD" w:rsidRPr="008023DD">
              <w:rPr>
                <w:rFonts w:ascii="Calibri" w:eastAsia="Times New Roman" w:hAnsi="Calibri" w:cs="Times New Roman"/>
                <w:color w:val="000000"/>
              </w:rPr>
              <w:t>bætur</w:t>
            </w:r>
          </w:p>
        </w:tc>
        <w:tc>
          <w:tcPr>
            <w:tcW w:w="941" w:type="dxa"/>
            <w:tcBorders>
              <w:top w:val="nil"/>
              <w:left w:val="nil"/>
              <w:bottom w:val="nil"/>
              <w:right w:val="nil"/>
            </w:tcBorders>
            <w:shd w:val="clear" w:color="auto" w:fill="auto"/>
            <w:noWrap/>
            <w:vAlign w:val="bottom"/>
            <w:hideMark/>
          </w:tcPr>
          <w:p w14:paraId="61DB10E1"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941" w:type="dxa"/>
            <w:tcBorders>
              <w:top w:val="nil"/>
              <w:left w:val="nil"/>
              <w:bottom w:val="nil"/>
              <w:right w:val="nil"/>
            </w:tcBorders>
            <w:shd w:val="clear" w:color="auto" w:fill="auto"/>
            <w:noWrap/>
            <w:vAlign w:val="bottom"/>
            <w:hideMark/>
          </w:tcPr>
          <w:p w14:paraId="2C2367B9"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654EF1D5"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20A0591D"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4287741E"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617E80C8"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r>
      <w:tr w:rsidR="008023DD" w:rsidRPr="008023DD" w14:paraId="78CE6E00" w14:textId="77777777" w:rsidTr="00BD2F7E">
        <w:trPr>
          <w:trHeight w:val="300"/>
        </w:trPr>
        <w:tc>
          <w:tcPr>
            <w:tcW w:w="2202" w:type="dxa"/>
            <w:tcBorders>
              <w:top w:val="nil"/>
              <w:left w:val="nil"/>
              <w:bottom w:val="nil"/>
              <w:right w:val="nil"/>
            </w:tcBorders>
            <w:shd w:val="clear" w:color="auto" w:fill="auto"/>
            <w:noWrap/>
            <w:vAlign w:val="bottom"/>
            <w:hideMark/>
          </w:tcPr>
          <w:p w14:paraId="49195C5D" w14:textId="77777777" w:rsidR="008023DD" w:rsidRPr="008023DD" w:rsidRDefault="008023DD" w:rsidP="008023DD">
            <w:pPr>
              <w:spacing w:after="0" w:line="240" w:lineRule="auto"/>
              <w:rPr>
                <w:rFonts w:ascii="Calibri" w:eastAsia="Times New Roman" w:hAnsi="Calibri" w:cs="Times New Roman"/>
                <w:color w:val="000000"/>
              </w:rPr>
            </w:pPr>
            <w:r w:rsidRPr="008023DD">
              <w:rPr>
                <w:rFonts w:ascii="Calibri" w:eastAsia="Times New Roman" w:hAnsi="Calibri" w:cs="Times New Roman"/>
                <w:color w:val="000000"/>
              </w:rPr>
              <w:t>Önnur laun</w:t>
            </w:r>
          </w:p>
        </w:tc>
        <w:tc>
          <w:tcPr>
            <w:tcW w:w="941" w:type="dxa"/>
            <w:tcBorders>
              <w:top w:val="nil"/>
              <w:left w:val="nil"/>
              <w:bottom w:val="nil"/>
              <w:right w:val="nil"/>
            </w:tcBorders>
            <w:shd w:val="clear" w:color="auto" w:fill="auto"/>
            <w:noWrap/>
            <w:vAlign w:val="bottom"/>
            <w:hideMark/>
          </w:tcPr>
          <w:p w14:paraId="6CF93E3D"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941" w:type="dxa"/>
            <w:tcBorders>
              <w:top w:val="nil"/>
              <w:left w:val="nil"/>
              <w:bottom w:val="nil"/>
              <w:right w:val="nil"/>
            </w:tcBorders>
            <w:shd w:val="clear" w:color="auto" w:fill="auto"/>
            <w:noWrap/>
            <w:vAlign w:val="bottom"/>
            <w:hideMark/>
          </w:tcPr>
          <w:p w14:paraId="30D59DED"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0E185901"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571B2EEA"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48E39FA6"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5F707892"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r>
      <w:tr w:rsidR="008023DD" w:rsidRPr="008023DD" w14:paraId="0050AEBF" w14:textId="77777777" w:rsidTr="00BD2F7E">
        <w:trPr>
          <w:trHeight w:val="300"/>
        </w:trPr>
        <w:tc>
          <w:tcPr>
            <w:tcW w:w="2202" w:type="dxa"/>
            <w:tcBorders>
              <w:top w:val="nil"/>
              <w:left w:val="nil"/>
              <w:bottom w:val="nil"/>
              <w:right w:val="nil"/>
            </w:tcBorders>
            <w:shd w:val="clear" w:color="auto" w:fill="auto"/>
            <w:noWrap/>
            <w:vAlign w:val="bottom"/>
            <w:hideMark/>
          </w:tcPr>
          <w:p w14:paraId="225EE499" w14:textId="77777777" w:rsidR="008023DD" w:rsidRPr="008023DD" w:rsidRDefault="008023DD" w:rsidP="008023DD">
            <w:pPr>
              <w:spacing w:after="0" w:line="240" w:lineRule="auto"/>
              <w:rPr>
                <w:rFonts w:ascii="Calibri" w:eastAsia="Times New Roman" w:hAnsi="Calibri" w:cs="Times New Roman"/>
                <w:color w:val="0070C0"/>
              </w:rPr>
            </w:pPr>
            <w:r w:rsidRPr="008023DD">
              <w:rPr>
                <w:rFonts w:ascii="Calibri" w:eastAsia="Times New Roman" w:hAnsi="Calibri" w:cs="Times New Roman"/>
                <w:color w:val="0070C0"/>
              </w:rPr>
              <w:t>Samtals:</w:t>
            </w:r>
          </w:p>
        </w:tc>
        <w:tc>
          <w:tcPr>
            <w:tcW w:w="941" w:type="dxa"/>
            <w:tcBorders>
              <w:top w:val="nil"/>
              <w:left w:val="nil"/>
              <w:bottom w:val="nil"/>
              <w:right w:val="nil"/>
            </w:tcBorders>
            <w:shd w:val="clear" w:color="auto" w:fill="auto"/>
            <w:noWrap/>
            <w:vAlign w:val="bottom"/>
            <w:hideMark/>
          </w:tcPr>
          <w:p w14:paraId="2D7478F5"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277.000</w:t>
            </w:r>
          </w:p>
        </w:tc>
        <w:tc>
          <w:tcPr>
            <w:tcW w:w="941" w:type="dxa"/>
            <w:tcBorders>
              <w:top w:val="nil"/>
              <w:left w:val="nil"/>
              <w:bottom w:val="nil"/>
              <w:right w:val="nil"/>
            </w:tcBorders>
            <w:shd w:val="clear" w:color="auto" w:fill="auto"/>
            <w:noWrap/>
            <w:vAlign w:val="bottom"/>
            <w:hideMark/>
          </w:tcPr>
          <w:p w14:paraId="68510B65"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277.000</w:t>
            </w:r>
          </w:p>
        </w:tc>
        <w:tc>
          <w:tcPr>
            <w:tcW w:w="1120" w:type="dxa"/>
            <w:tcBorders>
              <w:top w:val="nil"/>
              <w:left w:val="nil"/>
              <w:bottom w:val="nil"/>
              <w:right w:val="nil"/>
            </w:tcBorders>
            <w:shd w:val="clear" w:color="auto" w:fill="auto"/>
            <w:noWrap/>
            <w:vAlign w:val="bottom"/>
            <w:hideMark/>
          </w:tcPr>
          <w:p w14:paraId="082F0AF8"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277.000</w:t>
            </w:r>
          </w:p>
        </w:tc>
        <w:tc>
          <w:tcPr>
            <w:tcW w:w="960" w:type="dxa"/>
            <w:tcBorders>
              <w:top w:val="nil"/>
              <w:left w:val="nil"/>
              <w:bottom w:val="nil"/>
              <w:right w:val="nil"/>
            </w:tcBorders>
            <w:shd w:val="clear" w:color="auto" w:fill="auto"/>
            <w:noWrap/>
            <w:vAlign w:val="bottom"/>
            <w:hideMark/>
          </w:tcPr>
          <w:p w14:paraId="0FC48771"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277.000</w:t>
            </w:r>
          </w:p>
        </w:tc>
        <w:tc>
          <w:tcPr>
            <w:tcW w:w="1120" w:type="dxa"/>
            <w:tcBorders>
              <w:top w:val="nil"/>
              <w:left w:val="nil"/>
              <w:bottom w:val="nil"/>
              <w:right w:val="nil"/>
            </w:tcBorders>
            <w:shd w:val="clear" w:color="auto" w:fill="auto"/>
            <w:noWrap/>
            <w:vAlign w:val="bottom"/>
            <w:hideMark/>
          </w:tcPr>
          <w:p w14:paraId="018CA823"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277.000</w:t>
            </w:r>
          </w:p>
        </w:tc>
        <w:tc>
          <w:tcPr>
            <w:tcW w:w="1120" w:type="dxa"/>
            <w:tcBorders>
              <w:top w:val="nil"/>
              <w:left w:val="nil"/>
              <w:bottom w:val="nil"/>
              <w:right w:val="nil"/>
            </w:tcBorders>
            <w:shd w:val="clear" w:color="auto" w:fill="auto"/>
            <w:noWrap/>
            <w:vAlign w:val="bottom"/>
            <w:hideMark/>
          </w:tcPr>
          <w:p w14:paraId="0C1AEF08"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277.000</w:t>
            </w:r>
          </w:p>
        </w:tc>
      </w:tr>
      <w:tr w:rsidR="008023DD" w:rsidRPr="008023DD" w14:paraId="0452EFB5" w14:textId="77777777" w:rsidTr="00BD2F7E">
        <w:trPr>
          <w:trHeight w:val="300"/>
        </w:trPr>
        <w:tc>
          <w:tcPr>
            <w:tcW w:w="2202" w:type="dxa"/>
            <w:tcBorders>
              <w:top w:val="nil"/>
              <w:left w:val="nil"/>
              <w:bottom w:val="nil"/>
              <w:right w:val="nil"/>
            </w:tcBorders>
            <w:shd w:val="clear" w:color="auto" w:fill="auto"/>
            <w:noWrap/>
            <w:vAlign w:val="bottom"/>
            <w:hideMark/>
          </w:tcPr>
          <w:p w14:paraId="324C9424" w14:textId="77777777" w:rsidR="008023DD" w:rsidRPr="008023DD" w:rsidRDefault="008023DD" w:rsidP="008023DD">
            <w:pPr>
              <w:spacing w:after="0" w:line="240" w:lineRule="auto"/>
              <w:jc w:val="right"/>
              <w:rPr>
                <w:rFonts w:ascii="Calibri" w:eastAsia="Times New Roman" w:hAnsi="Calibri" w:cs="Times New Roman"/>
                <w:color w:val="000000"/>
              </w:rPr>
            </w:pPr>
          </w:p>
        </w:tc>
        <w:tc>
          <w:tcPr>
            <w:tcW w:w="941" w:type="dxa"/>
            <w:tcBorders>
              <w:top w:val="nil"/>
              <w:left w:val="nil"/>
              <w:bottom w:val="nil"/>
              <w:right w:val="nil"/>
            </w:tcBorders>
            <w:shd w:val="clear" w:color="auto" w:fill="auto"/>
            <w:noWrap/>
            <w:vAlign w:val="bottom"/>
            <w:hideMark/>
          </w:tcPr>
          <w:p w14:paraId="3EDBF47F"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173F7A54"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9449D90"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85D8E3A"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18263D16"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0E022BB1" w14:textId="77777777" w:rsidR="008023DD" w:rsidRPr="008023DD" w:rsidRDefault="008023DD" w:rsidP="008023DD">
            <w:pPr>
              <w:spacing w:after="0" w:line="240" w:lineRule="auto"/>
              <w:rPr>
                <w:rFonts w:ascii="Times New Roman" w:eastAsia="Times New Roman" w:hAnsi="Times New Roman" w:cs="Times New Roman"/>
                <w:sz w:val="20"/>
                <w:szCs w:val="20"/>
              </w:rPr>
            </w:pPr>
          </w:p>
        </w:tc>
      </w:tr>
      <w:tr w:rsidR="008023DD" w:rsidRPr="008023DD" w14:paraId="6AACF29E" w14:textId="77777777" w:rsidTr="00BD2F7E">
        <w:trPr>
          <w:trHeight w:val="300"/>
        </w:trPr>
        <w:tc>
          <w:tcPr>
            <w:tcW w:w="2202" w:type="dxa"/>
            <w:tcBorders>
              <w:top w:val="nil"/>
              <w:left w:val="nil"/>
              <w:bottom w:val="nil"/>
              <w:right w:val="nil"/>
            </w:tcBorders>
            <w:shd w:val="clear" w:color="auto" w:fill="auto"/>
            <w:noWrap/>
            <w:vAlign w:val="bottom"/>
            <w:hideMark/>
          </w:tcPr>
          <w:p w14:paraId="7CC2B463" w14:textId="77777777" w:rsidR="008023DD" w:rsidRPr="008023DD" w:rsidRDefault="008023DD" w:rsidP="008023DD">
            <w:pPr>
              <w:spacing w:after="0" w:line="240" w:lineRule="auto"/>
              <w:rPr>
                <w:rFonts w:ascii="Calibri" w:eastAsia="Times New Roman" w:hAnsi="Calibri" w:cs="Times New Roman"/>
                <w:color w:val="FF0000"/>
              </w:rPr>
            </w:pPr>
            <w:r w:rsidRPr="008023DD">
              <w:rPr>
                <w:rFonts w:ascii="Calibri" w:eastAsia="Times New Roman" w:hAnsi="Calibri" w:cs="Times New Roman"/>
                <w:color w:val="FF0000"/>
              </w:rPr>
              <w:t>Kostnaður</w:t>
            </w:r>
          </w:p>
        </w:tc>
        <w:tc>
          <w:tcPr>
            <w:tcW w:w="941" w:type="dxa"/>
            <w:tcBorders>
              <w:top w:val="nil"/>
              <w:left w:val="nil"/>
              <w:bottom w:val="nil"/>
              <w:right w:val="nil"/>
            </w:tcBorders>
            <w:shd w:val="clear" w:color="auto" w:fill="auto"/>
            <w:noWrap/>
            <w:vAlign w:val="bottom"/>
            <w:hideMark/>
          </w:tcPr>
          <w:p w14:paraId="548F3EA9" w14:textId="77777777" w:rsidR="008023DD" w:rsidRPr="008023DD" w:rsidRDefault="008023DD" w:rsidP="008023DD">
            <w:pPr>
              <w:spacing w:after="0" w:line="240" w:lineRule="auto"/>
              <w:rPr>
                <w:rFonts w:ascii="Calibri" w:eastAsia="Times New Roman" w:hAnsi="Calibri" w:cs="Times New Roman"/>
                <w:color w:val="FF0000"/>
              </w:rPr>
            </w:pPr>
          </w:p>
        </w:tc>
        <w:tc>
          <w:tcPr>
            <w:tcW w:w="941" w:type="dxa"/>
            <w:tcBorders>
              <w:top w:val="nil"/>
              <w:left w:val="nil"/>
              <w:bottom w:val="nil"/>
              <w:right w:val="nil"/>
            </w:tcBorders>
            <w:shd w:val="clear" w:color="auto" w:fill="auto"/>
            <w:noWrap/>
            <w:vAlign w:val="bottom"/>
            <w:hideMark/>
          </w:tcPr>
          <w:p w14:paraId="1663CD9C"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0DD3A8F3"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C052C80"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D88E325"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77EE892" w14:textId="77777777" w:rsidR="008023DD" w:rsidRPr="008023DD" w:rsidRDefault="008023DD" w:rsidP="008023DD">
            <w:pPr>
              <w:spacing w:after="0" w:line="240" w:lineRule="auto"/>
              <w:rPr>
                <w:rFonts w:ascii="Times New Roman" w:eastAsia="Times New Roman" w:hAnsi="Times New Roman" w:cs="Times New Roman"/>
                <w:sz w:val="20"/>
                <w:szCs w:val="20"/>
              </w:rPr>
            </w:pPr>
          </w:p>
        </w:tc>
      </w:tr>
      <w:tr w:rsidR="008023DD" w:rsidRPr="008023DD" w14:paraId="17C1A1CD" w14:textId="77777777" w:rsidTr="00BD2F7E">
        <w:trPr>
          <w:trHeight w:val="300"/>
        </w:trPr>
        <w:tc>
          <w:tcPr>
            <w:tcW w:w="2202" w:type="dxa"/>
            <w:tcBorders>
              <w:top w:val="nil"/>
              <w:left w:val="nil"/>
              <w:bottom w:val="nil"/>
              <w:right w:val="nil"/>
            </w:tcBorders>
            <w:shd w:val="clear" w:color="auto" w:fill="auto"/>
            <w:noWrap/>
            <w:vAlign w:val="bottom"/>
            <w:hideMark/>
          </w:tcPr>
          <w:p w14:paraId="07E47F7A"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63FB2A42"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359115FF"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1A05A052"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4E4249B"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1F5D3EB4"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573B448C" w14:textId="77777777" w:rsidR="008023DD" w:rsidRPr="008023DD" w:rsidRDefault="008023DD" w:rsidP="008023DD">
            <w:pPr>
              <w:spacing w:after="0" w:line="240" w:lineRule="auto"/>
              <w:rPr>
                <w:rFonts w:ascii="Times New Roman" w:eastAsia="Times New Roman" w:hAnsi="Times New Roman" w:cs="Times New Roman"/>
                <w:sz w:val="20"/>
                <w:szCs w:val="20"/>
              </w:rPr>
            </w:pPr>
          </w:p>
        </w:tc>
      </w:tr>
      <w:tr w:rsidR="008023DD" w:rsidRPr="008023DD" w14:paraId="3EE47B59" w14:textId="77777777" w:rsidTr="00BD2F7E">
        <w:trPr>
          <w:trHeight w:val="300"/>
        </w:trPr>
        <w:tc>
          <w:tcPr>
            <w:tcW w:w="2202" w:type="dxa"/>
            <w:tcBorders>
              <w:top w:val="nil"/>
              <w:left w:val="nil"/>
              <w:bottom w:val="nil"/>
              <w:right w:val="nil"/>
            </w:tcBorders>
            <w:shd w:val="clear" w:color="auto" w:fill="auto"/>
            <w:noWrap/>
            <w:vAlign w:val="bottom"/>
            <w:hideMark/>
          </w:tcPr>
          <w:p w14:paraId="7A69015F" w14:textId="77777777" w:rsidR="008023DD" w:rsidRPr="008023DD" w:rsidRDefault="008023DD" w:rsidP="008023DD">
            <w:pPr>
              <w:spacing w:after="0" w:line="240" w:lineRule="auto"/>
              <w:rPr>
                <w:rFonts w:ascii="Calibri" w:eastAsia="Times New Roman" w:hAnsi="Calibri" w:cs="Times New Roman"/>
                <w:color w:val="FF0000"/>
              </w:rPr>
            </w:pPr>
            <w:r w:rsidRPr="008023DD">
              <w:rPr>
                <w:rFonts w:ascii="Calibri" w:eastAsia="Times New Roman" w:hAnsi="Calibri" w:cs="Times New Roman"/>
                <w:color w:val="FF0000"/>
              </w:rPr>
              <w:t>Heimiliskostnaður</w:t>
            </w:r>
          </w:p>
        </w:tc>
        <w:tc>
          <w:tcPr>
            <w:tcW w:w="941" w:type="dxa"/>
            <w:tcBorders>
              <w:top w:val="nil"/>
              <w:left w:val="nil"/>
              <w:bottom w:val="nil"/>
              <w:right w:val="nil"/>
            </w:tcBorders>
            <w:shd w:val="clear" w:color="auto" w:fill="auto"/>
            <w:noWrap/>
            <w:vAlign w:val="bottom"/>
            <w:hideMark/>
          </w:tcPr>
          <w:p w14:paraId="296699CA" w14:textId="77777777" w:rsidR="008023DD" w:rsidRPr="008023DD" w:rsidRDefault="008023DD" w:rsidP="008023DD">
            <w:pPr>
              <w:spacing w:after="0" w:line="240" w:lineRule="auto"/>
              <w:rPr>
                <w:rFonts w:ascii="Calibri" w:eastAsia="Times New Roman" w:hAnsi="Calibri" w:cs="Times New Roman"/>
                <w:color w:val="FF0000"/>
              </w:rPr>
            </w:pPr>
          </w:p>
        </w:tc>
        <w:tc>
          <w:tcPr>
            <w:tcW w:w="941" w:type="dxa"/>
            <w:tcBorders>
              <w:top w:val="nil"/>
              <w:left w:val="nil"/>
              <w:bottom w:val="nil"/>
              <w:right w:val="nil"/>
            </w:tcBorders>
            <w:shd w:val="clear" w:color="auto" w:fill="auto"/>
            <w:noWrap/>
            <w:vAlign w:val="bottom"/>
            <w:hideMark/>
          </w:tcPr>
          <w:p w14:paraId="6026B305"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7AEC273"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6668461"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5F14577"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402EA54" w14:textId="77777777" w:rsidR="008023DD" w:rsidRPr="008023DD" w:rsidRDefault="008023DD" w:rsidP="008023DD">
            <w:pPr>
              <w:spacing w:after="0" w:line="240" w:lineRule="auto"/>
              <w:rPr>
                <w:rFonts w:ascii="Times New Roman" w:eastAsia="Times New Roman" w:hAnsi="Times New Roman" w:cs="Times New Roman"/>
                <w:sz w:val="20"/>
                <w:szCs w:val="20"/>
              </w:rPr>
            </w:pPr>
          </w:p>
        </w:tc>
      </w:tr>
      <w:tr w:rsidR="008023DD" w:rsidRPr="008023DD" w14:paraId="4AEF032D" w14:textId="77777777" w:rsidTr="00BD2F7E">
        <w:trPr>
          <w:trHeight w:val="300"/>
        </w:trPr>
        <w:tc>
          <w:tcPr>
            <w:tcW w:w="2202" w:type="dxa"/>
            <w:tcBorders>
              <w:top w:val="nil"/>
              <w:left w:val="nil"/>
              <w:bottom w:val="nil"/>
              <w:right w:val="nil"/>
            </w:tcBorders>
            <w:shd w:val="clear" w:color="auto" w:fill="auto"/>
            <w:noWrap/>
            <w:vAlign w:val="bottom"/>
            <w:hideMark/>
          </w:tcPr>
          <w:p w14:paraId="5E5CCF36" w14:textId="77777777" w:rsidR="008023DD" w:rsidRPr="008023DD" w:rsidRDefault="008023DD" w:rsidP="008023DD">
            <w:pPr>
              <w:spacing w:after="0" w:line="240" w:lineRule="auto"/>
              <w:rPr>
                <w:rFonts w:ascii="Calibri" w:eastAsia="Times New Roman" w:hAnsi="Calibri" w:cs="Times New Roman"/>
                <w:color w:val="000000"/>
              </w:rPr>
            </w:pPr>
            <w:r w:rsidRPr="008023DD">
              <w:rPr>
                <w:rFonts w:ascii="Calibri" w:eastAsia="Times New Roman" w:hAnsi="Calibri" w:cs="Times New Roman"/>
                <w:color w:val="000000"/>
              </w:rPr>
              <w:t>Matur o.fl.</w:t>
            </w:r>
          </w:p>
        </w:tc>
        <w:tc>
          <w:tcPr>
            <w:tcW w:w="941" w:type="dxa"/>
            <w:tcBorders>
              <w:top w:val="nil"/>
              <w:left w:val="nil"/>
              <w:bottom w:val="nil"/>
              <w:right w:val="nil"/>
            </w:tcBorders>
            <w:shd w:val="clear" w:color="auto" w:fill="auto"/>
            <w:noWrap/>
            <w:vAlign w:val="bottom"/>
            <w:hideMark/>
          </w:tcPr>
          <w:p w14:paraId="29862834"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40.000</w:t>
            </w:r>
          </w:p>
        </w:tc>
        <w:tc>
          <w:tcPr>
            <w:tcW w:w="941" w:type="dxa"/>
            <w:tcBorders>
              <w:top w:val="nil"/>
              <w:left w:val="nil"/>
              <w:bottom w:val="nil"/>
              <w:right w:val="nil"/>
            </w:tcBorders>
            <w:shd w:val="clear" w:color="auto" w:fill="auto"/>
            <w:noWrap/>
            <w:vAlign w:val="bottom"/>
            <w:hideMark/>
          </w:tcPr>
          <w:p w14:paraId="1AC127B6"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40.000</w:t>
            </w:r>
          </w:p>
        </w:tc>
        <w:tc>
          <w:tcPr>
            <w:tcW w:w="1120" w:type="dxa"/>
            <w:tcBorders>
              <w:top w:val="nil"/>
              <w:left w:val="nil"/>
              <w:bottom w:val="nil"/>
              <w:right w:val="nil"/>
            </w:tcBorders>
            <w:shd w:val="clear" w:color="auto" w:fill="auto"/>
            <w:noWrap/>
            <w:vAlign w:val="bottom"/>
            <w:hideMark/>
          </w:tcPr>
          <w:p w14:paraId="7F1D3C44"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40.000</w:t>
            </w:r>
          </w:p>
        </w:tc>
        <w:tc>
          <w:tcPr>
            <w:tcW w:w="960" w:type="dxa"/>
            <w:tcBorders>
              <w:top w:val="nil"/>
              <w:left w:val="nil"/>
              <w:bottom w:val="nil"/>
              <w:right w:val="nil"/>
            </w:tcBorders>
            <w:shd w:val="clear" w:color="auto" w:fill="auto"/>
            <w:noWrap/>
            <w:vAlign w:val="bottom"/>
            <w:hideMark/>
          </w:tcPr>
          <w:p w14:paraId="1F9E0407"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40.000</w:t>
            </w:r>
          </w:p>
        </w:tc>
        <w:tc>
          <w:tcPr>
            <w:tcW w:w="1120" w:type="dxa"/>
            <w:tcBorders>
              <w:top w:val="nil"/>
              <w:left w:val="nil"/>
              <w:bottom w:val="nil"/>
              <w:right w:val="nil"/>
            </w:tcBorders>
            <w:shd w:val="clear" w:color="auto" w:fill="auto"/>
            <w:noWrap/>
            <w:vAlign w:val="bottom"/>
            <w:hideMark/>
          </w:tcPr>
          <w:p w14:paraId="0C0D35D2"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40.000</w:t>
            </w:r>
          </w:p>
        </w:tc>
        <w:tc>
          <w:tcPr>
            <w:tcW w:w="1120" w:type="dxa"/>
            <w:tcBorders>
              <w:top w:val="nil"/>
              <w:left w:val="nil"/>
              <w:bottom w:val="nil"/>
              <w:right w:val="nil"/>
            </w:tcBorders>
            <w:shd w:val="clear" w:color="auto" w:fill="auto"/>
            <w:noWrap/>
            <w:vAlign w:val="bottom"/>
            <w:hideMark/>
          </w:tcPr>
          <w:p w14:paraId="71D67262"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40.000</w:t>
            </w:r>
          </w:p>
        </w:tc>
      </w:tr>
      <w:tr w:rsidR="008023DD" w:rsidRPr="008023DD" w14:paraId="444664F5" w14:textId="77777777" w:rsidTr="00BD2F7E">
        <w:trPr>
          <w:trHeight w:val="300"/>
        </w:trPr>
        <w:tc>
          <w:tcPr>
            <w:tcW w:w="2202" w:type="dxa"/>
            <w:tcBorders>
              <w:top w:val="nil"/>
              <w:left w:val="nil"/>
              <w:bottom w:val="nil"/>
              <w:right w:val="nil"/>
            </w:tcBorders>
            <w:shd w:val="clear" w:color="auto" w:fill="auto"/>
            <w:noWrap/>
            <w:vAlign w:val="bottom"/>
            <w:hideMark/>
          </w:tcPr>
          <w:p w14:paraId="4E59ACA3" w14:textId="77777777" w:rsidR="008023DD" w:rsidRPr="008023DD" w:rsidRDefault="008023DD" w:rsidP="008023DD">
            <w:pPr>
              <w:spacing w:after="0" w:line="240" w:lineRule="auto"/>
              <w:rPr>
                <w:rFonts w:ascii="Calibri" w:eastAsia="Times New Roman" w:hAnsi="Calibri" w:cs="Times New Roman"/>
              </w:rPr>
            </w:pPr>
            <w:r w:rsidRPr="008023DD">
              <w:rPr>
                <w:rFonts w:ascii="Calibri" w:eastAsia="Times New Roman" w:hAnsi="Calibri" w:cs="Times New Roman"/>
              </w:rPr>
              <w:t>Húsaleiga</w:t>
            </w:r>
          </w:p>
        </w:tc>
        <w:tc>
          <w:tcPr>
            <w:tcW w:w="941" w:type="dxa"/>
            <w:tcBorders>
              <w:top w:val="nil"/>
              <w:left w:val="nil"/>
              <w:bottom w:val="nil"/>
              <w:right w:val="nil"/>
            </w:tcBorders>
            <w:shd w:val="clear" w:color="auto" w:fill="auto"/>
            <w:noWrap/>
            <w:vAlign w:val="bottom"/>
            <w:hideMark/>
          </w:tcPr>
          <w:p w14:paraId="6140DA81"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941" w:type="dxa"/>
            <w:tcBorders>
              <w:top w:val="nil"/>
              <w:left w:val="nil"/>
              <w:bottom w:val="nil"/>
              <w:right w:val="nil"/>
            </w:tcBorders>
            <w:shd w:val="clear" w:color="auto" w:fill="auto"/>
            <w:noWrap/>
            <w:vAlign w:val="bottom"/>
            <w:hideMark/>
          </w:tcPr>
          <w:p w14:paraId="100B7948"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233880A5"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49AC0A57"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6815819F"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1C1A9EAF"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r>
      <w:tr w:rsidR="008023DD" w:rsidRPr="008023DD" w14:paraId="53DDEB2C" w14:textId="77777777" w:rsidTr="00BD2F7E">
        <w:trPr>
          <w:trHeight w:val="300"/>
        </w:trPr>
        <w:tc>
          <w:tcPr>
            <w:tcW w:w="2202" w:type="dxa"/>
            <w:tcBorders>
              <w:top w:val="nil"/>
              <w:left w:val="nil"/>
              <w:bottom w:val="nil"/>
              <w:right w:val="nil"/>
            </w:tcBorders>
            <w:shd w:val="clear" w:color="auto" w:fill="auto"/>
            <w:noWrap/>
            <w:vAlign w:val="bottom"/>
            <w:hideMark/>
          </w:tcPr>
          <w:p w14:paraId="5B9BEC7C" w14:textId="77777777" w:rsidR="008023DD" w:rsidRPr="008023DD" w:rsidRDefault="008023DD" w:rsidP="008023DD">
            <w:pPr>
              <w:spacing w:after="0" w:line="240" w:lineRule="auto"/>
              <w:rPr>
                <w:rFonts w:ascii="Calibri" w:eastAsia="Times New Roman" w:hAnsi="Calibri" w:cs="Times New Roman"/>
                <w:color w:val="000000"/>
              </w:rPr>
            </w:pPr>
            <w:r w:rsidRPr="008023DD">
              <w:rPr>
                <w:rFonts w:ascii="Calibri" w:eastAsia="Times New Roman" w:hAnsi="Calibri" w:cs="Times New Roman"/>
                <w:color w:val="000000"/>
              </w:rPr>
              <w:t>Bensín</w:t>
            </w:r>
          </w:p>
        </w:tc>
        <w:tc>
          <w:tcPr>
            <w:tcW w:w="941" w:type="dxa"/>
            <w:tcBorders>
              <w:top w:val="nil"/>
              <w:left w:val="nil"/>
              <w:bottom w:val="nil"/>
              <w:right w:val="nil"/>
            </w:tcBorders>
            <w:shd w:val="clear" w:color="auto" w:fill="auto"/>
            <w:noWrap/>
            <w:vAlign w:val="bottom"/>
            <w:hideMark/>
          </w:tcPr>
          <w:p w14:paraId="07CC36F4"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15.000</w:t>
            </w:r>
          </w:p>
        </w:tc>
        <w:tc>
          <w:tcPr>
            <w:tcW w:w="941" w:type="dxa"/>
            <w:tcBorders>
              <w:top w:val="nil"/>
              <w:left w:val="nil"/>
              <w:bottom w:val="nil"/>
              <w:right w:val="nil"/>
            </w:tcBorders>
            <w:shd w:val="clear" w:color="auto" w:fill="auto"/>
            <w:noWrap/>
            <w:vAlign w:val="bottom"/>
            <w:hideMark/>
          </w:tcPr>
          <w:p w14:paraId="4064E351"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15.000</w:t>
            </w:r>
          </w:p>
        </w:tc>
        <w:tc>
          <w:tcPr>
            <w:tcW w:w="1120" w:type="dxa"/>
            <w:tcBorders>
              <w:top w:val="nil"/>
              <w:left w:val="nil"/>
              <w:bottom w:val="nil"/>
              <w:right w:val="nil"/>
            </w:tcBorders>
            <w:shd w:val="clear" w:color="auto" w:fill="auto"/>
            <w:noWrap/>
            <w:vAlign w:val="bottom"/>
            <w:hideMark/>
          </w:tcPr>
          <w:p w14:paraId="7971687F"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15.000</w:t>
            </w:r>
          </w:p>
        </w:tc>
        <w:tc>
          <w:tcPr>
            <w:tcW w:w="960" w:type="dxa"/>
            <w:tcBorders>
              <w:top w:val="nil"/>
              <w:left w:val="nil"/>
              <w:bottom w:val="nil"/>
              <w:right w:val="nil"/>
            </w:tcBorders>
            <w:shd w:val="clear" w:color="auto" w:fill="auto"/>
            <w:noWrap/>
            <w:vAlign w:val="bottom"/>
            <w:hideMark/>
          </w:tcPr>
          <w:p w14:paraId="0EC2DAAF"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15.000</w:t>
            </w:r>
          </w:p>
        </w:tc>
        <w:tc>
          <w:tcPr>
            <w:tcW w:w="1120" w:type="dxa"/>
            <w:tcBorders>
              <w:top w:val="nil"/>
              <w:left w:val="nil"/>
              <w:bottom w:val="nil"/>
              <w:right w:val="nil"/>
            </w:tcBorders>
            <w:shd w:val="clear" w:color="auto" w:fill="auto"/>
            <w:noWrap/>
            <w:vAlign w:val="bottom"/>
            <w:hideMark/>
          </w:tcPr>
          <w:p w14:paraId="644C1981"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15.000</w:t>
            </w:r>
          </w:p>
        </w:tc>
        <w:tc>
          <w:tcPr>
            <w:tcW w:w="1120" w:type="dxa"/>
            <w:tcBorders>
              <w:top w:val="nil"/>
              <w:left w:val="nil"/>
              <w:bottom w:val="nil"/>
              <w:right w:val="nil"/>
            </w:tcBorders>
            <w:shd w:val="clear" w:color="auto" w:fill="auto"/>
            <w:noWrap/>
            <w:vAlign w:val="bottom"/>
            <w:hideMark/>
          </w:tcPr>
          <w:p w14:paraId="567B50F7"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15.000</w:t>
            </w:r>
          </w:p>
        </w:tc>
      </w:tr>
      <w:tr w:rsidR="008023DD" w:rsidRPr="008023DD" w14:paraId="27388396" w14:textId="77777777" w:rsidTr="00BD2F7E">
        <w:trPr>
          <w:trHeight w:val="300"/>
        </w:trPr>
        <w:tc>
          <w:tcPr>
            <w:tcW w:w="2202" w:type="dxa"/>
            <w:tcBorders>
              <w:top w:val="nil"/>
              <w:left w:val="nil"/>
              <w:bottom w:val="nil"/>
              <w:right w:val="nil"/>
            </w:tcBorders>
            <w:shd w:val="clear" w:color="auto" w:fill="auto"/>
            <w:noWrap/>
            <w:vAlign w:val="bottom"/>
            <w:hideMark/>
          </w:tcPr>
          <w:p w14:paraId="0393CFDA" w14:textId="77777777" w:rsidR="008023DD" w:rsidRPr="008023DD" w:rsidRDefault="008023DD" w:rsidP="008023DD">
            <w:pPr>
              <w:spacing w:after="0" w:line="240" w:lineRule="auto"/>
              <w:rPr>
                <w:rFonts w:ascii="Calibri" w:eastAsia="Times New Roman" w:hAnsi="Calibri" w:cs="Times New Roman"/>
              </w:rPr>
            </w:pPr>
            <w:r w:rsidRPr="008023DD">
              <w:rPr>
                <w:rFonts w:ascii="Calibri" w:eastAsia="Times New Roman" w:hAnsi="Calibri" w:cs="Times New Roman"/>
              </w:rPr>
              <w:t>Tryggingar</w:t>
            </w:r>
          </w:p>
        </w:tc>
        <w:tc>
          <w:tcPr>
            <w:tcW w:w="941" w:type="dxa"/>
            <w:tcBorders>
              <w:top w:val="nil"/>
              <w:left w:val="nil"/>
              <w:bottom w:val="nil"/>
              <w:right w:val="nil"/>
            </w:tcBorders>
            <w:shd w:val="clear" w:color="auto" w:fill="auto"/>
            <w:noWrap/>
            <w:vAlign w:val="bottom"/>
            <w:hideMark/>
          </w:tcPr>
          <w:p w14:paraId="5899A201"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12.000</w:t>
            </w:r>
          </w:p>
        </w:tc>
        <w:tc>
          <w:tcPr>
            <w:tcW w:w="941" w:type="dxa"/>
            <w:tcBorders>
              <w:top w:val="nil"/>
              <w:left w:val="nil"/>
              <w:bottom w:val="nil"/>
              <w:right w:val="nil"/>
            </w:tcBorders>
            <w:shd w:val="clear" w:color="auto" w:fill="auto"/>
            <w:noWrap/>
            <w:vAlign w:val="bottom"/>
            <w:hideMark/>
          </w:tcPr>
          <w:p w14:paraId="18E8E8F7"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12.000</w:t>
            </w:r>
          </w:p>
        </w:tc>
        <w:tc>
          <w:tcPr>
            <w:tcW w:w="1120" w:type="dxa"/>
            <w:tcBorders>
              <w:top w:val="nil"/>
              <w:left w:val="nil"/>
              <w:bottom w:val="nil"/>
              <w:right w:val="nil"/>
            </w:tcBorders>
            <w:shd w:val="clear" w:color="auto" w:fill="auto"/>
            <w:noWrap/>
            <w:vAlign w:val="bottom"/>
            <w:hideMark/>
          </w:tcPr>
          <w:p w14:paraId="3A3E1516"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12.000</w:t>
            </w:r>
          </w:p>
        </w:tc>
        <w:tc>
          <w:tcPr>
            <w:tcW w:w="960" w:type="dxa"/>
            <w:tcBorders>
              <w:top w:val="nil"/>
              <w:left w:val="nil"/>
              <w:bottom w:val="nil"/>
              <w:right w:val="nil"/>
            </w:tcBorders>
            <w:shd w:val="clear" w:color="auto" w:fill="auto"/>
            <w:noWrap/>
            <w:vAlign w:val="bottom"/>
            <w:hideMark/>
          </w:tcPr>
          <w:p w14:paraId="7ABBC029"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12.000</w:t>
            </w:r>
          </w:p>
        </w:tc>
        <w:tc>
          <w:tcPr>
            <w:tcW w:w="1120" w:type="dxa"/>
            <w:tcBorders>
              <w:top w:val="nil"/>
              <w:left w:val="nil"/>
              <w:bottom w:val="nil"/>
              <w:right w:val="nil"/>
            </w:tcBorders>
            <w:shd w:val="clear" w:color="auto" w:fill="auto"/>
            <w:noWrap/>
            <w:vAlign w:val="bottom"/>
            <w:hideMark/>
          </w:tcPr>
          <w:p w14:paraId="0FC7D690"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12.000</w:t>
            </w:r>
          </w:p>
        </w:tc>
        <w:tc>
          <w:tcPr>
            <w:tcW w:w="1120" w:type="dxa"/>
            <w:tcBorders>
              <w:top w:val="nil"/>
              <w:left w:val="nil"/>
              <w:bottom w:val="nil"/>
              <w:right w:val="nil"/>
            </w:tcBorders>
            <w:shd w:val="clear" w:color="auto" w:fill="auto"/>
            <w:noWrap/>
            <w:vAlign w:val="bottom"/>
            <w:hideMark/>
          </w:tcPr>
          <w:p w14:paraId="007F1AEC"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12.000</w:t>
            </w:r>
          </w:p>
        </w:tc>
      </w:tr>
      <w:tr w:rsidR="008023DD" w:rsidRPr="008023DD" w14:paraId="30DC3AA8" w14:textId="77777777" w:rsidTr="00BD2F7E">
        <w:trPr>
          <w:trHeight w:val="300"/>
        </w:trPr>
        <w:tc>
          <w:tcPr>
            <w:tcW w:w="2202" w:type="dxa"/>
            <w:tcBorders>
              <w:top w:val="nil"/>
              <w:left w:val="nil"/>
              <w:bottom w:val="nil"/>
              <w:right w:val="nil"/>
            </w:tcBorders>
            <w:shd w:val="clear" w:color="auto" w:fill="auto"/>
            <w:noWrap/>
            <w:vAlign w:val="bottom"/>
            <w:hideMark/>
          </w:tcPr>
          <w:p w14:paraId="3E1CDFA5" w14:textId="77777777" w:rsidR="008023DD" w:rsidRPr="008023DD" w:rsidRDefault="008023DD" w:rsidP="008023DD">
            <w:pPr>
              <w:spacing w:after="0" w:line="240" w:lineRule="auto"/>
              <w:rPr>
                <w:rFonts w:ascii="Calibri" w:eastAsia="Times New Roman" w:hAnsi="Calibri" w:cs="Times New Roman"/>
              </w:rPr>
            </w:pPr>
            <w:r w:rsidRPr="008023DD">
              <w:rPr>
                <w:rFonts w:ascii="Calibri" w:eastAsia="Times New Roman" w:hAnsi="Calibri" w:cs="Times New Roman"/>
              </w:rPr>
              <w:t>Samskiptakostnaður</w:t>
            </w:r>
          </w:p>
        </w:tc>
        <w:tc>
          <w:tcPr>
            <w:tcW w:w="941" w:type="dxa"/>
            <w:tcBorders>
              <w:top w:val="nil"/>
              <w:left w:val="nil"/>
              <w:bottom w:val="nil"/>
              <w:right w:val="nil"/>
            </w:tcBorders>
            <w:shd w:val="clear" w:color="auto" w:fill="auto"/>
            <w:noWrap/>
            <w:vAlign w:val="bottom"/>
            <w:hideMark/>
          </w:tcPr>
          <w:p w14:paraId="74BC8D39"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10.000</w:t>
            </w:r>
          </w:p>
        </w:tc>
        <w:tc>
          <w:tcPr>
            <w:tcW w:w="941" w:type="dxa"/>
            <w:tcBorders>
              <w:top w:val="nil"/>
              <w:left w:val="nil"/>
              <w:bottom w:val="nil"/>
              <w:right w:val="nil"/>
            </w:tcBorders>
            <w:shd w:val="clear" w:color="auto" w:fill="auto"/>
            <w:noWrap/>
            <w:vAlign w:val="bottom"/>
            <w:hideMark/>
          </w:tcPr>
          <w:p w14:paraId="0082C8C9"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10.000</w:t>
            </w:r>
          </w:p>
        </w:tc>
        <w:tc>
          <w:tcPr>
            <w:tcW w:w="1120" w:type="dxa"/>
            <w:tcBorders>
              <w:top w:val="nil"/>
              <w:left w:val="nil"/>
              <w:bottom w:val="nil"/>
              <w:right w:val="nil"/>
            </w:tcBorders>
            <w:shd w:val="clear" w:color="auto" w:fill="auto"/>
            <w:noWrap/>
            <w:vAlign w:val="bottom"/>
            <w:hideMark/>
          </w:tcPr>
          <w:p w14:paraId="345D6AE9"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10.000</w:t>
            </w:r>
          </w:p>
        </w:tc>
        <w:tc>
          <w:tcPr>
            <w:tcW w:w="960" w:type="dxa"/>
            <w:tcBorders>
              <w:top w:val="nil"/>
              <w:left w:val="nil"/>
              <w:bottom w:val="nil"/>
              <w:right w:val="nil"/>
            </w:tcBorders>
            <w:shd w:val="clear" w:color="auto" w:fill="auto"/>
            <w:noWrap/>
            <w:vAlign w:val="bottom"/>
            <w:hideMark/>
          </w:tcPr>
          <w:p w14:paraId="7EDB46B5"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10.000</w:t>
            </w:r>
          </w:p>
        </w:tc>
        <w:tc>
          <w:tcPr>
            <w:tcW w:w="1120" w:type="dxa"/>
            <w:tcBorders>
              <w:top w:val="nil"/>
              <w:left w:val="nil"/>
              <w:bottom w:val="nil"/>
              <w:right w:val="nil"/>
            </w:tcBorders>
            <w:shd w:val="clear" w:color="auto" w:fill="auto"/>
            <w:noWrap/>
            <w:vAlign w:val="bottom"/>
            <w:hideMark/>
          </w:tcPr>
          <w:p w14:paraId="3D347FD5"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10.000</w:t>
            </w:r>
          </w:p>
        </w:tc>
        <w:tc>
          <w:tcPr>
            <w:tcW w:w="1120" w:type="dxa"/>
            <w:tcBorders>
              <w:top w:val="nil"/>
              <w:left w:val="nil"/>
              <w:bottom w:val="nil"/>
              <w:right w:val="nil"/>
            </w:tcBorders>
            <w:shd w:val="clear" w:color="auto" w:fill="auto"/>
            <w:noWrap/>
            <w:vAlign w:val="bottom"/>
            <w:hideMark/>
          </w:tcPr>
          <w:p w14:paraId="2218EA2B"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10.000</w:t>
            </w:r>
          </w:p>
        </w:tc>
      </w:tr>
      <w:tr w:rsidR="008023DD" w:rsidRPr="008023DD" w14:paraId="5EE3D35F" w14:textId="77777777" w:rsidTr="00BD2F7E">
        <w:trPr>
          <w:trHeight w:val="300"/>
        </w:trPr>
        <w:tc>
          <w:tcPr>
            <w:tcW w:w="2202" w:type="dxa"/>
            <w:tcBorders>
              <w:top w:val="nil"/>
              <w:left w:val="nil"/>
              <w:bottom w:val="nil"/>
              <w:right w:val="nil"/>
            </w:tcBorders>
            <w:shd w:val="clear" w:color="auto" w:fill="auto"/>
            <w:noWrap/>
            <w:vAlign w:val="bottom"/>
            <w:hideMark/>
          </w:tcPr>
          <w:p w14:paraId="0BC2FA01" w14:textId="77777777" w:rsidR="008023DD" w:rsidRPr="008023DD" w:rsidRDefault="008023DD" w:rsidP="008023DD">
            <w:pPr>
              <w:spacing w:after="0" w:line="240" w:lineRule="auto"/>
              <w:rPr>
                <w:rFonts w:ascii="Calibri" w:eastAsia="Times New Roman" w:hAnsi="Calibri" w:cs="Times New Roman"/>
              </w:rPr>
            </w:pPr>
            <w:r w:rsidRPr="008023DD">
              <w:rPr>
                <w:rFonts w:ascii="Calibri" w:eastAsia="Times New Roman" w:hAnsi="Calibri" w:cs="Times New Roman"/>
              </w:rPr>
              <w:t>Hússjóður</w:t>
            </w:r>
          </w:p>
        </w:tc>
        <w:tc>
          <w:tcPr>
            <w:tcW w:w="941" w:type="dxa"/>
            <w:tcBorders>
              <w:top w:val="nil"/>
              <w:left w:val="nil"/>
              <w:bottom w:val="nil"/>
              <w:right w:val="nil"/>
            </w:tcBorders>
            <w:shd w:val="clear" w:color="auto" w:fill="auto"/>
            <w:noWrap/>
            <w:vAlign w:val="bottom"/>
            <w:hideMark/>
          </w:tcPr>
          <w:p w14:paraId="51FDA9F7"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15.000</w:t>
            </w:r>
          </w:p>
        </w:tc>
        <w:tc>
          <w:tcPr>
            <w:tcW w:w="941" w:type="dxa"/>
            <w:tcBorders>
              <w:top w:val="nil"/>
              <w:left w:val="nil"/>
              <w:bottom w:val="nil"/>
              <w:right w:val="nil"/>
            </w:tcBorders>
            <w:shd w:val="clear" w:color="auto" w:fill="auto"/>
            <w:noWrap/>
            <w:vAlign w:val="bottom"/>
            <w:hideMark/>
          </w:tcPr>
          <w:p w14:paraId="0B6E4C04"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15.000</w:t>
            </w:r>
          </w:p>
        </w:tc>
        <w:tc>
          <w:tcPr>
            <w:tcW w:w="1120" w:type="dxa"/>
            <w:tcBorders>
              <w:top w:val="nil"/>
              <w:left w:val="nil"/>
              <w:bottom w:val="nil"/>
              <w:right w:val="nil"/>
            </w:tcBorders>
            <w:shd w:val="clear" w:color="auto" w:fill="auto"/>
            <w:noWrap/>
            <w:vAlign w:val="bottom"/>
            <w:hideMark/>
          </w:tcPr>
          <w:p w14:paraId="2166DC6B"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15.000</w:t>
            </w:r>
          </w:p>
        </w:tc>
        <w:tc>
          <w:tcPr>
            <w:tcW w:w="960" w:type="dxa"/>
            <w:tcBorders>
              <w:top w:val="nil"/>
              <w:left w:val="nil"/>
              <w:bottom w:val="nil"/>
              <w:right w:val="nil"/>
            </w:tcBorders>
            <w:shd w:val="clear" w:color="auto" w:fill="auto"/>
            <w:noWrap/>
            <w:vAlign w:val="bottom"/>
            <w:hideMark/>
          </w:tcPr>
          <w:p w14:paraId="0222B9BC"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15.000</w:t>
            </w:r>
          </w:p>
        </w:tc>
        <w:tc>
          <w:tcPr>
            <w:tcW w:w="1120" w:type="dxa"/>
            <w:tcBorders>
              <w:top w:val="nil"/>
              <w:left w:val="nil"/>
              <w:bottom w:val="nil"/>
              <w:right w:val="nil"/>
            </w:tcBorders>
            <w:shd w:val="clear" w:color="auto" w:fill="auto"/>
            <w:noWrap/>
            <w:vAlign w:val="bottom"/>
            <w:hideMark/>
          </w:tcPr>
          <w:p w14:paraId="093C1201"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15.000</w:t>
            </w:r>
          </w:p>
        </w:tc>
        <w:tc>
          <w:tcPr>
            <w:tcW w:w="1120" w:type="dxa"/>
            <w:tcBorders>
              <w:top w:val="nil"/>
              <w:left w:val="nil"/>
              <w:bottom w:val="nil"/>
              <w:right w:val="nil"/>
            </w:tcBorders>
            <w:shd w:val="clear" w:color="auto" w:fill="auto"/>
            <w:noWrap/>
            <w:vAlign w:val="bottom"/>
            <w:hideMark/>
          </w:tcPr>
          <w:p w14:paraId="608B6663"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15.000</w:t>
            </w:r>
          </w:p>
        </w:tc>
      </w:tr>
      <w:tr w:rsidR="008023DD" w:rsidRPr="008023DD" w14:paraId="0EAC0B35" w14:textId="77777777" w:rsidTr="00BD2F7E">
        <w:trPr>
          <w:trHeight w:val="300"/>
        </w:trPr>
        <w:tc>
          <w:tcPr>
            <w:tcW w:w="2202" w:type="dxa"/>
            <w:tcBorders>
              <w:top w:val="nil"/>
              <w:left w:val="nil"/>
              <w:bottom w:val="nil"/>
              <w:right w:val="nil"/>
            </w:tcBorders>
            <w:shd w:val="clear" w:color="auto" w:fill="auto"/>
            <w:noWrap/>
            <w:vAlign w:val="bottom"/>
            <w:hideMark/>
          </w:tcPr>
          <w:p w14:paraId="6530D840" w14:textId="77777777" w:rsidR="008023DD" w:rsidRPr="008023DD" w:rsidRDefault="008023DD" w:rsidP="008023DD">
            <w:pPr>
              <w:spacing w:after="0" w:line="240" w:lineRule="auto"/>
              <w:rPr>
                <w:rFonts w:ascii="Calibri" w:eastAsia="Times New Roman" w:hAnsi="Calibri" w:cs="Times New Roman"/>
                <w:color w:val="000000"/>
              </w:rPr>
            </w:pPr>
            <w:r w:rsidRPr="008023DD">
              <w:rPr>
                <w:rFonts w:ascii="Calibri" w:eastAsia="Times New Roman" w:hAnsi="Calibri" w:cs="Times New Roman"/>
                <w:color w:val="000000"/>
              </w:rPr>
              <w:t>Lækniskostnaður</w:t>
            </w:r>
          </w:p>
        </w:tc>
        <w:tc>
          <w:tcPr>
            <w:tcW w:w="941" w:type="dxa"/>
            <w:tcBorders>
              <w:top w:val="nil"/>
              <w:left w:val="nil"/>
              <w:bottom w:val="nil"/>
              <w:right w:val="nil"/>
            </w:tcBorders>
            <w:shd w:val="clear" w:color="auto" w:fill="auto"/>
            <w:noWrap/>
            <w:vAlign w:val="bottom"/>
            <w:hideMark/>
          </w:tcPr>
          <w:p w14:paraId="1DE4E8F1"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3.000</w:t>
            </w:r>
          </w:p>
        </w:tc>
        <w:tc>
          <w:tcPr>
            <w:tcW w:w="941" w:type="dxa"/>
            <w:tcBorders>
              <w:top w:val="nil"/>
              <w:left w:val="nil"/>
              <w:bottom w:val="nil"/>
              <w:right w:val="nil"/>
            </w:tcBorders>
            <w:shd w:val="clear" w:color="auto" w:fill="auto"/>
            <w:noWrap/>
            <w:vAlign w:val="bottom"/>
            <w:hideMark/>
          </w:tcPr>
          <w:p w14:paraId="71C92949"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3.000</w:t>
            </w:r>
          </w:p>
        </w:tc>
        <w:tc>
          <w:tcPr>
            <w:tcW w:w="1120" w:type="dxa"/>
            <w:tcBorders>
              <w:top w:val="nil"/>
              <w:left w:val="nil"/>
              <w:bottom w:val="nil"/>
              <w:right w:val="nil"/>
            </w:tcBorders>
            <w:shd w:val="clear" w:color="auto" w:fill="auto"/>
            <w:noWrap/>
            <w:vAlign w:val="bottom"/>
            <w:hideMark/>
          </w:tcPr>
          <w:p w14:paraId="4D41B727"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3.000</w:t>
            </w:r>
          </w:p>
        </w:tc>
        <w:tc>
          <w:tcPr>
            <w:tcW w:w="960" w:type="dxa"/>
            <w:tcBorders>
              <w:top w:val="nil"/>
              <w:left w:val="nil"/>
              <w:bottom w:val="nil"/>
              <w:right w:val="nil"/>
            </w:tcBorders>
            <w:shd w:val="clear" w:color="auto" w:fill="auto"/>
            <w:noWrap/>
            <w:vAlign w:val="bottom"/>
            <w:hideMark/>
          </w:tcPr>
          <w:p w14:paraId="6D1C20B7"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3.000</w:t>
            </w:r>
          </w:p>
        </w:tc>
        <w:tc>
          <w:tcPr>
            <w:tcW w:w="1120" w:type="dxa"/>
            <w:tcBorders>
              <w:top w:val="nil"/>
              <w:left w:val="nil"/>
              <w:bottom w:val="nil"/>
              <w:right w:val="nil"/>
            </w:tcBorders>
            <w:shd w:val="clear" w:color="auto" w:fill="auto"/>
            <w:noWrap/>
            <w:vAlign w:val="bottom"/>
            <w:hideMark/>
          </w:tcPr>
          <w:p w14:paraId="6B200C9B"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3.000</w:t>
            </w:r>
          </w:p>
        </w:tc>
        <w:tc>
          <w:tcPr>
            <w:tcW w:w="1120" w:type="dxa"/>
            <w:tcBorders>
              <w:top w:val="nil"/>
              <w:left w:val="nil"/>
              <w:bottom w:val="nil"/>
              <w:right w:val="nil"/>
            </w:tcBorders>
            <w:shd w:val="clear" w:color="auto" w:fill="auto"/>
            <w:noWrap/>
            <w:vAlign w:val="bottom"/>
            <w:hideMark/>
          </w:tcPr>
          <w:p w14:paraId="47908786"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3.000</w:t>
            </w:r>
          </w:p>
        </w:tc>
      </w:tr>
      <w:tr w:rsidR="008023DD" w:rsidRPr="008023DD" w14:paraId="5B020456" w14:textId="77777777" w:rsidTr="00BD2F7E">
        <w:trPr>
          <w:trHeight w:val="300"/>
        </w:trPr>
        <w:tc>
          <w:tcPr>
            <w:tcW w:w="2202" w:type="dxa"/>
            <w:tcBorders>
              <w:top w:val="nil"/>
              <w:left w:val="nil"/>
              <w:bottom w:val="nil"/>
              <w:right w:val="nil"/>
            </w:tcBorders>
            <w:shd w:val="clear" w:color="auto" w:fill="auto"/>
            <w:noWrap/>
            <w:vAlign w:val="bottom"/>
            <w:hideMark/>
          </w:tcPr>
          <w:p w14:paraId="79369677" w14:textId="77777777" w:rsidR="008023DD" w:rsidRPr="008023DD" w:rsidRDefault="008023DD" w:rsidP="008023DD">
            <w:pPr>
              <w:spacing w:after="0" w:line="240" w:lineRule="auto"/>
              <w:rPr>
                <w:rFonts w:ascii="Calibri" w:eastAsia="Times New Roman" w:hAnsi="Calibri" w:cs="Times New Roman"/>
                <w:color w:val="000000"/>
              </w:rPr>
            </w:pPr>
            <w:r w:rsidRPr="008023DD">
              <w:rPr>
                <w:rFonts w:ascii="Calibri" w:eastAsia="Times New Roman" w:hAnsi="Calibri" w:cs="Times New Roman"/>
                <w:color w:val="000000"/>
              </w:rPr>
              <w:t>Hársnyrting</w:t>
            </w:r>
          </w:p>
        </w:tc>
        <w:tc>
          <w:tcPr>
            <w:tcW w:w="941" w:type="dxa"/>
            <w:tcBorders>
              <w:top w:val="nil"/>
              <w:left w:val="nil"/>
              <w:bottom w:val="nil"/>
              <w:right w:val="nil"/>
            </w:tcBorders>
            <w:shd w:val="clear" w:color="auto" w:fill="auto"/>
            <w:noWrap/>
            <w:vAlign w:val="bottom"/>
            <w:hideMark/>
          </w:tcPr>
          <w:p w14:paraId="3E37457F"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4.000</w:t>
            </w:r>
          </w:p>
        </w:tc>
        <w:tc>
          <w:tcPr>
            <w:tcW w:w="941" w:type="dxa"/>
            <w:tcBorders>
              <w:top w:val="nil"/>
              <w:left w:val="nil"/>
              <w:bottom w:val="nil"/>
              <w:right w:val="nil"/>
            </w:tcBorders>
            <w:shd w:val="clear" w:color="auto" w:fill="auto"/>
            <w:noWrap/>
            <w:vAlign w:val="bottom"/>
            <w:hideMark/>
          </w:tcPr>
          <w:p w14:paraId="6971F320"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4.000</w:t>
            </w:r>
          </w:p>
        </w:tc>
        <w:tc>
          <w:tcPr>
            <w:tcW w:w="1120" w:type="dxa"/>
            <w:tcBorders>
              <w:top w:val="nil"/>
              <w:left w:val="nil"/>
              <w:bottom w:val="nil"/>
              <w:right w:val="nil"/>
            </w:tcBorders>
            <w:shd w:val="clear" w:color="auto" w:fill="auto"/>
            <w:noWrap/>
            <w:vAlign w:val="bottom"/>
            <w:hideMark/>
          </w:tcPr>
          <w:p w14:paraId="5388F23C"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4.000</w:t>
            </w:r>
          </w:p>
        </w:tc>
        <w:tc>
          <w:tcPr>
            <w:tcW w:w="960" w:type="dxa"/>
            <w:tcBorders>
              <w:top w:val="nil"/>
              <w:left w:val="nil"/>
              <w:bottom w:val="nil"/>
              <w:right w:val="nil"/>
            </w:tcBorders>
            <w:shd w:val="clear" w:color="auto" w:fill="auto"/>
            <w:noWrap/>
            <w:vAlign w:val="bottom"/>
            <w:hideMark/>
          </w:tcPr>
          <w:p w14:paraId="47C1B8F2"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4.000</w:t>
            </w:r>
          </w:p>
        </w:tc>
        <w:tc>
          <w:tcPr>
            <w:tcW w:w="1120" w:type="dxa"/>
            <w:tcBorders>
              <w:top w:val="nil"/>
              <w:left w:val="nil"/>
              <w:bottom w:val="nil"/>
              <w:right w:val="nil"/>
            </w:tcBorders>
            <w:shd w:val="clear" w:color="auto" w:fill="auto"/>
            <w:noWrap/>
            <w:vAlign w:val="bottom"/>
            <w:hideMark/>
          </w:tcPr>
          <w:p w14:paraId="6DE0EAE3"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4.000</w:t>
            </w:r>
          </w:p>
        </w:tc>
        <w:tc>
          <w:tcPr>
            <w:tcW w:w="1120" w:type="dxa"/>
            <w:tcBorders>
              <w:top w:val="nil"/>
              <w:left w:val="nil"/>
              <w:bottom w:val="nil"/>
              <w:right w:val="nil"/>
            </w:tcBorders>
            <w:shd w:val="clear" w:color="auto" w:fill="auto"/>
            <w:noWrap/>
            <w:vAlign w:val="bottom"/>
            <w:hideMark/>
          </w:tcPr>
          <w:p w14:paraId="689FF189"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4.000</w:t>
            </w:r>
          </w:p>
        </w:tc>
      </w:tr>
      <w:tr w:rsidR="008023DD" w:rsidRPr="008023DD" w14:paraId="73BA72B3" w14:textId="77777777" w:rsidTr="00BD2F7E">
        <w:trPr>
          <w:trHeight w:val="300"/>
        </w:trPr>
        <w:tc>
          <w:tcPr>
            <w:tcW w:w="2202" w:type="dxa"/>
            <w:tcBorders>
              <w:top w:val="nil"/>
              <w:left w:val="nil"/>
              <w:bottom w:val="nil"/>
              <w:right w:val="nil"/>
            </w:tcBorders>
            <w:shd w:val="clear" w:color="auto" w:fill="auto"/>
            <w:noWrap/>
            <w:vAlign w:val="bottom"/>
            <w:hideMark/>
          </w:tcPr>
          <w:p w14:paraId="776D42D6" w14:textId="77777777" w:rsidR="008023DD" w:rsidRPr="008023DD" w:rsidRDefault="008023DD" w:rsidP="008023DD">
            <w:pPr>
              <w:spacing w:after="0" w:line="240" w:lineRule="auto"/>
              <w:rPr>
                <w:rFonts w:ascii="Calibri" w:eastAsia="Times New Roman" w:hAnsi="Calibri" w:cs="Times New Roman"/>
                <w:color w:val="000000"/>
              </w:rPr>
            </w:pPr>
            <w:r w:rsidRPr="008023DD">
              <w:rPr>
                <w:rFonts w:ascii="Calibri" w:eastAsia="Times New Roman" w:hAnsi="Calibri" w:cs="Times New Roman"/>
                <w:color w:val="000000"/>
              </w:rPr>
              <w:t>Önnur snyrting</w:t>
            </w:r>
          </w:p>
        </w:tc>
        <w:tc>
          <w:tcPr>
            <w:tcW w:w="941" w:type="dxa"/>
            <w:tcBorders>
              <w:top w:val="nil"/>
              <w:left w:val="nil"/>
              <w:bottom w:val="nil"/>
              <w:right w:val="nil"/>
            </w:tcBorders>
            <w:shd w:val="clear" w:color="auto" w:fill="auto"/>
            <w:noWrap/>
            <w:vAlign w:val="bottom"/>
            <w:hideMark/>
          </w:tcPr>
          <w:p w14:paraId="35AA05A7" w14:textId="77777777" w:rsidR="008023DD" w:rsidRPr="008023DD" w:rsidRDefault="008023DD" w:rsidP="008023DD">
            <w:pPr>
              <w:spacing w:after="0" w:line="240" w:lineRule="auto"/>
              <w:rPr>
                <w:rFonts w:ascii="Calibri" w:eastAsia="Times New Roman" w:hAnsi="Calibri" w:cs="Times New Roman"/>
                <w:color w:val="000000"/>
              </w:rPr>
            </w:pPr>
          </w:p>
        </w:tc>
        <w:tc>
          <w:tcPr>
            <w:tcW w:w="941" w:type="dxa"/>
            <w:tcBorders>
              <w:top w:val="nil"/>
              <w:left w:val="nil"/>
              <w:bottom w:val="nil"/>
              <w:right w:val="nil"/>
            </w:tcBorders>
            <w:shd w:val="clear" w:color="auto" w:fill="auto"/>
            <w:noWrap/>
            <w:vAlign w:val="bottom"/>
            <w:hideMark/>
          </w:tcPr>
          <w:p w14:paraId="56A79F86"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3.000</w:t>
            </w:r>
          </w:p>
        </w:tc>
        <w:tc>
          <w:tcPr>
            <w:tcW w:w="1120" w:type="dxa"/>
            <w:tcBorders>
              <w:top w:val="nil"/>
              <w:left w:val="nil"/>
              <w:bottom w:val="nil"/>
              <w:right w:val="nil"/>
            </w:tcBorders>
            <w:shd w:val="clear" w:color="auto" w:fill="auto"/>
            <w:noWrap/>
            <w:vAlign w:val="bottom"/>
            <w:hideMark/>
          </w:tcPr>
          <w:p w14:paraId="779FB8EF" w14:textId="77777777" w:rsidR="008023DD" w:rsidRPr="008023DD" w:rsidRDefault="008023DD" w:rsidP="008023DD">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4586A02F"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3.000</w:t>
            </w:r>
          </w:p>
        </w:tc>
        <w:tc>
          <w:tcPr>
            <w:tcW w:w="1120" w:type="dxa"/>
            <w:tcBorders>
              <w:top w:val="nil"/>
              <w:left w:val="nil"/>
              <w:bottom w:val="nil"/>
              <w:right w:val="nil"/>
            </w:tcBorders>
            <w:shd w:val="clear" w:color="auto" w:fill="auto"/>
            <w:noWrap/>
            <w:vAlign w:val="bottom"/>
            <w:hideMark/>
          </w:tcPr>
          <w:p w14:paraId="58BC128D" w14:textId="77777777" w:rsidR="008023DD" w:rsidRPr="008023DD" w:rsidRDefault="008023DD" w:rsidP="008023DD">
            <w:pPr>
              <w:spacing w:after="0" w:line="240" w:lineRule="auto"/>
              <w:jc w:val="right"/>
              <w:rPr>
                <w:rFonts w:ascii="Calibri" w:eastAsia="Times New Roman" w:hAnsi="Calibri" w:cs="Times New Roman"/>
                <w:color w:val="000000"/>
              </w:rPr>
            </w:pPr>
          </w:p>
        </w:tc>
        <w:tc>
          <w:tcPr>
            <w:tcW w:w="1120" w:type="dxa"/>
            <w:tcBorders>
              <w:top w:val="nil"/>
              <w:left w:val="nil"/>
              <w:bottom w:val="nil"/>
              <w:right w:val="nil"/>
            </w:tcBorders>
            <w:shd w:val="clear" w:color="auto" w:fill="auto"/>
            <w:noWrap/>
            <w:vAlign w:val="bottom"/>
            <w:hideMark/>
          </w:tcPr>
          <w:p w14:paraId="42207F24"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3.000</w:t>
            </w:r>
          </w:p>
        </w:tc>
      </w:tr>
      <w:tr w:rsidR="008023DD" w:rsidRPr="008023DD" w14:paraId="29D796A2" w14:textId="77777777" w:rsidTr="00BD2F7E">
        <w:trPr>
          <w:trHeight w:val="300"/>
        </w:trPr>
        <w:tc>
          <w:tcPr>
            <w:tcW w:w="2202" w:type="dxa"/>
            <w:tcBorders>
              <w:top w:val="nil"/>
              <w:left w:val="nil"/>
              <w:bottom w:val="nil"/>
              <w:right w:val="nil"/>
            </w:tcBorders>
            <w:shd w:val="clear" w:color="auto" w:fill="auto"/>
            <w:noWrap/>
            <w:vAlign w:val="bottom"/>
            <w:hideMark/>
          </w:tcPr>
          <w:p w14:paraId="52CF2913" w14:textId="77777777" w:rsidR="008023DD" w:rsidRPr="008023DD" w:rsidRDefault="008023DD" w:rsidP="008023DD">
            <w:pPr>
              <w:spacing w:after="0" w:line="240" w:lineRule="auto"/>
              <w:rPr>
                <w:rFonts w:ascii="Calibri" w:eastAsia="Times New Roman" w:hAnsi="Calibri" w:cs="Times New Roman"/>
                <w:color w:val="000000"/>
              </w:rPr>
            </w:pPr>
            <w:r w:rsidRPr="008023DD">
              <w:rPr>
                <w:rFonts w:ascii="Calibri" w:eastAsia="Times New Roman" w:hAnsi="Calibri" w:cs="Times New Roman"/>
                <w:color w:val="000000"/>
              </w:rPr>
              <w:t>Hreyfing</w:t>
            </w:r>
          </w:p>
        </w:tc>
        <w:tc>
          <w:tcPr>
            <w:tcW w:w="941" w:type="dxa"/>
            <w:tcBorders>
              <w:top w:val="nil"/>
              <w:left w:val="nil"/>
              <w:bottom w:val="nil"/>
              <w:right w:val="nil"/>
            </w:tcBorders>
            <w:shd w:val="clear" w:color="auto" w:fill="auto"/>
            <w:noWrap/>
            <w:vAlign w:val="bottom"/>
            <w:hideMark/>
          </w:tcPr>
          <w:p w14:paraId="7067950B"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7.000</w:t>
            </w:r>
          </w:p>
        </w:tc>
        <w:tc>
          <w:tcPr>
            <w:tcW w:w="941" w:type="dxa"/>
            <w:tcBorders>
              <w:top w:val="nil"/>
              <w:left w:val="nil"/>
              <w:bottom w:val="nil"/>
              <w:right w:val="nil"/>
            </w:tcBorders>
            <w:shd w:val="clear" w:color="auto" w:fill="auto"/>
            <w:noWrap/>
            <w:vAlign w:val="bottom"/>
            <w:hideMark/>
          </w:tcPr>
          <w:p w14:paraId="50CDAA5A"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7.000</w:t>
            </w:r>
          </w:p>
        </w:tc>
        <w:tc>
          <w:tcPr>
            <w:tcW w:w="1120" w:type="dxa"/>
            <w:tcBorders>
              <w:top w:val="nil"/>
              <w:left w:val="nil"/>
              <w:bottom w:val="nil"/>
              <w:right w:val="nil"/>
            </w:tcBorders>
            <w:shd w:val="clear" w:color="auto" w:fill="auto"/>
            <w:noWrap/>
            <w:vAlign w:val="bottom"/>
            <w:hideMark/>
          </w:tcPr>
          <w:p w14:paraId="7D0D1323"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7.000</w:t>
            </w:r>
          </w:p>
        </w:tc>
        <w:tc>
          <w:tcPr>
            <w:tcW w:w="960" w:type="dxa"/>
            <w:tcBorders>
              <w:top w:val="nil"/>
              <w:left w:val="nil"/>
              <w:bottom w:val="nil"/>
              <w:right w:val="nil"/>
            </w:tcBorders>
            <w:shd w:val="clear" w:color="auto" w:fill="auto"/>
            <w:noWrap/>
            <w:vAlign w:val="bottom"/>
            <w:hideMark/>
          </w:tcPr>
          <w:p w14:paraId="79A41AC0"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7.000</w:t>
            </w:r>
          </w:p>
        </w:tc>
        <w:tc>
          <w:tcPr>
            <w:tcW w:w="1120" w:type="dxa"/>
            <w:tcBorders>
              <w:top w:val="nil"/>
              <w:left w:val="nil"/>
              <w:bottom w:val="nil"/>
              <w:right w:val="nil"/>
            </w:tcBorders>
            <w:shd w:val="clear" w:color="auto" w:fill="auto"/>
            <w:noWrap/>
            <w:vAlign w:val="bottom"/>
            <w:hideMark/>
          </w:tcPr>
          <w:p w14:paraId="27A32D77"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7.000</w:t>
            </w:r>
          </w:p>
        </w:tc>
        <w:tc>
          <w:tcPr>
            <w:tcW w:w="1120" w:type="dxa"/>
            <w:tcBorders>
              <w:top w:val="nil"/>
              <w:left w:val="nil"/>
              <w:bottom w:val="nil"/>
              <w:right w:val="nil"/>
            </w:tcBorders>
            <w:shd w:val="clear" w:color="auto" w:fill="auto"/>
            <w:noWrap/>
            <w:vAlign w:val="bottom"/>
            <w:hideMark/>
          </w:tcPr>
          <w:p w14:paraId="3A13EF7E"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7.000</w:t>
            </w:r>
          </w:p>
        </w:tc>
      </w:tr>
      <w:tr w:rsidR="008023DD" w:rsidRPr="008023DD" w14:paraId="6558F987" w14:textId="77777777" w:rsidTr="00BD2F7E">
        <w:trPr>
          <w:trHeight w:val="300"/>
        </w:trPr>
        <w:tc>
          <w:tcPr>
            <w:tcW w:w="2202" w:type="dxa"/>
            <w:tcBorders>
              <w:top w:val="nil"/>
              <w:left w:val="nil"/>
              <w:bottom w:val="nil"/>
              <w:right w:val="nil"/>
            </w:tcBorders>
            <w:shd w:val="clear" w:color="auto" w:fill="auto"/>
            <w:noWrap/>
            <w:vAlign w:val="bottom"/>
            <w:hideMark/>
          </w:tcPr>
          <w:p w14:paraId="4EBA80DE" w14:textId="77777777" w:rsidR="008023DD" w:rsidRPr="008023DD" w:rsidRDefault="008023DD" w:rsidP="008023DD">
            <w:pPr>
              <w:spacing w:after="0" w:line="240" w:lineRule="auto"/>
              <w:rPr>
                <w:rFonts w:ascii="Calibri" w:eastAsia="Times New Roman" w:hAnsi="Calibri" w:cs="Times New Roman"/>
                <w:color w:val="000000"/>
              </w:rPr>
            </w:pPr>
            <w:r w:rsidRPr="008023DD">
              <w:rPr>
                <w:rFonts w:ascii="Calibri" w:eastAsia="Times New Roman" w:hAnsi="Calibri" w:cs="Times New Roman"/>
                <w:color w:val="000000"/>
              </w:rPr>
              <w:t>Lyf</w:t>
            </w:r>
          </w:p>
        </w:tc>
        <w:tc>
          <w:tcPr>
            <w:tcW w:w="941" w:type="dxa"/>
            <w:tcBorders>
              <w:top w:val="nil"/>
              <w:left w:val="nil"/>
              <w:bottom w:val="nil"/>
              <w:right w:val="nil"/>
            </w:tcBorders>
            <w:shd w:val="clear" w:color="auto" w:fill="auto"/>
            <w:noWrap/>
            <w:vAlign w:val="bottom"/>
            <w:hideMark/>
          </w:tcPr>
          <w:p w14:paraId="63EEB171"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3.000</w:t>
            </w:r>
          </w:p>
        </w:tc>
        <w:tc>
          <w:tcPr>
            <w:tcW w:w="941" w:type="dxa"/>
            <w:tcBorders>
              <w:top w:val="nil"/>
              <w:left w:val="nil"/>
              <w:bottom w:val="nil"/>
              <w:right w:val="nil"/>
            </w:tcBorders>
            <w:shd w:val="clear" w:color="auto" w:fill="auto"/>
            <w:noWrap/>
            <w:vAlign w:val="bottom"/>
            <w:hideMark/>
          </w:tcPr>
          <w:p w14:paraId="571A325D"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3.000</w:t>
            </w:r>
          </w:p>
        </w:tc>
        <w:tc>
          <w:tcPr>
            <w:tcW w:w="1120" w:type="dxa"/>
            <w:tcBorders>
              <w:top w:val="nil"/>
              <w:left w:val="nil"/>
              <w:bottom w:val="nil"/>
              <w:right w:val="nil"/>
            </w:tcBorders>
            <w:shd w:val="clear" w:color="auto" w:fill="auto"/>
            <w:noWrap/>
            <w:vAlign w:val="bottom"/>
            <w:hideMark/>
          </w:tcPr>
          <w:p w14:paraId="230AEC5C"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3.000</w:t>
            </w:r>
          </w:p>
        </w:tc>
        <w:tc>
          <w:tcPr>
            <w:tcW w:w="960" w:type="dxa"/>
            <w:tcBorders>
              <w:top w:val="nil"/>
              <w:left w:val="nil"/>
              <w:bottom w:val="nil"/>
              <w:right w:val="nil"/>
            </w:tcBorders>
            <w:shd w:val="clear" w:color="auto" w:fill="auto"/>
            <w:noWrap/>
            <w:vAlign w:val="bottom"/>
            <w:hideMark/>
          </w:tcPr>
          <w:p w14:paraId="751A3F57"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3.000</w:t>
            </w:r>
          </w:p>
        </w:tc>
        <w:tc>
          <w:tcPr>
            <w:tcW w:w="1120" w:type="dxa"/>
            <w:tcBorders>
              <w:top w:val="nil"/>
              <w:left w:val="nil"/>
              <w:bottom w:val="nil"/>
              <w:right w:val="nil"/>
            </w:tcBorders>
            <w:shd w:val="clear" w:color="auto" w:fill="auto"/>
            <w:noWrap/>
            <w:vAlign w:val="bottom"/>
            <w:hideMark/>
          </w:tcPr>
          <w:p w14:paraId="0AFCD61C"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3.000</w:t>
            </w:r>
          </w:p>
        </w:tc>
        <w:tc>
          <w:tcPr>
            <w:tcW w:w="1120" w:type="dxa"/>
            <w:tcBorders>
              <w:top w:val="nil"/>
              <w:left w:val="nil"/>
              <w:bottom w:val="nil"/>
              <w:right w:val="nil"/>
            </w:tcBorders>
            <w:shd w:val="clear" w:color="auto" w:fill="auto"/>
            <w:noWrap/>
            <w:vAlign w:val="bottom"/>
            <w:hideMark/>
          </w:tcPr>
          <w:p w14:paraId="20AE9A0F"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3.000</w:t>
            </w:r>
          </w:p>
        </w:tc>
      </w:tr>
      <w:tr w:rsidR="008023DD" w:rsidRPr="008023DD" w14:paraId="27EB6740" w14:textId="77777777" w:rsidTr="00BD2F7E">
        <w:trPr>
          <w:trHeight w:val="300"/>
        </w:trPr>
        <w:tc>
          <w:tcPr>
            <w:tcW w:w="2202" w:type="dxa"/>
            <w:tcBorders>
              <w:top w:val="nil"/>
              <w:left w:val="nil"/>
              <w:bottom w:val="nil"/>
              <w:right w:val="nil"/>
            </w:tcBorders>
            <w:shd w:val="clear" w:color="auto" w:fill="auto"/>
            <w:noWrap/>
            <w:vAlign w:val="bottom"/>
            <w:hideMark/>
          </w:tcPr>
          <w:p w14:paraId="2169A635" w14:textId="77777777" w:rsidR="008023DD" w:rsidRPr="008023DD" w:rsidRDefault="008023DD" w:rsidP="008023DD">
            <w:pPr>
              <w:spacing w:after="0" w:line="240" w:lineRule="auto"/>
              <w:rPr>
                <w:rFonts w:ascii="Calibri" w:eastAsia="Times New Roman" w:hAnsi="Calibri" w:cs="Times New Roman"/>
                <w:color w:val="000000"/>
              </w:rPr>
            </w:pPr>
            <w:r w:rsidRPr="008023DD">
              <w:rPr>
                <w:rFonts w:ascii="Calibri" w:eastAsia="Times New Roman" w:hAnsi="Calibri" w:cs="Times New Roman"/>
                <w:color w:val="000000"/>
              </w:rPr>
              <w:t>Áfengi/tóbak</w:t>
            </w:r>
          </w:p>
        </w:tc>
        <w:tc>
          <w:tcPr>
            <w:tcW w:w="941" w:type="dxa"/>
            <w:tcBorders>
              <w:top w:val="nil"/>
              <w:left w:val="nil"/>
              <w:bottom w:val="nil"/>
              <w:right w:val="nil"/>
            </w:tcBorders>
            <w:shd w:val="clear" w:color="auto" w:fill="auto"/>
            <w:noWrap/>
            <w:vAlign w:val="bottom"/>
            <w:hideMark/>
          </w:tcPr>
          <w:p w14:paraId="6D1A03E3"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941" w:type="dxa"/>
            <w:tcBorders>
              <w:top w:val="nil"/>
              <w:left w:val="nil"/>
              <w:bottom w:val="nil"/>
              <w:right w:val="nil"/>
            </w:tcBorders>
            <w:shd w:val="clear" w:color="auto" w:fill="auto"/>
            <w:noWrap/>
            <w:vAlign w:val="bottom"/>
            <w:hideMark/>
          </w:tcPr>
          <w:p w14:paraId="1A1403FE"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0CE9E9BD"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04B8AF90"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3C33C7C2"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298329E8"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r>
      <w:tr w:rsidR="008023DD" w:rsidRPr="008023DD" w14:paraId="2F937621" w14:textId="77777777" w:rsidTr="00BD2F7E">
        <w:trPr>
          <w:trHeight w:val="300"/>
        </w:trPr>
        <w:tc>
          <w:tcPr>
            <w:tcW w:w="2202" w:type="dxa"/>
            <w:tcBorders>
              <w:top w:val="nil"/>
              <w:left w:val="nil"/>
              <w:bottom w:val="nil"/>
              <w:right w:val="nil"/>
            </w:tcBorders>
            <w:shd w:val="clear" w:color="auto" w:fill="auto"/>
            <w:noWrap/>
            <w:vAlign w:val="bottom"/>
            <w:hideMark/>
          </w:tcPr>
          <w:p w14:paraId="0CE4BE0C" w14:textId="77777777" w:rsidR="008023DD" w:rsidRPr="008023DD" w:rsidRDefault="008023DD" w:rsidP="008023DD">
            <w:pPr>
              <w:spacing w:after="0" w:line="240" w:lineRule="auto"/>
              <w:rPr>
                <w:rFonts w:ascii="Calibri" w:eastAsia="Times New Roman" w:hAnsi="Calibri" w:cs="Times New Roman"/>
                <w:color w:val="000000"/>
              </w:rPr>
            </w:pPr>
            <w:r w:rsidRPr="008023DD">
              <w:rPr>
                <w:rFonts w:ascii="Calibri" w:eastAsia="Times New Roman" w:hAnsi="Calibri" w:cs="Times New Roman"/>
                <w:color w:val="000000"/>
              </w:rPr>
              <w:t>Fatnaður</w:t>
            </w:r>
          </w:p>
        </w:tc>
        <w:tc>
          <w:tcPr>
            <w:tcW w:w="941" w:type="dxa"/>
            <w:tcBorders>
              <w:top w:val="nil"/>
              <w:left w:val="nil"/>
              <w:bottom w:val="nil"/>
              <w:right w:val="nil"/>
            </w:tcBorders>
            <w:shd w:val="clear" w:color="auto" w:fill="auto"/>
            <w:noWrap/>
            <w:vAlign w:val="bottom"/>
            <w:hideMark/>
          </w:tcPr>
          <w:p w14:paraId="3E5B83E3"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4.000</w:t>
            </w:r>
          </w:p>
        </w:tc>
        <w:tc>
          <w:tcPr>
            <w:tcW w:w="941" w:type="dxa"/>
            <w:tcBorders>
              <w:top w:val="nil"/>
              <w:left w:val="nil"/>
              <w:bottom w:val="nil"/>
              <w:right w:val="nil"/>
            </w:tcBorders>
            <w:shd w:val="clear" w:color="auto" w:fill="auto"/>
            <w:noWrap/>
            <w:vAlign w:val="bottom"/>
            <w:hideMark/>
          </w:tcPr>
          <w:p w14:paraId="57DF77C6"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4.000</w:t>
            </w:r>
          </w:p>
        </w:tc>
        <w:tc>
          <w:tcPr>
            <w:tcW w:w="1120" w:type="dxa"/>
            <w:tcBorders>
              <w:top w:val="nil"/>
              <w:left w:val="nil"/>
              <w:bottom w:val="nil"/>
              <w:right w:val="nil"/>
            </w:tcBorders>
            <w:shd w:val="clear" w:color="auto" w:fill="auto"/>
            <w:noWrap/>
            <w:vAlign w:val="bottom"/>
            <w:hideMark/>
          </w:tcPr>
          <w:p w14:paraId="3302DEBE"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4.000</w:t>
            </w:r>
          </w:p>
        </w:tc>
        <w:tc>
          <w:tcPr>
            <w:tcW w:w="960" w:type="dxa"/>
            <w:tcBorders>
              <w:top w:val="nil"/>
              <w:left w:val="nil"/>
              <w:bottom w:val="nil"/>
              <w:right w:val="nil"/>
            </w:tcBorders>
            <w:shd w:val="clear" w:color="auto" w:fill="auto"/>
            <w:noWrap/>
            <w:vAlign w:val="bottom"/>
            <w:hideMark/>
          </w:tcPr>
          <w:p w14:paraId="1027E383"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4.000</w:t>
            </w:r>
          </w:p>
        </w:tc>
        <w:tc>
          <w:tcPr>
            <w:tcW w:w="1120" w:type="dxa"/>
            <w:tcBorders>
              <w:top w:val="nil"/>
              <w:left w:val="nil"/>
              <w:bottom w:val="nil"/>
              <w:right w:val="nil"/>
            </w:tcBorders>
            <w:shd w:val="clear" w:color="auto" w:fill="auto"/>
            <w:noWrap/>
            <w:vAlign w:val="bottom"/>
            <w:hideMark/>
          </w:tcPr>
          <w:p w14:paraId="654FCCD0"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4.000</w:t>
            </w:r>
          </w:p>
        </w:tc>
        <w:tc>
          <w:tcPr>
            <w:tcW w:w="1120" w:type="dxa"/>
            <w:tcBorders>
              <w:top w:val="nil"/>
              <w:left w:val="nil"/>
              <w:bottom w:val="nil"/>
              <w:right w:val="nil"/>
            </w:tcBorders>
            <w:shd w:val="clear" w:color="auto" w:fill="auto"/>
            <w:noWrap/>
            <w:vAlign w:val="bottom"/>
            <w:hideMark/>
          </w:tcPr>
          <w:p w14:paraId="4171388E"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4.000</w:t>
            </w:r>
          </w:p>
        </w:tc>
      </w:tr>
      <w:tr w:rsidR="008023DD" w:rsidRPr="008023DD" w14:paraId="022E7AD2" w14:textId="77777777" w:rsidTr="00BD2F7E">
        <w:trPr>
          <w:trHeight w:val="300"/>
        </w:trPr>
        <w:tc>
          <w:tcPr>
            <w:tcW w:w="2202" w:type="dxa"/>
            <w:tcBorders>
              <w:top w:val="nil"/>
              <w:left w:val="nil"/>
              <w:bottom w:val="nil"/>
              <w:right w:val="nil"/>
            </w:tcBorders>
            <w:shd w:val="clear" w:color="auto" w:fill="auto"/>
            <w:noWrap/>
            <w:vAlign w:val="bottom"/>
            <w:hideMark/>
          </w:tcPr>
          <w:p w14:paraId="4727A1F6" w14:textId="77777777" w:rsidR="008023DD" w:rsidRPr="008023DD" w:rsidRDefault="008023DD" w:rsidP="008023DD">
            <w:pPr>
              <w:spacing w:after="0" w:line="240" w:lineRule="auto"/>
              <w:rPr>
                <w:rFonts w:ascii="Calibri" w:eastAsia="Times New Roman" w:hAnsi="Calibri" w:cs="Times New Roman"/>
                <w:color w:val="000000"/>
              </w:rPr>
            </w:pPr>
            <w:r w:rsidRPr="008023DD">
              <w:rPr>
                <w:rFonts w:ascii="Calibri" w:eastAsia="Times New Roman" w:hAnsi="Calibri" w:cs="Times New Roman"/>
                <w:color w:val="000000"/>
              </w:rPr>
              <w:t>Afþreying</w:t>
            </w:r>
          </w:p>
        </w:tc>
        <w:tc>
          <w:tcPr>
            <w:tcW w:w="941" w:type="dxa"/>
            <w:tcBorders>
              <w:top w:val="nil"/>
              <w:left w:val="nil"/>
              <w:bottom w:val="nil"/>
              <w:right w:val="nil"/>
            </w:tcBorders>
            <w:shd w:val="clear" w:color="auto" w:fill="auto"/>
            <w:noWrap/>
            <w:vAlign w:val="bottom"/>
            <w:hideMark/>
          </w:tcPr>
          <w:p w14:paraId="567D2944"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2.000</w:t>
            </w:r>
          </w:p>
        </w:tc>
        <w:tc>
          <w:tcPr>
            <w:tcW w:w="941" w:type="dxa"/>
            <w:tcBorders>
              <w:top w:val="nil"/>
              <w:left w:val="nil"/>
              <w:bottom w:val="nil"/>
              <w:right w:val="nil"/>
            </w:tcBorders>
            <w:shd w:val="clear" w:color="auto" w:fill="auto"/>
            <w:noWrap/>
            <w:vAlign w:val="bottom"/>
            <w:hideMark/>
          </w:tcPr>
          <w:p w14:paraId="1AA4F9CF"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2.000</w:t>
            </w:r>
          </w:p>
        </w:tc>
        <w:tc>
          <w:tcPr>
            <w:tcW w:w="1120" w:type="dxa"/>
            <w:tcBorders>
              <w:top w:val="nil"/>
              <w:left w:val="nil"/>
              <w:bottom w:val="nil"/>
              <w:right w:val="nil"/>
            </w:tcBorders>
            <w:shd w:val="clear" w:color="auto" w:fill="auto"/>
            <w:noWrap/>
            <w:vAlign w:val="bottom"/>
            <w:hideMark/>
          </w:tcPr>
          <w:p w14:paraId="46104773"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2.000</w:t>
            </w:r>
          </w:p>
        </w:tc>
        <w:tc>
          <w:tcPr>
            <w:tcW w:w="960" w:type="dxa"/>
            <w:tcBorders>
              <w:top w:val="nil"/>
              <w:left w:val="nil"/>
              <w:bottom w:val="nil"/>
              <w:right w:val="nil"/>
            </w:tcBorders>
            <w:shd w:val="clear" w:color="auto" w:fill="auto"/>
            <w:noWrap/>
            <w:vAlign w:val="bottom"/>
            <w:hideMark/>
          </w:tcPr>
          <w:p w14:paraId="7991EB07"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2.000</w:t>
            </w:r>
          </w:p>
        </w:tc>
        <w:tc>
          <w:tcPr>
            <w:tcW w:w="1120" w:type="dxa"/>
            <w:tcBorders>
              <w:top w:val="nil"/>
              <w:left w:val="nil"/>
              <w:bottom w:val="nil"/>
              <w:right w:val="nil"/>
            </w:tcBorders>
            <w:shd w:val="clear" w:color="auto" w:fill="auto"/>
            <w:noWrap/>
            <w:vAlign w:val="bottom"/>
            <w:hideMark/>
          </w:tcPr>
          <w:p w14:paraId="6DF26D17"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2.000</w:t>
            </w:r>
          </w:p>
        </w:tc>
        <w:tc>
          <w:tcPr>
            <w:tcW w:w="1120" w:type="dxa"/>
            <w:tcBorders>
              <w:top w:val="nil"/>
              <w:left w:val="nil"/>
              <w:bottom w:val="nil"/>
              <w:right w:val="nil"/>
            </w:tcBorders>
            <w:shd w:val="clear" w:color="auto" w:fill="auto"/>
            <w:noWrap/>
            <w:vAlign w:val="bottom"/>
            <w:hideMark/>
          </w:tcPr>
          <w:p w14:paraId="08500DCF"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2.000</w:t>
            </w:r>
          </w:p>
        </w:tc>
      </w:tr>
      <w:tr w:rsidR="008023DD" w:rsidRPr="008023DD" w14:paraId="643CB994" w14:textId="77777777" w:rsidTr="00BD2F7E">
        <w:trPr>
          <w:trHeight w:val="300"/>
        </w:trPr>
        <w:tc>
          <w:tcPr>
            <w:tcW w:w="2202" w:type="dxa"/>
            <w:tcBorders>
              <w:top w:val="nil"/>
              <w:left w:val="nil"/>
              <w:bottom w:val="nil"/>
              <w:right w:val="nil"/>
            </w:tcBorders>
            <w:shd w:val="clear" w:color="auto" w:fill="auto"/>
            <w:noWrap/>
            <w:vAlign w:val="bottom"/>
            <w:hideMark/>
          </w:tcPr>
          <w:p w14:paraId="4C2A7BBE" w14:textId="77777777" w:rsidR="008023DD" w:rsidRPr="008023DD" w:rsidRDefault="008023DD" w:rsidP="008023DD">
            <w:pPr>
              <w:spacing w:after="0" w:line="240" w:lineRule="auto"/>
              <w:rPr>
                <w:rFonts w:ascii="Calibri" w:eastAsia="Times New Roman" w:hAnsi="Calibri" w:cs="Times New Roman"/>
                <w:color w:val="000000"/>
              </w:rPr>
            </w:pPr>
            <w:r w:rsidRPr="008023DD">
              <w:rPr>
                <w:rFonts w:ascii="Calibri" w:eastAsia="Times New Roman" w:hAnsi="Calibri" w:cs="Times New Roman"/>
                <w:color w:val="000000"/>
              </w:rPr>
              <w:t>Kaffihús o.fl.</w:t>
            </w:r>
          </w:p>
        </w:tc>
        <w:tc>
          <w:tcPr>
            <w:tcW w:w="941" w:type="dxa"/>
            <w:tcBorders>
              <w:top w:val="nil"/>
              <w:left w:val="nil"/>
              <w:bottom w:val="nil"/>
              <w:right w:val="nil"/>
            </w:tcBorders>
            <w:shd w:val="clear" w:color="auto" w:fill="auto"/>
            <w:noWrap/>
            <w:vAlign w:val="bottom"/>
            <w:hideMark/>
          </w:tcPr>
          <w:p w14:paraId="14D9FD5F"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4.000</w:t>
            </w:r>
          </w:p>
        </w:tc>
        <w:tc>
          <w:tcPr>
            <w:tcW w:w="941" w:type="dxa"/>
            <w:tcBorders>
              <w:top w:val="nil"/>
              <w:left w:val="nil"/>
              <w:bottom w:val="nil"/>
              <w:right w:val="nil"/>
            </w:tcBorders>
            <w:shd w:val="clear" w:color="auto" w:fill="auto"/>
            <w:noWrap/>
            <w:vAlign w:val="bottom"/>
            <w:hideMark/>
          </w:tcPr>
          <w:p w14:paraId="09D9EBB9"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4.000</w:t>
            </w:r>
          </w:p>
        </w:tc>
        <w:tc>
          <w:tcPr>
            <w:tcW w:w="1120" w:type="dxa"/>
            <w:tcBorders>
              <w:top w:val="nil"/>
              <w:left w:val="nil"/>
              <w:bottom w:val="nil"/>
              <w:right w:val="nil"/>
            </w:tcBorders>
            <w:shd w:val="clear" w:color="auto" w:fill="auto"/>
            <w:noWrap/>
            <w:vAlign w:val="bottom"/>
            <w:hideMark/>
          </w:tcPr>
          <w:p w14:paraId="0834D341"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4.000</w:t>
            </w:r>
          </w:p>
        </w:tc>
        <w:tc>
          <w:tcPr>
            <w:tcW w:w="960" w:type="dxa"/>
            <w:tcBorders>
              <w:top w:val="nil"/>
              <w:left w:val="nil"/>
              <w:bottom w:val="nil"/>
              <w:right w:val="nil"/>
            </w:tcBorders>
            <w:shd w:val="clear" w:color="auto" w:fill="auto"/>
            <w:noWrap/>
            <w:vAlign w:val="bottom"/>
            <w:hideMark/>
          </w:tcPr>
          <w:p w14:paraId="6D991D2F"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4.000</w:t>
            </w:r>
          </w:p>
        </w:tc>
        <w:tc>
          <w:tcPr>
            <w:tcW w:w="1120" w:type="dxa"/>
            <w:tcBorders>
              <w:top w:val="nil"/>
              <w:left w:val="nil"/>
              <w:bottom w:val="nil"/>
              <w:right w:val="nil"/>
            </w:tcBorders>
            <w:shd w:val="clear" w:color="auto" w:fill="auto"/>
            <w:noWrap/>
            <w:vAlign w:val="bottom"/>
            <w:hideMark/>
          </w:tcPr>
          <w:p w14:paraId="2601733C"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4.000</w:t>
            </w:r>
          </w:p>
        </w:tc>
        <w:tc>
          <w:tcPr>
            <w:tcW w:w="1120" w:type="dxa"/>
            <w:tcBorders>
              <w:top w:val="nil"/>
              <w:left w:val="nil"/>
              <w:bottom w:val="nil"/>
              <w:right w:val="nil"/>
            </w:tcBorders>
            <w:shd w:val="clear" w:color="auto" w:fill="auto"/>
            <w:noWrap/>
            <w:vAlign w:val="bottom"/>
            <w:hideMark/>
          </w:tcPr>
          <w:p w14:paraId="20AE92A6"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4.000</w:t>
            </w:r>
          </w:p>
        </w:tc>
      </w:tr>
      <w:tr w:rsidR="008023DD" w:rsidRPr="008023DD" w14:paraId="7E73C645" w14:textId="77777777" w:rsidTr="00BD2F7E">
        <w:trPr>
          <w:trHeight w:val="300"/>
        </w:trPr>
        <w:tc>
          <w:tcPr>
            <w:tcW w:w="2202" w:type="dxa"/>
            <w:tcBorders>
              <w:top w:val="nil"/>
              <w:left w:val="nil"/>
              <w:bottom w:val="nil"/>
              <w:right w:val="nil"/>
            </w:tcBorders>
            <w:shd w:val="clear" w:color="auto" w:fill="auto"/>
            <w:noWrap/>
            <w:vAlign w:val="bottom"/>
            <w:hideMark/>
          </w:tcPr>
          <w:p w14:paraId="08A8435A" w14:textId="77777777" w:rsidR="008023DD" w:rsidRPr="008023DD" w:rsidRDefault="008023DD" w:rsidP="008023DD">
            <w:pPr>
              <w:spacing w:after="0" w:line="240" w:lineRule="auto"/>
              <w:rPr>
                <w:rFonts w:ascii="Calibri" w:eastAsia="Times New Roman" w:hAnsi="Calibri" w:cs="Times New Roman"/>
                <w:color w:val="000000"/>
              </w:rPr>
            </w:pPr>
            <w:r w:rsidRPr="008023DD">
              <w:rPr>
                <w:rFonts w:ascii="Calibri" w:eastAsia="Times New Roman" w:hAnsi="Calibri" w:cs="Times New Roman"/>
                <w:color w:val="000000"/>
              </w:rPr>
              <w:t>Rafmagn</w:t>
            </w:r>
          </w:p>
        </w:tc>
        <w:tc>
          <w:tcPr>
            <w:tcW w:w="941" w:type="dxa"/>
            <w:tcBorders>
              <w:top w:val="nil"/>
              <w:left w:val="nil"/>
              <w:bottom w:val="nil"/>
              <w:right w:val="nil"/>
            </w:tcBorders>
            <w:shd w:val="clear" w:color="auto" w:fill="auto"/>
            <w:noWrap/>
            <w:vAlign w:val="bottom"/>
            <w:hideMark/>
          </w:tcPr>
          <w:p w14:paraId="3A2C8C57"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5.000</w:t>
            </w:r>
          </w:p>
        </w:tc>
        <w:tc>
          <w:tcPr>
            <w:tcW w:w="941" w:type="dxa"/>
            <w:tcBorders>
              <w:top w:val="nil"/>
              <w:left w:val="nil"/>
              <w:bottom w:val="nil"/>
              <w:right w:val="nil"/>
            </w:tcBorders>
            <w:shd w:val="clear" w:color="auto" w:fill="auto"/>
            <w:noWrap/>
            <w:vAlign w:val="bottom"/>
            <w:hideMark/>
          </w:tcPr>
          <w:p w14:paraId="5A10CBBB"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5.000</w:t>
            </w:r>
          </w:p>
        </w:tc>
        <w:tc>
          <w:tcPr>
            <w:tcW w:w="1120" w:type="dxa"/>
            <w:tcBorders>
              <w:top w:val="nil"/>
              <w:left w:val="nil"/>
              <w:bottom w:val="nil"/>
              <w:right w:val="nil"/>
            </w:tcBorders>
            <w:shd w:val="clear" w:color="auto" w:fill="auto"/>
            <w:noWrap/>
            <w:vAlign w:val="bottom"/>
            <w:hideMark/>
          </w:tcPr>
          <w:p w14:paraId="5164B4E0"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5.000</w:t>
            </w:r>
          </w:p>
        </w:tc>
        <w:tc>
          <w:tcPr>
            <w:tcW w:w="960" w:type="dxa"/>
            <w:tcBorders>
              <w:top w:val="nil"/>
              <w:left w:val="nil"/>
              <w:bottom w:val="nil"/>
              <w:right w:val="nil"/>
            </w:tcBorders>
            <w:shd w:val="clear" w:color="auto" w:fill="auto"/>
            <w:noWrap/>
            <w:vAlign w:val="bottom"/>
            <w:hideMark/>
          </w:tcPr>
          <w:p w14:paraId="1F7BDD74"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5.000</w:t>
            </w:r>
          </w:p>
        </w:tc>
        <w:tc>
          <w:tcPr>
            <w:tcW w:w="1120" w:type="dxa"/>
            <w:tcBorders>
              <w:top w:val="nil"/>
              <w:left w:val="nil"/>
              <w:bottom w:val="nil"/>
              <w:right w:val="nil"/>
            </w:tcBorders>
            <w:shd w:val="clear" w:color="auto" w:fill="auto"/>
            <w:noWrap/>
            <w:vAlign w:val="bottom"/>
            <w:hideMark/>
          </w:tcPr>
          <w:p w14:paraId="6DEB6A14"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5.000</w:t>
            </w:r>
          </w:p>
        </w:tc>
        <w:tc>
          <w:tcPr>
            <w:tcW w:w="1120" w:type="dxa"/>
            <w:tcBorders>
              <w:top w:val="nil"/>
              <w:left w:val="nil"/>
              <w:bottom w:val="nil"/>
              <w:right w:val="nil"/>
            </w:tcBorders>
            <w:shd w:val="clear" w:color="auto" w:fill="auto"/>
            <w:noWrap/>
            <w:vAlign w:val="bottom"/>
            <w:hideMark/>
          </w:tcPr>
          <w:p w14:paraId="7B517148"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5.000</w:t>
            </w:r>
          </w:p>
        </w:tc>
      </w:tr>
      <w:tr w:rsidR="008023DD" w:rsidRPr="008023DD" w14:paraId="48FE9875" w14:textId="77777777" w:rsidTr="00BD2F7E">
        <w:trPr>
          <w:trHeight w:val="300"/>
        </w:trPr>
        <w:tc>
          <w:tcPr>
            <w:tcW w:w="2202" w:type="dxa"/>
            <w:tcBorders>
              <w:top w:val="nil"/>
              <w:left w:val="nil"/>
              <w:bottom w:val="nil"/>
              <w:right w:val="nil"/>
            </w:tcBorders>
            <w:shd w:val="clear" w:color="auto" w:fill="auto"/>
            <w:noWrap/>
            <w:vAlign w:val="bottom"/>
            <w:hideMark/>
          </w:tcPr>
          <w:p w14:paraId="3A8A53A8" w14:textId="77777777" w:rsidR="008023DD" w:rsidRPr="008023DD" w:rsidRDefault="008023DD" w:rsidP="008023DD">
            <w:pPr>
              <w:spacing w:after="0" w:line="240" w:lineRule="auto"/>
              <w:rPr>
                <w:rFonts w:ascii="Calibri" w:eastAsia="Times New Roman" w:hAnsi="Calibri" w:cs="Times New Roman"/>
                <w:color w:val="000000"/>
              </w:rPr>
            </w:pPr>
            <w:r w:rsidRPr="008023DD">
              <w:rPr>
                <w:rFonts w:ascii="Calibri" w:eastAsia="Times New Roman" w:hAnsi="Calibri" w:cs="Times New Roman"/>
                <w:color w:val="000000"/>
              </w:rPr>
              <w:t>Vatns-og holræsagjöld</w:t>
            </w:r>
          </w:p>
        </w:tc>
        <w:tc>
          <w:tcPr>
            <w:tcW w:w="941" w:type="dxa"/>
            <w:tcBorders>
              <w:top w:val="nil"/>
              <w:left w:val="nil"/>
              <w:bottom w:val="nil"/>
              <w:right w:val="nil"/>
            </w:tcBorders>
            <w:shd w:val="clear" w:color="auto" w:fill="auto"/>
            <w:noWrap/>
            <w:vAlign w:val="bottom"/>
            <w:hideMark/>
          </w:tcPr>
          <w:p w14:paraId="67B820FB"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6.000</w:t>
            </w:r>
          </w:p>
        </w:tc>
        <w:tc>
          <w:tcPr>
            <w:tcW w:w="941" w:type="dxa"/>
            <w:tcBorders>
              <w:top w:val="nil"/>
              <w:left w:val="nil"/>
              <w:bottom w:val="nil"/>
              <w:right w:val="nil"/>
            </w:tcBorders>
            <w:shd w:val="clear" w:color="auto" w:fill="auto"/>
            <w:noWrap/>
            <w:vAlign w:val="bottom"/>
            <w:hideMark/>
          </w:tcPr>
          <w:p w14:paraId="1DD62BEE"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6.000</w:t>
            </w:r>
          </w:p>
        </w:tc>
        <w:tc>
          <w:tcPr>
            <w:tcW w:w="1120" w:type="dxa"/>
            <w:tcBorders>
              <w:top w:val="nil"/>
              <w:left w:val="nil"/>
              <w:bottom w:val="nil"/>
              <w:right w:val="nil"/>
            </w:tcBorders>
            <w:shd w:val="clear" w:color="auto" w:fill="auto"/>
            <w:noWrap/>
            <w:vAlign w:val="bottom"/>
            <w:hideMark/>
          </w:tcPr>
          <w:p w14:paraId="3C600EC5"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6.000</w:t>
            </w:r>
          </w:p>
        </w:tc>
        <w:tc>
          <w:tcPr>
            <w:tcW w:w="960" w:type="dxa"/>
            <w:tcBorders>
              <w:top w:val="nil"/>
              <w:left w:val="nil"/>
              <w:bottom w:val="nil"/>
              <w:right w:val="nil"/>
            </w:tcBorders>
            <w:shd w:val="clear" w:color="auto" w:fill="auto"/>
            <w:noWrap/>
            <w:vAlign w:val="bottom"/>
            <w:hideMark/>
          </w:tcPr>
          <w:p w14:paraId="4C237614"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6.000</w:t>
            </w:r>
          </w:p>
        </w:tc>
        <w:tc>
          <w:tcPr>
            <w:tcW w:w="1120" w:type="dxa"/>
            <w:tcBorders>
              <w:top w:val="nil"/>
              <w:left w:val="nil"/>
              <w:bottom w:val="nil"/>
              <w:right w:val="nil"/>
            </w:tcBorders>
            <w:shd w:val="clear" w:color="auto" w:fill="auto"/>
            <w:noWrap/>
            <w:vAlign w:val="bottom"/>
            <w:hideMark/>
          </w:tcPr>
          <w:p w14:paraId="0775C74B"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6.000</w:t>
            </w:r>
          </w:p>
        </w:tc>
        <w:tc>
          <w:tcPr>
            <w:tcW w:w="1120" w:type="dxa"/>
            <w:tcBorders>
              <w:top w:val="nil"/>
              <w:left w:val="nil"/>
              <w:bottom w:val="nil"/>
              <w:right w:val="nil"/>
            </w:tcBorders>
            <w:shd w:val="clear" w:color="auto" w:fill="auto"/>
            <w:noWrap/>
            <w:vAlign w:val="bottom"/>
            <w:hideMark/>
          </w:tcPr>
          <w:p w14:paraId="4C6B3C8C"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6.000</w:t>
            </w:r>
          </w:p>
        </w:tc>
      </w:tr>
      <w:tr w:rsidR="008023DD" w:rsidRPr="008023DD" w14:paraId="4117FF2F" w14:textId="77777777" w:rsidTr="00BD2F7E">
        <w:trPr>
          <w:trHeight w:val="300"/>
        </w:trPr>
        <w:tc>
          <w:tcPr>
            <w:tcW w:w="2202" w:type="dxa"/>
            <w:tcBorders>
              <w:top w:val="nil"/>
              <w:left w:val="nil"/>
              <w:bottom w:val="nil"/>
              <w:right w:val="nil"/>
            </w:tcBorders>
            <w:shd w:val="clear" w:color="auto" w:fill="auto"/>
            <w:noWrap/>
            <w:vAlign w:val="bottom"/>
            <w:hideMark/>
          </w:tcPr>
          <w:p w14:paraId="6A2B92EC" w14:textId="77777777" w:rsidR="008023DD" w:rsidRPr="008023DD" w:rsidRDefault="008023DD" w:rsidP="008023DD">
            <w:pPr>
              <w:spacing w:after="0" w:line="240" w:lineRule="auto"/>
              <w:rPr>
                <w:rFonts w:ascii="Calibri" w:eastAsia="Times New Roman" w:hAnsi="Calibri" w:cs="Times New Roman"/>
                <w:color w:val="000000"/>
              </w:rPr>
            </w:pPr>
            <w:r w:rsidRPr="008023DD">
              <w:rPr>
                <w:rFonts w:ascii="Calibri" w:eastAsia="Times New Roman" w:hAnsi="Calibri" w:cs="Times New Roman"/>
                <w:color w:val="000000"/>
              </w:rPr>
              <w:t>Fasteignagjöld</w:t>
            </w:r>
          </w:p>
        </w:tc>
        <w:tc>
          <w:tcPr>
            <w:tcW w:w="941" w:type="dxa"/>
            <w:tcBorders>
              <w:top w:val="nil"/>
              <w:left w:val="nil"/>
              <w:bottom w:val="nil"/>
              <w:right w:val="nil"/>
            </w:tcBorders>
            <w:shd w:val="clear" w:color="auto" w:fill="auto"/>
            <w:noWrap/>
            <w:vAlign w:val="bottom"/>
            <w:hideMark/>
          </w:tcPr>
          <w:p w14:paraId="24B06072"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7.000</w:t>
            </w:r>
          </w:p>
        </w:tc>
        <w:tc>
          <w:tcPr>
            <w:tcW w:w="941" w:type="dxa"/>
            <w:tcBorders>
              <w:top w:val="nil"/>
              <w:left w:val="nil"/>
              <w:bottom w:val="nil"/>
              <w:right w:val="nil"/>
            </w:tcBorders>
            <w:shd w:val="clear" w:color="auto" w:fill="auto"/>
            <w:noWrap/>
            <w:vAlign w:val="bottom"/>
            <w:hideMark/>
          </w:tcPr>
          <w:p w14:paraId="1D70C0CB"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7.000</w:t>
            </w:r>
          </w:p>
        </w:tc>
        <w:tc>
          <w:tcPr>
            <w:tcW w:w="1120" w:type="dxa"/>
            <w:tcBorders>
              <w:top w:val="nil"/>
              <w:left w:val="nil"/>
              <w:bottom w:val="nil"/>
              <w:right w:val="nil"/>
            </w:tcBorders>
            <w:shd w:val="clear" w:color="auto" w:fill="auto"/>
            <w:noWrap/>
            <w:vAlign w:val="bottom"/>
            <w:hideMark/>
          </w:tcPr>
          <w:p w14:paraId="09A0FB40"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7.000</w:t>
            </w:r>
          </w:p>
        </w:tc>
        <w:tc>
          <w:tcPr>
            <w:tcW w:w="960" w:type="dxa"/>
            <w:tcBorders>
              <w:top w:val="nil"/>
              <w:left w:val="nil"/>
              <w:bottom w:val="nil"/>
              <w:right w:val="nil"/>
            </w:tcBorders>
            <w:shd w:val="clear" w:color="auto" w:fill="auto"/>
            <w:noWrap/>
            <w:vAlign w:val="bottom"/>
            <w:hideMark/>
          </w:tcPr>
          <w:p w14:paraId="7FD36F02"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7.000</w:t>
            </w:r>
          </w:p>
        </w:tc>
        <w:tc>
          <w:tcPr>
            <w:tcW w:w="1120" w:type="dxa"/>
            <w:tcBorders>
              <w:top w:val="nil"/>
              <w:left w:val="nil"/>
              <w:bottom w:val="nil"/>
              <w:right w:val="nil"/>
            </w:tcBorders>
            <w:shd w:val="clear" w:color="auto" w:fill="auto"/>
            <w:noWrap/>
            <w:vAlign w:val="bottom"/>
            <w:hideMark/>
          </w:tcPr>
          <w:p w14:paraId="6D5698BC"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7.000</w:t>
            </w:r>
          </w:p>
        </w:tc>
        <w:tc>
          <w:tcPr>
            <w:tcW w:w="1120" w:type="dxa"/>
            <w:tcBorders>
              <w:top w:val="nil"/>
              <w:left w:val="nil"/>
              <w:bottom w:val="nil"/>
              <w:right w:val="nil"/>
            </w:tcBorders>
            <w:shd w:val="clear" w:color="auto" w:fill="auto"/>
            <w:noWrap/>
            <w:vAlign w:val="bottom"/>
            <w:hideMark/>
          </w:tcPr>
          <w:p w14:paraId="2E2E4BA0"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7.000</w:t>
            </w:r>
          </w:p>
        </w:tc>
      </w:tr>
      <w:tr w:rsidR="008023DD" w:rsidRPr="008023DD" w14:paraId="0F411F24" w14:textId="77777777" w:rsidTr="00BD2F7E">
        <w:trPr>
          <w:trHeight w:val="300"/>
        </w:trPr>
        <w:tc>
          <w:tcPr>
            <w:tcW w:w="2202" w:type="dxa"/>
            <w:tcBorders>
              <w:top w:val="nil"/>
              <w:left w:val="nil"/>
              <w:bottom w:val="nil"/>
              <w:right w:val="nil"/>
            </w:tcBorders>
            <w:shd w:val="clear" w:color="auto" w:fill="auto"/>
            <w:noWrap/>
            <w:vAlign w:val="bottom"/>
            <w:hideMark/>
          </w:tcPr>
          <w:p w14:paraId="50A5818B" w14:textId="77777777" w:rsidR="008023DD" w:rsidRPr="008023DD" w:rsidRDefault="008023DD" w:rsidP="008023DD">
            <w:pPr>
              <w:spacing w:after="0" w:line="240" w:lineRule="auto"/>
              <w:rPr>
                <w:rFonts w:ascii="Calibri" w:eastAsia="Times New Roman" w:hAnsi="Calibri" w:cs="Times New Roman"/>
                <w:color w:val="000000"/>
              </w:rPr>
            </w:pPr>
            <w:r w:rsidRPr="008023DD">
              <w:rPr>
                <w:rFonts w:ascii="Calibri" w:eastAsia="Times New Roman" w:hAnsi="Calibri" w:cs="Times New Roman"/>
                <w:color w:val="000000"/>
              </w:rPr>
              <w:t>Ferðakostnaður</w:t>
            </w:r>
          </w:p>
        </w:tc>
        <w:tc>
          <w:tcPr>
            <w:tcW w:w="941" w:type="dxa"/>
            <w:tcBorders>
              <w:top w:val="nil"/>
              <w:left w:val="nil"/>
              <w:bottom w:val="nil"/>
              <w:right w:val="nil"/>
            </w:tcBorders>
            <w:shd w:val="clear" w:color="auto" w:fill="auto"/>
            <w:noWrap/>
            <w:vAlign w:val="bottom"/>
            <w:hideMark/>
          </w:tcPr>
          <w:p w14:paraId="786798AB"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941" w:type="dxa"/>
            <w:tcBorders>
              <w:top w:val="nil"/>
              <w:left w:val="nil"/>
              <w:bottom w:val="nil"/>
              <w:right w:val="nil"/>
            </w:tcBorders>
            <w:shd w:val="clear" w:color="auto" w:fill="auto"/>
            <w:noWrap/>
            <w:vAlign w:val="bottom"/>
            <w:hideMark/>
          </w:tcPr>
          <w:p w14:paraId="3958DCE5"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211F11F0"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3FFFE85F"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57826997"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4119A0F8"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r>
      <w:tr w:rsidR="008023DD" w:rsidRPr="008023DD" w14:paraId="30BE669B" w14:textId="77777777" w:rsidTr="00BD2F7E">
        <w:trPr>
          <w:trHeight w:val="300"/>
        </w:trPr>
        <w:tc>
          <w:tcPr>
            <w:tcW w:w="2202" w:type="dxa"/>
            <w:tcBorders>
              <w:top w:val="nil"/>
              <w:left w:val="nil"/>
              <w:bottom w:val="nil"/>
              <w:right w:val="nil"/>
            </w:tcBorders>
            <w:shd w:val="clear" w:color="auto" w:fill="auto"/>
            <w:noWrap/>
            <w:vAlign w:val="bottom"/>
            <w:hideMark/>
          </w:tcPr>
          <w:p w14:paraId="505461C6" w14:textId="77777777" w:rsidR="008023DD" w:rsidRPr="008023DD" w:rsidRDefault="008023DD" w:rsidP="008023DD">
            <w:pPr>
              <w:spacing w:after="0" w:line="240" w:lineRule="auto"/>
              <w:rPr>
                <w:rFonts w:ascii="Calibri" w:eastAsia="Times New Roman" w:hAnsi="Calibri" w:cs="Times New Roman"/>
                <w:color w:val="000000"/>
              </w:rPr>
            </w:pPr>
            <w:r w:rsidRPr="008023DD">
              <w:rPr>
                <w:rFonts w:ascii="Calibri" w:eastAsia="Times New Roman" w:hAnsi="Calibri" w:cs="Times New Roman"/>
                <w:color w:val="000000"/>
              </w:rPr>
              <w:t>Annað</w:t>
            </w:r>
          </w:p>
        </w:tc>
        <w:tc>
          <w:tcPr>
            <w:tcW w:w="941" w:type="dxa"/>
            <w:tcBorders>
              <w:top w:val="nil"/>
              <w:left w:val="nil"/>
              <w:bottom w:val="nil"/>
              <w:right w:val="nil"/>
            </w:tcBorders>
            <w:shd w:val="clear" w:color="auto" w:fill="auto"/>
            <w:noWrap/>
            <w:vAlign w:val="bottom"/>
            <w:hideMark/>
          </w:tcPr>
          <w:p w14:paraId="5037BD86"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10.000</w:t>
            </w:r>
          </w:p>
        </w:tc>
        <w:tc>
          <w:tcPr>
            <w:tcW w:w="941" w:type="dxa"/>
            <w:tcBorders>
              <w:top w:val="nil"/>
              <w:left w:val="nil"/>
              <w:bottom w:val="nil"/>
              <w:right w:val="nil"/>
            </w:tcBorders>
            <w:shd w:val="clear" w:color="auto" w:fill="auto"/>
            <w:noWrap/>
            <w:vAlign w:val="bottom"/>
            <w:hideMark/>
          </w:tcPr>
          <w:p w14:paraId="056E9A4C"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10.000</w:t>
            </w:r>
          </w:p>
        </w:tc>
        <w:tc>
          <w:tcPr>
            <w:tcW w:w="1120" w:type="dxa"/>
            <w:tcBorders>
              <w:top w:val="nil"/>
              <w:left w:val="nil"/>
              <w:bottom w:val="nil"/>
              <w:right w:val="nil"/>
            </w:tcBorders>
            <w:shd w:val="clear" w:color="auto" w:fill="auto"/>
            <w:noWrap/>
            <w:vAlign w:val="bottom"/>
            <w:hideMark/>
          </w:tcPr>
          <w:p w14:paraId="7F21F633"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10.000</w:t>
            </w:r>
          </w:p>
        </w:tc>
        <w:tc>
          <w:tcPr>
            <w:tcW w:w="960" w:type="dxa"/>
            <w:tcBorders>
              <w:top w:val="nil"/>
              <w:left w:val="nil"/>
              <w:bottom w:val="nil"/>
              <w:right w:val="nil"/>
            </w:tcBorders>
            <w:shd w:val="clear" w:color="auto" w:fill="auto"/>
            <w:noWrap/>
            <w:vAlign w:val="bottom"/>
            <w:hideMark/>
          </w:tcPr>
          <w:p w14:paraId="54EF0341"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10.000</w:t>
            </w:r>
          </w:p>
        </w:tc>
        <w:tc>
          <w:tcPr>
            <w:tcW w:w="1120" w:type="dxa"/>
            <w:tcBorders>
              <w:top w:val="nil"/>
              <w:left w:val="nil"/>
              <w:bottom w:val="nil"/>
              <w:right w:val="nil"/>
            </w:tcBorders>
            <w:shd w:val="clear" w:color="auto" w:fill="auto"/>
            <w:noWrap/>
            <w:vAlign w:val="bottom"/>
            <w:hideMark/>
          </w:tcPr>
          <w:p w14:paraId="705CB0D9"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10.000</w:t>
            </w:r>
          </w:p>
        </w:tc>
        <w:tc>
          <w:tcPr>
            <w:tcW w:w="1120" w:type="dxa"/>
            <w:tcBorders>
              <w:top w:val="nil"/>
              <w:left w:val="nil"/>
              <w:bottom w:val="nil"/>
              <w:right w:val="nil"/>
            </w:tcBorders>
            <w:shd w:val="clear" w:color="auto" w:fill="auto"/>
            <w:noWrap/>
            <w:vAlign w:val="bottom"/>
            <w:hideMark/>
          </w:tcPr>
          <w:p w14:paraId="2EF965AD"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10.000</w:t>
            </w:r>
          </w:p>
        </w:tc>
      </w:tr>
      <w:tr w:rsidR="008023DD" w:rsidRPr="008023DD" w14:paraId="60D393EF" w14:textId="77777777" w:rsidTr="00BD2F7E">
        <w:trPr>
          <w:trHeight w:val="300"/>
        </w:trPr>
        <w:tc>
          <w:tcPr>
            <w:tcW w:w="2202" w:type="dxa"/>
            <w:tcBorders>
              <w:top w:val="nil"/>
              <w:left w:val="nil"/>
              <w:bottom w:val="nil"/>
              <w:right w:val="nil"/>
            </w:tcBorders>
            <w:shd w:val="clear" w:color="auto" w:fill="auto"/>
            <w:noWrap/>
            <w:vAlign w:val="bottom"/>
            <w:hideMark/>
          </w:tcPr>
          <w:p w14:paraId="13730A19" w14:textId="77777777" w:rsidR="008023DD" w:rsidRPr="008023DD" w:rsidRDefault="008023DD" w:rsidP="008023DD">
            <w:pPr>
              <w:spacing w:after="0" w:line="240" w:lineRule="auto"/>
              <w:rPr>
                <w:rFonts w:ascii="Calibri" w:eastAsia="Times New Roman" w:hAnsi="Calibri" w:cs="Times New Roman"/>
                <w:color w:val="00B0F0"/>
              </w:rPr>
            </w:pPr>
            <w:r w:rsidRPr="008023DD">
              <w:rPr>
                <w:rFonts w:ascii="Calibri" w:eastAsia="Times New Roman" w:hAnsi="Calibri" w:cs="Times New Roman"/>
                <w:color w:val="00B0F0"/>
              </w:rPr>
              <w:t>Samtals:</w:t>
            </w:r>
          </w:p>
        </w:tc>
        <w:tc>
          <w:tcPr>
            <w:tcW w:w="941" w:type="dxa"/>
            <w:tcBorders>
              <w:top w:val="nil"/>
              <w:left w:val="nil"/>
              <w:bottom w:val="nil"/>
              <w:right w:val="nil"/>
            </w:tcBorders>
            <w:shd w:val="clear" w:color="auto" w:fill="auto"/>
            <w:noWrap/>
            <w:vAlign w:val="bottom"/>
            <w:hideMark/>
          </w:tcPr>
          <w:p w14:paraId="3F5726FE"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147.000</w:t>
            </w:r>
          </w:p>
        </w:tc>
        <w:tc>
          <w:tcPr>
            <w:tcW w:w="941" w:type="dxa"/>
            <w:tcBorders>
              <w:top w:val="nil"/>
              <w:left w:val="nil"/>
              <w:bottom w:val="nil"/>
              <w:right w:val="nil"/>
            </w:tcBorders>
            <w:shd w:val="clear" w:color="auto" w:fill="auto"/>
            <w:noWrap/>
            <w:vAlign w:val="bottom"/>
            <w:hideMark/>
          </w:tcPr>
          <w:p w14:paraId="0D7FA3CF"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150.000</w:t>
            </w:r>
          </w:p>
        </w:tc>
        <w:tc>
          <w:tcPr>
            <w:tcW w:w="1120" w:type="dxa"/>
            <w:tcBorders>
              <w:top w:val="nil"/>
              <w:left w:val="nil"/>
              <w:bottom w:val="nil"/>
              <w:right w:val="nil"/>
            </w:tcBorders>
            <w:shd w:val="clear" w:color="auto" w:fill="auto"/>
            <w:noWrap/>
            <w:vAlign w:val="bottom"/>
            <w:hideMark/>
          </w:tcPr>
          <w:p w14:paraId="74BC0540"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147.000</w:t>
            </w:r>
          </w:p>
        </w:tc>
        <w:tc>
          <w:tcPr>
            <w:tcW w:w="960" w:type="dxa"/>
            <w:tcBorders>
              <w:top w:val="nil"/>
              <w:left w:val="nil"/>
              <w:bottom w:val="nil"/>
              <w:right w:val="nil"/>
            </w:tcBorders>
            <w:shd w:val="clear" w:color="auto" w:fill="auto"/>
            <w:noWrap/>
            <w:vAlign w:val="bottom"/>
            <w:hideMark/>
          </w:tcPr>
          <w:p w14:paraId="6C226C45"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150.000</w:t>
            </w:r>
          </w:p>
        </w:tc>
        <w:tc>
          <w:tcPr>
            <w:tcW w:w="1120" w:type="dxa"/>
            <w:tcBorders>
              <w:top w:val="nil"/>
              <w:left w:val="nil"/>
              <w:bottom w:val="nil"/>
              <w:right w:val="nil"/>
            </w:tcBorders>
            <w:shd w:val="clear" w:color="auto" w:fill="auto"/>
            <w:noWrap/>
            <w:vAlign w:val="bottom"/>
            <w:hideMark/>
          </w:tcPr>
          <w:p w14:paraId="7FA0955D"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147.000</w:t>
            </w:r>
          </w:p>
        </w:tc>
        <w:tc>
          <w:tcPr>
            <w:tcW w:w="1120" w:type="dxa"/>
            <w:tcBorders>
              <w:top w:val="nil"/>
              <w:left w:val="nil"/>
              <w:bottom w:val="nil"/>
              <w:right w:val="nil"/>
            </w:tcBorders>
            <w:shd w:val="clear" w:color="auto" w:fill="auto"/>
            <w:noWrap/>
            <w:vAlign w:val="bottom"/>
            <w:hideMark/>
          </w:tcPr>
          <w:p w14:paraId="4E8F0C31"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150.000</w:t>
            </w:r>
          </w:p>
        </w:tc>
      </w:tr>
      <w:tr w:rsidR="008023DD" w:rsidRPr="008023DD" w14:paraId="6B189F95" w14:textId="77777777" w:rsidTr="00BD2F7E">
        <w:trPr>
          <w:trHeight w:val="300"/>
        </w:trPr>
        <w:tc>
          <w:tcPr>
            <w:tcW w:w="2202" w:type="dxa"/>
            <w:tcBorders>
              <w:top w:val="nil"/>
              <w:left w:val="nil"/>
              <w:bottom w:val="nil"/>
              <w:right w:val="nil"/>
            </w:tcBorders>
            <w:shd w:val="clear" w:color="auto" w:fill="auto"/>
            <w:noWrap/>
            <w:vAlign w:val="bottom"/>
            <w:hideMark/>
          </w:tcPr>
          <w:p w14:paraId="2FDF1363" w14:textId="77777777" w:rsidR="008023DD" w:rsidRPr="008023DD" w:rsidRDefault="008023DD" w:rsidP="008023DD">
            <w:pPr>
              <w:spacing w:after="0" w:line="240" w:lineRule="auto"/>
              <w:jc w:val="right"/>
              <w:rPr>
                <w:rFonts w:ascii="Calibri" w:eastAsia="Times New Roman" w:hAnsi="Calibri" w:cs="Times New Roman"/>
                <w:color w:val="000000"/>
              </w:rPr>
            </w:pPr>
          </w:p>
        </w:tc>
        <w:tc>
          <w:tcPr>
            <w:tcW w:w="941" w:type="dxa"/>
            <w:tcBorders>
              <w:top w:val="nil"/>
              <w:left w:val="nil"/>
              <w:bottom w:val="nil"/>
              <w:right w:val="nil"/>
            </w:tcBorders>
            <w:shd w:val="clear" w:color="auto" w:fill="auto"/>
            <w:noWrap/>
            <w:vAlign w:val="bottom"/>
            <w:hideMark/>
          </w:tcPr>
          <w:p w14:paraId="1BF79575"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042D70D7"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5E4E9895"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84079FA"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2C942A3D"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B252566" w14:textId="77777777" w:rsidR="008023DD" w:rsidRPr="008023DD" w:rsidRDefault="008023DD" w:rsidP="008023DD">
            <w:pPr>
              <w:spacing w:after="0" w:line="240" w:lineRule="auto"/>
              <w:rPr>
                <w:rFonts w:ascii="Times New Roman" w:eastAsia="Times New Roman" w:hAnsi="Times New Roman" w:cs="Times New Roman"/>
                <w:sz w:val="20"/>
                <w:szCs w:val="20"/>
              </w:rPr>
            </w:pPr>
          </w:p>
        </w:tc>
      </w:tr>
      <w:tr w:rsidR="008023DD" w:rsidRPr="008023DD" w14:paraId="79AB885C" w14:textId="77777777" w:rsidTr="00BD2F7E">
        <w:trPr>
          <w:trHeight w:val="300"/>
        </w:trPr>
        <w:tc>
          <w:tcPr>
            <w:tcW w:w="2202" w:type="dxa"/>
            <w:tcBorders>
              <w:top w:val="nil"/>
              <w:left w:val="nil"/>
              <w:bottom w:val="nil"/>
              <w:right w:val="nil"/>
            </w:tcBorders>
            <w:shd w:val="clear" w:color="auto" w:fill="auto"/>
            <w:noWrap/>
            <w:vAlign w:val="bottom"/>
            <w:hideMark/>
          </w:tcPr>
          <w:p w14:paraId="2AAEF5B1" w14:textId="77777777" w:rsidR="008023DD" w:rsidRPr="008023DD" w:rsidRDefault="008023DD" w:rsidP="008023DD">
            <w:pPr>
              <w:spacing w:after="0" w:line="240" w:lineRule="auto"/>
              <w:rPr>
                <w:rFonts w:ascii="Calibri" w:eastAsia="Times New Roman" w:hAnsi="Calibri" w:cs="Times New Roman"/>
                <w:color w:val="FF0000"/>
              </w:rPr>
            </w:pPr>
            <w:r w:rsidRPr="008023DD">
              <w:rPr>
                <w:rFonts w:ascii="Calibri" w:eastAsia="Times New Roman" w:hAnsi="Calibri" w:cs="Times New Roman"/>
                <w:color w:val="FF0000"/>
              </w:rPr>
              <w:t>Lán:</w:t>
            </w:r>
          </w:p>
        </w:tc>
        <w:tc>
          <w:tcPr>
            <w:tcW w:w="941" w:type="dxa"/>
            <w:tcBorders>
              <w:top w:val="nil"/>
              <w:left w:val="nil"/>
              <w:bottom w:val="nil"/>
              <w:right w:val="nil"/>
            </w:tcBorders>
            <w:shd w:val="clear" w:color="auto" w:fill="auto"/>
            <w:noWrap/>
            <w:vAlign w:val="bottom"/>
            <w:hideMark/>
          </w:tcPr>
          <w:p w14:paraId="151443C5" w14:textId="77777777" w:rsidR="008023DD" w:rsidRPr="008023DD" w:rsidRDefault="008023DD" w:rsidP="008023DD">
            <w:pPr>
              <w:spacing w:after="0" w:line="240" w:lineRule="auto"/>
              <w:rPr>
                <w:rFonts w:ascii="Calibri" w:eastAsia="Times New Roman" w:hAnsi="Calibri" w:cs="Times New Roman"/>
                <w:color w:val="FF0000"/>
              </w:rPr>
            </w:pPr>
          </w:p>
        </w:tc>
        <w:tc>
          <w:tcPr>
            <w:tcW w:w="941" w:type="dxa"/>
            <w:tcBorders>
              <w:top w:val="nil"/>
              <w:left w:val="nil"/>
              <w:bottom w:val="nil"/>
              <w:right w:val="nil"/>
            </w:tcBorders>
            <w:shd w:val="clear" w:color="auto" w:fill="auto"/>
            <w:noWrap/>
            <w:vAlign w:val="bottom"/>
            <w:hideMark/>
          </w:tcPr>
          <w:p w14:paraId="4578A672"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0964100"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F4871D1"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9435070"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2671E003" w14:textId="77777777" w:rsidR="008023DD" w:rsidRPr="008023DD" w:rsidRDefault="008023DD" w:rsidP="008023DD">
            <w:pPr>
              <w:spacing w:after="0" w:line="240" w:lineRule="auto"/>
              <w:rPr>
                <w:rFonts w:ascii="Times New Roman" w:eastAsia="Times New Roman" w:hAnsi="Times New Roman" w:cs="Times New Roman"/>
                <w:sz w:val="20"/>
                <w:szCs w:val="20"/>
              </w:rPr>
            </w:pPr>
          </w:p>
        </w:tc>
      </w:tr>
      <w:tr w:rsidR="008023DD" w:rsidRPr="008023DD" w14:paraId="42BCC939" w14:textId="77777777" w:rsidTr="00BD2F7E">
        <w:trPr>
          <w:trHeight w:val="300"/>
        </w:trPr>
        <w:tc>
          <w:tcPr>
            <w:tcW w:w="2202" w:type="dxa"/>
            <w:tcBorders>
              <w:top w:val="nil"/>
              <w:left w:val="nil"/>
              <w:bottom w:val="nil"/>
              <w:right w:val="nil"/>
            </w:tcBorders>
            <w:shd w:val="clear" w:color="auto" w:fill="auto"/>
            <w:noWrap/>
            <w:vAlign w:val="bottom"/>
            <w:hideMark/>
          </w:tcPr>
          <w:p w14:paraId="449B373E" w14:textId="77777777" w:rsidR="008023DD" w:rsidRPr="008023DD" w:rsidRDefault="008023DD" w:rsidP="008023DD">
            <w:pPr>
              <w:spacing w:after="0" w:line="240" w:lineRule="auto"/>
              <w:rPr>
                <w:rFonts w:ascii="Calibri" w:eastAsia="Times New Roman" w:hAnsi="Calibri" w:cs="Times New Roman"/>
                <w:color w:val="000000"/>
              </w:rPr>
            </w:pPr>
            <w:r w:rsidRPr="008023DD">
              <w:rPr>
                <w:rFonts w:ascii="Calibri" w:eastAsia="Times New Roman" w:hAnsi="Calibri" w:cs="Times New Roman"/>
                <w:color w:val="000000"/>
              </w:rPr>
              <w:t>Húsnæðislán</w:t>
            </w:r>
          </w:p>
        </w:tc>
        <w:tc>
          <w:tcPr>
            <w:tcW w:w="941" w:type="dxa"/>
            <w:tcBorders>
              <w:top w:val="nil"/>
              <w:left w:val="nil"/>
              <w:bottom w:val="nil"/>
              <w:right w:val="nil"/>
            </w:tcBorders>
            <w:shd w:val="clear" w:color="auto" w:fill="auto"/>
            <w:noWrap/>
            <w:vAlign w:val="bottom"/>
            <w:hideMark/>
          </w:tcPr>
          <w:p w14:paraId="11A32F40"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85.000</w:t>
            </w:r>
          </w:p>
        </w:tc>
        <w:tc>
          <w:tcPr>
            <w:tcW w:w="941" w:type="dxa"/>
            <w:tcBorders>
              <w:top w:val="nil"/>
              <w:left w:val="nil"/>
              <w:bottom w:val="nil"/>
              <w:right w:val="nil"/>
            </w:tcBorders>
            <w:shd w:val="clear" w:color="auto" w:fill="auto"/>
            <w:noWrap/>
            <w:vAlign w:val="bottom"/>
            <w:hideMark/>
          </w:tcPr>
          <w:p w14:paraId="3C58690A"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85.000</w:t>
            </w:r>
          </w:p>
        </w:tc>
        <w:tc>
          <w:tcPr>
            <w:tcW w:w="1120" w:type="dxa"/>
            <w:tcBorders>
              <w:top w:val="nil"/>
              <w:left w:val="nil"/>
              <w:bottom w:val="nil"/>
              <w:right w:val="nil"/>
            </w:tcBorders>
            <w:shd w:val="clear" w:color="auto" w:fill="auto"/>
            <w:noWrap/>
            <w:vAlign w:val="bottom"/>
            <w:hideMark/>
          </w:tcPr>
          <w:p w14:paraId="26C286B7"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85.000</w:t>
            </w:r>
          </w:p>
        </w:tc>
        <w:tc>
          <w:tcPr>
            <w:tcW w:w="960" w:type="dxa"/>
            <w:tcBorders>
              <w:top w:val="nil"/>
              <w:left w:val="nil"/>
              <w:bottom w:val="nil"/>
              <w:right w:val="nil"/>
            </w:tcBorders>
            <w:shd w:val="clear" w:color="auto" w:fill="auto"/>
            <w:noWrap/>
            <w:vAlign w:val="bottom"/>
            <w:hideMark/>
          </w:tcPr>
          <w:p w14:paraId="0FB6EB68"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85.000</w:t>
            </w:r>
          </w:p>
        </w:tc>
        <w:tc>
          <w:tcPr>
            <w:tcW w:w="1120" w:type="dxa"/>
            <w:tcBorders>
              <w:top w:val="nil"/>
              <w:left w:val="nil"/>
              <w:bottom w:val="nil"/>
              <w:right w:val="nil"/>
            </w:tcBorders>
            <w:shd w:val="clear" w:color="auto" w:fill="auto"/>
            <w:noWrap/>
            <w:vAlign w:val="bottom"/>
            <w:hideMark/>
          </w:tcPr>
          <w:p w14:paraId="7771AED9"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85.000</w:t>
            </w:r>
          </w:p>
        </w:tc>
        <w:tc>
          <w:tcPr>
            <w:tcW w:w="1120" w:type="dxa"/>
            <w:tcBorders>
              <w:top w:val="nil"/>
              <w:left w:val="nil"/>
              <w:bottom w:val="nil"/>
              <w:right w:val="nil"/>
            </w:tcBorders>
            <w:shd w:val="clear" w:color="auto" w:fill="auto"/>
            <w:noWrap/>
            <w:vAlign w:val="bottom"/>
            <w:hideMark/>
          </w:tcPr>
          <w:p w14:paraId="5F4DB244"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85.000</w:t>
            </w:r>
          </w:p>
        </w:tc>
      </w:tr>
      <w:tr w:rsidR="008023DD" w:rsidRPr="008023DD" w14:paraId="7FD4A83E" w14:textId="77777777" w:rsidTr="00BD2F7E">
        <w:trPr>
          <w:trHeight w:val="300"/>
        </w:trPr>
        <w:tc>
          <w:tcPr>
            <w:tcW w:w="2202" w:type="dxa"/>
            <w:tcBorders>
              <w:top w:val="nil"/>
              <w:left w:val="nil"/>
              <w:bottom w:val="nil"/>
              <w:right w:val="nil"/>
            </w:tcBorders>
            <w:shd w:val="clear" w:color="auto" w:fill="auto"/>
            <w:noWrap/>
            <w:vAlign w:val="bottom"/>
            <w:hideMark/>
          </w:tcPr>
          <w:p w14:paraId="5F806679" w14:textId="77777777" w:rsidR="008023DD" w:rsidRPr="008023DD" w:rsidRDefault="008023DD" w:rsidP="008023DD">
            <w:pPr>
              <w:spacing w:after="0" w:line="240" w:lineRule="auto"/>
              <w:rPr>
                <w:rFonts w:ascii="Calibri" w:eastAsia="Times New Roman" w:hAnsi="Calibri" w:cs="Times New Roman"/>
                <w:color w:val="000000"/>
              </w:rPr>
            </w:pPr>
            <w:r w:rsidRPr="008023DD">
              <w:rPr>
                <w:rFonts w:ascii="Calibri" w:eastAsia="Times New Roman" w:hAnsi="Calibri" w:cs="Times New Roman"/>
                <w:color w:val="000000"/>
              </w:rPr>
              <w:t>Banki 1</w:t>
            </w:r>
          </w:p>
        </w:tc>
        <w:tc>
          <w:tcPr>
            <w:tcW w:w="941" w:type="dxa"/>
            <w:tcBorders>
              <w:top w:val="nil"/>
              <w:left w:val="nil"/>
              <w:bottom w:val="nil"/>
              <w:right w:val="nil"/>
            </w:tcBorders>
            <w:shd w:val="clear" w:color="auto" w:fill="auto"/>
            <w:noWrap/>
            <w:vAlign w:val="bottom"/>
            <w:hideMark/>
          </w:tcPr>
          <w:p w14:paraId="5BE816D5"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12.000</w:t>
            </w:r>
          </w:p>
        </w:tc>
        <w:tc>
          <w:tcPr>
            <w:tcW w:w="941" w:type="dxa"/>
            <w:tcBorders>
              <w:top w:val="nil"/>
              <w:left w:val="nil"/>
              <w:bottom w:val="nil"/>
              <w:right w:val="nil"/>
            </w:tcBorders>
            <w:shd w:val="clear" w:color="auto" w:fill="auto"/>
            <w:noWrap/>
            <w:vAlign w:val="bottom"/>
            <w:hideMark/>
          </w:tcPr>
          <w:p w14:paraId="71C0D247"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12.000</w:t>
            </w:r>
          </w:p>
        </w:tc>
        <w:tc>
          <w:tcPr>
            <w:tcW w:w="1120" w:type="dxa"/>
            <w:tcBorders>
              <w:top w:val="nil"/>
              <w:left w:val="nil"/>
              <w:bottom w:val="nil"/>
              <w:right w:val="nil"/>
            </w:tcBorders>
            <w:shd w:val="clear" w:color="auto" w:fill="auto"/>
            <w:noWrap/>
            <w:vAlign w:val="bottom"/>
            <w:hideMark/>
          </w:tcPr>
          <w:p w14:paraId="0D4FD306"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12.000</w:t>
            </w:r>
          </w:p>
        </w:tc>
        <w:tc>
          <w:tcPr>
            <w:tcW w:w="960" w:type="dxa"/>
            <w:tcBorders>
              <w:top w:val="nil"/>
              <w:left w:val="nil"/>
              <w:bottom w:val="nil"/>
              <w:right w:val="nil"/>
            </w:tcBorders>
            <w:shd w:val="clear" w:color="auto" w:fill="auto"/>
            <w:noWrap/>
            <w:vAlign w:val="bottom"/>
            <w:hideMark/>
          </w:tcPr>
          <w:p w14:paraId="4A5F4FF1"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12.000</w:t>
            </w:r>
          </w:p>
        </w:tc>
        <w:tc>
          <w:tcPr>
            <w:tcW w:w="1120" w:type="dxa"/>
            <w:tcBorders>
              <w:top w:val="nil"/>
              <w:left w:val="nil"/>
              <w:bottom w:val="nil"/>
              <w:right w:val="nil"/>
            </w:tcBorders>
            <w:shd w:val="clear" w:color="auto" w:fill="auto"/>
            <w:noWrap/>
            <w:vAlign w:val="bottom"/>
            <w:hideMark/>
          </w:tcPr>
          <w:p w14:paraId="458AA452"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12.000</w:t>
            </w:r>
          </w:p>
        </w:tc>
        <w:tc>
          <w:tcPr>
            <w:tcW w:w="1120" w:type="dxa"/>
            <w:tcBorders>
              <w:top w:val="nil"/>
              <w:left w:val="nil"/>
              <w:bottom w:val="nil"/>
              <w:right w:val="nil"/>
            </w:tcBorders>
            <w:shd w:val="clear" w:color="auto" w:fill="auto"/>
            <w:noWrap/>
            <w:vAlign w:val="bottom"/>
            <w:hideMark/>
          </w:tcPr>
          <w:p w14:paraId="72CEBA79"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12.000</w:t>
            </w:r>
          </w:p>
        </w:tc>
      </w:tr>
      <w:tr w:rsidR="008023DD" w:rsidRPr="008023DD" w14:paraId="4AB75F3F" w14:textId="77777777" w:rsidTr="00BD2F7E">
        <w:trPr>
          <w:trHeight w:val="300"/>
        </w:trPr>
        <w:tc>
          <w:tcPr>
            <w:tcW w:w="2202" w:type="dxa"/>
            <w:tcBorders>
              <w:top w:val="nil"/>
              <w:left w:val="nil"/>
              <w:bottom w:val="nil"/>
              <w:right w:val="nil"/>
            </w:tcBorders>
            <w:shd w:val="clear" w:color="auto" w:fill="auto"/>
            <w:noWrap/>
            <w:vAlign w:val="bottom"/>
            <w:hideMark/>
          </w:tcPr>
          <w:p w14:paraId="1C474F22" w14:textId="77777777" w:rsidR="008023DD" w:rsidRPr="008023DD" w:rsidRDefault="008023DD" w:rsidP="008023DD">
            <w:pPr>
              <w:spacing w:after="0" w:line="240" w:lineRule="auto"/>
              <w:rPr>
                <w:rFonts w:ascii="Calibri" w:eastAsia="Times New Roman" w:hAnsi="Calibri" w:cs="Times New Roman"/>
                <w:color w:val="000000"/>
              </w:rPr>
            </w:pPr>
            <w:r w:rsidRPr="008023DD">
              <w:rPr>
                <w:rFonts w:ascii="Calibri" w:eastAsia="Times New Roman" w:hAnsi="Calibri" w:cs="Times New Roman"/>
                <w:color w:val="000000"/>
              </w:rPr>
              <w:lastRenderedPageBreak/>
              <w:t>Banki 2</w:t>
            </w:r>
          </w:p>
        </w:tc>
        <w:tc>
          <w:tcPr>
            <w:tcW w:w="941" w:type="dxa"/>
            <w:tcBorders>
              <w:top w:val="nil"/>
              <w:left w:val="nil"/>
              <w:bottom w:val="nil"/>
              <w:right w:val="nil"/>
            </w:tcBorders>
            <w:shd w:val="clear" w:color="auto" w:fill="auto"/>
            <w:noWrap/>
            <w:vAlign w:val="bottom"/>
            <w:hideMark/>
          </w:tcPr>
          <w:p w14:paraId="76B38186"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941" w:type="dxa"/>
            <w:tcBorders>
              <w:top w:val="nil"/>
              <w:left w:val="nil"/>
              <w:bottom w:val="nil"/>
              <w:right w:val="nil"/>
            </w:tcBorders>
            <w:shd w:val="clear" w:color="auto" w:fill="auto"/>
            <w:noWrap/>
            <w:vAlign w:val="bottom"/>
            <w:hideMark/>
          </w:tcPr>
          <w:p w14:paraId="5F7CD808"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5378898A"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52415CC8"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309142D8"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4FBE184F"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r>
      <w:tr w:rsidR="008023DD" w:rsidRPr="008023DD" w14:paraId="233F5115" w14:textId="77777777" w:rsidTr="00BD2F7E">
        <w:trPr>
          <w:trHeight w:val="300"/>
        </w:trPr>
        <w:tc>
          <w:tcPr>
            <w:tcW w:w="2202" w:type="dxa"/>
            <w:tcBorders>
              <w:top w:val="nil"/>
              <w:left w:val="nil"/>
              <w:bottom w:val="nil"/>
              <w:right w:val="nil"/>
            </w:tcBorders>
            <w:shd w:val="clear" w:color="auto" w:fill="auto"/>
            <w:noWrap/>
            <w:vAlign w:val="bottom"/>
            <w:hideMark/>
          </w:tcPr>
          <w:p w14:paraId="77CDD7D7" w14:textId="77777777" w:rsidR="008023DD" w:rsidRPr="008023DD" w:rsidRDefault="008023DD" w:rsidP="008023DD">
            <w:pPr>
              <w:spacing w:after="0" w:line="240" w:lineRule="auto"/>
              <w:rPr>
                <w:rFonts w:ascii="Calibri" w:eastAsia="Times New Roman" w:hAnsi="Calibri" w:cs="Times New Roman"/>
                <w:color w:val="000000"/>
              </w:rPr>
            </w:pPr>
            <w:r w:rsidRPr="008023DD">
              <w:rPr>
                <w:rFonts w:ascii="Calibri" w:eastAsia="Times New Roman" w:hAnsi="Calibri" w:cs="Times New Roman"/>
                <w:color w:val="000000"/>
              </w:rPr>
              <w:t>Yfirdráttur</w:t>
            </w:r>
          </w:p>
        </w:tc>
        <w:tc>
          <w:tcPr>
            <w:tcW w:w="941" w:type="dxa"/>
            <w:tcBorders>
              <w:top w:val="nil"/>
              <w:left w:val="nil"/>
              <w:bottom w:val="nil"/>
              <w:right w:val="nil"/>
            </w:tcBorders>
            <w:shd w:val="clear" w:color="auto" w:fill="auto"/>
            <w:noWrap/>
            <w:vAlign w:val="bottom"/>
            <w:hideMark/>
          </w:tcPr>
          <w:p w14:paraId="2EDE38C9"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941" w:type="dxa"/>
            <w:tcBorders>
              <w:top w:val="nil"/>
              <w:left w:val="nil"/>
              <w:bottom w:val="nil"/>
              <w:right w:val="nil"/>
            </w:tcBorders>
            <w:shd w:val="clear" w:color="auto" w:fill="auto"/>
            <w:noWrap/>
            <w:vAlign w:val="bottom"/>
            <w:hideMark/>
          </w:tcPr>
          <w:p w14:paraId="1E353D3B"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7B7ABB79"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2E771642"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299D9AD9"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1E4A4B81"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r>
      <w:tr w:rsidR="008023DD" w:rsidRPr="008023DD" w14:paraId="3273BC02" w14:textId="77777777" w:rsidTr="00BD2F7E">
        <w:trPr>
          <w:trHeight w:val="300"/>
        </w:trPr>
        <w:tc>
          <w:tcPr>
            <w:tcW w:w="2202" w:type="dxa"/>
            <w:tcBorders>
              <w:top w:val="nil"/>
              <w:left w:val="nil"/>
              <w:bottom w:val="nil"/>
              <w:right w:val="nil"/>
            </w:tcBorders>
            <w:shd w:val="clear" w:color="auto" w:fill="auto"/>
            <w:noWrap/>
            <w:vAlign w:val="bottom"/>
            <w:hideMark/>
          </w:tcPr>
          <w:p w14:paraId="4F165577" w14:textId="77777777" w:rsidR="008023DD" w:rsidRPr="008023DD" w:rsidRDefault="008023DD" w:rsidP="008023DD">
            <w:pPr>
              <w:spacing w:after="0" w:line="240" w:lineRule="auto"/>
              <w:rPr>
                <w:rFonts w:ascii="Calibri" w:eastAsia="Times New Roman" w:hAnsi="Calibri" w:cs="Times New Roman"/>
                <w:color w:val="000000"/>
              </w:rPr>
            </w:pPr>
            <w:r w:rsidRPr="008023DD">
              <w:rPr>
                <w:rFonts w:ascii="Calibri" w:eastAsia="Times New Roman" w:hAnsi="Calibri" w:cs="Times New Roman"/>
                <w:color w:val="000000"/>
              </w:rPr>
              <w:t>Kreditkort</w:t>
            </w:r>
          </w:p>
        </w:tc>
        <w:tc>
          <w:tcPr>
            <w:tcW w:w="941" w:type="dxa"/>
            <w:tcBorders>
              <w:top w:val="nil"/>
              <w:left w:val="nil"/>
              <w:bottom w:val="nil"/>
              <w:right w:val="nil"/>
            </w:tcBorders>
            <w:shd w:val="clear" w:color="auto" w:fill="auto"/>
            <w:noWrap/>
            <w:vAlign w:val="bottom"/>
            <w:hideMark/>
          </w:tcPr>
          <w:p w14:paraId="26D990F8"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941" w:type="dxa"/>
            <w:tcBorders>
              <w:top w:val="nil"/>
              <w:left w:val="nil"/>
              <w:bottom w:val="nil"/>
              <w:right w:val="nil"/>
            </w:tcBorders>
            <w:shd w:val="clear" w:color="auto" w:fill="auto"/>
            <w:noWrap/>
            <w:vAlign w:val="bottom"/>
            <w:hideMark/>
          </w:tcPr>
          <w:p w14:paraId="039B52AA"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78BEEBB1"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4F64DE62"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6BB443D2"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7D9AB08B"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r>
      <w:tr w:rsidR="008023DD" w:rsidRPr="008023DD" w14:paraId="2708CD1E" w14:textId="77777777" w:rsidTr="00BD2F7E">
        <w:trPr>
          <w:trHeight w:val="300"/>
        </w:trPr>
        <w:tc>
          <w:tcPr>
            <w:tcW w:w="2202" w:type="dxa"/>
            <w:tcBorders>
              <w:top w:val="nil"/>
              <w:left w:val="nil"/>
              <w:bottom w:val="nil"/>
              <w:right w:val="nil"/>
            </w:tcBorders>
            <w:shd w:val="clear" w:color="auto" w:fill="auto"/>
            <w:noWrap/>
            <w:vAlign w:val="bottom"/>
            <w:hideMark/>
          </w:tcPr>
          <w:p w14:paraId="1D0067C7" w14:textId="77777777" w:rsidR="008023DD" w:rsidRPr="008023DD" w:rsidRDefault="008023DD" w:rsidP="008023DD">
            <w:pPr>
              <w:spacing w:after="0" w:line="240" w:lineRule="auto"/>
              <w:rPr>
                <w:rFonts w:ascii="Calibri" w:eastAsia="Times New Roman" w:hAnsi="Calibri" w:cs="Times New Roman"/>
                <w:color w:val="00B0F0"/>
              </w:rPr>
            </w:pPr>
            <w:r w:rsidRPr="008023DD">
              <w:rPr>
                <w:rFonts w:ascii="Calibri" w:eastAsia="Times New Roman" w:hAnsi="Calibri" w:cs="Times New Roman"/>
                <w:color w:val="00B0F0"/>
              </w:rPr>
              <w:t>Samtals:</w:t>
            </w:r>
          </w:p>
        </w:tc>
        <w:tc>
          <w:tcPr>
            <w:tcW w:w="941" w:type="dxa"/>
            <w:tcBorders>
              <w:top w:val="nil"/>
              <w:left w:val="nil"/>
              <w:bottom w:val="nil"/>
              <w:right w:val="nil"/>
            </w:tcBorders>
            <w:shd w:val="clear" w:color="auto" w:fill="auto"/>
            <w:noWrap/>
            <w:vAlign w:val="bottom"/>
            <w:hideMark/>
          </w:tcPr>
          <w:p w14:paraId="339A08F9"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97.000</w:t>
            </w:r>
          </w:p>
        </w:tc>
        <w:tc>
          <w:tcPr>
            <w:tcW w:w="941" w:type="dxa"/>
            <w:tcBorders>
              <w:top w:val="nil"/>
              <w:left w:val="nil"/>
              <w:bottom w:val="nil"/>
              <w:right w:val="nil"/>
            </w:tcBorders>
            <w:shd w:val="clear" w:color="auto" w:fill="auto"/>
            <w:noWrap/>
            <w:vAlign w:val="bottom"/>
            <w:hideMark/>
          </w:tcPr>
          <w:p w14:paraId="3756FD78"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97.000</w:t>
            </w:r>
          </w:p>
        </w:tc>
        <w:tc>
          <w:tcPr>
            <w:tcW w:w="1120" w:type="dxa"/>
            <w:tcBorders>
              <w:top w:val="nil"/>
              <w:left w:val="nil"/>
              <w:bottom w:val="nil"/>
              <w:right w:val="nil"/>
            </w:tcBorders>
            <w:shd w:val="clear" w:color="auto" w:fill="auto"/>
            <w:noWrap/>
            <w:vAlign w:val="bottom"/>
            <w:hideMark/>
          </w:tcPr>
          <w:p w14:paraId="1F46A33C"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97.000</w:t>
            </w:r>
          </w:p>
        </w:tc>
        <w:tc>
          <w:tcPr>
            <w:tcW w:w="960" w:type="dxa"/>
            <w:tcBorders>
              <w:top w:val="nil"/>
              <w:left w:val="nil"/>
              <w:bottom w:val="nil"/>
              <w:right w:val="nil"/>
            </w:tcBorders>
            <w:shd w:val="clear" w:color="auto" w:fill="auto"/>
            <w:noWrap/>
            <w:vAlign w:val="bottom"/>
            <w:hideMark/>
          </w:tcPr>
          <w:p w14:paraId="73F108F0"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97.000</w:t>
            </w:r>
          </w:p>
        </w:tc>
        <w:tc>
          <w:tcPr>
            <w:tcW w:w="1120" w:type="dxa"/>
            <w:tcBorders>
              <w:top w:val="nil"/>
              <w:left w:val="nil"/>
              <w:bottom w:val="nil"/>
              <w:right w:val="nil"/>
            </w:tcBorders>
            <w:shd w:val="clear" w:color="auto" w:fill="auto"/>
            <w:noWrap/>
            <w:vAlign w:val="bottom"/>
            <w:hideMark/>
          </w:tcPr>
          <w:p w14:paraId="00F0DEB8"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97.000</w:t>
            </w:r>
          </w:p>
        </w:tc>
        <w:tc>
          <w:tcPr>
            <w:tcW w:w="1120" w:type="dxa"/>
            <w:tcBorders>
              <w:top w:val="nil"/>
              <w:left w:val="nil"/>
              <w:bottom w:val="nil"/>
              <w:right w:val="nil"/>
            </w:tcBorders>
            <w:shd w:val="clear" w:color="auto" w:fill="auto"/>
            <w:noWrap/>
            <w:vAlign w:val="bottom"/>
            <w:hideMark/>
          </w:tcPr>
          <w:p w14:paraId="339CF251"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97.000</w:t>
            </w:r>
          </w:p>
        </w:tc>
      </w:tr>
      <w:tr w:rsidR="008023DD" w:rsidRPr="008023DD" w14:paraId="6D50A68B" w14:textId="77777777" w:rsidTr="00BD2F7E">
        <w:trPr>
          <w:trHeight w:val="300"/>
        </w:trPr>
        <w:tc>
          <w:tcPr>
            <w:tcW w:w="2202" w:type="dxa"/>
            <w:tcBorders>
              <w:top w:val="nil"/>
              <w:left w:val="nil"/>
              <w:bottom w:val="nil"/>
              <w:right w:val="nil"/>
            </w:tcBorders>
            <w:shd w:val="clear" w:color="auto" w:fill="auto"/>
            <w:noWrap/>
            <w:vAlign w:val="bottom"/>
            <w:hideMark/>
          </w:tcPr>
          <w:p w14:paraId="17B1C604" w14:textId="77777777" w:rsidR="008023DD" w:rsidRPr="008023DD" w:rsidRDefault="008023DD" w:rsidP="008023DD">
            <w:pPr>
              <w:spacing w:after="0" w:line="240" w:lineRule="auto"/>
              <w:jc w:val="right"/>
              <w:rPr>
                <w:rFonts w:ascii="Calibri" w:eastAsia="Times New Roman" w:hAnsi="Calibri" w:cs="Times New Roman"/>
                <w:color w:val="000000"/>
              </w:rPr>
            </w:pPr>
          </w:p>
        </w:tc>
        <w:tc>
          <w:tcPr>
            <w:tcW w:w="941" w:type="dxa"/>
            <w:tcBorders>
              <w:top w:val="nil"/>
              <w:left w:val="nil"/>
              <w:bottom w:val="nil"/>
              <w:right w:val="nil"/>
            </w:tcBorders>
            <w:shd w:val="clear" w:color="auto" w:fill="auto"/>
            <w:noWrap/>
            <w:vAlign w:val="bottom"/>
            <w:hideMark/>
          </w:tcPr>
          <w:p w14:paraId="1A063593"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7B420760"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2F21F48F"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4AFEBCA"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2BF5760E"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02BED07B" w14:textId="77777777" w:rsidR="008023DD" w:rsidRPr="008023DD" w:rsidRDefault="008023DD" w:rsidP="008023DD">
            <w:pPr>
              <w:spacing w:after="0" w:line="240" w:lineRule="auto"/>
              <w:rPr>
                <w:rFonts w:ascii="Times New Roman" w:eastAsia="Times New Roman" w:hAnsi="Times New Roman" w:cs="Times New Roman"/>
                <w:sz w:val="20"/>
                <w:szCs w:val="20"/>
              </w:rPr>
            </w:pPr>
          </w:p>
        </w:tc>
      </w:tr>
      <w:tr w:rsidR="008023DD" w:rsidRPr="008023DD" w14:paraId="050494D7" w14:textId="77777777" w:rsidTr="00BD2F7E">
        <w:trPr>
          <w:trHeight w:val="300"/>
        </w:trPr>
        <w:tc>
          <w:tcPr>
            <w:tcW w:w="2202" w:type="dxa"/>
            <w:tcBorders>
              <w:top w:val="nil"/>
              <w:left w:val="nil"/>
              <w:bottom w:val="nil"/>
              <w:right w:val="nil"/>
            </w:tcBorders>
            <w:shd w:val="clear" w:color="auto" w:fill="auto"/>
            <w:noWrap/>
            <w:vAlign w:val="bottom"/>
            <w:hideMark/>
          </w:tcPr>
          <w:p w14:paraId="4A12149D" w14:textId="77777777" w:rsidR="008023DD" w:rsidRPr="008023DD" w:rsidRDefault="008023DD" w:rsidP="008023DD">
            <w:pPr>
              <w:spacing w:after="0" w:line="240" w:lineRule="auto"/>
              <w:rPr>
                <w:rFonts w:ascii="Calibri" w:eastAsia="Times New Roman" w:hAnsi="Calibri" w:cs="Times New Roman"/>
                <w:color w:val="FF0000"/>
              </w:rPr>
            </w:pPr>
            <w:r w:rsidRPr="008023DD">
              <w:rPr>
                <w:rFonts w:ascii="Calibri" w:eastAsia="Times New Roman" w:hAnsi="Calibri" w:cs="Times New Roman"/>
                <w:color w:val="FF0000"/>
              </w:rPr>
              <w:t>Tilfallandi útgjöld:</w:t>
            </w:r>
          </w:p>
        </w:tc>
        <w:tc>
          <w:tcPr>
            <w:tcW w:w="941" w:type="dxa"/>
            <w:tcBorders>
              <w:top w:val="nil"/>
              <w:left w:val="nil"/>
              <w:bottom w:val="nil"/>
              <w:right w:val="nil"/>
            </w:tcBorders>
            <w:shd w:val="clear" w:color="auto" w:fill="auto"/>
            <w:noWrap/>
            <w:vAlign w:val="bottom"/>
            <w:hideMark/>
          </w:tcPr>
          <w:p w14:paraId="32ADAE04" w14:textId="77777777" w:rsidR="008023DD" w:rsidRPr="008023DD" w:rsidRDefault="008023DD" w:rsidP="008023DD">
            <w:pPr>
              <w:spacing w:after="0" w:line="240" w:lineRule="auto"/>
              <w:rPr>
                <w:rFonts w:ascii="Calibri" w:eastAsia="Times New Roman" w:hAnsi="Calibri" w:cs="Times New Roman"/>
                <w:color w:val="FF0000"/>
              </w:rPr>
            </w:pPr>
          </w:p>
        </w:tc>
        <w:tc>
          <w:tcPr>
            <w:tcW w:w="941" w:type="dxa"/>
            <w:tcBorders>
              <w:top w:val="nil"/>
              <w:left w:val="nil"/>
              <w:bottom w:val="nil"/>
              <w:right w:val="nil"/>
            </w:tcBorders>
            <w:shd w:val="clear" w:color="auto" w:fill="auto"/>
            <w:noWrap/>
            <w:vAlign w:val="bottom"/>
            <w:hideMark/>
          </w:tcPr>
          <w:p w14:paraId="4BF9A745"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392D769"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35EACB6"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1214AC98"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E2DFB0A" w14:textId="77777777" w:rsidR="008023DD" w:rsidRPr="008023DD" w:rsidRDefault="008023DD" w:rsidP="008023DD">
            <w:pPr>
              <w:spacing w:after="0" w:line="240" w:lineRule="auto"/>
              <w:rPr>
                <w:rFonts w:ascii="Times New Roman" w:eastAsia="Times New Roman" w:hAnsi="Times New Roman" w:cs="Times New Roman"/>
                <w:sz w:val="20"/>
                <w:szCs w:val="20"/>
              </w:rPr>
            </w:pPr>
          </w:p>
        </w:tc>
      </w:tr>
      <w:tr w:rsidR="008023DD" w:rsidRPr="008023DD" w14:paraId="24451701" w14:textId="77777777" w:rsidTr="00BD2F7E">
        <w:trPr>
          <w:trHeight w:val="300"/>
        </w:trPr>
        <w:tc>
          <w:tcPr>
            <w:tcW w:w="2202" w:type="dxa"/>
            <w:tcBorders>
              <w:top w:val="nil"/>
              <w:left w:val="nil"/>
              <w:bottom w:val="nil"/>
              <w:right w:val="nil"/>
            </w:tcBorders>
            <w:shd w:val="clear" w:color="auto" w:fill="auto"/>
            <w:noWrap/>
            <w:vAlign w:val="bottom"/>
            <w:hideMark/>
          </w:tcPr>
          <w:p w14:paraId="1BCEA64B" w14:textId="77777777" w:rsidR="008023DD" w:rsidRPr="008023DD" w:rsidRDefault="008023DD" w:rsidP="008023DD">
            <w:pPr>
              <w:spacing w:after="0" w:line="240" w:lineRule="auto"/>
              <w:rPr>
                <w:rFonts w:ascii="Calibri" w:eastAsia="Times New Roman" w:hAnsi="Calibri" w:cs="Times New Roman"/>
                <w:color w:val="000000"/>
              </w:rPr>
            </w:pPr>
            <w:r w:rsidRPr="008023DD">
              <w:rPr>
                <w:rFonts w:ascii="Calibri" w:eastAsia="Times New Roman" w:hAnsi="Calibri" w:cs="Times New Roman"/>
                <w:color w:val="000000"/>
              </w:rPr>
              <w:t>Viðgerð á bíl</w:t>
            </w:r>
          </w:p>
        </w:tc>
        <w:tc>
          <w:tcPr>
            <w:tcW w:w="941" w:type="dxa"/>
            <w:tcBorders>
              <w:top w:val="nil"/>
              <w:left w:val="nil"/>
              <w:bottom w:val="nil"/>
              <w:right w:val="nil"/>
            </w:tcBorders>
            <w:shd w:val="clear" w:color="auto" w:fill="auto"/>
            <w:noWrap/>
            <w:vAlign w:val="bottom"/>
            <w:hideMark/>
          </w:tcPr>
          <w:p w14:paraId="61CE48D6"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941" w:type="dxa"/>
            <w:tcBorders>
              <w:top w:val="nil"/>
              <w:left w:val="nil"/>
              <w:bottom w:val="nil"/>
              <w:right w:val="nil"/>
            </w:tcBorders>
            <w:shd w:val="clear" w:color="auto" w:fill="auto"/>
            <w:noWrap/>
            <w:vAlign w:val="bottom"/>
            <w:hideMark/>
          </w:tcPr>
          <w:p w14:paraId="41CD1F6C"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753B385D"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7BEE4895"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7F63859E"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280A0A97"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r>
      <w:tr w:rsidR="008023DD" w:rsidRPr="008023DD" w14:paraId="5A05C7BC" w14:textId="77777777" w:rsidTr="00BD2F7E">
        <w:trPr>
          <w:trHeight w:val="300"/>
        </w:trPr>
        <w:tc>
          <w:tcPr>
            <w:tcW w:w="2202" w:type="dxa"/>
            <w:tcBorders>
              <w:top w:val="nil"/>
              <w:left w:val="nil"/>
              <w:bottom w:val="nil"/>
              <w:right w:val="nil"/>
            </w:tcBorders>
            <w:shd w:val="clear" w:color="auto" w:fill="auto"/>
            <w:noWrap/>
            <w:vAlign w:val="bottom"/>
            <w:hideMark/>
          </w:tcPr>
          <w:p w14:paraId="0990342B" w14:textId="77777777" w:rsidR="008023DD" w:rsidRPr="008023DD" w:rsidRDefault="008023DD" w:rsidP="008023DD">
            <w:pPr>
              <w:spacing w:after="0" w:line="240" w:lineRule="auto"/>
              <w:rPr>
                <w:rFonts w:ascii="Calibri" w:eastAsia="Times New Roman" w:hAnsi="Calibri" w:cs="Times New Roman"/>
                <w:color w:val="000000"/>
              </w:rPr>
            </w:pPr>
            <w:r w:rsidRPr="008023DD">
              <w:rPr>
                <w:rFonts w:ascii="Calibri" w:eastAsia="Times New Roman" w:hAnsi="Calibri" w:cs="Times New Roman"/>
                <w:color w:val="000000"/>
              </w:rPr>
              <w:t>Viðhald</w:t>
            </w:r>
          </w:p>
        </w:tc>
        <w:tc>
          <w:tcPr>
            <w:tcW w:w="941" w:type="dxa"/>
            <w:tcBorders>
              <w:top w:val="nil"/>
              <w:left w:val="nil"/>
              <w:bottom w:val="nil"/>
              <w:right w:val="nil"/>
            </w:tcBorders>
            <w:shd w:val="clear" w:color="auto" w:fill="auto"/>
            <w:noWrap/>
            <w:vAlign w:val="bottom"/>
            <w:hideMark/>
          </w:tcPr>
          <w:p w14:paraId="7C2E0EF0"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941" w:type="dxa"/>
            <w:tcBorders>
              <w:top w:val="nil"/>
              <w:left w:val="nil"/>
              <w:bottom w:val="nil"/>
              <w:right w:val="nil"/>
            </w:tcBorders>
            <w:shd w:val="clear" w:color="auto" w:fill="auto"/>
            <w:noWrap/>
            <w:vAlign w:val="bottom"/>
            <w:hideMark/>
          </w:tcPr>
          <w:p w14:paraId="0E000BAB"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32CC69FA"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670A60E7"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143469E5"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39CF1FDA"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r>
      <w:tr w:rsidR="008023DD" w:rsidRPr="008023DD" w14:paraId="2D2292E5" w14:textId="77777777" w:rsidTr="00BD2F7E">
        <w:trPr>
          <w:trHeight w:val="300"/>
        </w:trPr>
        <w:tc>
          <w:tcPr>
            <w:tcW w:w="2202" w:type="dxa"/>
            <w:tcBorders>
              <w:top w:val="nil"/>
              <w:left w:val="nil"/>
              <w:bottom w:val="nil"/>
              <w:right w:val="nil"/>
            </w:tcBorders>
            <w:shd w:val="clear" w:color="auto" w:fill="auto"/>
            <w:noWrap/>
            <w:vAlign w:val="bottom"/>
            <w:hideMark/>
          </w:tcPr>
          <w:p w14:paraId="2ACC5376" w14:textId="77777777" w:rsidR="008023DD" w:rsidRPr="008023DD" w:rsidRDefault="008023DD" w:rsidP="008023DD">
            <w:pPr>
              <w:spacing w:after="0" w:line="240" w:lineRule="auto"/>
              <w:rPr>
                <w:rFonts w:ascii="Calibri" w:eastAsia="Times New Roman" w:hAnsi="Calibri" w:cs="Times New Roman"/>
                <w:color w:val="000000"/>
              </w:rPr>
            </w:pPr>
            <w:r w:rsidRPr="008023DD">
              <w:rPr>
                <w:rFonts w:ascii="Calibri" w:eastAsia="Times New Roman" w:hAnsi="Calibri" w:cs="Times New Roman"/>
                <w:color w:val="000000"/>
              </w:rPr>
              <w:t>Ferðalög</w:t>
            </w:r>
          </w:p>
        </w:tc>
        <w:tc>
          <w:tcPr>
            <w:tcW w:w="941" w:type="dxa"/>
            <w:tcBorders>
              <w:top w:val="nil"/>
              <w:left w:val="nil"/>
              <w:bottom w:val="nil"/>
              <w:right w:val="nil"/>
            </w:tcBorders>
            <w:shd w:val="clear" w:color="auto" w:fill="auto"/>
            <w:noWrap/>
            <w:vAlign w:val="bottom"/>
            <w:hideMark/>
          </w:tcPr>
          <w:p w14:paraId="7BAA9960"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941" w:type="dxa"/>
            <w:tcBorders>
              <w:top w:val="nil"/>
              <w:left w:val="nil"/>
              <w:bottom w:val="nil"/>
              <w:right w:val="nil"/>
            </w:tcBorders>
            <w:shd w:val="clear" w:color="auto" w:fill="auto"/>
            <w:noWrap/>
            <w:vAlign w:val="bottom"/>
            <w:hideMark/>
          </w:tcPr>
          <w:p w14:paraId="5ACAEAF7"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35A4DF92"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1121B5B7"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5544E081"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4E65A973"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r>
      <w:tr w:rsidR="008023DD" w:rsidRPr="008023DD" w14:paraId="00B0084B" w14:textId="77777777" w:rsidTr="00BD2F7E">
        <w:trPr>
          <w:trHeight w:val="300"/>
        </w:trPr>
        <w:tc>
          <w:tcPr>
            <w:tcW w:w="2202" w:type="dxa"/>
            <w:tcBorders>
              <w:top w:val="nil"/>
              <w:left w:val="nil"/>
              <w:bottom w:val="nil"/>
              <w:right w:val="nil"/>
            </w:tcBorders>
            <w:shd w:val="clear" w:color="auto" w:fill="auto"/>
            <w:noWrap/>
            <w:vAlign w:val="bottom"/>
            <w:hideMark/>
          </w:tcPr>
          <w:p w14:paraId="226A272C" w14:textId="77777777" w:rsidR="008023DD" w:rsidRPr="008023DD" w:rsidRDefault="008023DD" w:rsidP="008023DD">
            <w:pPr>
              <w:spacing w:after="0" w:line="240" w:lineRule="auto"/>
              <w:rPr>
                <w:rFonts w:ascii="Calibri" w:eastAsia="Times New Roman" w:hAnsi="Calibri" w:cs="Times New Roman"/>
                <w:color w:val="000000"/>
              </w:rPr>
            </w:pPr>
            <w:r w:rsidRPr="008023DD">
              <w:rPr>
                <w:rFonts w:ascii="Calibri" w:eastAsia="Times New Roman" w:hAnsi="Calibri" w:cs="Times New Roman"/>
                <w:color w:val="000000"/>
              </w:rPr>
              <w:t>Sparnaður</w:t>
            </w:r>
          </w:p>
        </w:tc>
        <w:tc>
          <w:tcPr>
            <w:tcW w:w="941" w:type="dxa"/>
            <w:tcBorders>
              <w:top w:val="nil"/>
              <w:left w:val="nil"/>
              <w:bottom w:val="nil"/>
              <w:right w:val="nil"/>
            </w:tcBorders>
            <w:shd w:val="clear" w:color="auto" w:fill="auto"/>
            <w:noWrap/>
            <w:vAlign w:val="bottom"/>
            <w:hideMark/>
          </w:tcPr>
          <w:p w14:paraId="5D6D7D80"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6.000</w:t>
            </w:r>
          </w:p>
        </w:tc>
        <w:tc>
          <w:tcPr>
            <w:tcW w:w="941" w:type="dxa"/>
            <w:tcBorders>
              <w:top w:val="nil"/>
              <w:left w:val="nil"/>
              <w:bottom w:val="nil"/>
              <w:right w:val="nil"/>
            </w:tcBorders>
            <w:shd w:val="clear" w:color="auto" w:fill="auto"/>
            <w:noWrap/>
            <w:vAlign w:val="bottom"/>
            <w:hideMark/>
          </w:tcPr>
          <w:p w14:paraId="4C749262"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6.000</w:t>
            </w:r>
          </w:p>
        </w:tc>
        <w:tc>
          <w:tcPr>
            <w:tcW w:w="1120" w:type="dxa"/>
            <w:tcBorders>
              <w:top w:val="nil"/>
              <w:left w:val="nil"/>
              <w:bottom w:val="nil"/>
              <w:right w:val="nil"/>
            </w:tcBorders>
            <w:shd w:val="clear" w:color="auto" w:fill="auto"/>
            <w:noWrap/>
            <w:vAlign w:val="bottom"/>
            <w:hideMark/>
          </w:tcPr>
          <w:p w14:paraId="2F208F3F"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6.000</w:t>
            </w:r>
          </w:p>
        </w:tc>
        <w:tc>
          <w:tcPr>
            <w:tcW w:w="960" w:type="dxa"/>
            <w:tcBorders>
              <w:top w:val="nil"/>
              <w:left w:val="nil"/>
              <w:bottom w:val="nil"/>
              <w:right w:val="nil"/>
            </w:tcBorders>
            <w:shd w:val="clear" w:color="auto" w:fill="auto"/>
            <w:noWrap/>
            <w:vAlign w:val="bottom"/>
            <w:hideMark/>
          </w:tcPr>
          <w:p w14:paraId="0F242EF8"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6.000</w:t>
            </w:r>
          </w:p>
        </w:tc>
        <w:tc>
          <w:tcPr>
            <w:tcW w:w="1120" w:type="dxa"/>
            <w:tcBorders>
              <w:top w:val="nil"/>
              <w:left w:val="nil"/>
              <w:bottom w:val="nil"/>
              <w:right w:val="nil"/>
            </w:tcBorders>
            <w:shd w:val="clear" w:color="auto" w:fill="auto"/>
            <w:noWrap/>
            <w:vAlign w:val="bottom"/>
            <w:hideMark/>
          </w:tcPr>
          <w:p w14:paraId="7A2A93B7"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6.000</w:t>
            </w:r>
          </w:p>
        </w:tc>
        <w:tc>
          <w:tcPr>
            <w:tcW w:w="1120" w:type="dxa"/>
            <w:tcBorders>
              <w:top w:val="nil"/>
              <w:left w:val="nil"/>
              <w:bottom w:val="nil"/>
              <w:right w:val="nil"/>
            </w:tcBorders>
            <w:shd w:val="clear" w:color="auto" w:fill="auto"/>
            <w:noWrap/>
            <w:vAlign w:val="bottom"/>
            <w:hideMark/>
          </w:tcPr>
          <w:p w14:paraId="4E71D974"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6.000</w:t>
            </w:r>
          </w:p>
        </w:tc>
      </w:tr>
      <w:tr w:rsidR="008023DD" w:rsidRPr="008023DD" w14:paraId="09CF739A" w14:textId="77777777" w:rsidTr="00BD2F7E">
        <w:trPr>
          <w:trHeight w:val="300"/>
        </w:trPr>
        <w:tc>
          <w:tcPr>
            <w:tcW w:w="2202" w:type="dxa"/>
            <w:tcBorders>
              <w:top w:val="nil"/>
              <w:left w:val="nil"/>
              <w:bottom w:val="nil"/>
              <w:right w:val="nil"/>
            </w:tcBorders>
            <w:shd w:val="clear" w:color="auto" w:fill="auto"/>
            <w:noWrap/>
            <w:vAlign w:val="bottom"/>
            <w:hideMark/>
          </w:tcPr>
          <w:p w14:paraId="7C3ACDDB" w14:textId="77777777" w:rsidR="008023DD" w:rsidRPr="008023DD" w:rsidRDefault="008023DD" w:rsidP="008023DD">
            <w:pPr>
              <w:spacing w:after="0" w:line="240" w:lineRule="auto"/>
              <w:rPr>
                <w:rFonts w:ascii="Calibri" w:eastAsia="Times New Roman" w:hAnsi="Calibri" w:cs="Times New Roman"/>
                <w:color w:val="000000"/>
              </w:rPr>
            </w:pPr>
            <w:r w:rsidRPr="008023DD">
              <w:rPr>
                <w:rFonts w:ascii="Calibri" w:eastAsia="Times New Roman" w:hAnsi="Calibri" w:cs="Times New Roman"/>
                <w:color w:val="000000"/>
              </w:rPr>
              <w:t>Varasjóður</w:t>
            </w:r>
          </w:p>
        </w:tc>
        <w:tc>
          <w:tcPr>
            <w:tcW w:w="941" w:type="dxa"/>
            <w:tcBorders>
              <w:top w:val="nil"/>
              <w:left w:val="nil"/>
              <w:bottom w:val="nil"/>
              <w:right w:val="nil"/>
            </w:tcBorders>
            <w:shd w:val="clear" w:color="auto" w:fill="auto"/>
            <w:noWrap/>
            <w:vAlign w:val="bottom"/>
            <w:hideMark/>
          </w:tcPr>
          <w:p w14:paraId="76F835A1"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941" w:type="dxa"/>
            <w:tcBorders>
              <w:top w:val="nil"/>
              <w:left w:val="nil"/>
              <w:bottom w:val="nil"/>
              <w:right w:val="nil"/>
            </w:tcBorders>
            <w:shd w:val="clear" w:color="auto" w:fill="auto"/>
            <w:noWrap/>
            <w:vAlign w:val="bottom"/>
            <w:hideMark/>
          </w:tcPr>
          <w:p w14:paraId="2B2E5C99"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2CA31DD8"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08BCAD28"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494B8829"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71B3624F"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0</w:t>
            </w:r>
          </w:p>
        </w:tc>
      </w:tr>
      <w:tr w:rsidR="008023DD" w:rsidRPr="008023DD" w14:paraId="29A00888" w14:textId="77777777" w:rsidTr="00BD2F7E">
        <w:trPr>
          <w:trHeight w:val="300"/>
        </w:trPr>
        <w:tc>
          <w:tcPr>
            <w:tcW w:w="2202" w:type="dxa"/>
            <w:tcBorders>
              <w:top w:val="nil"/>
              <w:left w:val="nil"/>
              <w:bottom w:val="nil"/>
              <w:right w:val="nil"/>
            </w:tcBorders>
            <w:shd w:val="clear" w:color="auto" w:fill="auto"/>
            <w:noWrap/>
            <w:vAlign w:val="bottom"/>
            <w:hideMark/>
          </w:tcPr>
          <w:p w14:paraId="76929B02" w14:textId="77777777" w:rsidR="008023DD" w:rsidRPr="008023DD" w:rsidRDefault="008023DD" w:rsidP="008023DD">
            <w:pPr>
              <w:spacing w:after="0" w:line="240" w:lineRule="auto"/>
              <w:rPr>
                <w:rFonts w:ascii="Calibri" w:eastAsia="Times New Roman" w:hAnsi="Calibri" w:cs="Times New Roman"/>
                <w:color w:val="00B0F0"/>
              </w:rPr>
            </w:pPr>
            <w:r w:rsidRPr="008023DD">
              <w:rPr>
                <w:rFonts w:ascii="Calibri" w:eastAsia="Times New Roman" w:hAnsi="Calibri" w:cs="Times New Roman"/>
                <w:color w:val="00B0F0"/>
              </w:rPr>
              <w:t>Samtals:</w:t>
            </w:r>
          </w:p>
        </w:tc>
        <w:tc>
          <w:tcPr>
            <w:tcW w:w="941" w:type="dxa"/>
            <w:tcBorders>
              <w:top w:val="nil"/>
              <w:left w:val="nil"/>
              <w:bottom w:val="nil"/>
              <w:right w:val="nil"/>
            </w:tcBorders>
            <w:shd w:val="clear" w:color="auto" w:fill="auto"/>
            <w:noWrap/>
            <w:vAlign w:val="bottom"/>
            <w:hideMark/>
          </w:tcPr>
          <w:p w14:paraId="7151812D"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6000</w:t>
            </w:r>
          </w:p>
        </w:tc>
        <w:tc>
          <w:tcPr>
            <w:tcW w:w="941" w:type="dxa"/>
            <w:tcBorders>
              <w:top w:val="nil"/>
              <w:left w:val="nil"/>
              <w:bottom w:val="nil"/>
              <w:right w:val="nil"/>
            </w:tcBorders>
            <w:shd w:val="clear" w:color="auto" w:fill="auto"/>
            <w:noWrap/>
            <w:vAlign w:val="bottom"/>
            <w:hideMark/>
          </w:tcPr>
          <w:p w14:paraId="5ED59973"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6000</w:t>
            </w:r>
          </w:p>
        </w:tc>
        <w:tc>
          <w:tcPr>
            <w:tcW w:w="1120" w:type="dxa"/>
            <w:tcBorders>
              <w:top w:val="nil"/>
              <w:left w:val="nil"/>
              <w:bottom w:val="nil"/>
              <w:right w:val="nil"/>
            </w:tcBorders>
            <w:shd w:val="clear" w:color="auto" w:fill="auto"/>
            <w:noWrap/>
            <w:vAlign w:val="bottom"/>
            <w:hideMark/>
          </w:tcPr>
          <w:p w14:paraId="436CC597"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6000</w:t>
            </w:r>
          </w:p>
        </w:tc>
        <w:tc>
          <w:tcPr>
            <w:tcW w:w="960" w:type="dxa"/>
            <w:tcBorders>
              <w:top w:val="nil"/>
              <w:left w:val="nil"/>
              <w:bottom w:val="nil"/>
              <w:right w:val="nil"/>
            </w:tcBorders>
            <w:shd w:val="clear" w:color="auto" w:fill="auto"/>
            <w:noWrap/>
            <w:vAlign w:val="bottom"/>
            <w:hideMark/>
          </w:tcPr>
          <w:p w14:paraId="3EE51283"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6000</w:t>
            </w:r>
          </w:p>
        </w:tc>
        <w:tc>
          <w:tcPr>
            <w:tcW w:w="1120" w:type="dxa"/>
            <w:tcBorders>
              <w:top w:val="nil"/>
              <w:left w:val="nil"/>
              <w:bottom w:val="nil"/>
              <w:right w:val="nil"/>
            </w:tcBorders>
            <w:shd w:val="clear" w:color="auto" w:fill="auto"/>
            <w:noWrap/>
            <w:vAlign w:val="bottom"/>
            <w:hideMark/>
          </w:tcPr>
          <w:p w14:paraId="75041190"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6000</w:t>
            </w:r>
          </w:p>
        </w:tc>
        <w:tc>
          <w:tcPr>
            <w:tcW w:w="1120" w:type="dxa"/>
            <w:tcBorders>
              <w:top w:val="nil"/>
              <w:left w:val="nil"/>
              <w:bottom w:val="nil"/>
              <w:right w:val="nil"/>
            </w:tcBorders>
            <w:shd w:val="clear" w:color="auto" w:fill="auto"/>
            <w:noWrap/>
            <w:vAlign w:val="bottom"/>
            <w:hideMark/>
          </w:tcPr>
          <w:p w14:paraId="3822C9AF"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6000</w:t>
            </w:r>
          </w:p>
        </w:tc>
      </w:tr>
      <w:tr w:rsidR="008023DD" w:rsidRPr="008023DD" w14:paraId="1EAB4499" w14:textId="77777777" w:rsidTr="00BD2F7E">
        <w:trPr>
          <w:trHeight w:val="300"/>
        </w:trPr>
        <w:tc>
          <w:tcPr>
            <w:tcW w:w="2202" w:type="dxa"/>
            <w:tcBorders>
              <w:top w:val="nil"/>
              <w:left w:val="nil"/>
              <w:bottom w:val="nil"/>
              <w:right w:val="nil"/>
            </w:tcBorders>
            <w:shd w:val="clear" w:color="auto" w:fill="auto"/>
            <w:noWrap/>
            <w:vAlign w:val="bottom"/>
            <w:hideMark/>
          </w:tcPr>
          <w:p w14:paraId="7B740798" w14:textId="77777777" w:rsidR="008023DD" w:rsidRPr="008023DD" w:rsidRDefault="008023DD" w:rsidP="008023DD">
            <w:pPr>
              <w:spacing w:after="0" w:line="240" w:lineRule="auto"/>
              <w:jc w:val="right"/>
              <w:rPr>
                <w:rFonts w:ascii="Calibri" w:eastAsia="Times New Roman" w:hAnsi="Calibri" w:cs="Times New Roman"/>
                <w:color w:val="000000"/>
              </w:rPr>
            </w:pPr>
          </w:p>
        </w:tc>
        <w:tc>
          <w:tcPr>
            <w:tcW w:w="941" w:type="dxa"/>
            <w:tcBorders>
              <w:top w:val="nil"/>
              <w:left w:val="nil"/>
              <w:bottom w:val="nil"/>
              <w:right w:val="nil"/>
            </w:tcBorders>
            <w:shd w:val="clear" w:color="auto" w:fill="auto"/>
            <w:noWrap/>
            <w:vAlign w:val="bottom"/>
            <w:hideMark/>
          </w:tcPr>
          <w:p w14:paraId="2D544948"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158C1AC3"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AEB68E2"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42368DC"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0D7ABA0F"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84087EC" w14:textId="77777777" w:rsidR="008023DD" w:rsidRPr="008023DD" w:rsidRDefault="008023DD" w:rsidP="008023DD">
            <w:pPr>
              <w:spacing w:after="0" w:line="240" w:lineRule="auto"/>
              <w:rPr>
                <w:rFonts w:ascii="Times New Roman" w:eastAsia="Times New Roman" w:hAnsi="Times New Roman" w:cs="Times New Roman"/>
                <w:sz w:val="20"/>
                <w:szCs w:val="20"/>
              </w:rPr>
            </w:pPr>
          </w:p>
        </w:tc>
      </w:tr>
      <w:tr w:rsidR="008023DD" w:rsidRPr="008023DD" w14:paraId="3BD2E76A" w14:textId="77777777" w:rsidTr="00BD2F7E">
        <w:trPr>
          <w:trHeight w:val="300"/>
        </w:trPr>
        <w:tc>
          <w:tcPr>
            <w:tcW w:w="2202" w:type="dxa"/>
            <w:tcBorders>
              <w:top w:val="nil"/>
              <w:left w:val="nil"/>
              <w:bottom w:val="nil"/>
              <w:right w:val="nil"/>
            </w:tcBorders>
            <w:shd w:val="clear" w:color="auto" w:fill="auto"/>
            <w:noWrap/>
            <w:vAlign w:val="bottom"/>
            <w:hideMark/>
          </w:tcPr>
          <w:p w14:paraId="2B736F95"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068C8458"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57BDD5F2"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28C584AD"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C7F9992"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06333CC6"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6AF3D63" w14:textId="77777777" w:rsidR="008023DD" w:rsidRPr="008023DD" w:rsidRDefault="008023DD" w:rsidP="008023DD">
            <w:pPr>
              <w:spacing w:after="0" w:line="240" w:lineRule="auto"/>
              <w:rPr>
                <w:rFonts w:ascii="Times New Roman" w:eastAsia="Times New Roman" w:hAnsi="Times New Roman" w:cs="Times New Roman"/>
                <w:sz w:val="20"/>
                <w:szCs w:val="20"/>
              </w:rPr>
            </w:pPr>
          </w:p>
        </w:tc>
      </w:tr>
      <w:tr w:rsidR="008023DD" w:rsidRPr="008023DD" w14:paraId="6B191237" w14:textId="77777777" w:rsidTr="00BD2F7E">
        <w:trPr>
          <w:trHeight w:val="300"/>
        </w:trPr>
        <w:tc>
          <w:tcPr>
            <w:tcW w:w="2202" w:type="dxa"/>
            <w:tcBorders>
              <w:top w:val="nil"/>
              <w:left w:val="nil"/>
              <w:bottom w:val="nil"/>
              <w:right w:val="nil"/>
            </w:tcBorders>
            <w:shd w:val="clear" w:color="auto" w:fill="auto"/>
            <w:noWrap/>
            <w:vAlign w:val="bottom"/>
            <w:hideMark/>
          </w:tcPr>
          <w:p w14:paraId="2504AF71" w14:textId="77777777" w:rsidR="008023DD" w:rsidRPr="008023DD" w:rsidRDefault="008023DD" w:rsidP="008023DD">
            <w:pPr>
              <w:spacing w:after="0" w:line="240" w:lineRule="auto"/>
              <w:rPr>
                <w:rFonts w:ascii="Calibri" w:eastAsia="Times New Roman" w:hAnsi="Calibri" w:cs="Times New Roman"/>
                <w:color w:val="000000"/>
              </w:rPr>
            </w:pPr>
            <w:r w:rsidRPr="008023DD">
              <w:rPr>
                <w:rFonts w:ascii="Calibri" w:eastAsia="Times New Roman" w:hAnsi="Calibri" w:cs="Times New Roman"/>
                <w:color w:val="000000"/>
              </w:rPr>
              <w:t>Alls tekjur</w:t>
            </w:r>
          </w:p>
        </w:tc>
        <w:tc>
          <w:tcPr>
            <w:tcW w:w="941" w:type="dxa"/>
            <w:tcBorders>
              <w:top w:val="nil"/>
              <w:left w:val="nil"/>
              <w:bottom w:val="nil"/>
              <w:right w:val="nil"/>
            </w:tcBorders>
            <w:shd w:val="clear" w:color="auto" w:fill="auto"/>
            <w:noWrap/>
            <w:vAlign w:val="bottom"/>
            <w:hideMark/>
          </w:tcPr>
          <w:p w14:paraId="3FCB4509"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277.000</w:t>
            </w:r>
          </w:p>
        </w:tc>
        <w:tc>
          <w:tcPr>
            <w:tcW w:w="941" w:type="dxa"/>
            <w:tcBorders>
              <w:top w:val="nil"/>
              <w:left w:val="nil"/>
              <w:bottom w:val="nil"/>
              <w:right w:val="nil"/>
            </w:tcBorders>
            <w:shd w:val="clear" w:color="auto" w:fill="auto"/>
            <w:noWrap/>
            <w:vAlign w:val="bottom"/>
            <w:hideMark/>
          </w:tcPr>
          <w:p w14:paraId="742452F1"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277.000</w:t>
            </w:r>
          </w:p>
        </w:tc>
        <w:tc>
          <w:tcPr>
            <w:tcW w:w="1120" w:type="dxa"/>
            <w:tcBorders>
              <w:top w:val="nil"/>
              <w:left w:val="nil"/>
              <w:bottom w:val="nil"/>
              <w:right w:val="nil"/>
            </w:tcBorders>
            <w:shd w:val="clear" w:color="auto" w:fill="auto"/>
            <w:noWrap/>
            <w:vAlign w:val="bottom"/>
            <w:hideMark/>
          </w:tcPr>
          <w:p w14:paraId="308EDE3D"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277.000</w:t>
            </w:r>
          </w:p>
        </w:tc>
        <w:tc>
          <w:tcPr>
            <w:tcW w:w="960" w:type="dxa"/>
            <w:tcBorders>
              <w:top w:val="nil"/>
              <w:left w:val="nil"/>
              <w:bottom w:val="nil"/>
              <w:right w:val="nil"/>
            </w:tcBorders>
            <w:shd w:val="clear" w:color="auto" w:fill="auto"/>
            <w:noWrap/>
            <w:vAlign w:val="bottom"/>
            <w:hideMark/>
          </w:tcPr>
          <w:p w14:paraId="73F09935"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277.000</w:t>
            </w:r>
          </w:p>
        </w:tc>
        <w:tc>
          <w:tcPr>
            <w:tcW w:w="1120" w:type="dxa"/>
            <w:tcBorders>
              <w:top w:val="nil"/>
              <w:left w:val="nil"/>
              <w:bottom w:val="nil"/>
              <w:right w:val="nil"/>
            </w:tcBorders>
            <w:shd w:val="clear" w:color="auto" w:fill="auto"/>
            <w:noWrap/>
            <w:vAlign w:val="bottom"/>
            <w:hideMark/>
          </w:tcPr>
          <w:p w14:paraId="7032784B"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277.000</w:t>
            </w:r>
          </w:p>
        </w:tc>
        <w:tc>
          <w:tcPr>
            <w:tcW w:w="1120" w:type="dxa"/>
            <w:tcBorders>
              <w:top w:val="nil"/>
              <w:left w:val="nil"/>
              <w:bottom w:val="nil"/>
              <w:right w:val="nil"/>
            </w:tcBorders>
            <w:shd w:val="clear" w:color="auto" w:fill="auto"/>
            <w:noWrap/>
            <w:vAlign w:val="bottom"/>
            <w:hideMark/>
          </w:tcPr>
          <w:p w14:paraId="5B3DC0C4"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277.000</w:t>
            </w:r>
          </w:p>
        </w:tc>
      </w:tr>
      <w:tr w:rsidR="008023DD" w:rsidRPr="008023DD" w14:paraId="34CDA898" w14:textId="77777777" w:rsidTr="00BD2F7E">
        <w:trPr>
          <w:trHeight w:val="300"/>
        </w:trPr>
        <w:tc>
          <w:tcPr>
            <w:tcW w:w="2202" w:type="dxa"/>
            <w:tcBorders>
              <w:top w:val="nil"/>
              <w:left w:val="nil"/>
              <w:bottom w:val="nil"/>
              <w:right w:val="nil"/>
            </w:tcBorders>
            <w:shd w:val="clear" w:color="auto" w:fill="auto"/>
            <w:noWrap/>
            <w:vAlign w:val="bottom"/>
            <w:hideMark/>
          </w:tcPr>
          <w:p w14:paraId="3BDCC137" w14:textId="77777777" w:rsidR="008023DD" w:rsidRPr="008023DD" w:rsidRDefault="008023DD" w:rsidP="008023DD">
            <w:pPr>
              <w:spacing w:after="0" w:line="240" w:lineRule="auto"/>
              <w:rPr>
                <w:rFonts w:ascii="Calibri" w:eastAsia="Times New Roman" w:hAnsi="Calibri" w:cs="Times New Roman"/>
                <w:color w:val="000000"/>
              </w:rPr>
            </w:pPr>
            <w:r w:rsidRPr="008023DD">
              <w:rPr>
                <w:rFonts w:ascii="Calibri" w:eastAsia="Times New Roman" w:hAnsi="Calibri" w:cs="Times New Roman"/>
                <w:color w:val="000000"/>
              </w:rPr>
              <w:t>Alls kostnaður</w:t>
            </w:r>
          </w:p>
        </w:tc>
        <w:tc>
          <w:tcPr>
            <w:tcW w:w="941" w:type="dxa"/>
            <w:tcBorders>
              <w:top w:val="nil"/>
              <w:left w:val="nil"/>
              <w:bottom w:val="nil"/>
              <w:right w:val="nil"/>
            </w:tcBorders>
            <w:shd w:val="clear" w:color="auto" w:fill="auto"/>
            <w:noWrap/>
            <w:vAlign w:val="bottom"/>
            <w:hideMark/>
          </w:tcPr>
          <w:p w14:paraId="1EED30ED"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250.000</w:t>
            </w:r>
          </w:p>
        </w:tc>
        <w:tc>
          <w:tcPr>
            <w:tcW w:w="941" w:type="dxa"/>
            <w:tcBorders>
              <w:top w:val="nil"/>
              <w:left w:val="nil"/>
              <w:bottom w:val="nil"/>
              <w:right w:val="nil"/>
            </w:tcBorders>
            <w:shd w:val="clear" w:color="auto" w:fill="auto"/>
            <w:noWrap/>
            <w:vAlign w:val="bottom"/>
            <w:hideMark/>
          </w:tcPr>
          <w:p w14:paraId="0C7AB4B0"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253.000</w:t>
            </w:r>
          </w:p>
        </w:tc>
        <w:tc>
          <w:tcPr>
            <w:tcW w:w="1120" w:type="dxa"/>
            <w:tcBorders>
              <w:top w:val="nil"/>
              <w:left w:val="nil"/>
              <w:bottom w:val="nil"/>
              <w:right w:val="nil"/>
            </w:tcBorders>
            <w:shd w:val="clear" w:color="auto" w:fill="auto"/>
            <w:noWrap/>
            <w:vAlign w:val="bottom"/>
            <w:hideMark/>
          </w:tcPr>
          <w:p w14:paraId="5A728D71"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250.000</w:t>
            </w:r>
          </w:p>
        </w:tc>
        <w:tc>
          <w:tcPr>
            <w:tcW w:w="960" w:type="dxa"/>
            <w:tcBorders>
              <w:top w:val="nil"/>
              <w:left w:val="nil"/>
              <w:bottom w:val="nil"/>
              <w:right w:val="nil"/>
            </w:tcBorders>
            <w:shd w:val="clear" w:color="auto" w:fill="auto"/>
            <w:noWrap/>
            <w:vAlign w:val="bottom"/>
            <w:hideMark/>
          </w:tcPr>
          <w:p w14:paraId="77A90928"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253.000</w:t>
            </w:r>
          </w:p>
        </w:tc>
        <w:tc>
          <w:tcPr>
            <w:tcW w:w="1120" w:type="dxa"/>
            <w:tcBorders>
              <w:top w:val="nil"/>
              <w:left w:val="nil"/>
              <w:bottom w:val="nil"/>
              <w:right w:val="nil"/>
            </w:tcBorders>
            <w:shd w:val="clear" w:color="auto" w:fill="auto"/>
            <w:noWrap/>
            <w:vAlign w:val="bottom"/>
            <w:hideMark/>
          </w:tcPr>
          <w:p w14:paraId="2AD12CF5"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250.000</w:t>
            </w:r>
          </w:p>
        </w:tc>
        <w:tc>
          <w:tcPr>
            <w:tcW w:w="1120" w:type="dxa"/>
            <w:tcBorders>
              <w:top w:val="nil"/>
              <w:left w:val="nil"/>
              <w:bottom w:val="nil"/>
              <w:right w:val="nil"/>
            </w:tcBorders>
            <w:shd w:val="clear" w:color="auto" w:fill="auto"/>
            <w:noWrap/>
            <w:vAlign w:val="bottom"/>
            <w:hideMark/>
          </w:tcPr>
          <w:p w14:paraId="35B67C5C"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253.000</w:t>
            </w:r>
          </w:p>
        </w:tc>
      </w:tr>
      <w:tr w:rsidR="008023DD" w:rsidRPr="008023DD" w14:paraId="79D1AD64" w14:textId="77777777" w:rsidTr="00BD2F7E">
        <w:trPr>
          <w:trHeight w:val="300"/>
        </w:trPr>
        <w:tc>
          <w:tcPr>
            <w:tcW w:w="2202" w:type="dxa"/>
            <w:tcBorders>
              <w:top w:val="nil"/>
              <w:left w:val="nil"/>
              <w:bottom w:val="nil"/>
              <w:right w:val="nil"/>
            </w:tcBorders>
            <w:shd w:val="clear" w:color="auto" w:fill="auto"/>
            <w:noWrap/>
            <w:vAlign w:val="bottom"/>
            <w:hideMark/>
          </w:tcPr>
          <w:p w14:paraId="50C99A85" w14:textId="77777777" w:rsidR="008023DD" w:rsidRPr="008023DD" w:rsidRDefault="008023DD" w:rsidP="008023DD">
            <w:pPr>
              <w:spacing w:after="0" w:line="240" w:lineRule="auto"/>
              <w:jc w:val="right"/>
              <w:rPr>
                <w:rFonts w:ascii="Calibri" w:eastAsia="Times New Roman" w:hAnsi="Calibri" w:cs="Times New Roman"/>
                <w:color w:val="000000"/>
              </w:rPr>
            </w:pPr>
          </w:p>
        </w:tc>
        <w:tc>
          <w:tcPr>
            <w:tcW w:w="941" w:type="dxa"/>
            <w:tcBorders>
              <w:top w:val="nil"/>
              <w:left w:val="nil"/>
              <w:bottom w:val="nil"/>
              <w:right w:val="nil"/>
            </w:tcBorders>
            <w:shd w:val="clear" w:color="auto" w:fill="auto"/>
            <w:noWrap/>
            <w:vAlign w:val="bottom"/>
            <w:hideMark/>
          </w:tcPr>
          <w:p w14:paraId="6139CF35"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01CF1DDE"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01B97990"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379275C"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19E7DF0B"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6F646709" w14:textId="77777777" w:rsidR="008023DD" w:rsidRPr="008023DD" w:rsidRDefault="008023DD" w:rsidP="008023DD">
            <w:pPr>
              <w:spacing w:after="0" w:line="240" w:lineRule="auto"/>
              <w:rPr>
                <w:rFonts w:ascii="Times New Roman" w:eastAsia="Times New Roman" w:hAnsi="Times New Roman" w:cs="Times New Roman"/>
                <w:sz w:val="20"/>
                <w:szCs w:val="20"/>
              </w:rPr>
            </w:pPr>
          </w:p>
        </w:tc>
      </w:tr>
      <w:tr w:rsidR="008023DD" w:rsidRPr="008023DD" w14:paraId="3C94A2C6" w14:textId="77777777" w:rsidTr="00BD2F7E">
        <w:trPr>
          <w:trHeight w:val="300"/>
        </w:trPr>
        <w:tc>
          <w:tcPr>
            <w:tcW w:w="2202" w:type="dxa"/>
            <w:tcBorders>
              <w:top w:val="nil"/>
              <w:left w:val="nil"/>
              <w:bottom w:val="nil"/>
              <w:right w:val="nil"/>
            </w:tcBorders>
            <w:shd w:val="clear" w:color="auto" w:fill="auto"/>
            <w:noWrap/>
            <w:vAlign w:val="bottom"/>
            <w:hideMark/>
          </w:tcPr>
          <w:p w14:paraId="7BF5CF88" w14:textId="77777777" w:rsidR="008023DD" w:rsidRPr="008023DD" w:rsidRDefault="008023DD" w:rsidP="008023DD">
            <w:pPr>
              <w:spacing w:after="0" w:line="240" w:lineRule="auto"/>
              <w:rPr>
                <w:rFonts w:ascii="Calibri" w:eastAsia="Times New Roman" w:hAnsi="Calibri" w:cs="Times New Roman"/>
                <w:color w:val="000000"/>
              </w:rPr>
            </w:pPr>
            <w:r w:rsidRPr="008023DD">
              <w:rPr>
                <w:rFonts w:ascii="Calibri" w:eastAsia="Times New Roman" w:hAnsi="Calibri" w:cs="Times New Roman"/>
                <w:color w:val="000000"/>
              </w:rPr>
              <w:t>Mismunur</w:t>
            </w:r>
          </w:p>
        </w:tc>
        <w:tc>
          <w:tcPr>
            <w:tcW w:w="941" w:type="dxa"/>
            <w:tcBorders>
              <w:top w:val="nil"/>
              <w:left w:val="nil"/>
              <w:bottom w:val="nil"/>
              <w:right w:val="nil"/>
            </w:tcBorders>
            <w:shd w:val="clear" w:color="auto" w:fill="auto"/>
            <w:noWrap/>
            <w:vAlign w:val="bottom"/>
            <w:hideMark/>
          </w:tcPr>
          <w:p w14:paraId="20279E80"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27.000</w:t>
            </w:r>
          </w:p>
        </w:tc>
        <w:tc>
          <w:tcPr>
            <w:tcW w:w="941" w:type="dxa"/>
            <w:tcBorders>
              <w:top w:val="nil"/>
              <w:left w:val="nil"/>
              <w:bottom w:val="nil"/>
              <w:right w:val="nil"/>
            </w:tcBorders>
            <w:shd w:val="clear" w:color="auto" w:fill="auto"/>
            <w:noWrap/>
            <w:vAlign w:val="bottom"/>
            <w:hideMark/>
          </w:tcPr>
          <w:p w14:paraId="2AF86559"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24.000</w:t>
            </w:r>
          </w:p>
        </w:tc>
        <w:tc>
          <w:tcPr>
            <w:tcW w:w="1120" w:type="dxa"/>
            <w:tcBorders>
              <w:top w:val="nil"/>
              <w:left w:val="nil"/>
              <w:bottom w:val="nil"/>
              <w:right w:val="nil"/>
            </w:tcBorders>
            <w:shd w:val="clear" w:color="auto" w:fill="auto"/>
            <w:noWrap/>
            <w:vAlign w:val="bottom"/>
            <w:hideMark/>
          </w:tcPr>
          <w:p w14:paraId="1654E0CD"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27.000</w:t>
            </w:r>
          </w:p>
        </w:tc>
        <w:tc>
          <w:tcPr>
            <w:tcW w:w="960" w:type="dxa"/>
            <w:tcBorders>
              <w:top w:val="nil"/>
              <w:left w:val="nil"/>
              <w:bottom w:val="nil"/>
              <w:right w:val="nil"/>
            </w:tcBorders>
            <w:shd w:val="clear" w:color="auto" w:fill="auto"/>
            <w:noWrap/>
            <w:vAlign w:val="bottom"/>
            <w:hideMark/>
          </w:tcPr>
          <w:p w14:paraId="5140C74D"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24.000</w:t>
            </w:r>
          </w:p>
        </w:tc>
        <w:tc>
          <w:tcPr>
            <w:tcW w:w="1120" w:type="dxa"/>
            <w:tcBorders>
              <w:top w:val="nil"/>
              <w:left w:val="nil"/>
              <w:bottom w:val="nil"/>
              <w:right w:val="nil"/>
            </w:tcBorders>
            <w:shd w:val="clear" w:color="auto" w:fill="auto"/>
            <w:noWrap/>
            <w:vAlign w:val="bottom"/>
            <w:hideMark/>
          </w:tcPr>
          <w:p w14:paraId="3D2AC2F8"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27.000</w:t>
            </w:r>
          </w:p>
        </w:tc>
        <w:tc>
          <w:tcPr>
            <w:tcW w:w="1120" w:type="dxa"/>
            <w:tcBorders>
              <w:top w:val="nil"/>
              <w:left w:val="nil"/>
              <w:bottom w:val="nil"/>
              <w:right w:val="nil"/>
            </w:tcBorders>
            <w:shd w:val="clear" w:color="auto" w:fill="auto"/>
            <w:noWrap/>
            <w:vAlign w:val="bottom"/>
            <w:hideMark/>
          </w:tcPr>
          <w:p w14:paraId="2C867072"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24.000</w:t>
            </w:r>
          </w:p>
        </w:tc>
      </w:tr>
      <w:tr w:rsidR="008023DD" w:rsidRPr="008023DD" w14:paraId="2A29CC2C" w14:textId="77777777" w:rsidTr="00BD2F7E">
        <w:trPr>
          <w:trHeight w:val="300"/>
        </w:trPr>
        <w:tc>
          <w:tcPr>
            <w:tcW w:w="2202" w:type="dxa"/>
            <w:tcBorders>
              <w:top w:val="nil"/>
              <w:left w:val="nil"/>
              <w:bottom w:val="nil"/>
              <w:right w:val="nil"/>
            </w:tcBorders>
            <w:shd w:val="clear" w:color="auto" w:fill="auto"/>
            <w:noWrap/>
            <w:vAlign w:val="bottom"/>
            <w:hideMark/>
          </w:tcPr>
          <w:p w14:paraId="2D356C35" w14:textId="77777777" w:rsidR="008023DD" w:rsidRPr="008023DD" w:rsidRDefault="008023DD" w:rsidP="008023DD">
            <w:pPr>
              <w:spacing w:after="0" w:line="240" w:lineRule="auto"/>
              <w:jc w:val="right"/>
              <w:rPr>
                <w:rFonts w:ascii="Calibri" w:eastAsia="Times New Roman" w:hAnsi="Calibri" w:cs="Times New Roman"/>
                <w:color w:val="000000"/>
              </w:rPr>
            </w:pPr>
          </w:p>
        </w:tc>
        <w:tc>
          <w:tcPr>
            <w:tcW w:w="941" w:type="dxa"/>
            <w:tcBorders>
              <w:top w:val="nil"/>
              <w:left w:val="nil"/>
              <w:bottom w:val="nil"/>
              <w:right w:val="nil"/>
            </w:tcBorders>
            <w:shd w:val="clear" w:color="auto" w:fill="auto"/>
            <w:noWrap/>
            <w:vAlign w:val="bottom"/>
            <w:hideMark/>
          </w:tcPr>
          <w:p w14:paraId="758504C4"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0B14D967"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9E5042F"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1DE48A8"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679616BE" w14:textId="77777777" w:rsidR="008023DD" w:rsidRPr="008023DD" w:rsidRDefault="008023DD" w:rsidP="008023DD">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03F35C55" w14:textId="77777777" w:rsidR="008023DD" w:rsidRPr="008023DD" w:rsidRDefault="008023DD" w:rsidP="008023DD">
            <w:pPr>
              <w:spacing w:after="0" w:line="240" w:lineRule="auto"/>
              <w:rPr>
                <w:rFonts w:ascii="Times New Roman" w:eastAsia="Times New Roman" w:hAnsi="Times New Roman" w:cs="Times New Roman"/>
                <w:sz w:val="20"/>
                <w:szCs w:val="20"/>
              </w:rPr>
            </w:pPr>
          </w:p>
        </w:tc>
      </w:tr>
      <w:tr w:rsidR="008023DD" w:rsidRPr="008023DD" w14:paraId="59DE4D57" w14:textId="77777777" w:rsidTr="00BD2F7E">
        <w:trPr>
          <w:trHeight w:val="300"/>
        </w:trPr>
        <w:tc>
          <w:tcPr>
            <w:tcW w:w="2202" w:type="dxa"/>
            <w:tcBorders>
              <w:top w:val="nil"/>
              <w:left w:val="nil"/>
              <w:bottom w:val="nil"/>
              <w:right w:val="nil"/>
            </w:tcBorders>
            <w:shd w:val="clear" w:color="auto" w:fill="auto"/>
            <w:noWrap/>
            <w:vAlign w:val="bottom"/>
            <w:hideMark/>
          </w:tcPr>
          <w:p w14:paraId="208A7CAB" w14:textId="77777777" w:rsidR="008023DD" w:rsidRPr="008023DD" w:rsidRDefault="008023DD" w:rsidP="008023DD">
            <w:pPr>
              <w:spacing w:after="0" w:line="240" w:lineRule="auto"/>
              <w:rPr>
                <w:rFonts w:ascii="Calibri" w:eastAsia="Times New Roman" w:hAnsi="Calibri" w:cs="Times New Roman"/>
                <w:color w:val="000000"/>
              </w:rPr>
            </w:pPr>
            <w:r w:rsidRPr="008023DD">
              <w:rPr>
                <w:rFonts w:ascii="Calibri" w:eastAsia="Times New Roman" w:hAnsi="Calibri" w:cs="Times New Roman"/>
                <w:color w:val="000000"/>
              </w:rPr>
              <w:t>Sjóðsstreymi</w:t>
            </w:r>
          </w:p>
        </w:tc>
        <w:tc>
          <w:tcPr>
            <w:tcW w:w="941" w:type="dxa"/>
            <w:tcBorders>
              <w:top w:val="nil"/>
              <w:left w:val="nil"/>
              <w:bottom w:val="nil"/>
              <w:right w:val="nil"/>
            </w:tcBorders>
            <w:shd w:val="clear" w:color="auto" w:fill="auto"/>
            <w:noWrap/>
            <w:vAlign w:val="bottom"/>
            <w:hideMark/>
          </w:tcPr>
          <w:p w14:paraId="7BDD66F0"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7.100</w:t>
            </w:r>
          </w:p>
        </w:tc>
        <w:tc>
          <w:tcPr>
            <w:tcW w:w="941" w:type="dxa"/>
            <w:tcBorders>
              <w:top w:val="nil"/>
              <w:left w:val="nil"/>
              <w:bottom w:val="nil"/>
              <w:right w:val="nil"/>
            </w:tcBorders>
            <w:shd w:val="clear" w:color="auto" w:fill="auto"/>
            <w:noWrap/>
            <w:vAlign w:val="bottom"/>
            <w:hideMark/>
          </w:tcPr>
          <w:p w14:paraId="77C2F594"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34.100</w:t>
            </w:r>
          </w:p>
        </w:tc>
        <w:tc>
          <w:tcPr>
            <w:tcW w:w="1120" w:type="dxa"/>
            <w:tcBorders>
              <w:top w:val="nil"/>
              <w:left w:val="nil"/>
              <w:bottom w:val="nil"/>
              <w:right w:val="nil"/>
            </w:tcBorders>
            <w:shd w:val="clear" w:color="auto" w:fill="auto"/>
            <w:noWrap/>
            <w:vAlign w:val="bottom"/>
            <w:hideMark/>
          </w:tcPr>
          <w:p w14:paraId="0D541A4B"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58.100</w:t>
            </w:r>
          </w:p>
        </w:tc>
        <w:tc>
          <w:tcPr>
            <w:tcW w:w="960" w:type="dxa"/>
            <w:tcBorders>
              <w:top w:val="nil"/>
              <w:left w:val="nil"/>
              <w:bottom w:val="nil"/>
              <w:right w:val="nil"/>
            </w:tcBorders>
            <w:shd w:val="clear" w:color="auto" w:fill="auto"/>
            <w:noWrap/>
            <w:vAlign w:val="bottom"/>
            <w:hideMark/>
          </w:tcPr>
          <w:p w14:paraId="6E815588"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85.100</w:t>
            </w:r>
          </w:p>
        </w:tc>
        <w:tc>
          <w:tcPr>
            <w:tcW w:w="1120" w:type="dxa"/>
            <w:tcBorders>
              <w:top w:val="nil"/>
              <w:left w:val="nil"/>
              <w:bottom w:val="nil"/>
              <w:right w:val="nil"/>
            </w:tcBorders>
            <w:shd w:val="clear" w:color="auto" w:fill="auto"/>
            <w:noWrap/>
            <w:vAlign w:val="bottom"/>
            <w:hideMark/>
          </w:tcPr>
          <w:p w14:paraId="72BB3BA3"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109.100</w:t>
            </w:r>
          </w:p>
        </w:tc>
        <w:tc>
          <w:tcPr>
            <w:tcW w:w="1120" w:type="dxa"/>
            <w:tcBorders>
              <w:top w:val="nil"/>
              <w:left w:val="nil"/>
              <w:bottom w:val="nil"/>
              <w:right w:val="nil"/>
            </w:tcBorders>
            <w:shd w:val="clear" w:color="auto" w:fill="auto"/>
            <w:noWrap/>
            <w:vAlign w:val="bottom"/>
            <w:hideMark/>
          </w:tcPr>
          <w:p w14:paraId="13EBD886"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136.100</w:t>
            </w:r>
          </w:p>
        </w:tc>
      </w:tr>
      <w:tr w:rsidR="008023DD" w:rsidRPr="008023DD" w14:paraId="5EB8D9FF" w14:textId="77777777" w:rsidTr="00BD2F7E">
        <w:trPr>
          <w:trHeight w:val="300"/>
        </w:trPr>
        <w:tc>
          <w:tcPr>
            <w:tcW w:w="2202" w:type="dxa"/>
            <w:tcBorders>
              <w:top w:val="nil"/>
              <w:left w:val="nil"/>
              <w:bottom w:val="nil"/>
              <w:right w:val="nil"/>
            </w:tcBorders>
            <w:shd w:val="clear" w:color="auto" w:fill="auto"/>
            <w:noWrap/>
            <w:vAlign w:val="bottom"/>
            <w:hideMark/>
          </w:tcPr>
          <w:p w14:paraId="4049F971" w14:textId="77777777" w:rsidR="008023DD" w:rsidRPr="008023DD" w:rsidRDefault="008023DD" w:rsidP="008023DD">
            <w:pPr>
              <w:spacing w:after="0" w:line="240" w:lineRule="auto"/>
              <w:jc w:val="right"/>
              <w:rPr>
                <w:rFonts w:ascii="Calibri" w:eastAsia="Times New Roman" w:hAnsi="Calibri" w:cs="Times New Roman"/>
                <w:color w:val="000000"/>
              </w:rPr>
            </w:pPr>
          </w:p>
        </w:tc>
        <w:tc>
          <w:tcPr>
            <w:tcW w:w="941" w:type="dxa"/>
            <w:tcBorders>
              <w:top w:val="nil"/>
              <w:left w:val="nil"/>
              <w:bottom w:val="nil"/>
              <w:right w:val="nil"/>
            </w:tcBorders>
            <w:shd w:val="clear" w:color="auto" w:fill="auto"/>
            <w:noWrap/>
            <w:vAlign w:val="bottom"/>
            <w:hideMark/>
          </w:tcPr>
          <w:p w14:paraId="70F34109"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34.100</w:t>
            </w:r>
          </w:p>
        </w:tc>
        <w:tc>
          <w:tcPr>
            <w:tcW w:w="941" w:type="dxa"/>
            <w:tcBorders>
              <w:top w:val="nil"/>
              <w:left w:val="nil"/>
              <w:bottom w:val="nil"/>
              <w:right w:val="nil"/>
            </w:tcBorders>
            <w:shd w:val="clear" w:color="auto" w:fill="auto"/>
            <w:noWrap/>
            <w:vAlign w:val="bottom"/>
            <w:hideMark/>
          </w:tcPr>
          <w:p w14:paraId="3F12E012"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58.100</w:t>
            </w:r>
          </w:p>
        </w:tc>
        <w:tc>
          <w:tcPr>
            <w:tcW w:w="1120" w:type="dxa"/>
            <w:tcBorders>
              <w:top w:val="nil"/>
              <w:left w:val="nil"/>
              <w:bottom w:val="nil"/>
              <w:right w:val="nil"/>
            </w:tcBorders>
            <w:shd w:val="clear" w:color="auto" w:fill="auto"/>
            <w:noWrap/>
            <w:vAlign w:val="bottom"/>
            <w:hideMark/>
          </w:tcPr>
          <w:p w14:paraId="522AD84C"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85.100</w:t>
            </w:r>
          </w:p>
        </w:tc>
        <w:tc>
          <w:tcPr>
            <w:tcW w:w="960" w:type="dxa"/>
            <w:tcBorders>
              <w:top w:val="nil"/>
              <w:left w:val="nil"/>
              <w:bottom w:val="nil"/>
              <w:right w:val="nil"/>
            </w:tcBorders>
            <w:shd w:val="clear" w:color="auto" w:fill="auto"/>
            <w:noWrap/>
            <w:vAlign w:val="bottom"/>
            <w:hideMark/>
          </w:tcPr>
          <w:p w14:paraId="50B8B992"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109.100</w:t>
            </w:r>
          </w:p>
        </w:tc>
        <w:tc>
          <w:tcPr>
            <w:tcW w:w="1120" w:type="dxa"/>
            <w:tcBorders>
              <w:top w:val="nil"/>
              <w:left w:val="nil"/>
              <w:bottom w:val="nil"/>
              <w:right w:val="nil"/>
            </w:tcBorders>
            <w:shd w:val="clear" w:color="auto" w:fill="auto"/>
            <w:noWrap/>
            <w:vAlign w:val="bottom"/>
            <w:hideMark/>
          </w:tcPr>
          <w:p w14:paraId="59B3E756"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136.100</w:t>
            </w:r>
          </w:p>
        </w:tc>
        <w:tc>
          <w:tcPr>
            <w:tcW w:w="1120" w:type="dxa"/>
            <w:tcBorders>
              <w:top w:val="nil"/>
              <w:left w:val="nil"/>
              <w:bottom w:val="nil"/>
              <w:right w:val="nil"/>
            </w:tcBorders>
            <w:shd w:val="clear" w:color="auto" w:fill="auto"/>
            <w:noWrap/>
            <w:vAlign w:val="bottom"/>
            <w:hideMark/>
          </w:tcPr>
          <w:p w14:paraId="65BEAB27" w14:textId="77777777" w:rsidR="008023DD" w:rsidRPr="008023DD" w:rsidRDefault="008023DD" w:rsidP="008023DD">
            <w:pPr>
              <w:spacing w:after="0" w:line="240" w:lineRule="auto"/>
              <w:jc w:val="right"/>
              <w:rPr>
                <w:rFonts w:ascii="Calibri" w:eastAsia="Times New Roman" w:hAnsi="Calibri" w:cs="Times New Roman"/>
                <w:color w:val="000000"/>
              </w:rPr>
            </w:pPr>
            <w:r w:rsidRPr="008023DD">
              <w:rPr>
                <w:rFonts w:ascii="Calibri" w:eastAsia="Times New Roman" w:hAnsi="Calibri" w:cs="Times New Roman"/>
                <w:color w:val="000000"/>
              </w:rPr>
              <w:t>160.100</w:t>
            </w:r>
          </w:p>
        </w:tc>
      </w:tr>
    </w:tbl>
    <w:p w14:paraId="64261186" w14:textId="6870E131" w:rsidR="00642AF5" w:rsidRDefault="00642AF5" w:rsidP="009336DE">
      <w:pPr>
        <w:spacing w:after="0" w:line="480" w:lineRule="auto"/>
        <w:contextualSpacing/>
        <w:rPr>
          <w:rFonts w:ascii="Times New Roman" w:eastAsia="Times New Roman" w:hAnsi="Times New Roman" w:cs="Times New Roman"/>
        </w:rPr>
      </w:pPr>
    </w:p>
    <w:p w14:paraId="1126F471" w14:textId="057878EB" w:rsidR="00642AF5" w:rsidRDefault="00FF7344" w:rsidP="009336DE">
      <w:pPr>
        <w:spacing w:after="0" w:line="480" w:lineRule="auto"/>
        <w:contextualSpacing/>
        <w:rPr>
          <w:rFonts w:ascii="Times New Roman" w:eastAsia="Times New Roman" w:hAnsi="Times New Roman" w:cs="Times New Roman"/>
        </w:rPr>
      </w:pPr>
      <w:r>
        <w:rPr>
          <w:rFonts w:ascii="Times New Roman" w:eastAsia="Times New Roman" w:hAnsi="Times New Roman" w:cs="Times New Roman"/>
        </w:rPr>
        <w:t xml:space="preserve">    </w:t>
      </w:r>
      <w:r w:rsidR="00743F8D">
        <w:rPr>
          <w:rFonts w:eastAsia="Times New Roman" w:cs="Times New Roman"/>
        </w:rPr>
        <w:t>S</w:t>
      </w:r>
      <w:r>
        <w:rPr>
          <w:rFonts w:eastAsia="Times New Roman" w:cs="Times New Roman"/>
        </w:rPr>
        <w:t>ex m</w:t>
      </w:r>
      <w:r w:rsidR="00DB10FB">
        <w:rPr>
          <w:rFonts w:eastAsia="Times New Roman" w:cs="Times New Roman"/>
        </w:rPr>
        <w:t>ána</w:t>
      </w:r>
      <w:r>
        <w:rPr>
          <w:rFonts w:eastAsia="Times New Roman" w:cs="Times New Roman"/>
        </w:rPr>
        <w:t>ða fjárhagsáætlun</w:t>
      </w:r>
      <w:r w:rsidR="00743F8D">
        <w:rPr>
          <w:rFonts w:eastAsia="Times New Roman" w:cs="Times New Roman"/>
        </w:rPr>
        <w:t>in</w:t>
      </w:r>
      <w:r>
        <w:rPr>
          <w:rFonts w:eastAsia="Times New Roman" w:cs="Times New Roman"/>
        </w:rPr>
        <w:t xml:space="preserve"> sýnir það sama og sú fyrri nema munurinn er sá að viðkomandi býr í eigin húsnæði.  Allt annað er óbreytt með tengslin við Mánaðardagbókina og framkvæmdin er hin sama í báðum.</w:t>
      </w:r>
    </w:p>
    <w:p w14:paraId="5C891C95" w14:textId="25E80B81" w:rsidR="00642AF5" w:rsidRDefault="00642AF5" w:rsidP="009336DE">
      <w:pPr>
        <w:spacing w:after="0" w:line="480" w:lineRule="auto"/>
        <w:contextualSpacing/>
        <w:rPr>
          <w:rFonts w:ascii="Times New Roman" w:eastAsia="Times New Roman" w:hAnsi="Times New Roman" w:cs="Times New Roman"/>
        </w:rPr>
      </w:pPr>
    </w:p>
    <w:p w14:paraId="520E0D2F" w14:textId="60181B50" w:rsidR="00642AF5" w:rsidRDefault="00642AF5" w:rsidP="009336DE">
      <w:pPr>
        <w:spacing w:after="0" w:line="480" w:lineRule="auto"/>
        <w:contextualSpacing/>
        <w:rPr>
          <w:rFonts w:ascii="Times New Roman" w:eastAsia="Times New Roman" w:hAnsi="Times New Roman" w:cs="Times New Roman"/>
        </w:rPr>
      </w:pPr>
    </w:p>
    <w:p w14:paraId="17DCB018" w14:textId="1201AA27" w:rsidR="00642AF5" w:rsidRDefault="00642AF5" w:rsidP="009336DE">
      <w:pPr>
        <w:spacing w:after="0" w:line="480" w:lineRule="auto"/>
        <w:contextualSpacing/>
        <w:rPr>
          <w:rFonts w:ascii="Times New Roman" w:eastAsia="Times New Roman" w:hAnsi="Times New Roman" w:cs="Times New Roman"/>
        </w:rPr>
      </w:pPr>
    </w:p>
    <w:p w14:paraId="64E96013" w14:textId="7C0ABC14" w:rsidR="00642AF5" w:rsidRDefault="00642AF5" w:rsidP="009336DE">
      <w:pPr>
        <w:spacing w:after="0" w:line="480" w:lineRule="auto"/>
        <w:contextualSpacing/>
        <w:rPr>
          <w:rFonts w:ascii="Times New Roman" w:eastAsia="Times New Roman" w:hAnsi="Times New Roman" w:cs="Times New Roman"/>
        </w:rPr>
      </w:pPr>
    </w:p>
    <w:p w14:paraId="389EC5F3" w14:textId="48E057F7" w:rsidR="00642AF5" w:rsidRDefault="00642AF5" w:rsidP="009336DE">
      <w:pPr>
        <w:spacing w:after="0" w:line="480" w:lineRule="auto"/>
        <w:contextualSpacing/>
        <w:rPr>
          <w:rFonts w:ascii="Times New Roman" w:eastAsia="Times New Roman" w:hAnsi="Times New Roman" w:cs="Times New Roman"/>
        </w:rPr>
      </w:pPr>
    </w:p>
    <w:p w14:paraId="619B6E01" w14:textId="045544F0" w:rsidR="0012615C" w:rsidRDefault="0012615C" w:rsidP="009336DE">
      <w:pPr>
        <w:spacing w:after="0" w:line="480" w:lineRule="auto"/>
        <w:contextualSpacing/>
        <w:rPr>
          <w:rFonts w:ascii="Times New Roman" w:eastAsia="Times New Roman" w:hAnsi="Times New Roman" w:cs="Times New Roman"/>
        </w:rPr>
      </w:pPr>
    </w:p>
    <w:p w14:paraId="56424EDA" w14:textId="62C33051" w:rsidR="0012615C" w:rsidRDefault="0012615C" w:rsidP="009336DE">
      <w:pPr>
        <w:spacing w:after="0" w:line="480" w:lineRule="auto"/>
        <w:contextualSpacing/>
        <w:rPr>
          <w:rFonts w:ascii="Times New Roman" w:eastAsia="Times New Roman" w:hAnsi="Times New Roman" w:cs="Times New Roman"/>
        </w:rPr>
      </w:pPr>
    </w:p>
    <w:p w14:paraId="752179B3" w14:textId="2E97A985" w:rsidR="0012615C" w:rsidRDefault="0012615C" w:rsidP="009336DE">
      <w:pPr>
        <w:spacing w:after="0" w:line="480" w:lineRule="auto"/>
        <w:contextualSpacing/>
        <w:rPr>
          <w:rFonts w:ascii="Times New Roman" w:eastAsia="Times New Roman" w:hAnsi="Times New Roman" w:cs="Times New Roman"/>
        </w:rPr>
      </w:pPr>
    </w:p>
    <w:p w14:paraId="0B4F2B70" w14:textId="57518F8D" w:rsidR="0012615C" w:rsidRDefault="0012615C" w:rsidP="009336DE">
      <w:pPr>
        <w:spacing w:after="0" w:line="480" w:lineRule="auto"/>
        <w:contextualSpacing/>
        <w:rPr>
          <w:rFonts w:ascii="Times New Roman" w:eastAsia="Times New Roman" w:hAnsi="Times New Roman" w:cs="Times New Roman"/>
        </w:rPr>
      </w:pPr>
    </w:p>
    <w:p w14:paraId="7B804F24" w14:textId="3CC7225A" w:rsidR="00244B28" w:rsidRDefault="00244B28" w:rsidP="009336DE">
      <w:pPr>
        <w:spacing w:after="0" w:line="480" w:lineRule="auto"/>
        <w:contextualSpacing/>
        <w:rPr>
          <w:rFonts w:ascii="Times New Roman" w:eastAsia="Times New Roman" w:hAnsi="Times New Roman" w:cs="Times New Roman"/>
        </w:rPr>
      </w:pPr>
    </w:p>
    <w:p w14:paraId="3E7DBD0C" w14:textId="4167E5AC" w:rsidR="00635305" w:rsidRDefault="00635305" w:rsidP="009336DE">
      <w:pPr>
        <w:spacing w:after="0" w:line="480" w:lineRule="auto"/>
        <w:contextualSpacing/>
        <w:rPr>
          <w:rFonts w:ascii="Times New Roman" w:eastAsia="Times New Roman" w:hAnsi="Times New Roman" w:cs="Times New Roman"/>
        </w:rPr>
      </w:pPr>
    </w:p>
    <w:p w14:paraId="49E2C20A" w14:textId="4E6E2D1D" w:rsidR="00635305" w:rsidRDefault="00635305" w:rsidP="009336DE">
      <w:pPr>
        <w:spacing w:after="0" w:line="480" w:lineRule="auto"/>
        <w:contextualSpacing/>
        <w:rPr>
          <w:rFonts w:ascii="Times New Roman" w:eastAsia="Times New Roman" w:hAnsi="Times New Roman" w:cs="Times New Roman"/>
        </w:rPr>
      </w:pPr>
    </w:p>
    <w:p w14:paraId="73C598DC" w14:textId="77777777" w:rsidR="00635305" w:rsidRDefault="00635305" w:rsidP="009336DE">
      <w:pPr>
        <w:spacing w:after="0" w:line="480" w:lineRule="auto"/>
        <w:contextualSpacing/>
        <w:rPr>
          <w:rFonts w:ascii="Times New Roman" w:eastAsia="Times New Roman" w:hAnsi="Times New Roman" w:cs="Times New Roman"/>
        </w:rPr>
      </w:pPr>
    </w:p>
    <w:p w14:paraId="47C12D57" w14:textId="38DE18D9" w:rsidR="00642AF5" w:rsidRDefault="00E239E5" w:rsidP="009336DE">
      <w:pPr>
        <w:spacing w:after="0" w:line="480" w:lineRule="auto"/>
        <w:contextualSpacing/>
        <w:rPr>
          <w:rFonts w:ascii="Times New Roman" w:eastAsia="Times New Roman" w:hAnsi="Times New Roman" w:cs="Times New Roman"/>
        </w:rPr>
      </w:pPr>
      <w:r>
        <w:object w:dxaOrig="1335" w:dyaOrig="864" w14:anchorId="7DA4343A">
          <v:shape id="_x0000_i1028" type="#_x0000_t75" style="width:67pt;height:43pt" o:ole="">
            <v:imagedata r:id="rId16" o:title=""/>
          </v:shape>
          <o:OLEObject Type="Embed" ProgID="Excel.Sheet.12" ShapeID="_x0000_i1028" DrawAspect="Icon" ObjectID="_1563457801" r:id="rId17"/>
        </w:object>
      </w:r>
    </w:p>
    <w:p w14:paraId="3B6C08CF" w14:textId="7C22E0A8" w:rsidR="00E239E5" w:rsidRDefault="00E239E5" w:rsidP="009336DE">
      <w:pPr>
        <w:spacing w:after="0" w:line="480" w:lineRule="auto"/>
        <w:contextualSpacing/>
        <w:rPr>
          <w:rFonts w:ascii="Times New Roman" w:eastAsia="Times New Roman" w:hAnsi="Times New Roman" w:cs="Times New Roman"/>
        </w:rPr>
      </w:pPr>
      <w:r>
        <w:rPr>
          <w:rFonts w:ascii="Calibri" w:eastAsia="Times New Roman" w:hAnsi="Calibri" w:cs="Times New Roman"/>
        </w:rPr>
        <w:t>Skjalið á excel formi.</w:t>
      </w:r>
    </w:p>
    <w:tbl>
      <w:tblPr>
        <w:tblW w:w="8700" w:type="dxa"/>
        <w:tblLook w:val="04A0" w:firstRow="1" w:lastRow="0" w:firstColumn="1" w:lastColumn="0" w:noHBand="0" w:noVBand="1"/>
      </w:tblPr>
      <w:tblGrid>
        <w:gridCol w:w="2460"/>
        <w:gridCol w:w="960"/>
        <w:gridCol w:w="960"/>
        <w:gridCol w:w="1120"/>
        <w:gridCol w:w="960"/>
        <w:gridCol w:w="1120"/>
        <w:gridCol w:w="1120"/>
      </w:tblGrid>
      <w:tr w:rsidR="00642AF5" w:rsidRPr="00642AF5" w14:paraId="71B3C028" w14:textId="77777777" w:rsidTr="00642AF5">
        <w:trPr>
          <w:trHeight w:val="300"/>
        </w:trPr>
        <w:tc>
          <w:tcPr>
            <w:tcW w:w="2460" w:type="dxa"/>
            <w:tcBorders>
              <w:top w:val="nil"/>
              <w:left w:val="nil"/>
              <w:bottom w:val="nil"/>
              <w:right w:val="nil"/>
            </w:tcBorders>
            <w:shd w:val="clear" w:color="auto" w:fill="auto"/>
            <w:noWrap/>
            <w:vAlign w:val="bottom"/>
            <w:hideMark/>
          </w:tcPr>
          <w:p w14:paraId="06372635" w14:textId="7CC00842" w:rsidR="00EB275D" w:rsidRPr="00EB275D" w:rsidRDefault="00EB275D" w:rsidP="00642AF5">
            <w:pPr>
              <w:spacing w:after="0" w:line="240" w:lineRule="auto"/>
              <w:rPr>
                <w:rFonts w:ascii="Calibri" w:eastAsia="Times New Roman" w:hAnsi="Calibri" w:cs="Times New Roman"/>
                <w:b/>
                <w:i/>
                <w:color w:val="000000"/>
              </w:rPr>
            </w:pPr>
            <w:r>
              <w:rPr>
                <w:rFonts w:ascii="Calibri" w:eastAsia="Times New Roman" w:hAnsi="Calibri" w:cs="Times New Roman"/>
                <w:b/>
                <w:i/>
                <w:color w:val="000000"/>
              </w:rPr>
              <w:t>Sex m</w:t>
            </w:r>
            <w:r w:rsidR="00DB10FB">
              <w:rPr>
                <w:rFonts w:ascii="Calibri" w:eastAsia="Times New Roman" w:hAnsi="Calibri" w:cs="Times New Roman"/>
                <w:b/>
                <w:i/>
                <w:color w:val="000000"/>
              </w:rPr>
              <w:t>ána</w:t>
            </w:r>
            <w:r>
              <w:rPr>
                <w:rFonts w:ascii="Calibri" w:eastAsia="Times New Roman" w:hAnsi="Calibri" w:cs="Times New Roman"/>
                <w:b/>
                <w:i/>
                <w:color w:val="000000"/>
              </w:rPr>
              <w:t>ða fjárhagsáætlun.</w:t>
            </w:r>
          </w:p>
          <w:p w14:paraId="4E53A68E" w14:textId="77777777" w:rsidR="00EB275D" w:rsidRDefault="00EB275D" w:rsidP="00642AF5">
            <w:pPr>
              <w:spacing w:after="0" w:line="240" w:lineRule="auto"/>
              <w:rPr>
                <w:rFonts w:ascii="Calibri" w:eastAsia="Times New Roman" w:hAnsi="Calibri" w:cs="Times New Roman"/>
                <w:color w:val="000000"/>
              </w:rPr>
            </w:pPr>
          </w:p>
          <w:p w14:paraId="74D68846" w14:textId="164E20F9"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 xml:space="preserve">Fjárhagsáætlun </w:t>
            </w:r>
          </w:p>
        </w:tc>
        <w:tc>
          <w:tcPr>
            <w:tcW w:w="960" w:type="dxa"/>
            <w:tcBorders>
              <w:top w:val="nil"/>
              <w:left w:val="nil"/>
              <w:bottom w:val="nil"/>
              <w:right w:val="nil"/>
            </w:tcBorders>
            <w:shd w:val="clear" w:color="auto" w:fill="auto"/>
            <w:noWrap/>
            <w:vAlign w:val="bottom"/>
            <w:hideMark/>
          </w:tcPr>
          <w:p w14:paraId="6536D8AB" w14:textId="77777777" w:rsidR="00642AF5" w:rsidRPr="00642AF5" w:rsidRDefault="00642AF5" w:rsidP="00642AF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0423000D"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DC5A3BA"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226E878"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19B10B87"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813FBE8"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3A45620D" w14:textId="77777777" w:rsidTr="00642AF5">
        <w:trPr>
          <w:trHeight w:val="300"/>
        </w:trPr>
        <w:tc>
          <w:tcPr>
            <w:tcW w:w="2460" w:type="dxa"/>
            <w:tcBorders>
              <w:top w:val="nil"/>
              <w:left w:val="nil"/>
              <w:bottom w:val="nil"/>
              <w:right w:val="nil"/>
            </w:tcBorders>
            <w:shd w:val="clear" w:color="auto" w:fill="auto"/>
            <w:noWrap/>
            <w:vAlign w:val="bottom"/>
            <w:hideMark/>
          </w:tcPr>
          <w:p w14:paraId="17DFA64F"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án talna</w:t>
            </w:r>
          </w:p>
        </w:tc>
        <w:tc>
          <w:tcPr>
            <w:tcW w:w="960" w:type="dxa"/>
            <w:tcBorders>
              <w:top w:val="nil"/>
              <w:left w:val="nil"/>
              <w:bottom w:val="nil"/>
              <w:right w:val="nil"/>
            </w:tcBorders>
            <w:shd w:val="clear" w:color="auto" w:fill="auto"/>
            <w:noWrap/>
            <w:vAlign w:val="bottom"/>
            <w:hideMark/>
          </w:tcPr>
          <w:p w14:paraId="79FBEE33" w14:textId="77777777" w:rsidR="00642AF5" w:rsidRPr="00642AF5" w:rsidRDefault="00642AF5" w:rsidP="00642AF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50EE21FF"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5A9B1D0F"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BB6B819"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BC13CEB"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F4AF929"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14A70907" w14:textId="77777777" w:rsidTr="00642AF5">
        <w:trPr>
          <w:trHeight w:val="300"/>
        </w:trPr>
        <w:tc>
          <w:tcPr>
            <w:tcW w:w="2460" w:type="dxa"/>
            <w:tcBorders>
              <w:top w:val="nil"/>
              <w:left w:val="nil"/>
              <w:bottom w:val="nil"/>
              <w:right w:val="nil"/>
            </w:tcBorders>
            <w:shd w:val="clear" w:color="auto" w:fill="auto"/>
            <w:noWrap/>
            <w:vAlign w:val="bottom"/>
            <w:hideMark/>
          </w:tcPr>
          <w:p w14:paraId="12CF637E"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928994A"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58D6E6B"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DD1E419"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8287C21"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42EF14E"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57EC05CA"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30A60F5B" w14:textId="77777777" w:rsidTr="00642AF5">
        <w:trPr>
          <w:trHeight w:val="300"/>
        </w:trPr>
        <w:tc>
          <w:tcPr>
            <w:tcW w:w="2460" w:type="dxa"/>
            <w:tcBorders>
              <w:top w:val="nil"/>
              <w:left w:val="nil"/>
              <w:bottom w:val="nil"/>
              <w:right w:val="nil"/>
            </w:tcBorders>
            <w:shd w:val="clear" w:color="auto" w:fill="auto"/>
            <w:noWrap/>
            <w:vAlign w:val="bottom"/>
            <w:hideMark/>
          </w:tcPr>
          <w:p w14:paraId="67120192" w14:textId="77777777" w:rsidR="00642AF5" w:rsidRPr="00642AF5" w:rsidRDefault="00642AF5" w:rsidP="00642AF5">
            <w:pPr>
              <w:spacing w:after="0" w:line="240" w:lineRule="auto"/>
              <w:rPr>
                <w:rFonts w:ascii="Calibri" w:eastAsia="Times New Roman" w:hAnsi="Calibri" w:cs="Times New Roman"/>
                <w:color w:val="0070C0"/>
              </w:rPr>
            </w:pPr>
            <w:r w:rsidRPr="00642AF5">
              <w:rPr>
                <w:rFonts w:ascii="Calibri" w:eastAsia="Times New Roman" w:hAnsi="Calibri" w:cs="Times New Roman"/>
                <w:color w:val="0070C0"/>
              </w:rPr>
              <w:t>Tekjur</w:t>
            </w:r>
          </w:p>
        </w:tc>
        <w:tc>
          <w:tcPr>
            <w:tcW w:w="960" w:type="dxa"/>
            <w:tcBorders>
              <w:top w:val="nil"/>
              <w:left w:val="nil"/>
              <w:bottom w:val="nil"/>
              <w:right w:val="nil"/>
            </w:tcBorders>
            <w:shd w:val="clear" w:color="auto" w:fill="auto"/>
            <w:noWrap/>
            <w:vAlign w:val="bottom"/>
            <w:hideMark/>
          </w:tcPr>
          <w:p w14:paraId="38D32870"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Mán. 1</w:t>
            </w:r>
          </w:p>
        </w:tc>
        <w:tc>
          <w:tcPr>
            <w:tcW w:w="960" w:type="dxa"/>
            <w:tcBorders>
              <w:top w:val="nil"/>
              <w:left w:val="nil"/>
              <w:bottom w:val="nil"/>
              <w:right w:val="nil"/>
            </w:tcBorders>
            <w:shd w:val="clear" w:color="auto" w:fill="auto"/>
            <w:noWrap/>
            <w:vAlign w:val="bottom"/>
            <w:hideMark/>
          </w:tcPr>
          <w:p w14:paraId="17C327D5"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Mán. 2</w:t>
            </w:r>
          </w:p>
        </w:tc>
        <w:tc>
          <w:tcPr>
            <w:tcW w:w="1120" w:type="dxa"/>
            <w:tcBorders>
              <w:top w:val="nil"/>
              <w:left w:val="nil"/>
              <w:bottom w:val="nil"/>
              <w:right w:val="nil"/>
            </w:tcBorders>
            <w:shd w:val="clear" w:color="auto" w:fill="auto"/>
            <w:noWrap/>
            <w:vAlign w:val="bottom"/>
            <w:hideMark/>
          </w:tcPr>
          <w:p w14:paraId="34DBD35F"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Mán. 3</w:t>
            </w:r>
          </w:p>
        </w:tc>
        <w:tc>
          <w:tcPr>
            <w:tcW w:w="960" w:type="dxa"/>
            <w:tcBorders>
              <w:top w:val="nil"/>
              <w:left w:val="nil"/>
              <w:bottom w:val="nil"/>
              <w:right w:val="nil"/>
            </w:tcBorders>
            <w:shd w:val="clear" w:color="auto" w:fill="auto"/>
            <w:noWrap/>
            <w:vAlign w:val="bottom"/>
            <w:hideMark/>
          </w:tcPr>
          <w:p w14:paraId="7048B7CE"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Mán. 4</w:t>
            </w:r>
          </w:p>
        </w:tc>
        <w:tc>
          <w:tcPr>
            <w:tcW w:w="1120" w:type="dxa"/>
            <w:tcBorders>
              <w:top w:val="nil"/>
              <w:left w:val="nil"/>
              <w:bottom w:val="nil"/>
              <w:right w:val="nil"/>
            </w:tcBorders>
            <w:shd w:val="clear" w:color="auto" w:fill="auto"/>
            <w:noWrap/>
            <w:vAlign w:val="bottom"/>
            <w:hideMark/>
          </w:tcPr>
          <w:p w14:paraId="30C040F0"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Mán. 5</w:t>
            </w:r>
          </w:p>
        </w:tc>
        <w:tc>
          <w:tcPr>
            <w:tcW w:w="1120" w:type="dxa"/>
            <w:tcBorders>
              <w:top w:val="nil"/>
              <w:left w:val="nil"/>
              <w:bottom w:val="nil"/>
              <w:right w:val="nil"/>
            </w:tcBorders>
            <w:shd w:val="clear" w:color="auto" w:fill="auto"/>
            <w:noWrap/>
            <w:vAlign w:val="bottom"/>
            <w:hideMark/>
          </w:tcPr>
          <w:p w14:paraId="5A880EA1"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Mán. 6</w:t>
            </w:r>
          </w:p>
        </w:tc>
      </w:tr>
      <w:tr w:rsidR="00642AF5" w:rsidRPr="00642AF5" w14:paraId="40BE3DE2" w14:textId="77777777" w:rsidTr="00642AF5">
        <w:trPr>
          <w:trHeight w:val="300"/>
        </w:trPr>
        <w:tc>
          <w:tcPr>
            <w:tcW w:w="2460" w:type="dxa"/>
            <w:tcBorders>
              <w:top w:val="nil"/>
              <w:left w:val="nil"/>
              <w:bottom w:val="nil"/>
              <w:right w:val="nil"/>
            </w:tcBorders>
            <w:shd w:val="clear" w:color="auto" w:fill="auto"/>
            <w:noWrap/>
            <w:vAlign w:val="bottom"/>
            <w:hideMark/>
          </w:tcPr>
          <w:p w14:paraId="6DA7D9DE" w14:textId="77777777" w:rsidR="00642AF5" w:rsidRPr="00642AF5" w:rsidRDefault="00642AF5" w:rsidP="00642AF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5B5E023F"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0891A9B"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66CE7F7A"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AFD5CFD"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04E51E72"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64CDA84B"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25A1D02B" w14:textId="77777777" w:rsidTr="00642AF5">
        <w:trPr>
          <w:trHeight w:val="300"/>
        </w:trPr>
        <w:tc>
          <w:tcPr>
            <w:tcW w:w="2460" w:type="dxa"/>
            <w:tcBorders>
              <w:top w:val="nil"/>
              <w:left w:val="nil"/>
              <w:bottom w:val="nil"/>
              <w:right w:val="nil"/>
            </w:tcBorders>
            <w:shd w:val="clear" w:color="auto" w:fill="auto"/>
            <w:hideMark/>
          </w:tcPr>
          <w:p w14:paraId="5D58CB82" w14:textId="77777777" w:rsidR="00642AF5" w:rsidRPr="00642AF5" w:rsidRDefault="00642AF5" w:rsidP="00642AF5">
            <w:pPr>
              <w:spacing w:after="0" w:line="240" w:lineRule="auto"/>
              <w:rPr>
                <w:rFonts w:ascii="Calibri" w:eastAsia="Times New Roman" w:hAnsi="Calibri" w:cs="Times New Roman"/>
              </w:rPr>
            </w:pPr>
            <w:r w:rsidRPr="00642AF5">
              <w:rPr>
                <w:rFonts w:ascii="Calibri" w:eastAsia="Times New Roman" w:hAnsi="Calibri" w:cs="Times New Roman"/>
              </w:rPr>
              <w:t>Laun</w:t>
            </w:r>
          </w:p>
        </w:tc>
        <w:tc>
          <w:tcPr>
            <w:tcW w:w="960" w:type="dxa"/>
            <w:tcBorders>
              <w:top w:val="nil"/>
              <w:left w:val="nil"/>
              <w:bottom w:val="nil"/>
              <w:right w:val="nil"/>
            </w:tcBorders>
            <w:shd w:val="clear" w:color="auto" w:fill="auto"/>
            <w:noWrap/>
            <w:vAlign w:val="bottom"/>
            <w:hideMark/>
          </w:tcPr>
          <w:p w14:paraId="32843436" w14:textId="77777777" w:rsidR="00642AF5" w:rsidRPr="00642AF5" w:rsidRDefault="00642AF5" w:rsidP="00642AF5">
            <w:pPr>
              <w:spacing w:after="0"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14:paraId="14D3CA5F"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1C074E52"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F544EEB"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06470E0"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684B239B"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281F07D9" w14:textId="77777777" w:rsidTr="00642AF5">
        <w:trPr>
          <w:trHeight w:val="300"/>
        </w:trPr>
        <w:tc>
          <w:tcPr>
            <w:tcW w:w="2460" w:type="dxa"/>
            <w:tcBorders>
              <w:top w:val="nil"/>
              <w:left w:val="nil"/>
              <w:bottom w:val="nil"/>
              <w:right w:val="nil"/>
            </w:tcBorders>
            <w:shd w:val="clear" w:color="auto" w:fill="auto"/>
            <w:noWrap/>
            <w:vAlign w:val="bottom"/>
            <w:hideMark/>
          </w:tcPr>
          <w:p w14:paraId="4BBBD9D0"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Lífeyrissjóður</w:t>
            </w:r>
          </w:p>
        </w:tc>
        <w:tc>
          <w:tcPr>
            <w:tcW w:w="960" w:type="dxa"/>
            <w:tcBorders>
              <w:top w:val="nil"/>
              <w:left w:val="nil"/>
              <w:bottom w:val="nil"/>
              <w:right w:val="nil"/>
            </w:tcBorders>
            <w:shd w:val="clear" w:color="auto" w:fill="auto"/>
            <w:noWrap/>
            <w:vAlign w:val="bottom"/>
            <w:hideMark/>
          </w:tcPr>
          <w:p w14:paraId="009FD263" w14:textId="77777777" w:rsidR="00642AF5" w:rsidRPr="00642AF5" w:rsidRDefault="00642AF5" w:rsidP="00642AF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0E56E0EE"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5FFD072"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1EC7D6B"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5894457D"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B3AC186"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5456DF61" w14:textId="77777777" w:rsidTr="00642AF5">
        <w:trPr>
          <w:trHeight w:val="300"/>
        </w:trPr>
        <w:tc>
          <w:tcPr>
            <w:tcW w:w="2460" w:type="dxa"/>
            <w:tcBorders>
              <w:top w:val="nil"/>
              <w:left w:val="nil"/>
              <w:bottom w:val="nil"/>
              <w:right w:val="nil"/>
            </w:tcBorders>
            <w:shd w:val="clear" w:color="auto" w:fill="auto"/>
            <w:noWrap/>
            <w:vAlign w:val="bottom"/>
            <w:hideMark/>
          </w:tcPr>
          <w:p w14:paraId="497CE553"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Vaxtabætur</w:t>
            </w:r>
          </w:p>
        </w:tc>
        <w:tc>
          <w:tcPr>
            <w:tcW w:w="960" w:type="dxa"/>
            <w:tcBorders>
              <w:top w:val="nil"/>
              <w:left w:val="nil"/>
              <w:bottom w:val="nil"/>
              <w:right w:val="nil"/>
            </w:tcBorders>
            <w:shd w:val="clear" w:color="auto" w:fill="auto"/>
            <w:noWrap/>
            <w:vAlign w:val="bottom"/>
            <w:hideMark/>
          </w:tcPr>
          <w:p w14:paraId="577684A8" w14:textId="77777777" w:rsidR="00642AF5" w:rsidRPr="00642AF5" w:rsidRDefault="00642AF5" w:rsidP="00642AF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78CC0342"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5A60033"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C627CDF"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95D3068"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716E4DD"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013ED698" w14:textId="77777777" w:rsidTr="00642AF5">
        <w:trPr>
          <w:trHeight w:val="300"/>
        </w:trPr>
        <w:tc>
          <w:tcPr>
            <w:tcW w:w="2460" w:type="dxa"/>
            <w:tcBorders>
              <w:top w:val="nil"/>
              <w:left w:val="nil"/>
              <w:bottom w:val="nil"/>
              <w:right w:val="nil"/>
            </w:tcBorders>
            <w:shd w:val="clear" w:color="auto" w:fill="auto"/>
            <w:noWrap/>
            <w:vAlign w:val="bottom"/>
            <w:hideMark/>
          </w:tcPr>
          <w:p w14:paraId="23C47810"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Önnur laun</w:t>
            </w:r>
          </w:p>
        </w:tc>
        <w:tc>
          <w:tcPr>
            <w:tcW w:w="960" w:type="dxa"/>
            <w:tcBorders>
              <w:top w:val="nil"/>
              <w:left w:val="nil"/>
              <w:bottom w:val="nil"/>
              <w:right w:val="nil"/>
            </w:tcBorders>
            <w:shd w:val="clear" w:color="auto" w:fill="auto"/>
            <w:noWrap/>
            <w:vAlign w:val="bottom"/>
            <w:hideMark/>
          </w:tcPr>
          <w:p w14:paraId="433EBFE6" w14:textId="77777777" w:rsidR="00642AF5" w:rsidRPr="00642AF5" w:rsidRDefault="00642AF5" w:rsidP="00642AF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5954BC56"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22CA0AA8"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C079996"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0A9BDF12"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18C96545"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4D2D08B1" w14:textId="77777777" w:rsidTr="00642AF5">
        <w:trPr>
          <w:trHeight w:val="300"/>
        </w:trPr>
        <w:tc>
          <w:tcPr>
            <w:tcW w:w="2460" w:type="dxa"/>
            <w:tcBorders>
              <w:top w:val="nil"/>
              <w:left w:val="nil"/>
              <w:bottom w:val="nil"/>
              <w:right w:val="nil"/>
            </w:tcBorders>
            <w:shd w:val="clear" w:color="auto" w:fill="auto"/>
            <w:noWrap/>
            <w:vAlign w:val="bottom"/>
            <w:hideMark/>
          </w:tcPr>
          <w:p w14:paraId="62BB467B"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Húsaleigubætur</w:t>
            </w:r>
          </w:p>
        </w:tc>
        <w:tc>
          <w:tcPr>
            <w:tcW w:w="960" w:type="dxa"/>
            <w:tcBorders>
              <w:top w:val="nil"/>
              <w:left w:val="nil"/>
              <w:bottom w:val="nil"/>
              <w:right w:val="nil"/>
            </w:tcBorders>
            <w:shd w:val="clear" w:color="auto" w:fill="auto"/>
            <w:noWrap/>
            <w:vAlign w:val="bottom"/>
            <w:hideMark/>
          </w:tcPr>
          <w:p w14:paraId="458BBE8B" w14:textId="77777777" w:rsidR="00642AF5" w:rsidRPr="00642AF5" w:rsidRDefault="00642AF5" w:rsidP="00642AF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1D19A1FB"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B67D898"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9ED4B2F"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F6A2F99"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27B10582"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0C372C5F" w14:textId="77777777" w:rsidTr="00642AF5">
        <w:trPr>
          <w:trHeight w:val="300"/>
        </w:trPr>
        <w:tc>
          <w:tcPr>
            <w:tcW w:w="2460" w:type="dxa"/>
            <w:tcBorders>
              <w:top w:val="nil"/>
              <w:left w:val="nil"/>
              <w:bottom w:val="nil"/>
              <w:right w:val="nil"/>
            </w:tcBorders>
            <w:shd w:val="clear" w:color="auto" w:fill="auto"/>
            <w:noWrap/>
            <w:vAlign w:val="bottom"/>
            <w:hideMark/>
          </w:tcPr>
          <w:p w14:paraId="53B35E8B" w14:textId="77777777" w:rsidR="00642AF5" w:rsidRPr="00642AF5" w:rsidRDefault="00642AF5" w:rsidP="00642AF5">
            <w:pPr>
              <w:spacing w:after="0" w:line="240" w:lineRule="auto"/>
              <w:rPr>
                <w:rFonts w:ascii="Calibri" w:eastAsia="Times New Roman" w:hAnsi="Calibri" w:cs="Times New Roman"/>
                <w:color w:val="0070C0"/>
              </w:rPr>
            </w:pPr>
            <w:r w:rsidRPr="00642AF5">
              <w:rPr>
                <w:rFonts w:ascii="Calibri" w:eastAsia="Times New Roman" w:hAnsi="Calibri" w:cs="Times New Roman"/>
                <w:color w:val="0070C0"/>
              </w:rPr>
              <w:t>Samtals:</w:t>
            </w:r>
          </w:p>
        </w:tc>
        <w:tc>
          <w:tcPr>
            <w:tcW w:w="960" w:type="dxa"/>
            <w:tcBorders>
              <w:top w:val="nil"/>
              <w:left w:val="nil"/>
              <w:bottom w:val="nil"/>
              <w:right w:val="nil"/>
            </w:tcBorders>
            <w:shd w:val="clear" w:color="auto" w:fill="auto"/>
            <w:noWrap/>
            <w:vAlign w:val="bottom"/>
            <w:hideMark/>
          </w:tcPr>
          <w:p w14:paraId="233ED815"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3CF47273"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08D770EF"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4C143B6B"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3F38535C"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6EE2C1F1"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r>
      <w:tr w:rsidR="00642AF5" w:rsidRPr="00642AF5" w14:paraId="07D5E38C" w14:textId="77777777" w:rsidTr="00642AF5">
        <w:trPr>
          <w:trHeight w:val="300"/>
        </w:trPr>
        <w:tc>
          <w:tcPr>
            <w:tcW w:w="2460" w:type="dxa"/>
            <w:tcBorders>
              <w:top w:val="nil"/>
              <w:left w:val="nil"/>
              <w:bottom w:val="nil"/>
              <w:right w:val="nil"/>
            </w:tcBorders>
            <w:shd w:val="clear" w:color="auto" w:fill="auto"/>
            <w:noWrap/>
            <w:vAlign w:val="bottom"/>
            <w:hideMark/>
          </w:tcPr>
          <w:p w14:paraId="3BADE8B1" w14:textId="77777777" w:rsidR="00642AF5" w:rsidRPr="00642AF5" w:rsidRDefault="00642AF5" w:rsidP="00642AF5">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19C4A046"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7456C55"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2D59B69F"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5BFBF03"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080FBA59"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5E6C9D28"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6F42B161" w14:textId="77777777" w:rsidTr="00642AF5">
        <w:trPr>
          <w:trHeight w:val="300"/>
        </w:trPr>
        <w:tc>
          <w:tcPr>
            <w:tcW w:w="2460" w:type="dxa"/>
            <w:tcBorders>
              <w:top w:val="nil"/>
              <w:left w:val="nil"/>
              <w:bottom w:val="nil"/>
              <w:right w:val="nil"/>
            </w:tcBorders>
            <w:shd w:val="clear" w:color="auto" w:fill="auto"/>
            <w:noWrap/>
            <w:vAlign w:val="bottom"/>
            <w:hideMark/>
          </w:tcPr>
          <w:p w14:paraId="3387276F" w14:textId="77777777" w:rsidR="00642AF5" w:rsidRPr="00642AF5" w:rsidRDefault="00642AF5" w:rsidP="00642AF5">
            <w:pPr>
              <w:spacing w:after="0" w:line="240" w:lineRule="auto"/>
              <w:rPr>
                <w:rFonts w:ascii="Calibri" w:eastAsia="Times New Roman" w:hAnsi="Calibri" w:cs="Times New Roman"/>
                <w:color w:val="FF0000"/>
              </w:rPr>
            </w:pPr>
            <w:r w:rsidRPr="00642AF5">
              <w:rPr>
                <w:rFonts w:ascii="Calibri" w:eastAsia="Times New Roman" w:hAnsi="Calibri" w:cs="Times New Roman"/>
                <w:color w:val="FF0000"/>
              </w:rPr>
              <w:t>Kostnaður</w:t>
            </w:r>
          </w:p>
        </w:tc>
        <w:tc>
          <w:tcPr>
            <w:tcW w:w="960" w:type="dxa"/>
            <w:tcBorders>
              <w:top w:val="nil"/>
              <w:left w:val="nil"/>
              <w:bottom w:val="nil"/>
              <w:right w:val="nil"/>
            </w:tcBorders>
            <w:shd w:val="clear" w:color="auto" w:fill="auto"/>
            <w:noWrap/>
            <w:vAlign w:val="bottom"/>
            <w:hideMark/>
          </w:tcPr>
          <w:p w14:paraId="6300A24B" w14:textId="77777777" w:rsidR="00642AF5" w:rsidRPr="00642AF5" w:rsidRDefault="00642AF5" w:rsidP="00642AF5">
            <w:pPr>
              <w:spacing w:after="0" w:line="240" w:lineRule="auto"/>
              <w:rPr>
                <w:rFonts w:ascii="Calibri" w:eastAsia="Times New Roman" w:hAnsi="Calibri" w:cs="Times New Roman"/>
                <w:color w:val="FF0000"/>
              </w:rPr>
            </w:pPr>
          </w:p>
        </w:tc>
        <w:tc>
          <w:tcPr>
            <w:tcW w:w="960" w:type="dxa"/>
            <w:tcBorders>
              <w:top w:val="nil"/>
              <w:left w:val="nil"/>
              <w:bottom w:val="nil"/>
              <w:right w:val="nil"/>
            </w:tcBorders>
            <w:shd w:val="clear" w:color="auto" w:fill="auto"/>
            <w:noWrap/>
            <w:vAlign w:val="bottom"/>
            <w:hideMark/>
          </w:tcPr>
          <w:p w14:paraId="2A5EF056"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1736EBF6"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106F23E"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287FF00"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664E91F7"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6936C251" w14:textId="77777777" w:rsidTr="00642AF5">
        <w:trPr>
          <w:trHeight w:val="300"/>
        </w:trPr>
        <w:tc>
          <w:tcPr>
            <w:tcW w:w="2460" w:type="dxa"/>
            <w:tcBorders>
              <w:top w:val="nil"/>
              <w:left w:val="nil"/>
              <w:bottom w:val="nil"/>
              <w:right w:val="nil"/>
            </w:tcBorders>
            <w:shd w:val="clear" w:color="auto" w:fill="auto"/>
            <w:noWrap/>
            <w:vAlign w:val="bottom"/>
            <w:hideMark/>
          </w:tcPr>
          <w:p w14:paraId="6C9BD1B8"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0C966DF"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97C498F"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01ED6E7"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A274198"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F0C50C9"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168436CB"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40A501CD" w14:textId="77777777" w:rsidTr="00642AF5">
        <w:trPr>
          <w:trHeight w:val="300"/>
        </w:trPr>
        <w:tc>
          <w:tcPr>
            <w:tcW w:w="2460" w:type="dxa"/>
            <w:tcBorders>
              <w:top w:val="nil"/>
              <w:left w:val="nil"/>
              <w:bottom w:val="nil"/>
              <w:right w:val="nil"/>
            </w:tcBorders>
            <w:shd w:val="clear" w:color="auto" w:fill="auto"/>
            <w:noWrap/>
            <w:vAlign w:val="bottom"/>
            <w:hideMark/>
          </w:tcPr>
          <w:p w14:paraId="74C97C95" w14:textId="77777777" w:rsidR="00642AF5" w:rsidRPr="00642AF5" w:rsidRDefault="00642AF5" w:rsidP="00642AF5">
            <w:pPr>
              <w:spacing w:after="0" w:line="240" w:lineRule="auto"/>
              <w:rPr>
                <w:rFonts w:ascii="Calibri" w:eastAsia="Times New Roman" w:hAnsi="Calibri" w:cs="Times New Roman"/>
                <w:color w:val="FF0000"/>
              </w:rPr>
            </w:pPr>
            <w:r w:rsidRPr="00642AF5">
              <w:rPr>
                <w:rFonts w:ascii="Calibri" w:eastAsia="Times New Roman" w:hAnsi="Calibri" w:cs="Times New Roman"/>
                <w:color w:val="FF0000"/>
              </w:rPr>
              <w:t>Heimiliskostnaður</w:t>
            </w:r>
          </w:p>
        </w:tc>
        <w:tc>
          <w:tcPr>
            <w:tcW w:w="960" w:type="dxa"/>
            <w:tcBorders>
              <w:top w:val="nil"/>
              <w:left w:val="nil"/>
              <w:bottom w:val="nil"/>
              <w:right w:val="nil"/>
            </w:tcBorders>
            <w:shd w:val="clear" w:color="auto" w:fill="auto"/>
            <w:noWrap/>
            <w:vAlign w:val="bottom"/>
            <w:hideMark/>
          </w:tcPr>
          <w:p w14:paraId="70BD5431" w14:textId="77777777" w:rsidR="00642AF5" w:rsidRPr="00642AF5" w:rsidRDefault="00642AF5" w:rsidP="00642AF5">
            <w:pPr>
              <w:spacing w:after="0" w:line="240" w:lineRule="auto"/>
              <w:rPr>
                <w:rFonts w:ascii="Calibri" w:eastAsia="Times New Roman" w:hAnsi="Calibri" w:cs="Times New Roman"/>
                <w:color w:val="FF0000"/>
              </w:rPr>
            </w:pPr>
          </w:p>
        </w:tc>
        <w:tc>
          <w:tcPr>
            <w:tcW w:w="960" w:type="dxa"/>
            <w:tcBorders>
              <w:top w:val="nil"/>
              <w:left w:val="nil"/>
              <w:bottom w:val="nil"/>
              <w:right w:val="nil"/>
            </w:tcBorders>
            <w:shd w:val="clear" w:color="auto" w:fill="auto"/>
            <w:noWrap/>
            <w:vAlign w:val="bottom"/>
            <w:hideMark/>
          </w:tcPr>
          <w:p w14:paraId="2A53C394"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6A82CE45"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7300E2D"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99C9769"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1769606D"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76C49AA7" w14:textId="77777777" w:rsidTr="00642AF5">
        <w:trPr>
          <w:trHeight w:val="300"/>
        </w:trPr>
        <w:tc>
          <w:tcPr>
            <w:tcW w:w="2460" w:type="dxa"/>
            <w:tcBorders>
              <w:top w:val="nil"/>
              <w:left w:val="nil"/>
              <w:bottom w:val="nil"/>
              <w:right w:val="nil"/>
            </w:tcBorders>
            <w:shd w:val="clear" w:color="auto" w:fill="auto"/>
            <w:noWrap/>
            <w:vAlign w:val="bottom"/>
            <w:hideMark/>
          </w:tcPr>
          <w:p w14:paraId="1542E4E6"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Matur o.fl.</w:t>
            </w:r>
          </w:p>
        </w:tc>
        <w:tc>
          <w:tcPr>
            <w:tcW w:w="960" w:type="dxa"/>
            <w:tcBorders>
              <w:top w:val="nil"/>
              <w:left w:val="nil"/>
              <w:bottom w:val="nil"/>
              <w:right w:val="nil"/>
            </w:tcBorders>
            <w:shd w:val="clear" w:color="auto" w:fill="auto"/>
            <w:noWrap/>
            <w:vAlign w:val="bottom"/>
            <w:hideMark/>
          </w:tcPr>
          <w:p w14:paraId="425413B6" w14:textId="77777777" w:rsidR="00642AF5" w:rsidRPr="00642AF5" w:rsidRDefault="00642AF5" w:rsidP="00642AF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2E8503E3"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FF2DBFA"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2EDEEB8"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5CEBEE12"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62191196"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215A7D75" w14:textId="77777777" w:rsidTr="00642AF5">
        <w:trPr>
          <w:trHeight w:val="300"/>
        </w:trPr>
        <w:tc>
          <w:tcPr>
            <w:tcW w:w="2460" w:type="dxa"/>
            <w:tcBorders>
              <w:top w:val="nil"/>
              <w:left w:val="nil"/>
              <w:bottom w:val="nil"/>
              <w:right w:val="nil"/>
            </w:tcBorders>
            <w:shd w:val="clear" w:color="auto" w:fill="auto"/>
            <w:noWrap/>
            <w:vAlign w:val="bottom"/>
            <w:hideMark/>
          </w:tcPr>
          <w:p w14:paraId="6F6DFFD6" w14:textId="77777777" w:rsidR="00642AF5" w:rsidRPr="00642AF5" w:rsidRDefault="00642AF5" w:rsidP="00642AF5">
            <w:pPr>
              <w:spacing w:after="0" w:line="240" w:lineRule="auto"/>
              <w:rPr>
                <w:rFonts w:ascii="Calibri" w:eastAsia="Times New Roman" w:hAnsi="Calibri" w:cs="Times New Roman"/>
              </w:rPr>
            </w:pPr>
            <w:r w:rsidRPr="00642AF5">
              <w:rPr>
                <w:rFonts w:ascii="Calibri" w:eastAsia="Times New Roman" w:hAnsi="Calibri" w:cs="Times New Roman"/>
              </w:rPr>
              <w:t>Húsaleiga</w:t>
            </w:r>
          </w:p>
        </w:tc>
        <w:tc>
          <w:tcPr>
            <w:tcW w:w="960" w:type="dxa"/>
            <w:tcBorders>
              <w:top w:val="nil"/>
              <w:left w:val="nil"/>
              <w:bottom w:val="nil"/>
              <w:right w:val="nil"/>
            </w:tcBorders>
            <w:shd w:val="clear" w:color="auto" w:fill="auto"/>
            <w:noWrap/>
            <w:vAlign w:val="bottom"/>
            <w:hideMark/>
          </w:tcPr>
          <w:p w14:paraId="69FCA8A7" w14:textId="77777777" w:rsidR="00642AF5" w:rsidRPr="00642AF5" w:rsidRDefault="00642AF5" w:rsidP="00642AF5">
            <w:pPr>
              <w:spacing w:after="0"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14:paraId="1CDF0EDF"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44A52AF"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252DCF7"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5FF3BDF4"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24CB2BC2"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77284A3F" w14:textId="77777777" w:rsidTr="00642AF5">
        <w:trPr>
          <w:trHeight w:val="300"/>
        </w:trPr>
        <w:tc>
          <w:tcPr>
            <w:tcW w:w="2460" w:type="dxa"/>
            <w:tcBorders>
              <w:top w:val="nil"/>
              <w:left w:val="nil"/>
              <w:bottom w:val="nil"/>
              <w:right w:val="nil"/>
            </w:tcBorders>
            <w:shd w:val="clear" w:color="auto" w:fill="auto"/>
            <w:noWrap/>
            <w:vAlign w:val="bottom"/>
            <w:hideMark/>
          </w:tcPr>
          <w:p w14:paraId="278BAC06" w14:textId="7C3753AC" w:rsidR="00642AF5" w:rsidRPr="00642AF5" w:rsidRDefault="00E503C1" w:rsidP="00642AF5">
            <w:pPr>
              <w:spacing w:after="0" w:line="240" w:lineRule="auto"/>
              <w:rPr>
                <w:rFonts w:ascii="Calibri" w:eastAsia="Times New Roman" w:hAnsi="Calibri" w:cs="Times New Roman"/>
                <w:color w:val="000000"/>
              </w:rPr>
            </w:pPr>
            <w:r>
              <w:rPr>
                <w:rFonts w:ascii="Calibri" w:eastAsia="Times New Roman" w:hAnsi="Calibri" w:cs="Times New Roman"/>
                <w:color w:val="000000"/>
              </w:rPr>
              <w:t>Bensí</w:t>
            </w:r>
            <w:r w:rsidR="00642AF5" w:rsidRPr="00642AF5">
              <w:rPr>
                <w:rFonts w:ascii="Calibri" w:eastAsia="Times New Roman" w:hAnsi="Calibri" w:cs="Times New Roman"/>
                <w:color w:val="000000"/>
              </w:rPr>
              <w:t>n</w:t>
            </w:r>
          </w:p>
        </w:tc>
        <w:tc>
          <w:tcPr>
            <w:tcW w:w="960" w:type="dxa"/>
            <w:tcBorders>
              <w:top w:val="nil"/>
              <w:left w:val="nil"/>
              <w:bottom w:val="nil"/>
              <w:right w:val="nil"/>
            </w:tcBorders>
            <w:shd w:val="clear" w:color="auto" w:fill="auto"/>
            <w:noWrap/>
            <w:vAlign w:val="bottom"/>
            <w:hideMark/>
          </w:tcPr>
          <w:p w14:paraId="345336B3" w14:textId="77777777" w:rsidR="00642AF5" w:rsidRPr="00642AF5" w:rsidRDefault="00642AF5" w:rsidP="00642AF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776646AB"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29B1FF90"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CA61174"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9F85652"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714770F"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68A2CDEC" w14:textId="77777777" w:rsidTr="00642AF5">
        <w:trPr>
          <w:trHeight w:val="300"/>
        </w:trPr>
        <w:tc>
          <w:tcPr>
            <w:tcW w:w="2460" w:type="dxa"/>
            <w:tcBorders>
              <w:top w:val="nil"/>
              <w:left w:val="nil"/>
              <w:bottom w:val="nil"/>
              <w:right w:val="nil"/>
            </w:tcBorders>
            <w:shd w:val="clear" w:color="auto" w:fill="auto"/>
            <w:noWrap/>
            <w:vAlign w:val="bottom"/>
            <w:hideMark/>
          </w:tcPr>
          <w:p w14:paraId="5FB53DE2" w14:textId="77777777" w:rsidR="00642AF5" w:rsidRPr="00642AF5" w:rsidRDefault="00642AF5" w:rsidP="00642AF5">
            <w:pPr>
              <w:spacing w:after="0" w:line="240" w:lineRule="auto"/>
              <w:rPr>
                <w:rFonts w:ascii="Calibri" w:eastAsia="Times New Roman" w:hAnsi="Calibri" w:cs="Times New Roman"/>
              </w:rPr>
            </w:pPr>
            <w:r w:rsidRPr="00642AF5">
              <w:rPr>
                <w:rFonts w:ascii="Calibri" w:eastAsia="Times New Roman" w:hAnsi="Calibri" w:cs="Times New Roman"/>
              </w:rPr>
              <w:t>Tryggingar</w:t>
            </w:r>
          </w:p>
        </w:tc>
        <w:tc>
          <w:tcPr>
            <w:tcW w:w="960" w:type="dxa"/>
            <w:tcBorders>
              <w:top w:val="nil"/>
              <w:left w:val="nil"/>
              <w:bottom w:val="nil"/>
              <w:right w:val="nil"/>
            </w:tcBorders>
            <w:shd w:val="clear" w:color="auto" w:fill="auto"/>
            <w:noWrap/>
            <w:vAlign w:val="bottom"/>
            <w:hideMark/>
          </w:tcPr>
          <w:p w14:paraId="4713EFA0" w14:textId="77777777" w:rsidR="00642AF5" w:rsidRPr="00642AF5" w:rsidRDefault="00642AF5" w:rsidP="00642AF5">
            <w:pPr>
              <w:spacing w:after="0"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14:paraId="62DCB5DF"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83A29AB"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A5D500C"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68D4CEC6"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70D69DB"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4C63339E" w14:textId="77777777" w:rsidTr="00642AF5">
        <w:trPr>
          <w:trHeight w:val="300"/>
        </w:trPr>
        <w:tc>
          <w:tcPr>
            <w:tcW w:w="2460" w:type="dxa"/>
            <w:tcBorders>
              <w:top w:val="nil"/>
              <w:left w:val="nil"/>
              <w:bottom w:val="nil"/>
              <w:right w:val="nil"/>
            </w:tcBorders>
            <w:shd w:val="clear" w:color="auto" w:fill="auto"/>
            <w:noWrap/>
            <w:vAlign w:val="bottom"/>
            <w:hideMark/>
          </w:tcPr>
          <w:p w14:paraId="48C2CEFE" w14:textId="77777777" w:rsidR="00642AF5" w:rsidRPr="00642AF5" w:rsidRDefault="00642AF5" w:rsidP="00642AF5">
            <w:pPr>
              <w:spacing w:after="0" w:line="240" w:lineRule="auto"/>
              <w:rPr>
                <w:rFonts w:ascii="Calibri" w:eastAsia="Times New Roman" w:hAnsi="Calibri" w:cs="Times New Roman"/>
              </w:rPr>
            </w:pPr>
            <w:r w:rsidRPr="00642AF5">
              <w:rPr>
                <w:rFonts w:ascii="Calibri" w:eastAsia="Times New Roman" w:hAnsi="Calibri" w:cs="Times New Roman"/>
              </w:rPr>
              <w:t>Hússjóður</w:t>
            </w:r>
          </w:p>
        </w:tc>
        <w:tc>
          <w:tcPr>
            <w:tcW w:w="960" w:type="dxa"/>
            <w:tcBorders>
              <w:top w:val="nil"/>
              <w:left w:val="nil"/>
              <w:bottom w:val="nil"/>
              <w:right w:val="nil"/>
            </w:tcBorders>
            <w:shd w:val="clear" w:color="auto" w:fill="auto"/>
            <w:noWrap/>
            <w:vAlign w:val="bottom"/>
            <w:hideMark/>
          </w:tcPr>
          <w:p w14:paraId="748BD491" w14:textId="77777777" w:rsidR="00642AF5" w:rsidRPr="00642AF5" w:rsidRDefault="00642AF5" w:rsidP="00642AF5">
            <w:pPr>
              <w:spacing w:after="0"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14:paraId="3366A6E7"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041DB8E0"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34A0B65"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AA3E700"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0CE1C585"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632047C2" w14:textId="77777777" w:rsidTr="00642AF5">
        <w:trPr>
          <w:trHeight w:val="300"/>
        </w:trPr>
        <w:tc>
          <w:tcPr>
            <w:tcW w:w="2460" w:type="dxa"/>
            <w:tcBorders>
              <w:top w:val="nil"/>
              <w:left w:val="nil"/>
              <w:bottom w:val="nil"/>
              <w:right w:val="nil"/>
            </w:tcBorders>
            <w:shd w:val="clear" w:color="auto" w:fill="auto"/>
            <w:noWrap/>
            <w:vAlign w:val="bottom"/>
            <w:hideMark/>
          </w:tcPr>
          <w:p w14:paraId="14C00600"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Lækniskostnaður</w:t>
            </w:r>
          </w:p>
        </w:tc>
        <w:tc>
          <w:tcPr>
            <w:tcW w:w="960" w:type="dxa"/>
            <w:tcBorders>
              <w:top w:val="nil"/>
              <w:left w:val="nil"/>
              <w:bottom w:val="nil"/>
              <w:right w:val="nil"/>
            </w:tcBorders>
            <w:shd w:val="clear" w:color="auto" w:fill="auto"/>
            <w:noWrap/>
            <w:vAlign w:val="bottom"/>
            <w:hideMark/>
          </w:tcPr>
          <w:p w14:paraId="25B2DA0F" w14:textId="77777777" w:rsidR="00642AF5" w:rsidRPr="00642AF5" w:rsidRDefault="00642AF5" w:rsidP="00642AF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596443CB"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689B47C"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BDDEEE9"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2C232FD8"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5CEF4B15"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06BE9CD4" w14:textId="77777777" w:rsidTr="00642AF5">
        <w:trPr>
          <w:trHeight w:val="300"/>
        </w:trPr>
        <w:tc>
          <w:tcPr>
            <w:tcW w:w="2460" w:type="dxa"/>
            <w:tcBorders>
              <w:top w:val="nil"/>
              <w:left w:val="nil"/>
              <w:bottom w:val="nil"/>
              <w:right w:val="nil"/>
            </w:tcBorders>
            <w:shd w:val="clear" w:color="auto" w:fill="auto"/>
            <w:noWrap/>
            <w:vAlign w:val="bottom"/>
            <w:hideMark/>
          </w:tcPr>
          <w:p w14:paraId="686DC33A"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Hársnyrting</w:t>
            </w:r>
          </w:p>
        </w:tc>
        <w:tc>
          <w:tcPr>
            <w:tcW w:w="960" w:type="dxa"/>
            <w:tcBorders>
              <w:top w:val="nil"/>
              <w:left w:val="nil"/>
              <w:bottom w:val="nil"/>
              <w:right w:val="nil"/>
            </w:tcBorders>
            <w:shd w:val="clear" w:color="auto" w:fill="auto"/>
            <w:noWrap/>
            <w:vAlign w:val="bottom"/>
            <w:hideMark/>
          </w:tcPr>
          <w:p w14:paraId="55E77B89" w14:textId="77777777" w:rsidR="00642AF5" w:rsidRPr="00642AF5" w:rsidRDefault="00642AF5" w:rsidP="00642AF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2C7B0D17"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07B1E86D"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F2E527F"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F1FB51E"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E7417B7"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5513DD54" w14:textId="77777777" w:rsidTr="00642AF5">
        <w:trPr>
          <w:trHeight w:val="300"/>
        </w:trPr>
        <w:tc>
          <w:tcPr>
            <w:tcW w:w="2460" w:type="dxa"/>
            <w:tcBorders>
              <w:top w:val="nil"/>
              <w:left w:val="nil"/>
              <w:bottom w:val="nil"/>
              <w:right w:val="nil"/>
            </w:tcBorders>
            <w:shd w:val="clear" w:color="auto" w:fill="auto"/>
            <w:noWrap/>
            <w:vAlign w:val="bottom"/>
            <w:hideMark/>
          </w:tcPr>
          <w:p w14:paraId="59932038"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Önnur snyrting</w:t>
            </w:r>
          </w:p>
        </w:tc>
        <w:tc>
          <w:tcPr>
            <w:tcW w:w="960" w:type="dxa"/>
            <w:tcBorders>
              <w:top w:val="nil"/>
              <w:left w:val="nil"/>
              <w:bottom w:val="nil"/>
              <w:right w:val="nil"/>
            </w:tcBorders>
            <w:shd w:val="clear" w:color="auto" w:fill="auto"/>
            <w:noWrap/>
            <w:vAlign w:val="bottom"/>
            <w:hideMark/>
          </w:tcPr>
          <w:p w14:paraId="7C47EED0" w14:textId="77777777" w:rsidR="00642AF5" w:rsidRPr="00642AF5" w:rsidRDefault="00642AF5" w:rsidP="00642AF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6EA1A608"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A6B8681"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A13D79C"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06433FDC"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5CF599A3"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1309CD12" w14:textId="77777777" w:rsidTr="00642AF5">
        <w:trPr>
          <w:trHeight w:val="300"/>
        </w:trPr>
        <w:tc>
          <w:tcPr>
            <w:tcW w:w="2460" w:type="dxa"/>
            <w:tcBorders>
              <w:top w:val="nil"/>
              <w:left w:val="nil"/>
              <w:bottom w:val="nil"/>
              <w:right w:val="nil"/>
            </w:tcBorders>
            <w:shd w:val="clear" w:color="auto" w:fill="auto"/>
            <w:noWrap/>
            <w:vAlign w:val="bottom"/>
            <w:hideMark/>
          </w:tcPr>
          <w:p w14:paraId="761EB48E"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Hreyfing</w:t>
            </w:r>
          </w:p>
        </w:tc>
        <w:tc>
          <w:tcPr>
            <w:tcW w:w="960" w:type="dxa"/>
            <w:tcBorders>
              <w:top w:val="nil"/>
              <w:left w:val="nil"/>
              <w:bottom w:val="nil"/>
              <w:right w:val="nil"/>
            </w:tcBorders>
            <w:shd w:val="clear" w:color="auto" w:fill="auto"/>
            <w:noWrap/>
            <w:vAlign w:val="bottom"/>
            <w:hideMark/>
          </w:tcPr>
          <w:p w14:paraId="1301B203" w14:textId="77777777" w:rsidR="00642AF5" w:rsidRPr="00642AF5" w:rsidRDefault="00642AF5" w:rsidP="00642AF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4316CB78"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5C88A524"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1343B29"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BCE48A5"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3C5B6FC"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7DBA40E0" w14:textId="77777777" w:rsidTr="00642AF5">
        <w:trPr>
          <w:trHeight w:val="300"/>
        </w:trPr>
        <w:tc>
          <w:tcPr>
            <w:tcW w:w="2460" w:type="dxa"/>
            <w:tcBorders>
              <w:top w:val="nil"/>
              <w:left w:val="nil"/>
              <w:bottom w:val="nil"/>
              <w:right w:val="nil"/>
            </w:tcBorders>
            <w:shd w:val="clear" w:color="auto" w:fill="auto"/>
            <w:noWrap/>
            <w:vAlign w:val="bottom"/>
            <w:hideMark/>
          </w:tcPr>
          <w:p w14:paraId="7A0CF81D"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Lyf</w:t>
            </w:r>
          </w:p>
        </w:tc>
        <w:tc>
          <w:tcPr>
            <w:tcW w:w="960" w:type="dxa"/>
            <w:tcBorders>
              <w:top w:val="nil"/>
              <w:left w:val="nil"/>
              <w:bottom w:val="nil"/>
              <w:right w:val="nil"/>
            </w:tcBorders>
            <w:shd w:val="clear" w:color="auto" w:fill="auto"/>
            <w:noWrap/>
            <w:vAlign w:val="bottom"/>
            <w:hideMark/>
          </w:tcPr>
          <w:p w14:paraId="5E9762CD" w14:textId="77777777" w:rsidR="00642AF5" w:rsidRPr="00642AF5" w:rsidRDefault="00642AF5" w:rsidP="00642AF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70B62C75"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17D48A7A"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FD13B78"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28E33992"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0245AC0"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661D5288" w14:textId="77777777" w:rsidTr="00642AF5">
        <w:trPr>
          <w:trHeight w:val="300"/>
        </w:trPr>
        <w:tc>
          <w:tcPr>
            <w:tcW w:w="2460" w:type="dxa"/>
            <w:tcBorders>
              <w:top w:val="nil"/>
              <w:left w:val="nil"/>
              <w:bottom w:val="nil"/>
              <w:right w:val="nil"/>
            </w:tcBorders>
            <w:shd w:val="clear" w:color="auto" w:fill="auto"/>
            <w:noWrap/>
            <w:vAlign w:val="bottom"/>
            <w:hideMark/>
          </w:tcPr>
          <w:p w14:paraId="6D57DC5D"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Áfengi/tóbak</w:t>
            </w:r>
          </w:p>
        </w:tc>
        <w:tc>
          <w:tcPr>
            <w:tcW w:w="960" w:type="dxa"/>
            <w:tcBorders>
              <w:top w:val="nil"/>
              <w:left w:val="nil"/>
              <w:bottom w:val="nil"/>
              <w:right w:val="nil"/>
            </w:tcBorders>
            <w:shd w:val="clear" w:color="auto" w:fill="auto"/>
            <w:noWrap/>
            <w:vAlign w:val="bottom"/>
            <w:hideMark/>
          </w:tcPr>
          <w:p w14:paraId="5EADD9E3" w14:textId="77777777" w:rsidR="00642AF5" w:rsidRPr="00642AF5" w:rsidRDefault="00642AF5" w:rsidP="00642AF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4E8CCE47"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0AD25A74"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2E4D3C1"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5F9C751E"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1045F038"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5CF47C95" w14:textId="77777777" w:rsidTr="00642AF5">
        <w:trPr>
          <w:trHeight w:val="300"/>
        </w:trPr>
        <w:tc>
          <w:tcPr>
            <w:tcW w:w="2460" w:type="dxa"/>
            <w:tcBorders>
              <w:top w:val="nil"/>
              <w:left w:val="nil"/>
              <w:bottom w:val="nil"/>
              <w:right w:val="nil"/>
            </w:tcBorders>
            <w:shd w:val="clear" w:color="auto" w:fill="auto"/>
            <w:noWrap/>
            <w:vAlign w:val="bottom"/>
            <w:hideMark/>
          </w:tcPr>
          <w:p w14:paraId="0DF42278"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Fatnaður</w:t>
            </w:r>
          </w:p>
        </w:tc>
        <w:tc>
          <w:tcPr>
            <w:tcW w:w="960" w:type="dxa"/>
            <w:tcBorders>
              <w:top w:val="nil"/>
              <w:left w:val="nil"/>
              <w:bottom w:val="nil"/>
              <w:right w:val="nil"/>
            </w:tcBorders>
            <w:shd w:val="clear" w:color="auto" w:fill="auto"/>
            <w:noWrap/>
            <w:vAlign w:val="bottom"/>
            <w:hideMark/>
          </w:tcPr>
          <w:p w14:paraId="69DB211F" w14:textId="77777777" w:rsidR="00642AF5" w:rsidRPr="00642AF5" w:rsidRDefault="00642AF5" w:rsidP="00642AF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16927FB3"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0D39BCEA"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B110A09"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57BB01D7"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C4277A3"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27ECD7FD" w14:textId="77777777" w:rsidTr="00642AF5">
        <w:trPr>
          <w:trHeight w:val="300"/>
        </w:trPr>
        <w:tc>
          <w:tcPr>
            <w:tcW w:w="2460" w:type="dxa"/>
            <w:tcBorders>
              <w:top w:val="nil"/>
              <w:left w:val="nil"/>
              <w:bottom w:val="nil"/>
              <w:right w:val="nil"/>
            </w:tcBorders>
            <w:shd w:val="clear" w:color="auto" w:fill="auto"/>
            <w:noWrap/>
            <w:vAlign w:val="bottom"/>
            <w:hideMark/>
          </w:tcPr>
          <w:p w14:paraId="2A5C4E33"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Afþreying</w:t>
            </w:r>
          </w:p>
        </w:tc>
        <w:tc>
          <w:tcPr>
            <w:tcW w:w="960" w:type="dxa"/>
            <w:tcBorders>
              <w:top w:val="nil"/>
              <w:left w:val="nil"/>
              <w:bottom w:val="nil"/>
              <w:right w:val="nil"/>
            </w:tcBorders>
            <w:shd w:val="clear" w:color="auto" w:fill="auto"/>
            <w:noWrap/>
            <w:vAlign w:val="bottom"/>
            <w:hideMark/>
          </w:tcPr>
          <w:p w14:paraId="3230CDD9" w14:textId="77777777" w:rsidR="00642AF5" w:rsidRPr="00642AF5" w:rsidRDefault="00642AF5" w:rsidP="00642AF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1555D713"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1928B432"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9958FCC"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09BA5057"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BA8DB2B"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7B60194E" w14:textId="77777777" w:rsidTr="00642AF5">
        <w:trPr>
          <w:trHeight w:val="300"/>
        </w:trPr>
        <w:tc>
          <w:tcPr>
            <w:tcW w:w="2460" w:type="dxa"/>
            <w:tcBorders>
              <w:top w:val="nil"/>
              <w:left w:val="nil"/>
              <w:bottom w:val="nil"/>
              <w:right w:val="nil"/>
            </w:tcBorders>
            <w:shd w:val="clear" w:color="auto" w:fill="auto"/>
            <w:noWrap/>
            <w:vAlign w:val="bottom"/>
            <w:hideMark/>
          </w:tcPr>
          <w:p w14:paraId="4426D6CF"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Veitingahús</w:t>
            </w:r>
          </w:p>
        </w:tc>
        <w:tc>
          <w:tcPr>
            <w:tcW w:w="960" w:type="dxa"/>
            <w:tcBorders>
              <w:top w:val="nil"/>
              <w:left w:val="nil"/>
              <w:bottom w:val="nil"/>
              <w:right w:val="nil"/>
            </w:tcBorders>
            <w:shd w:val="clear" w:color="auto" w:fill="auto"/>
            <w:noWrap/>
            <w:vAlign w:val="bottom"/>
            <w:hideMark/>
          </w:tcPr>
          <w:p w14:paraId="210B8B22" w14:textId="77777777" w:rsidR="00642AF5" w:rsidRPr="00642AF5" w:rsidRDefault="00642AF5" w:rsidP="00642AF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52E55936"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39C5FDB"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1163C55"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2D1578AC"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2BC338A0"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28835F77" w14:textId="77777777" w:rsidTr="00642AF5">
        <w:trPr>
          <w:trHeight w:val="300"/>
        </w:trPr>
        <w:tc>
          <w:tcPr>
            <w:tcW w:w="2460" w:type="dxa"/>
            <w:tcBorders>
              <w:top w:val="nil"/>
              <w:left w:val="nil"/>
              <w:bottom w:val="nil"/>
              <w:right w:val="nil"/>
            </w:tcBorders>
            <w:shd w:val="clear" w:color="auto" w:fill="auto"/>
            <w:noWrap/>
            <w:vAlign w:val="bottom"/>
            <w:hideMark/>
          </w:tcPr>
          <w:p w14:paraId="30B7B49B"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Rafmagn</w:t>
            </w:r>
          </w:p>
        </w:tc>
        <w:tc>
          <w:tcPr>
            <w:tcW w:w="960" w:type="dxa"/>
            <w:tcBorders>
              <w:top w:val="nil"/>
              <w:left w:val="nil"/>
              <w:bottom w:val="nil"/>
              <w:right w:val="nil"/>
            </w:tcBorders>
            <w:shd w:val="clear" w:color="auto" w:fill="auto"/>
            <w:noWrap/>
            <w:vAlign w:val="bottom"/>
            <w:hideMark/>
          </w:tcPr>
          <w:p w14:paraId="12986E1C" w14:textId="77777777" w:rsidR="00642AF5" w:rsidRPr="00642AF5" w:rsidRDefault="00642AF5" w:rsidP="00642AF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7CC4ECCE"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29BD835D"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665493F"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56B7D425"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65527C9C"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2BC0F961" w14:textId="77777777" w:rsidTr="00642AF5">
        <w:trPr>
          <w:trHeight w:val="300"/>
        </w:trPr>
        <w:tc>
          <w:tcPr>
            <w:tcW w:w="2460" w:type="dxa"/>
            <w:tcBorders>
              <w:top w:val="nil"/>
              <w:left w:val="nil"/>
              <w:bottom w:val="nil"/>
              <w:right w:val="nil"/>
            </w:tcBorders>
            <w:shd w:val="clear" w:color="auto" w:fill="auto"/>
            <w:noWrap/>
            <w:vAlign w:val="bottom"/>
            <w:hideMark/>
          </w:tcPr>
          <w:p w14:paraId="52F21632"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Fasteignagjöld</w:t>
            </w:r>
          </w:p>
        </w:tc>
        <w:tc>
          <w:tcPr>
            <w:tcW w:w="960" w:type="dxa"/>
            <w:tcBorders>
              <w:top w:val="nil"/>
              <w:left w:val="nil"/>
              <w:bottom w:val="nil"/>
              <w:right w:val="nil"/>
            </w:tcBorders>
            <w:shd w:val="clear" w:color="auto" w:fill="auto"/>
            <w:noWrap/>
            <w:vAlign w:val="bottom"/>
            <w:hideMark/>
          </w:tcPr>
          <w:p w14:paraId="2C4A5E52" w14:textId="77777777" w:rsidR="00642AF5" w:rsidRPr="00642AF5" w:rsidRDefault="00642AF5" w:rsidP="00642AF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C1147AE"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DF7BA85"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3BB7821"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69FC4E8C"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0F5E326B"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3CD3BB0C" w14:textId="77777777" w:rsidTr="00642AF5">
        <w:trPr>
          <w:trHeight w:val="300"/>
        </w:trPr>
        <w:tc>
          <w:tcPr>
            <w:tcW w:w="2460" w:type="dxa"/>
            <w:tcBorders>
              <w:top w:val="nil"/>
              <w:left w:val="nil"/>
              <w:bottom w:val="nil"/>
              <w:right w:val="nil"/>
            </w:tcBorders>
            <w:shd w:val="clear" w:color="auto" w:fill="auto"/>
            <w:noWrap/>
            <w:vAlign w:val="bottom"/>
            <w:hideMark/>
          </w:tcPr>
          <w:p w14:paraId="252BD528"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Vatns-og holræsagjöld</w:t>
            </w:r>
          </w:p>
        </w:tc>
        <w:tc>
          <w:tcPr>
            <w:tcW w:w="960" w:type="dxa"/>
            <w:tcBorders>
              <w:top w:val="nil"/>
              <w:left w:val="nil"/>
              <w:bottom w:val="nil"/>
              <w:right w:val="nil"/>
            </w:tcBorders>
            <w:shd w:val="clear" w:color="auto" w:fill="auto"/>
            <w:noWrap/>
            <w:vAlign w:val="bottom"/>
            <w:hideMark/>
          </w:tcPr>
          <w:p w14:paraId="1D9D2DFC" w14:textId="77777777" w:rsidR="00642AF5" w:rsidRPr="00642AF5" w:rsidRDefault="00642AF5" w:rsidP="00642AF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F9D6D8"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58B3DC15"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70EF3A4"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63A57E2B"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5EE61C2C"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452C2347" w14:textId="77777777" w:rsidTr="00642AF5">
        <w:trPr>
          <w:trHeight w:val="300"/>
        </w:trPr>
        <w:tc>
          <w:tcPr>
            <w:tcW w:w="2460" w:type="dxa"/>
            <w:tcBorders>
              <w:top w:val="nil"/>
              <w:left w:val="nil"/>
              <w:bottom w:val="nil"/>
              <w:right w:val="nil"/>
            </w:tcBorders>
            <w:shd w:val="clear" w:color="auto" w:fill="auto"/>
            <w:noWrap/>
            <w:vAlign w:val="bottom"/>
            <w:hideMark/>
          </w:tcPr>
          <w:p w14:paraId="21BB86E4"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Ferðakostnaður</w:t>
            </w:r>
          </w:p>
        </w:tc>
        <w:tc>
          <w:tcPr>
            <w:tcW w:w="960" w:type="dxa"/>
            <w:tcBorders>
              <w:top w:val="nil"/>
              <w:left w:val="nil"/>
              <w:bottom w:val="nil"/>
              <w:right w:val="nil"/>
            </w:tcBorders>
            <w:shd w:val="clear" w:color="auto" w:fill="auto"/>
            <w:noWrap/>
            <w:vAlign w:val="bottom"/>
            <w:hideMark/>
          </w:tcPr>
          <w:p w14:paraId="32328FE7" w14:textId="77777777" w:rsidR="00642AF5" w:rsidRPr="00642AF5" w:rsidRDefault="00642AF5" w:rsidP="00642AF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58C757CD"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28026DD"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95FF2DB"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0F49E17"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361ACBA"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09DA6720" w14:textId="77777777" w:rsidTr="00642AF5">
        <w:trPr>
          <w:trHeight w:val="300"/>
        </w:trPr>
        <w:tc>
          <w:tcPr>
            <w:tcW w:w="2460" w:type="dxa"/>
            <w:tcBorders>
              <w:top w:val="nil"/>
              <w:left w:val="nil"/>
              <w:bottom w:val="nil"/>
              <w:right w:val="nil"/>
            </w:tcBorders>
            <w:shd w:val="clear" w:color="auto" w:fill="auto"/>
            <w:noWrap/>
            <w:vAlign w:val="bottom"/>
            <w:hideMark/>
          </w:tcPr>
          <w:p w14:paraId="49522E1D"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Annað</w:t>
            </w:r>
          </w:p>
        </w:tc>
        <w:tc>
          <w:tcPr>
            <w:tcW w:w="960" w:type="dxa"/>
            <w:tcBorders>
              <w:top w:val="nil"/>
              <w:left w:val="nil"/>
              <w:bottom w:val="nil"/>
              <w:right w:val="nil"/>
            </w:tcBorders>
            <w:shd w:val="clear" w:color="auto" w:fill="auto"/>
            <w:noWrap/>
            <w:vAlign w:val="bottom"/>
            <w:hideMark/>
          </w:tcPr>
          <w:p w14:paraId="70BFE7C6" w14:textId="77777777" w:rsidR="00642AF5" w:rsidRPr="00642AF5" w:rsidRDefault="00642AF5" w:rsidP="00642AF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0D2B7D96"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587D9146"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43B0398"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705BDE7"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2531F09"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5F3F2477" w14:textId="77777777" w:rsidTr="00642AF5">
        <w:trPr>
          <w:trHeight w:val="300"/>
        </w:trPr>
        <w:tc>
          <w:tcPr>
            <w:tcW w:w="2460" w:type="dxa"/>
            <w:tcBorders>
              <w:top w:val="nil"/>
              <w:left w:val="nil"/>
              <w:bottom w:val="nil"/>
              <w:right w:val="nil"/>
            </w:tcBorders>
            <w:shd w:val="clear" w:color="auto" w:fill="auto"/>
            <w:noWrap/>
            <w:vAlign w:val="bottom"/>
            <w:hideMark/>
          </w:tcPr>
          <w:p w14:paraId="1AB2FBB6" w14:textId="77777777" w:rsidR="00642AF5" w:rsidRPr="00642AF5" w:rsidRDefault="00642AF5" w:rsidP="00642AF5">
            <w:pPr>
              <w:spacing w:after="0" w:line="240" w:lineRule="auto"/>
              <w:rPr>
                <w:rFonts w:ascii="Calibri" w:eastAsia="Times New Roman" w:hAnsi="Calibri" w:cs="Times New Roman"/>
                <w:color w:val="00B0F0"/>
              </w:rPr>
            </w:pPr>
            <w:r w:rsidRPr="00642AF5">
              <w:rPr>
                <w:rFonts w:ascii="Calibri" w:eastAsia="Times New Roman" w:hAnsi="Calibri" w:cs="Times New Roman"/>
                <w:color w:val="00B0F0"/>
              </w:rPr>
              <w:t>Samtals:</w:t>
            </w:r>
          </w:p>
        </w:tc>
        <w:tc>
          <w:tcPr>
            <w:tcW w:w="960" w:type="dxa"/>
            <w:tcBorders>
              <w:top w:val="nil"/>
              <w:left w:val="nil"/>
              <w:bottom w:val="nil"/>
              <w:right w:val="nil"/>
            </w:tcBorders>
            <w:shd w:val="clear" w:color="auto" w:fill="auto"/>
            <w:noWrap/>
            <w:vAlign w:val="bottom"/>
            <w:hideMark/>
          </w:tcPr>
          <w:p w14:paraId="5F6F3AB9"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492CC198"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550BBDC2"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3E7B97A4"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26753217"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790F6914"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r>
      <w:tr w:rsidR="00642AF5" w:rsidRPr="00642AF5" w14:paraId="1C4DA0D2" w14:textId="77777777" w:rsidTr="00642AF5">
        <w:trPr>
          <w:trHeight w:val="300"/>
        </w:trPr>
        <w:tc>
          <w:tcPr>
            <w:tcW w:w="2460" w:type="dxa"/>
            <w:tcBorders>
              <w:top w:val="nil"/>
              <w:left w:val="nil"/>
              <w:bottom w:val="nil"/>
              <w:right w:val="nil"/>
            </w:tcBorders>
            <w:shd w:val="clear" w:color="auto" w:fill="auto"/>
            <w:noWrap/>
            <w:vAlign w:val="bottom"/>
            <w:hideMark/>
          </w:tcPr>
          <w:p w14:paraId="1466E158" w14:textId="77777777" w:rsidR="00642AF5" w:rsidRPr="00642AF5" w:rsidRDefault="00642AF5" w:rsidP="00642AF5">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49DFA6F7"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4151BD6"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58D9ACDE"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1C9AF78"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215D5ADF"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1573F368"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63C1DEEB" w14:textId="77777777" w:rsidTr="00642AF5">
        <w:trPr>
          <w:trHeight w:val="300"/>
        </w:trPr>
        <w:tc>
          <w:tcPr>
            <w:tcW w:w="2460" w:type="dxa"/>
            <w:tcBorders>
              <w:top w:val="nil"/>
              <w:left w:val="nil"/>
              <w:bottom w:val="nil"/>
              <w:right w:val="nil"/>
            </w:tcBorders>
            <w:shd w:val="clear" w:color="auto" w:fill="auto"/>
            <w:noWrap/>
            <w:vAlign w:val="bottom"/>
            <w:hideMark/>
          </w:tcPr>
          <w:p w14:paraId="691F4911" w14:textId="77777777" w:rsidR="00642AF5" w:rsidRPr="00642AF5" w:rsidRDefault="00642AF5" w:rsidP="00642AF5">
            <w:pPr>
              <w:spacing w:after="0" w:line="240" w:lineRule="auto"/>
              <w:rPr>
                <w:rFonts w:ascii="Calibri" w:eastAsia="Times New Roman" w:hAnsi="Calibri" w:cs="Times New Roman"/>
                <w:color w:val="FF0000"/>
              </w:rPr>
            </w:pPr>
            <w:r w:rsidRPr="00642AF5">
              <w:rPr>
                <w:rFonts w:ascii="Calibri" w:eastAsia="Times New Roman" w:hAnsi="Calibri" w:cs="Times New Roman"/>
                <w:color w:val="FF0000"/>
              </w:rPr>
              <w:t>Lán:</w:t>
            </w:r>
          </w:p>
        </w:tc>
        <w:tc>
          <w:tcPr>
            <w:tcW w:w="960" w:type="dxa"/>
            <w:tcBorders>
              <w:top w:val="nil"/>
              <w:left w:val="nil"/>
              <w:bottom w:val="nil"/>
              <w:right w:val="nil"/>
            </w:tcBorders>
            <w:shd w:val="clear" w:color="auto" w:fill="auto"/>
            <w:noWrap/>
            <w:vAlign w:val="bottom"/>
            <w:hideMark/>
          </w:tcPr>
          <w:p w14:paraId="7042F487" w14:textId="77777777" w:rsidR="00642AF5" w:rsidRPr="00642AF5" w:rsidRDefault="00642AF5" w:rsidP="00642AF5">
            <w:pPr>
              <w:spacing w:after="0" w:line="240" w:lineRule="auto"/>
              <w:rPr>
                <w:rFonts w:ascii="Calibri" w:eastAsia="Times New Roman" w:hAnsi="Calibri" w:cs="Times New Roman"/>
                <w:color w:val="FF0000"/>
              </w:rPr>
            </w:pPr>
          </w:p>
        </w:tc>
        <w:tc>
          <w:tcPr>
            <w:tcW w:w="960" w:type="dxa"/>
            <w:tcBorders>
              <w:top w:val="nil"/>
              <w:left w:val="nil"/>
              <w:bottom w:val="nil"/>
              <w:right w:val="nil"/>
            </w:tcBorders>
            <w:shd w:val="clear" w:color="auto" w:fill="auto"/>
            <w:noWrap/>
            <w:vAlign w:val="bottom"/>
            <w:hideMark/>
          </w:tcPr>
          <w:p w14:paraId="53ABD9B3"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02CB8F35"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6419C4D"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2E160AB8"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1EA61009"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1D95C51E" w14:textId="77777777" w:rsidTr="00642AF5">
        <w:trPr>
          <w:trHeight w:val="300"/>
        </w:trPr>
        <w:tc>
          <w:tcPr>
            <w:tcW w:w="2460" w:type="dxa"/>
            <w:tcBorders>
              <w:top w:val="nil"/>
              <w:left w:val="nil"/>
              <w:bottom w:val="nil"/>
              <w:right w:val="nil"/>
            </w:tcBorders>
            <w:shd w:val="clear" w:color="auto" w:fill="auto"/>
            <w:noWrap/>
            <w:vAlign w:val="bottom"/>
            <w:hideMark/>
          </w:tcPr>
          <w:p w14:paraId="1F91B94F"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Húsnæðislán</w:t>
            </w:r>
          </w:p>
        </w:tc>
        <w:tc>
          <w:tcPr>
            <w:tcW w:w="960" w:type="dxa"/>
            <w:tcBorders>
              <w:top w:val="nil"/>
              <w:left w:val="nil"/>
              <w:bottom w:val="nil"/>
              <w:right w:val="nil"/>
            </w:tcBorders>
            <w:shd w:val="clear" w:color="auto" w:fill="auto"/>
            <w:noWrap/>
            <w:vAlign w:val="bottom"/>
            <w:hideMark/>
          </w:tcPr>
          <w:p w14:paraId="347EE0AB" w14:textId="77777777" w:rsidR="00642AF5" w:rsidRPr="00642AF5" w:rsidRDefault="00642AF5" w:rsidP="00642AF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027DD937"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102C555"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2592A1E"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1B1A261"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56AF4924"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5A9773EA" w14:textId="77777777" w:rsidTr="00642AF5">
        <w:trPr>
          <w:trHeight w:val="300"/>
        </w:trPr>
        <w:tc>
          <w:tcPr>
            <w:tcW w:w="2460" w:type="dxa"/>
            <w:tcBorders>
              <w:top w:val="nil"/>
              <w:left w:val="nil"/>
              <w:bottom w:val="nil"/>
              <w:right w:val="nil"/>
            </w:tcBorders>
            <w:shd w:val="clear" w:color="auto" w:fill="auto"/>
            <w:noWrap/>
            <w:vAlign w:val="bottom"/>
            <w:hideMark/>
          </w:tcPr>
          <w:p w14:paraId="15B7DDFA"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Banki 1</w:t>
            </w:r>
          </w:p>
        </w:tc>
        <w:tc>
          <w:tcPr>
            <w:tcW w:w="960" w:type="dxa"/>
            <w:tcBorders>
              <w:top w:val="nil"/>
              <w:left w:val="nil"/>
              <w:bottom w:val="nil"/>
              <w:right w:val="nil"/>
            </w:tcBorders>
            <w:shd w:val="clear" w:color="auto" w:fill="auto"/>
            <w:noWrap/>
            <w:vAlign w:val="bottom"/>
            <w:hideMark/>
          </w:tcPr>
          <w:p w14:paraId="49CB7DA3" w14:textId="77777777" w:rsidR="00642AF5" w:rsidRPr="00642AF5" w:rsidRDefault="00642AF5" w:rsidP="00642AF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1E9FAA70"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6E5A4474"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8011812"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D051CD0"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82F5332"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3384E4E2" w14:textId="77777777" w:rsidTr="00642AF5">
        <w:trPr>
          <w:trHeight w:val="300"/>
        </w:trPr>
        <w:tc>
          <w:tcPr>
            <w:tcW w:w="2460" w:type="dxa"/>
            <w:tcBorders>
              <w:top w:val="nil"/>
              <w:left w:val="nil"/>
              <w:bottom w:val="nil"/>
              <w:right w:val="nil"/>
            </w:tcBorders>
            <w:shd w:val="clear" w:color="auto" w:fill="auto"/>
            <w:noWrap/>
            <w:vAlign w:val="bottom"/>
            <w:hideMark/>
          </w:tcPr>
          <w:p w14:paraId="7F46AE2C"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Banki 2</w:t>
            </w:r>
          </w:p>
        </w:tc>
        <w:tc>
          <w:tcPr>
            <w:tcW w:w="960" w:type="dxa"/>
            <w:tcBorders>
              <w:top w:val="nil"/>
              <w:left w:val="nil"/>
              <w:bottom w:val="nil"/>
              <w:right w:val="nil"/>
            </w:tcBorders>
            <w:shd w:val="clear" w:color="auto" w:fill="auto"/>
            <w:noWrap/>
            <w:vAlign w:val="bottom"/>
            <w:hideMark/>
          </w:tcPr>
          <w:p w14:paraId="5594C9D7" w14:textId="77777777" w:rsidR="00642AF5" w:rsidRPr="00642AF5" w:rsidRDefault="00642AF5" w:rsidP="00642AF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481020AF"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2DC2C2C6"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3B700AB"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EA178B0"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539FC63D"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7D49E9A1" w14:textId="77777777" w:rsidTr="00642AF5">
        <w:trPr>
          <w:trHeight w:val="300"/>
        </w:trPr>
        <w:tc>
          <w:tcPr>
            <w:tcW w:w="2460" w:type="dxa"/>
            <w:tcBorders>
              <w:top w:val="nil"/>
              <w:left w:val="nil"/>
              <w:bottom w:val="nil"/>
              <w:right w:val="nil"/>
            </w:tcBorders>
            <w:shd w:val="clear" w:color="auto" w:fill="auto"/>
            <w:noWrap/>
            <w:vAlign w:val="bottom"/>
            <w:hideMark/>
          </w:tcPr>
          <w:p w14:paraId="0C4D79F6" w14:textId="2C727C1E" w:rsidR="00642AF5" w:rsidRPr="00642AF5" w:rsidRDefault="00E503C1"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Yfirdráttur</w:t>
            </w:r>
          </w:p>
        </w:tc>
        <w:tc>
          <w:tcPr>
            <w:tcW w:w="960" w:type="dxa"/>
            <w:tcBorders>
              <w:top w:val="nil"/>
              <w:left w:val="nil"/>
              <w:bottom w:val="nil"/>
              <w:right w:val="nil"/>
            </w:tcBorders>
            <w:shd w:val="clear" w:color="auto" w:fill="auto"/>
            <w:noWrap/>
            <w:vAlign w:val="bottom"/>
            <w:hideMark/>
          </w:tcPr>
          <w:p w14:paraId="134C8D44" w14:textId="77777777" w:rsidR="00642AF5" w:rsidRPr="00642AF5" w:rsidRDefault="00642AF5" w:rsidP="00642AF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7AD41456"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51D0EA5"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6C79CE5"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22DAC593"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DDA5DB6"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149AD2D8" w14:textId="77777777" w:rsidTr="00642AF5">
        <w:trPr>
          <w:trHeight w:val="300"/>
        </w:trPr>
        <w:tc>
          <w:tcPr>
            <w:tcW w:w="2460" w:type="dxa"/>
            <w:tcBorders>
              <w:top w:val="nil"/>
              <w:left w:val="nil"/>
              <w:bottom w:val="nil"/>
              <w:right w:val="nil"/>
            </w:tcBorders>
            <w:shd w:val="clear" w:color="auto" w:fill="auto"/>
            <w:noWrap/>
            <w:vAlign w:val="bottom"/>
            <w:hideMark/>
          </w:tcPr>
          <w:p w14:paraId="1794AF84"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lastRenderedPageBreak/>
              <w:t>Kreditkort</w:t>
            </w:r>
          </w:p>
        </w:tc>
        <w:tc>
          <w:tcPr>
            <w:tcW w:w="960" w:type="dxa"/>
            <w:tcBorders>
              <w:top w:val="nil"/>
              <w:left w:val="nil"/>
              <w:bottom w:val="nil"/>
              <w:right w:val="nil"/>
            </w:tcBorders>
            <w:shd w:val="clear" w:color="auto" w:fill="auto"/>
            <w:noWrap/>
            <w:vAlign w:val="bottom"/>
            <w:hideMark/>
          </w:tcPr>
          <w:p w14:paraId="3E1E0F54" w14:textId="77777777" w:rsidR="00642AF5" w:rsidRPr="00642AF5" w:rsidRDefault="00642AF5" w:rsidP="00642AF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223EE215"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61740DED"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C47362F"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12F670EF"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13573BB9"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661BF98A" w14:textId="77777777" w:rsidTr="00642AF5">
        <w:trPr>
          <w:trHeight w:val="300"/>
        </w:trPr>
        <w:tc>
          <w:tcPr>
            <w:tcW w:w="2460" w:type="dxa"/>
            <w:tcBorders>
              <w:top w:val="nil"/>
              <w:left w:val="nil"/>
              <w:bottom w:val="nil"/>
              <w:right w:val="nil"/>
            </w:tcBorders>
            <w:shd w:val="clear" w:color="auto" w:fill="auto"/>
            <w:noWrap/>
            <w:vAlign w:val="bottom"/>
            <w:hideMark/>
          </w:tcPr>
          <w:p w14:paraId="12976982" w14:textId="77777777" w:rsidR="00642AF5" w:rsidRPr="00642AF5" w:rsidRDefault="00642AF5" w:rsidP="00642AF5">
            <w:pPr>
              <w:spacing w:after="0" w:line="240" w:lineRule="auto"/>
              <w:rPr>
                <w:rFonts w:ascii="Calibri" w:eastAsia="Times New Roman" w:hAnsi="Calibri" w:cs="Times New Roman"/>
                <w:color w:val="00B0F0"/>
              </w:rPr>
            </w:pPr>
            <w:r w:rsidRPr="00642AF5">
              <w:rPr>
                <w:rFonts w:ascii="Calibri" w:eastAsia="Times New Roman" w:hAnsi="Calibri" w:cs="Times New Roman"/>
                <w:color w:val="00B0F0"/>
              </w:rPr>
              <w:t>Samtals:</w:t>
            </w:r>
          </w:p>
        </w:tc>
        <w:tc>
          <w:tcPr>
            <w:tcW w:w="960" w:type="dxa"/>
            <w:tcBorders>
              <w:top w:val="nil"/>
              <w:left w:val="nil"/>
              <w:bottom w:val="nil"/>
              <w:right w:val="nil"/>
            </w:tcBorders>
            <w:shd w:val="clear" w:color="auto" w:fill="auto"/>
            <w:noWrap/>
            <w:vAlign w:val="bottom"/>
            <w:hideMark/>
          </w:tcPr>
          <w:p w14:paraId="55B76D2D"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78E44617"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6861CC06"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0ADD0323"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5BCDF9FB"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07FBE8BB"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r>
      <w:tr w:rsidR="00642AF5" w:rsidRPr="00642AF5" w14:paraId="03D79F19" w14:textId="77777777" w:rsidTr="00642AF5">
        <w:trPr>
          <w:trHeight w:val="300"/>
        </w:trPr>
        <w:tc>
          <w:tcPr>
            <w:tcW w:w="2460" w:type="dxa"/>
            <w:tcBorders>
              <w:top w:val="nil"/>
              <w:left w:val="nil"/>
              <w:bottom w:val="nil"/>
              <w:right w:val="nil"/>
            </w:tcBorders>
            <w:shd w:val="clear" w:color="auto" w:fill="auto"/>
            <w:noWrap/>
            <w:vAlign w:val="bottom"/>
            <w:hideMark/>
          </w:tcPr>
          <w:p w14:paraId="5A411865" w14:textId="77777777" w:rsidR="00642AF5" w:rsidRPr="00642AF5" w:rsidRDefault="00642AF5" w:rsidP="00642AF5">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0E51BECD"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111655C"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36A5EAD"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2BEEE2F"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51C46B06"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74A98DF"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686AB96A" w14:textId="77777777" w:rsidTr="00642AF5">
        <w:trPr>
          <w:trHeight w:val="300"/>
        </w:trPr>
        <w:tc>
          <w:tcPr>
            <w:tcW w:w="2460" w:type="dxa"/>
            <w:tcBorders>
              <w:top w:val="nil"/>
              <w:left w:val="nil"/>
              <w:bottom w:val="nil"/>
              <w:right w:val="nil"/>
            </w:tcBorders>
            <w:shd w:val="clear" w:color="auto" w:fill="auto"/>
            <w:noWrap/>
            <w:vAlign w:val="bottom"/>
            <w:hideMark/>
          </w:tcPr>
          <w:p w14:paraId="01FF2DC5" w14:textId="77777777" w:rsidR="00642AF5" w:rsidRPr="00642AF5" w:rsidRDefault="00642AF5" w:rsidP="00642AF5">
            <w:pPr>
              <w:spacing w:after="0" w:line="240" w:lineRule="auto"/>
              <w:rPr>
                <w:rFonts w:ascii="Calibri" w:eastAsia="Times New Roman" w:hAnsi="Calibri" w:cs="Times New Roman"/>
                <w:color w:val="FF0000"/>
              </w:rPr>
            </w:pPr>
            <w:r w:rsidRPr="00642AF5">
              <w:rPr>
                <w:rFonts w:ascii="Calibri" w:eastAsia="Times New Roman" w:hAnsi="Calibri" w:cs="Times New Roman"/>
                <w:color w:val="FF0000"/>
              </w:rPr>
              <w:t>Tilfallandi útgjöld:</w:t>
            </w:r>
          </w:p>
        </w:tc>
        <w:tc>
          <w:tcPr>
            <w:tcW w:w="960" w:type="dxa"/>
            <w:tcBorders>
              <w:top w:val="nil"/>
              <w:left w:val="nil"/>
              <w:bottom w:val="nil"/>
              <w:right w:val="nil"/>
            </w:tcBorders>
            <w:shd w:val="clear" w:color="auto" w:fill="auto"/>
            <w:noWrap/>
            <w:vAlign w:val="bottom"/>
            <w:hideMark/>
          </w:tcPr>
          <w:p w14:paraId="358B8E12" w14:textId="77777777" w:rsidR="00642AF5" w:rsidRPr="00642AF5" w:rsidRDefault="00642AF5" w:rsidP="00642AF5">
            <w:pPr>
              <w:spacing w:after="0" w:line="240" w:lineRule="auto"/>
              <w:rPr>
                <w:rFonts w:ascii="Calibri" w:eastAsia="Times New Roman" w:hAnsi="Calibri" w:cs="Times New Roman"/>
                <w:color w:val="FF0000"/>
              </w:rPr>
            </w:pPr>
          </w:p>
        </w:tc>
        <w:tc>
          <w:tcPr>
            <w:tcW w:w="960" w:type="dxa"/>
            <w:tcBorders>
              <w:top w:val="nil"/>
              <w:left w:val="nil"/>
              <w:bottom w:val="nil"/>
              <w:right w:val="nil"/>
            </w:tcBorders>
            <w:shd w:val="clear" w:color="auto" w:fill="auto"/>
            <w:noWrap/>
            <w:vAlign w:val="bottom"/>
            <w:hideMark/>
          </w:tcPr>
          <w:p w14:paraId="45D62886"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3DD814F"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3B68B5E"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2D0D5C8E"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4A49165"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66B686E8" w14:textId="77777777" w:rsidTr="00642AF5">
        <w:trPr>
          <w:trHeight w:val="300"/>
        </w:trPr>
        <w:tc>
          <w:tcPr>
            <w:tcW w:w="2460" w:type="dxa"/>
            <w:tcBorders>
              <w:top w:val="nil"/>
              <w:left w:val="nil"/>
              <w:bottom w:val="nil"/>
              <w:right w:val="nil"/>
            </w:tcBorders>
            <w:shd w:val="clear" w:color="auto" w:fill="auto"/>
            <w:noWrap/>
            <w:vAlign w:val="bottom"/>
            <w:hideMark/>
          </w:tcPr>
          <w:p w14:paraId="6157FCBC"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Viðgerð á bíl</w:t>
            </w:r>
          </w:p>
        </w:tc>
        <w:tc>
          <w:tcPr>
            <w:tcW w:w="960" w:type="dxa"/>
            <w:tcBorders>
              <w:top w:val="nil"/>
              <w:left w:val="nil"/>
              <w:bottom w:val="nil"/>
              <w:right w:val="nil"/>
            </w:tcBorders>
            <w:shd w:val="clear" w:color="auto" w:fill="auto"/>
            <w:noWrap/>
            <w:vAlign w:val="bottom"/>
            <w:hideMark/>
          </w:tcPr>
          <w:p w14:paraId="0787A15A" w14:textId="77777777" w:rsidR="00642AF5" w:rsidRPr="00642AF5" w:rsidRDefault="00642AF5" w:rsidP="00642AF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7945A021"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F1D1928"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A5B0773"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1397A41"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0513E14A"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13A8A505" w14:textId="77777777" w:rsidTr="00642AF5">
        <w:trPr>
          <w:trHeight w:val="300"/>
        </w:trPr>
        <w:tc>
          <w:tcPr>
            <w:tcW w:w="2460" w:type="dxa"/>
            <w:tcBorders>
              <w:top w:val="nil"/>
              <w:left w:val="nil"/>
              <w:bottom w:val="nil"/>
              <w:right w:val="nil"/>
            </w:tcBorders>
            <w:shd w:val="clear" w:color="auto" w:fill="auto"/>
            <w:noWrap/>
            <w:vAlign w:val="bottom"/>
            <w:hideMark/>
          </w:tcPr>
          <w:p w14:paraId="036266E0"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Viðhald</w:t>
            </w:r>
          </w:p>
        </w:tc>
        <w:tc>
          <w:tcPr>
            <w:tcW w:w="960" w:type="dxa"/>
            <w:tcBorders>
              <w:top w:val="nil"/>
              <w:left w:val="nil"/>
              <w:bottom w:val="nil"/>
              <w:right w:val="nil"/>
            </w:tcBorders>
            <w:shd w:val="clear" w:color="auto" w:fill="auto"/>
            <w:noWrap/>
            <w:vAlign w:val="bottom"/>
            <w:hideMark/>
          </w:tcPr>
          <w:p w14:paraId="711144C3" w14:textId="77777777" w:rsidR="00642AF5" w:rsidRPr="00642AF5" w:rsidRDefault="00642AF5" w:rsidP="00642AF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E87DF2E"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D89C8BD"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9E7037B"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1E7D533D"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8EEFE90"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51A85487" w14:textId="77777777" w:rsidTr="00642AF5">
        <w:trPr>
          <w:trHeight w:val="300"/>
        </w:trPr>
        <w:tc>
          <w:tcPr>
            <w:tcW w:w="2460" w:type="dxa"/>
            <w:tcBorders>
              <w:top w:val="nil"/>
              <w:left w:val="nil"/>
              <w:bottom w:val="nil"/>
              <w:right w:val="nil"/>
            </w:tcBorders>
            <w:shd w:val="clear" w:color="auto" w:fill="auto"/>
            <w:noWrap/>
            <w:vAlign w:val="bottom"/>
            <w:hideMark/>
          </w:tcPr>
          <w:p w14:paraId="47CF67F7"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Ferðalög</w:t>
            </w:r>
          </w:p>
        </w:tc>
        <w:tc>
          <w:tcPr>
            <w:tcW w:w="960" w:type="dxa"/>
            <w:tcBorders>
              <w:top w:val="nil"/>
              <w:left w:val="nil"/>
              <w:bottom w:val="nil"/>
              <w:right w:val="nil"/>
            </w:tcBorders>
            <w:shd w:val="clear" w:color="auto" w:fill="auto"/>
            <w:noWrap/>
            <w:vAlign w:val="bottom"/>
            <w:hideMark/>
          </w:tcPr>
          <w:p w14:paraId="7AD43C94" w14:textId="77777777" w:rsidR="00642AF5" w:rsidRPr="00642AF5" w:rsidRDefault="00642AF5" w:rsidP="00642AF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B24EF67"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13012327"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DAE55C0"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141C84A3"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25192B8C"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3D2C744E" w14:textId="77777777" w:rsidTr="00642AF5">
        <w:trPr>
          <w:trHeight w:val="300"/>
        </w:trPr>
        <w:tc>
          <w:tcPr>
            <w:tcW w:w="2460" w:type="dxa"/>
            <w:tcBorders>
              <w:top w:val="nil"/>
              <w:left w:val="nil"/>
              <w:bottom w:val="nil"/>
              <w:right w:val="nil"/>
            </w:tcBorders>
            <w:shd w:val="clear" w:color="auto" w:fill="auto"/>
            <w:noWrap/>
            <w:vAlign w:val="bottom"/>
            <w:hideMark/>
          </w:tcPr>
          <w:p w14:paraId="41BFA180"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Sparnaður</w:t>
            </w:r>
          </w:p>
        </w:tc>
        <w:tc>
          <w:tcPr>
            <w:tcW w:w="960" w:type="dxa"/>
            <w:tcBorders>
              <w:top w:val="nil"/>
              <w:left w:val="nil"/>
              <w:bottom w:val="nil"/>
              <w:right w:val="nil"/>
            </w:tcBorders>
            <w:shd w:val="clear" w:color="auto" w:fill="auto"/>
            <w:noWrap/>
            <w:vAlign w:val="bottom"/>
            <w:hideMark/>
          </w:tcPr>
          <w:p w14:paraId="6FA378E6" w14:textId="77777777" w:rsidR="00642AF5" w:rsidRPr="00642AF5" w:rsidRDefault="00642AF5" w:rsidP="00642AF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6D6201BE"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63E9CF55"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BC3CCB8"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1916458"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01C351F9"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4B9C6154" w14:textId="77777777" w:rsidTr="00642AF5">
        <w:trPr>
          <w:trHeight w:val="300"/>
        </w:trPr>
        <w:tc>
          <w:tcPr>
            <w:tcW w:w="2460" w:type="dxa"/>
            <w:tcBorders>
              <w:top w:val="nil"/>
              <w:left w:val="nil"/>
              <w:bottom w:val="nil"/>
              <w:right w:val="nil"/>
            </w:tcBorders>
            <w:shd w:val="clear" w:color="auto" w:fill="auto"/>
            <w:noWrap/>
            <w:vAlign w:val="bottom"/>
            <w:hideMark/>
          </w:tcPr>
          <w:p w14:paraId="6D76ACAD"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Varasjóður</w:t>
            </w:r>
          </w:p>
        </w:tc>
        <w:tc>
          <w:tcPr>
            <w:tcW w:w="960" w:type="dxa"/>
            <w:tcBorders>
              <w:top w:val="nil"/>
              <w:left w:val="nil"/>
              <w:bottom w:val="nil"/>
              <w:right w:val="nil"/>
            </w:tcBorders>
            <w:shd w:val="clear" w:color="auto" w:fill="auto"/>
            <w:noWrap/>
            <w:vAlign w:val="bottom"/>
            <w:hideMark/>
          </w:tcPr>
          <w:p w14:paraId="7CCB5F9B" w14:textId="77777777" w:rsidR="00642AF5" w:rsidRPr="00642AF5" w:rsidRDefault="00642AF5" w:rsidP="00642AF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211FB9C4"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592662CD"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0A94111"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683206E9"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623FFB66"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3C131689" w14:textId="77777777" w:rsidTr="00642AF5">
        <w:trPr>
          <w:trHeight w:val="300"/>
        </w:trPr>
        <w:tc>
          <w:tcPr>
            <w:tcW w:w="2460" w:type="dxa"/>
            <w:tcBorders>
              <w:top w:val="nil"/>
              <w:left w:val="nil"/>
              <w:bottom w:val="nil"/>
              <w:right w:val="nil"/>
            </w:tcBorders>
            <w:shd w:val="clear" w:color="auto" w:fill="auto"/>
            <w:noWrap/>
            <w:vAlign w:val="bottom"/>
            <w:hideMark/>
          </w:tcPr>
          <w:p w14:paraId="494EB539" w14:textId="77777777" w:rsidR="00642AF5" w:rsidRPr="00642AF5" w:rsidRDefault="00642AF5" w:rsidP="00642AF5">
            <w:pPr>
              <w:spacing w:after="0" w:line="240" w:lineRule="auto"/>
              <w:rPr>
                <w:rFonts w:ascii="Calibri" w:eastAsia="Times New Roman" w:hAnsi="Calibri" w:cs="Times New Roman"/>
                <w:color w:val="00B0F0"/>
              </w:rPr>
            </w:pPr>
            <w:r w:rsidRPr="00642AF5">
              <w:rPr>
                <w:rFonts w:ascii="Calibri" w:eastAsia="Times New Roman" w:hAnsi="Calibri" w:cs="Times New Roman"/>
                <w:color w:val="00B0F0"/>
              </w:rPr>
              <w:t>Samtals:</w:t>
            </w:r>
          </w:p>
        </w:tc>
        <w:tc>
          <w:tcPr>
            <w:tcW w:w="960" w:type="dxa"/>
            <w:tcBorders>
              <w:top w:val="nil"/>
              <w:left w:val="nil"/>
              <w:bottom w:val="nil"/>
              <w:right w:val="nil"/>
            </w:tcBorders>
            <w:shd w:val="clear" w:color="auto" w:fill="auto"/>
            <w:noWrap/>
            <w:vAlign w:val="bottom"/>
            <w:hideMark/>
          </w:tcPr>
          <w:p w14:paraId="6B8B2026"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535D46D8"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3C739BD1"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3A2D887A"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7FD98B34"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57BE56C1"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r>
      <w:tr w:rsidR="00642AF5" w:rsidRPr="00642AF5" w14:paraId="4728BEBD" w14:textId="77777777" w:rsidTr="00642AF5">
        <w:trPr>
          <w:trHeight w:val="300"/>
        </w:trPr>
        <w:tc>
          <w:tcPr>
            <w:tcW w:w="2460" w:type="dxa"/>
            <w:tcBorders>
              <w:top w:val="nil"/>
              <w:left w:val="nil"/>
              <w:bottom w:val="nil"/>
              <w:right w:val="nil"/>
            </w:tcBorders>
            <w:shd w:val="clear" w:color="auto" w:fill="auto"/>
            <w:noWrap/>
            <w:vAlign w:val="bottom"/>
            <w:hideMark/>
          </w:tcPr>
          <w:p w14:paraId="4354593D" w14:textId="77777777" w:rsidR="00642AF5" w:rsidRPr="00642AF5" w:rsidRDefault="00642AF5" w:rsidP="00642AF5">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15F06057"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1ACA1A7"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16C2586A"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8C69EB1"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6C2D161"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6AE75159"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4F41470D" w14:textId="77777777" w:rsidTr="00642AF5">
        <w:trPr>
          <w:trHeight w:val="300"/>
        </w:trPr>
        <w:tc>
          <w:tcPr>
            <w:tcW w:w="2460" w:type="dxa"/>
            <w:tcBorders>
              <w:top w:val="nil"/>
              <w:left w:val="nil"/>
              <w:bottom w:val="nil"/>
              <w:right w:val="nil"/>
            </w:tcBorders>
            <w:shd w:val="clear" w:color="auto" w:fill="auto"/>
            <w:noWrap/>
            <w:vAlign w:val="bottom"/>
            <w:hideMark/>
          </w:tcPr>
          <w:p w14:paraId="012A38CC"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BD19F4F"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3D97231"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07FE949A"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978068"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6B25F2EA"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29E4F2BF"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2E9B97EB" w14:textId="77777777" w:rsidTr="00642AF5">
        <w:trPr>
          <w:trHeight w:val="300"/>
        </w:trPr>
        <w:tc>
          <w:tcPr>
            <w:tcW w:w="2460" w:type="dxa"/>
            <w:tcBorders>
              <w:top w:val="nil"/>
              <w:left w:val="nil"/>
              <w:bottom w:val="nil"/>
              <w:right w:val="nil"/>
            </w:tcBorders>
            <w:shd w:val="clear" w:color="auto" w:fill="auto"/>
            <w:noWrap/>
            <w:vAlign w:val="bottom"/>
            <w:hideMark/>
          </w:tcPr>
          <w:p w14:paraId="164FAA5F"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Alls tekjur</w:t>
            </w:r>
          </w:p>
        </w:tc>
        <w:tc>
          <w:tcPr>
            <w:tcW w:w="960" w:type="dxa"/>
            <w:tcBorders>
              <w:top w:val="nil"/>
              <w:left w:val="nil"/>
              <w:bottom w:val="nil"/>
              <w:right w:val="nil"/>
            </w:tcBorders>
            <w:shd w:val="clear" w:color="auto" w:fill="auto"/>
            <w:noWrap/>
            <w:vAlign w:val="bottom"/>
            <w:hideMark/>
          </w:tcPr>
          <w:p w14:paraId="0947C087"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20B1AF7F"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5BA6544E"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16FD24E2"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087C9ED6"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2FE63C14"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r>
      <w:tr w:rsidR="00642AF5" w:rsidRPr="00642AF5" w14:paraId="6E542014" w14:textId="77777777" w:rsidTr="00642AF5">
        <w:trPr>
          <w:trHeight w:val="300"/>
        </w:trPr>
        <w:tc>
          <w:tcPr>
            <w:tcW w:w="2460" w:type="dxa"/>
            <w:tcBorders>
              <w:top w:val="nil"/>
              <w:left w:val="nil"/>
              <w:bottom w:val="nil"/>
              <w:right w:val="nil"/>
            </w:tcBorders>
            <w:shd w:val="clear" w:color="auto" w:fill="auto"/>
            <w:noWrap/>
            <w:vAlign w:val="bottom"/>
            <w:hideMark/>
          </w:tcPr>
          <w:p w14:paraId="221FE53E"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Alls kostnaður</w:t>
            </w:r>
          </w:p>
        </w:tc>
        <w:tc>
          <w:tcPr>
            <w:tcW w:w="960" w:type="dxa"/>
            <w:tcBorders>
              <w:top w:val="nil"/>
              <w:left w:val="nil"/>
              <w:bottom w:val="nil"/>
              <w:right w:val="nil"/>
            </w:tcBorders>
            <w:shd w:val="clear" w:color="auto" w:fill="auto"/>
            <w:noWrap/>
            <w:vAlign w:val="bottom"/>
            <w:hideMark/>
          </w:tcPr>
          <w:p w14:paraId="3CAA5151"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6CFE6970"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771FE5CB"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1DBFA38B"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5BF1DCA4"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68AA74EA"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r>
      <w:tr w:rsidR="00642AF5" w:rsidRPr="00642AF5" w14:paraId="11598859" w14:textId="77777777" w:rsidTr="00642AF5">
        <w:trPr>
          <w:trHeight w:val="300"/>
        </w:trPr>
        <w:tc>
          <w:tcPr>
            <w:tcW w:w="2460" w:type="dxa"/>
            <w:tcBorders>
              <w:top w:val="nil"/>
              <w:left w:val="nil"/>
              <w:bottom w:val="nil"/>
              <w:right w:val="nil"/>
            </w:tcBorders>
            <w:shd w:val="clear" w:color="auto" w:fill="auto"/>
            <w:noWrap/>
            <w:vAlign w:val="bottom"/>
            <w:hideMark/>
          </w:tcPr>
          <w:p w14:paraId="2C5F8EC3" w14:textId="77777777" w:rsidR="00642AF5" w:rsidRPr="00642AF5" w:rsidRDefault="00642AF5" w:rsidP="00642AF5">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68F48D1A"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8D61C7A"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190F3BBB"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8732C61"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57A6EF6"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4FFB898"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2C05E199" w14:textId="77777777" w:rsidTr="00642AF5">
        <w:trPr>
          <w:trHeight w:val="300"/>
        </w:trPr>
        <w:tc>
          <w:tcPr>
            <w:tcW w:w="2460" w:type="dxa"/>
            <w:tcBorders>
              <w:top w:val="nil"/>
              <w:left w:val="nil"/>
              <w:bottom w:val="nil"/>
              <w:right w:val="nil"/>
            </w:tcBorders>
            <w:shd w:val="clear" w:color="auto" w:fill="auto"/>
            <w:noWrap/>
            <w:vAlign w:val="bottom"/>
            <w:hideMark/>
          </w:tcPr>
          <w:p w14:paraId="32D06BD1"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Mismunur</w:t>
            </w:r>
          </w:p>
        </w:tc>
        <w:tc>
          <w:tcPr>
            <w:tcW w:w="960" w:type="dxa"/>
            <w:tcBorders>
              <w:top w:val="nil"/>
              <w:left w:val="nil"/>
              <w:bottom w:val="nil"/>
              <w:right w:val="nil"/>
            </w:tcBorders>
            <w:shd w:val="clear" w:color="auto" w:fill="auto"/>
            <w:noWrap/>
            <w:vAlign w:val="bottom"/>
            <w:hideMark/>
          </w:tcPr>
          <w:p w14:paraId="00C4EE39"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1DF3A427"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26ED1C6D"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71683FAC"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475FA946"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3BEDC75C"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r>
      <w:tr w:rsidR="00642AF5" w:rsidRPr="00642AF5" w14:paraId="7BC570BA" w14:textId="77777777" w:rsidTr="00642AF5">
        <w:trPr>
          <w:trHeight w:val="300"/>
        </w:trPr>
        <w:tc>
          <w:tcPr>
            <w:tcW w:w="2460" w:type="dxa"/>
            <w:tcBorders>
              <w:top w:val="nil"/>
              <w:left w:val="nil"/>
              <w:bottom w:val="nil"/>
              <w:right w:val="nil"/>
            </w:tcBorders>
            <w:shd w:val="clear" w:color="auto" w:fill="auto"/>
            <w:noWrap/>
            <w:vAlign w:val="bottom"/>
            <w:hideMark/>
          </w:tcPr>
          <w:p w14:paraId="78AC87DD" w14:textId="77777777" w:rsidR="00642AF5" w:rsidRPr="00642AF5" w:rsidRDefault="00642AF5" w:rsidP="00642AF5">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0DE52EF6"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C4748A5"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5BA9B09"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2DA91D8"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619E2B0"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1A1A3DE6"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64303A61" w14:textId="77777777" w:rsidTr="00642AF5">
        <w:trPr>
          <w:trHeight w:val="300"/>
        </w:trPr>
        <w:tc>
          <w:tcPr>
            <w:tcW w:w="2460" w:type="dxa"/>
            <w:tcBorders>
              <w:top w:val="nil"/>
              <w:left w:val="nil"/>
              <w:bottom w:val="nil"/>
              <w:right w:val="nil"/>
            </w:tcBorders>
            <w:shd w:val="clear" w:color="auto" w:fill="auto"/>
            <w:noWrap/>
            <w:vAlign w:val="bottom"/>
            <w:hideMark/>
          </w:tcPr>
          <w:p w14:paraId="6082770B"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81DDB5C"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C74FD49"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2F25C172"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67B09DB"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935EF6C" w14:textId="77777777" w:rsidR="00642AF5" w:rsidRPr="00642AF5" w:rsidRDefault="00642AF5" w:rsidP="00642AF5">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52EEC69" w14:textId="77777777" w:rsidR="00642AF5" w:rsidRPr="00642AF5" w:rsidRDefault="00642AF5" w:rsidP="00642AF5">
            <w:pPr>
              <w:spacing w:after="0" w:line="240" w:lineRule="auto"/>
              <w:rPr>
                <w:rFonts w:ascii="Times New Roman" w:eastAsia="Times New Roman" w:hAnsi="Times New Roman" w:cs="Times New Roman"/>
                <w:sz w:val="20"/>
                <w:szCs w:val="20"/>
              </w:rPr>
            </w:pPr>
          </w:p>
        </w:tc>
      </w:tr>
      <w:tr w:rsidR="00642AF5" w:rsidRPr="00642AF5" w14:paraId="3FE83198" w14:textId="77777777" w:rsidTr="00642AF5">
        <w:trPr>
          <w:trHeight w:val="300"/>
        </w:trPr>
        <w:tc>
          <w:tcPr>
            <w:tcW w:w="2460" w:type="dxa"/>
            <w:tcBorders>
              <w:top w:val="nil"/>
              <w:left w:val="nil"/>
              <w:bottom w:val="nil"/>
              <w:right w:val="nil"/>
            </w:tcBorders>
            <w:shd w:val="clear" w:color="auto" w:fill="auto"/>
            <w:noWrap/>
            <w:vAlign w:val="bottom"/>
            <w:hideMark/>
          </w:tcPr>
          <w:p w14:paraId="293C8AF5" w14:textId="77777777" w:rsidR="00642AF5" w:rsidRPr="00642AF5" w:rsidRDefault="00642AF5" w:rsidP="00642AF5">
            <w:pPr>
              <w:spacing w:after="0" w:line="240" w:lineRule="auto"/>
              <w:rPr>
                <w:rFonts w:ascii="Calibri" w:eastAsia="Times New Roman" w:hAnsi="Calibri" w:cs="Times New Roman"/>
                <w:color w:val="000000"/>
              </w:rPr>
            </w:pPr>
            <w:r w:rsidRPr="00642AF5">
              <w:rPr>
                <w:rFonts w:ascii="Calibri" w:eastAsia="Times New Roman" w:hAnsi="Calibri" w:cs="Times New Roman"/>
                <w:color w:val="000000"/>
              </w:rPr>
              <w:t>Sjóðsstreymi</w:t>
            </w:r>
          </w:p>
        </w:tc>
        <w:tc>
          <w:tcPr>
            <w:tcW w:w="960" w:type="dxa"/>
            <w:tcBorders>
              <w:top w:val="nil"/>
              <w:left w:val="nil"/>
              <w:bottom w:val="nil"/>
              <w:right w:val="nil"/>
            </w:tcBorders>
            <w:shd w:val="clear" w:color="auto" w:fill="auto"/>
            <w:noWrap/>
            <w:vAlign w:val="bottom"/>
            <w:hideMark/>
          </w:tcPr>
          <w:p w14:paraId="12ABAC2D"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5EF905A6"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125AA034"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39C097C6"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2C8B5934"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78E9E44C"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r>
      <w:tr w:rsidR="00642AF5" w:rsidRPr="00642AF5" w14:paraId="2DA5470F" w14:textId="77777777" w:rsidTr="00642AF5">
        <w:trPr>
          <w:trHeight w:val="300"/>
        </w:trPr>
        <w:tc>
          <w:tcPr>
            <w:tcW w:w="2460" w:type="dxa"/>
            <w:tcBorders>
              <w:top w:val="nil"/>
              <w:left w:val="nil"/>
              <w:bottom w:val="nil"/>
              <w:right w:val="nil"/>
            </w:tcBorders>
            <w:shd w:val="clear" w:color="auto" w:fill="auto"/>
            <w:noWrap/>
            <w:vAlign w:val="bottom"/>
            <w:hideMark/>
          </w:tcPr>
          <w:p w14:paraId="49C362F8" w14:textId="77777777" w:rsidR="00642AF5" w:rsidRPr="00642AF5" w:rsidRDefault="00642AF5" w:rsidP="00642AF5">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67B89A42"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3002D1D6"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7738BBE1"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14:paraId="568CAF55"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6E2F2ED0"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c>
          <w:tcPr>
            <w:tcW w:w="1120" w:type="dxa"/>
            <w:tcBorders>
              <w:top w:val="nil"/>
              <w:left w:val="nil"/>
              <w:bottom w:val="nil"/>
              <w:right w:val="nil"/>
            </w:tcBorders>
            <w:shd w:val="clear" w:color="auto" w:fill="auto"/>
            <w:noWrap/>
            <w:vAlign w:val="bottom"/>
            <w:hideMark/>
          </w:tcPr>
          <w:p w14:paraId="2323C0B9" w14:textId="77777777" w:rsidR="00642AF5" w:rsidRPr="00642AF5" w:rsidRDefault="00642AF5" w:rsidP="00642AF5">
            <w:pPr>
              <w:spacing w:after="0" w:line="240" w:lineRule="auto"/>
              <w:jc w:val="right"/>
              <w:rPr>
                <w:rFonts w:ascii="Calibri" w:eastAsia="Times New Roman" w:hAnsi="Calibri" w:cs="Times New Roman"/>
                <w:color w:val="000000"/>
              </w:rPr>
            </w:pPr>
            <w:r w:rsidRPr="00642AF5">
              <w:rPr>
                <w:rFonts w:ascii="Calibri" w:eastAsia="Times New Roman" w:hAnsi="Calibri" w:cs="Times New Roman"/>
                <w:color w:val="000000"/>
              </w:rPr>
              <w:t>0</w:t>
            </w:r>
          </w:p>
        </w:tc>
      </w:tr>
    </w:tbl>
    <w:p w14:paraId="690BE3BA" w14:textId="53A0C537" w:rsidR="00642AF5" w:rsidRDefault="00642AF5" w:rsidP="009336DE">
      <w:pPr>
        <w:spacing w:after="0" w:line="480" w:lineRule="auto"/>
        <w:contextualSpacing/>
        <w:rPr>
          <w:rFonts w:ascii="Times New Roman" w:eastAsia="Times New Roman" w:hAnsi="Times New Roman" w:cs="Times New Roman"/>
        </w:rPr>
      </w:pPr>
    </w:p>
    <w:p w14:paraId="59BABFAC" w14:textId="308663CF" w:rsidR="00C6797B" w:rsidRDefault="00EB275D" w:rsidP="009336DE">
      <w:pPr>
        <w:spacing w:after="0" w:line="480" w:lineRule="auto"/>
        <w:contextualSpacing/>
        <w:rPr>
          <w:rFonts w:ascii="Times New Roman" w:eastAsia="Times New Roman" w:hAnsi="Times New Roman" w:cs="Times New Roman"/>
        </w:rPr>
      </w:pPr>
      <w:r>
        <w:rPr>
          <w:rFonts w:ascii="Times New Roman" w:eastAsia="Times New Roman" w:hAnsi="Times New Roman" w:cs="Times New Roman"/>
        </w:rPr>
        <w:t xml:space="preserve">     </w:t>
      </w:r>
      <w:r>
        <w:rPr>
          <w:rFonts w:eastAsia="Times New Roman" w:cs="Times New Roman"/>
        </w:rPr>
        <w:t>Þessi sex m</w:t>
      </w:r>
      <w:r w:rsidR="00DB10FB">
        <w:rPr>
          <w:rFonts w:eastAsia="Times New Roman" w:cs="Times New Roman"/>
        </w:rPr>
        <w:t>ána</w:t>
      </w:r>
      <w:r>
        <w:rPr>
          <w:rFonts w:eastAsia="Times New Roman" w:cs="Times New Roman"/>
        </w:rPr>
        <w:t xml:space="preserve">ða fjárhagsáætlun er algjörlega án allra talna og er aðeins til að sýna </w:t>
      </w:r>
      <w:r w:rsidR="00743F8D">
        <w:rPr>
          <w:rFonts w:eastAsia="Times New Roman" w:cs="Times New Roman"/>
        </w:rPr>
        <w:t>uppsetningu</w:t>
      </w:r>
      <w:r>
        <w:rPr>
          <w:rFonts w:eastAsia="Times New Roman" w:cs="Times New Roman"/>
        </w:rPr>
        <w:t xml:space="preserve"> hennar fyrir viðkomandi.  Allar áður nefndar reglur gilda um hana.</w:t>
      </w:r>
      <w:r w:rsidR="000A7E3C">
        <w:rPr>
          <w:rFonts w:eastAsia="Times New Roman" w:cs="Times New Roman"/>
        </w:rPr>
        <w:t xml:space="preserve"> Hún er með reikniaðgerðunum inn í reiknilíkaninu.</w:t>
      </w:r>
    </w:p>
    <w:p w14:paraId="026C9780" w14:textId="1CA3249D" w:rsidR="00C6797B" w:rsidRDefault="00C6797B" w:rsidP="009336DE">
      <w:pPr>
        <w:spacing w:after="0" w:line="480" w:lineRule="auto"/>
        <w:contextualSpacing/>
        <w:rPr>
          <w:rFonts w:ascii="Times New Roman" w:eastAsia="Times New Roman" w:hAnsi="Times New Roman" w:cs="Times New Roman"/>
        </w:rPr>
      </w:pPr>
    </w:p>
    <w:p w14:paraId="39C0636B" w14:textId="7C86CB72" w:rsidR="00C6797B" w:rsidRDefault="00C6797B" w:rsidP="009336DE">
      <w:pPr>
        <w:spacing w:after="0" w:line="480" w:lineRule="auto"/>
        <w:contextualSpacing/>
        <w:rPr>
          <w:rFonts w:ascii="Times New Roman" w:eastAsia="Times New Roman" w:hAnsi="Times New Roman" w:cs="Times New Roman"/>
        </w:rPr>
      </w:pPr>
    </w:p>
    <w:p w14:paraId="5A37C94D" w14:textId="101A8AAB" w:rsidR="00C6797B" w:rsidRDefault="00C6797B" w:rsidP="009336DE">
      <w:pPr>
        <w:spacing w:after="0" w:line="480" w:lineRule="auto"/>
        <w:contextualSpacing/>
        <w:rPr>
          <w:rFonts w:ascii="Times New Roman" w:eastAsia="Times New Roman" w:hAnsi="Times New Roman" w:cs="Times New Roman"/>
        </w:rPr>
      </w:pPr>
    </w:p>
    <w:p w14:paraId="65466ACE" w14:textId="4F037723" w:rsidR="00C6797B" w:rsidRDefault="00C6797B" w:rsidP="009336DE">
      <w:pPr>
        <w:spacing w:after="0" w:line="480" w:lineRule="auto"/>
        <w:contextualSpacing/>
        <w:rPr>
          <w:rFonts w:ascii="Times New Roman" w:eastAsia="Times New Roman" w:hAnsi="Times New Roman" w:cs="Times New Roman"/>
        </w:rPr>
      </w:pPr>
    </w:p>
    <w:p w14:paraId="52FE5653" w14:textId="48357FCD" w:rsidR="00C6797B" w:rsidRDefault="00C6797B" w:rsidP="009336DE">
      <w:pPr>
        <w:spacing w:after="0" w:line="480" w:lineRule="auto"/>
        <w:contextualSpacing/>
        <w:rPr>
          <w:rFonts w:ascii="Times New Roman" w:eastAsia="Times New Roman" w:hAnsi="Times New Roman" w:cs="Times New Roman"/>
        </w:rPr>
      </w:pPr>
    </w:p>
    <w:p w14:paraId="4774A461" w14:textId="25213153" w:rsidR="00C6797B" w:rsidRDefault="00C6797B" w:rsidP="009336DE">
      <w:pPr>
        <w:spacing w:after="0" w:line="480" w:lineRule="auto"/>
        <w:contextualSpacing/>
        <w:rPr>
          <w:rFonts w:ascii="Times New Roman" w:eastAsia="Times New Roman" w:hAnsi="Times New Roman" w:cs="Times New Roman"/>
        </w:rPr>
      </w:pPr>
    </w:p>
    <w:p w14:paraId="056DF68D" w14:textId="3D15E9D1" w:rsidR="00C6797B" w:rsidRDefault="00C6797B" w:rsidP="009336DE">
      <w:pPr>
        <w:spacing w:after="0" w:line="480" w:lineRule="auto"/>
        <w:contextualSpacing/>
        <w:rPr>
          <w:rFonts w:ascii="Times New Roman" w:eastAsia="Times New Roman" w:hAnsi="Times New Roman" w:cs="Times New Roman"/>
        </w:rPr>
      </w:pPr>
    </w:p>
    <w:p w14:paraId="0CB7BFFC" w14:textId="2390048B" w:rsidR="00C6797B" w:rsidRDefault="00C6797B" w:rsidP="009336DE">
      <w:pPr>
        <w:spacing w:after="0" w:line="480" w:lineRule="auto"/>
        <w:contextualSpacing/>
        <w:rPr>
          <w:rFonts w:ascii="Times New Roman" w:eastAsia="Times New Roman" w:hAnsi="Times New Roman" w:cs="Times New Roman"/>
        </w:rPr>
      </w:pPr>
    </w:p>
    <w:p w14:paraId="670B15BF" w14:textId="76C57048" w:rsidR="00547EB7" w:rsidRDefault="00547EB7" w:rsidP="009336DE">
      <w:pPr>
        <w:spacing w:after="0" w:line="480" w:lineRule="auto"/>
        <w:contextualSpacing/>
        <w:rPr>
          <w:rFonts w:ascii="Times New Roman" w:eastAsia="Times New Roman" w:hAnsi="Times New Roman" w:cs="Times New Roman"/>
        </w:rPr>
      </w:pPr>
    </w:p>
    <w:p w14:paraId="5A9D776E" w14:textId="5F0CE1EE" w:rsidR="00547EB7" w:rsidRDefault="00547EB7" w:rsidP="009336DE">
      <w:pPr>
        <w:spacing w:after="0" w:line="480" w:lineRule="auto"/>
        <w:contextualSpacing/>
        <w:rPr>
          <w:rFonts w:ascii="Times New Roman" w:eastAsia="Times New Roman" w:hAnsi="Times New Roman" w:cs="Times New Roman"/>
        </w:rPr>
      </w:pPr>
    </w:p>
    <w:p w14:paraId="2ABB3974" w14:textId="77777777" w:rsidR="00547EB7" w:rsidRDefault="00547EB7" w:rsidP="009336DE">
      <w:pPr>
        <w:spacing w:after="0" w:line="480" w:lineRule="auto"/>
        <w:contextualSpacing/>
        <w:rPr>
          <w:rFonts w:ascii="Times New Roman" w:eastAsia="Times New Roman" w:hAnsi="Times New Roman" w:cs="Times New Roman"/>
        </w:rPr>
      </w:pPr>
    </w:p>
    <w:p w14:paraId="0E646FD0" w14:textId="77777777" w:rsidR="00244B28" w:rsidRDefault="00244B28" w:rsidP="009336DE">
      <w:pPr>
        <w:spacing w:after="0" w:line="480" w:lineRule="auto"/>
        <w:contextualSpacing/>
      </w:pPr>
    </w:p>
    <w:p w14:paraId="050D5946" w14:textId="77777777" w:rsidR="00244B28" w:rsidRDefault="00244B28" w:rsidP="009336DE">
      <w:pPr>
        <w:spacing w:after="0" w:line="480" w:lineRule="auto"/>
        <w:contextualSpacing/>
      </w:pPr>
    </w:p>
    <w:p w14:paraId="0FC4105E" w14:textId="77777777" w:rsidR="00244B28" w:rsidRDefault="00244B28" w:rsidP="009336DE">
      <w:pPr>
        <w:spacing w:after="0" w:line="480" w:lineRule="auto"/>
        <w:contextualSpacing/>
      </w:pPr>
    </w:p>
    <w:p w14:paraId="2DA57F56" w14:textId="77777777" w:rsidR="00244B28" w:rsidRDefault="00244B28" w:rsidP="009336DE">
      <w:pPr>
        <w:spacing w:after="0" w:line="480" w:lineRule="auto"/>
        <w:contextualSpacing/>
      </w:pPr>
    </w:p>
    <w:p w14:paraId="5B70805E" w14:textId="6CFC7F1D" w:rsidR="008023DD" w:rsidRDefault="00E239E5" w:rsidP="009336DE">
      <w:pPr>
        <w:spacing w:after="0" w:line="480" w:lineRule="auto"/>
        <w:contextualSpacing/>
        <w:rPr>
          <w:rFonts w:ascii="Times New Roman" w:eastAsia="Times New Roman" w:hAnsi="Times New Roman" w:cs="Times New Roman"/>
        </w:rPr>
      </w:pPr>
      <w:r>
        <w:t>Skjalið í excel formi.</w:t>
      </w:r>
      <w:r>
        <w:object w:dxaOrig="1335" w:dyaOrig="864" w14:anchorId="1671DEE6">
          <v:shape id="_x0000_i1029" type="#_x0000_t75" style="width:67pt;height:43pt" o:ole="">
            <v:imagedata r:id="rId18" o:title=""/>
          </v:shape>
          <o:OLEObject Type="Embed" ProgID="Excel.Sheet.8" ShapeID="_x0000_i1029" DrawAspect="Icon" ObjectID="_1563457802" r:id="rId19"/>
        </w:object>
      </w:r>
    </w:p>
    <w:p w14:paraId="387DF70A" w14:textId="77777777" w:rsidR="008023DD" w:rsidRDefault="008023DD" w:rsidP="009336DE">
      <w:pPr>
        <w:spacing w:after="0" w:line="480" w:lineRule="auto"/>
        <w:contextualSpacing/>
        <w:rPr>
          <w:rFonts w:ascii="Times New Roman" w:eastAsia="Times New Roman" w:hAnsi="Times New Roman" w:cs="Times New Roman"/>
        </w:rPr>
      </w:pPr>
    </w:p>
    <w:p w14:paraId="46ABA7EE" w14:textId="77777777" w:rsidR="00040420" w:rsidRDefault="00040420" w:rsidP="009336DE">
      <w:pPr>
        <w:spacing w:after="0" w:line="480" w:lineRule="auto"/>
        <w:contextualSpacing/>
        <w:rPr>
          <w:rFonts w:ascii="Times New Roman" w:eastAsia="Times New Roman" w:hAnsi="Times New Roman" w:cs="Times New Roman"/>
        </w:rPr>
      </w:pPr>
    </w:p>
    <w:p w14:paraId="3AB381C2" w14:textId="51FF3546" w:rsidR="00C6797B" w:rsidRDefault="0005345A" w:rsidP="009336DE">
      <w:pPr>
        <w:spacing w:after="0" w:line="480" w:lineRule="auto"/>
        <w:contextualSpacing/>
        <w:rPr>
          <w:rFonts w:ascii="Times New Roman" w:eastAsia="Times New Roman" w:hAnsi="Times New Roman" w:cs="Times New Roman"/>
        </w:rPr>
      </w:pPr>
      <w:r>
        <w:rPr>
          <w:noProof/>
        </w:rPr>
        <w:drawing>
          <wp:inline distT="0" distB="0" distL="0" distR="0" wp14:anchorId="7F5CC0EC" wp14:editId="6D4BDD91">
            <wp:extent cx="5943600" cy="4246822"/>
            <wp:effectExtent l="0" t="0" r="0" b="1905"/>
            <wp:docPr id="2" name="Mynd 2" descr="C:\Users\Hrafnkell\AppData\Local\Microsoft\Windows\INetCacheContent.Word\Fjarhagsyfirli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rafnkell\AppData\Local\Microsoft\Windows\INetCacheContent.Word\Fjarhagsyfirlit.t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46822"/>
                    </a:xfrm>
                    <a:prstGeom prst="rect">
                      <a:avLst/>
                    </a:prstGeom>
                    <a:noFill/>
                    <a:ln>
                      <a:noFill/>
                    </a:ln>
                  </pic:spPr>
                </pic:pic>
              </a:graphicData>
            </a:graphic>
          </wp:inline>
        </w:drawing>
      </w:r>
    </w:p>
    <w:p w14:paraId="7C72E250" w14:textId="2386EDA2" w:rsidR="00C6797B" w:rsidRPr="00BF07C0" w:rsidRDefault="00040420" w:rsidP="009336DE">
      <w:pPr>
        <w:spacing w:after="0" w:line="480" w:lineRule="auto"/>
        <w:contextualSpacing/>
        <w:rPr>
          <w:rFonts w:eastAsia="Times New Roman" w:cs="Times New Roman"/>
        </w:rPr>
      </w:pPr>
      <w:r>
        <w:rPr>
          <w:rFonts w:ascii="Times New Roman" w:eastAsia="Times New Roman" w:hAnsi="Times New Roman" w:cs="Times New Roman"/>
        </w:rPr>
        <w:t xml:space="preserve">     </w:t>
      </w:r>
      <w:r>
        <w:rPr>
          <w:rFonts w:eastAsia="Times New Roman" w:cs="Times New Roman"/>
        </w:rPr>
        <w:t>Fjárhagshagsyfirlitið er mjög mikilvægt tæki til að nota við þær aðstæður þegar fjárhaguri</w:t>
      </w:r>
      <w:r w:rsidR="00A23646">
        <w:rPr>
          <w:rFonts w:eastAsia="Times New Roman" w:cs="Times New Roman"/>
        </w:rPr>
        <w:t>nn er kominn í alvarlegu</w:t>
      </w:r>
      <w:r w:rsidR="00BF07C0">
        <w:rPr>
          <w:rFonts w:eastAsia="Times New Roman" w:cs="Times New Roman"/>
        </w:rPr>
        <w:t xml:space="preserve"> </w:t>
      </w:r>
      <w:r w:rsidR="00743F8D">
        <w:rPr>
          <w:rFonts w:eastAsia="Times New Roman" w:cs="Times New Roman"/>
        </w:rPr>
        <w:t>stöðuna</w:t>
      </w:r>
      <w:r>
        <w:rPr>
          <w:rFonts w:eastAsia="Times New Roman" w:cs="Times New Roman"/>
        </w:rPr>
        <w:t>.  Það er að skuldir og vanskil farin að hrannast upp hjá viðkomandi og hann stendur illa í skilum við sína lánadrottna.  Þá er að setja inn í reiknilíkanið upplýsingar um hverja skuld kröfuhafa.  Hver lína tilheyrir hverjum kröfuhafa eða lánadrottni.  F</w:t>
      </w:r>
      <w:r w:rsidR="00A841A4">
        <w:rPr>
          <w:rFonts w:eastAsia="Times New Roman" w:cs="Times New Roman"/>
        </w:rPr>
        <w:t>y</w:t>
      </w:r>
      <w:r>
        <w:rPr>
          <w:rFonts w:eastAsia="Times New Roman" w:cs="Times New Roman"/>
        </w:rPr>
        <w:t>rst koma upplýsingar um kröfuhafa, síða upphafsstafir skuldara eða EK.  Númer skuldarinnar og afborgun og vextir það er samtala þeirra beggja.  Vanskil vegna skuldarinnar og eftirstöðvar eins og lánið væri skilum</w:t>
      </w:r>
      <w:r w:rsidR="00A841A4">
        <w:rPr>
          <w:rFonts w:eastAsia="Times New Roman" w:cs="Times New Roman"/>
        </w:rPr>
        <w:t>.  Síðan samtala heildarskuldarinnar gagnvart lánadrottni.</w:t>
      </w:r>
    </w:p>
    <w:p w14:paraId="28601563" w14:textId="1002CD72" w:rsidR="00C6797B" w:rsidRDefault="00A841A4" w:rsidP="009336DE">
      <w:pPr>
        <w:spacing w:after="0" w:line="480" w:lineRule="auto"/>
        <w:contextualSpacing/>
        <w:rPr>
          <w:rFonts w:ascii="Times New Roman" w:eastAsia="Times New Roman" w:hAnsi="Times New Roman" w:cs="Times New Roman"/>
        </w:rPr>
      </w:pPr>
      <w:r>
        <w:rPr>
          <w:rFonts w:ascii="Times New Roman" w:eastAsia="Times New Roman" w:hAnsi="Times New Roman" w:cs="Times New Roman"/>
        </w:rPr>
        <w:t xml:space="preserve">     </w:t>
      </w:r>
      <w:r>
        <w:rPr>
          <w:rFonts w:eastAsia="Times New Roman" w:cs="Times New Roman"/>
        </w:rPr>
        <w:t>Loks fyllum við út lánstímann, númer veðs á eigninni og síðan athugasemdir eins og til dæmis innheimtustig og hverjar aðrar upplýsingar sem viðkoma skuldinni.</w:t>
      </w:r>
    </w:p>
    <w:p w14:paraId="1B179E47" w14:textId="416E6C1D" w:rsidR="00C6797B" w:rsidRDefault="00C6797B" w:rsidP="009336DE">
      <w:pPr>
        <w:spacing w:after="0" w:line="480" w:lineRule="auto"/>
        <w:contextualSpacing/>
        <w:rPr>
          <w:rFonts w:ascii="Times New Roman" w:eastAsia="Times New Roman" w:hAnsi="Times New Roman" w:cs="Times New Roman"/>
        </w:rPr>
      </w:pPr>
    </w:p>
    <w:p w14:paraId="44366E00" w14:textId="3BECA988" w:rsidR="00C6797B" w:rsidRDefault="00C6797B" w:rsidP="009336DE">
      <w:pPr>
        <w:spacing w:after="0" w:line="480" w:lineRule="auto"/>
        <w:contextualSpacing/>
        <w:rPr>
          <w:rFonts w:ascii="Times New Roman" w:eastAsia="Times New Roman" w:hAnsi="Times New Roman" w:cs="Times New Roman"/>
        </w:rPr>
      </w:pPr>
    </w:p>
    <w:p w14:paraId="66E87153" w14:textId="77777777" w:rsidR="00097AFC" w:rsidRPr="000A0446" w:rsidRDefault="00097AFC" w:rsidP="00097AFC">
      <w:pPr>
        <w:rPr>
          <w:b/>
          <w:sz w:val="28"/>
          <w:szCs w:val="28"/>
        </w:rPr>
      </w:pPr>
      <w:r w:rsidRPr="000A0446">
        <w:rPr>
          <w:b/>
          <w:sz w:val="28"/>
          <w:szCs w:val="28"/>
        </w:rPr>
        <w:t>Markmið, stefna og tilgangur</w:t>
      </w:r>
      <w:r>
        <w:rPr>
          <w:b/>
          <w:sz w:val="28"/>
          <w:szCs w:val="28"/>
        </w:rPr>
        <w:t xml:space="preserve"> fyrir Suss ehf</w:t>
      </w:r>
      <w:r w:rsidRPr="000A0446">
        <w:rPr>
          <w:b/>
          <w:sz w:val="28"/>
          <w:szCs w:val="28"/>
        </w:rPr>
        <w:t>:</w:t>
      </w:r>
    </w:p>
    <w:p w14:paraId="7E507004" w14:textId="77777777" w:rsidR="00097AFC" w:rsidRPr="000A0446" w:rsidRDefault="00097AFC" w:rsidP="00097AFC">
      <w:pPr>
        <w:rPr>
          <w:sz w:val="28"/>
          <w:szCs w:val="28"/>
        </w:rPr>
      </w:pPr>
    </w:p>
    <w:p w14:paraId="6EE634BF" w14:textId="77777777" w:rsidR="00097AFC" w:rsidRDefault="00097AFC" w:rsidP="00097AFC">
      <w:r w:rsidRPr="000A0446">
        <w:rPr>
          <w:b/>
          <w:i/>
        </w:rPr>
        <w:t>Markmiðið</w:t>
      </w:r>
      <w:r>
        <w:t xml:space="preserve"> er að ná til einstaklinga og fjölskyldna með verklegar vinnustofur og veita almenna fjármálaráðgjöf til fjöldans.  Kenna fjármálalæsi á mannamáli og önnur fög.</w:t>
      </w:r>
    </w:p>
    <w:p w14:paraId="108287CA" w14:textId="77777777" w:rsidR="00097AFC" w:rsidRDefault="00097AFC" w:rsidP="00097AFC"/>
    <w:p w14:paraId="7AA0025B" w14:textId="77777777" w:rsidR="00097AFC" w:rsidRDefault="00097AFC" w:rsidP="00097AFC"/>
    <w:p w14:paraId="6787632E" w14:textId="77777777" w:rsidR="00097AFC" w:rsidRDefault="00097AFC" w:rsidP="00097AFC">
      <w:r w:rsidRPr="000A0446">
        <w:rPr>
          <w:b/>
          <w:i/>
        </w:rPr>
        <w:t>Stefnan</w:t>
      </w:r>
      <w:r>
        <w:t xml:space="preserve"> er að vara- og þjónustu Suss ehf verði án gjalds til fátækra með vissum skilyrðum en kostar til hinna og sé verðlögð lágt.  Hún nái til sem flestra notenda með notkun nýjustu tækni á hverjum tíma.</w:t>
      </w:r>
    </w:p>
    <w:p w14:paraId="4FF4BAF2" w14:textId="77777777" w:rsidR="00097AFC" w:rsidRDefault="00097AFC" w:rsidP="00097AFC"/>
    <w:p w14:paraId="7AB4AA94" w14:textId="77777777" w:rsidR="00097AFC" w:rsidRDefault="00097AFC" w:rsidP="00097AFC">
      <w:r w:rsidRPr="000A0446">
        <w:rPr>
          <w:b/>
          <w:i/>
        </w:rPr>
        <w:t>Tilgangurinn</w:t>
      </w:r>
      <w:r>
        <w:t xml:space="preserve"> er að Suss ehf sé fjárhags- og menntafyrirtæki sem þjóni almenningi með hágæða kennsluefni og fjármálaþjónustu. Þau séu aðgengileg, auðlærð og stuðli að auknum veraldlegum ávinningi, vellíðan og öryggi notandans.</w:t>
      </w:r>
    </w:p>
    <w:p w14:paraId="0000F9B6" w14:textId="77777777" w:rsidR="00097AFC" w:rsidRDefault="00097AFC" w:rsidP="00097AFC"/>
    <w:p w14:paraId="0130A844" w14:textId="2587C566" w:rsidR="00C6797B" w:rsidRDefault="00C6797B" w:rsidP="009336DE">
      <w:pPr>
        <w:spacing w:after="0" w:line="480" w:lineRule="auto"/>
        <w:contextualSpacing/>
        <w:rPr>
          <w:rFonts w:ascii="Times New Roman" w:eastAsia="Times New Roman" w:hAnsi="Times New Roman" w:cs="Times New Roman"/>
        </w:rPr>
      </w:pPr>
      <w:bookmarkStart w:id="0" w:name="_GoBack"/>
      <w:bookmarkEnd w:id="0"/>
    </w:p>
    <w:p w14:paraId="51CCD236" w14:textId="77777777" w:rsidR="0046400A" w:rsidRDefault="0046400A" w:rsidP="0046400A">
      <w:pPr>
        <w:spacing w:line="480" w:lineRule="auto"/>
        <w:rPr>
          <w:b/>
          <w:i/>
          <w:lang w:val="is-IS"/>
        </w:rPr>
      </w:pPr>
    </w:p>
    <w:p w14:paraId="2AA416D2" w14:textId="77777777" w:rsidR="00547EB7" w:rsidRDefault="00547EB7" w:rsidP="0046400A">
      <w:pPr>
        <w:spacing w:line="480" w:lineRule="auto"/>
        <w:jc w:val="center"/>
        <w:rPr>
          <w:b/>
          <w:i/>
          <w:lang w:val="is-IS"/>
        </w:rPr>
      </w:pPr>
    </w:p>
    <w:p w14:paraId="66876AE8" w14:textId="77777777" w:rsidR="00547EB7" w:rsidRDefault="00547EB7" w:rsidP="0046400A">
      <w:pPr>
        <w:spacing w:line="480" w:lineRule="auto"/>
        <w:jc w:val="center"/>
        <w:rPr>
          <w:b/>
          <w:i/>
          <w:lang w:val="is-IS"/>
        </w:rPr>
      </w:pPr>
    </w:p>
    <w:p w14:paraId="04BB885A" w14:textId="77777777" w:rsidR="00547EB7" w:rsidRDefault="00547EB7" w:rsidP="0046400A">
      <w:pPr>
        <w:spacing w:line="480" w:lineRule="auto"/>
        <w:jc w:val="center"/>
        <w:rPr>
          <w:b/>
          <w:i/>
          <w:lang w:val="is-IS"/>
        </w:rPr>
      </w:pPr>
    </w:p>
    <w:p w14:paraId="06CA4C87" w14:textId="77777777" w:rsidR="00547EB7" w:rsidRDefault="00547EB7" w:rsidP="0046400A">
      <w:pPr>
        <w:spacing w:line="480" w:lineRule="auto"/>
        <w:jc w:val="center"/>
        <w:rPr>
          <w:b/>
          <w:i/>
          <w:lang w:val="is-IS"/>
        </w:rPr>
      </w:pPr>
    </w:p>
    <w:p w14:paraId="370C6394" w14:textId="77777777" w:rsidR="00547EB7" w:rsidRDefault="00547EB7" w:rsidP="0046400A">
      <w:pPr>
        <w:spacing w:line="480" w:lineRule="auto"/>
        <w:jc w:val="center"/>
        <w:rPr>
          <w:b/>
          <w:i/>
          <w:lang w:val="is-IS"/>
        </w:rPr>
      </w:pPr>
    </w:p>
    <w:p w14:paraId="2A39D775" w14:textId="77777777" w:rsidR="00547EB7" w:rsidRDefault="00547EB7" w:rsidP="0046400A">
      <w:pPr>
        <w:spacing w:line="480" w:lineRule="auto"/>
        <w:jc w:val="center"/>
        <w:rPr>
          <w:b/>
          <w:i/>
          <w:lang w:val="is-IS"/>
        </w:rPr>
      </w:pPr>
    </w:p>
    <w:p w14:paraId="09690CEE" w14:textId="77777777" w:rsidR="00547EB7" w:rsidRDefault="00547EB7" w:rsidP="0046400A">
      <w:pPr>
        <w:spacing w:line="480" w:lineRule="auto"/>
        <w:jc w:val="center"/>
        <w:rPr>
          <w:b/>
          <w:i/>
          <w:lang w:val="is-IS"/>
        </w:rPr>
      </w:pPr>
    </w:p>
    <w:p w14:paraId="33B5DC27" w14:textId="77777777" w:rsidR="00547EB7" w:rsidRDefault="00547EB7" w:rsidP="0046400A">
      <w:pPr>
        <w:spacing w:line="480" w:lineRule="auto"/>
        <w:jc w:val="center"/>
        <w:rPr>
          <w:b/>
          <w:i/>
          <w:lang w:val="is-IS"/>
        </w:rPr>
      </w:pPr>
    </w:p>
    <w:p w14:paraId="74094A65" w14:textId="77777777" w:rsidR="00547EB7" w:rsidRDefault="00547EB7" w:rsidP="0046400A">
      <w:pPr>
        <w:spacing w:line="480" w:lineRule="auto"/>
        <w:jc w:val="center"/>
        <w:rPr>
          <w:b/>
          <w:i/>
          <w:lang w:val="is-IS"/>
        </w:rPr>
      </w:pPr>
    </w:p>
    <w:p w14:paraId="72A5F9F4" w14:textId="77777777" w:rsidR="00547EB7" w:rsidRDefault="00547EB7" w:rsidP="0046400A">
      <w:pPr>
        <w:spacing w:line="480" w:lineRule="auto"/>
        <w:jc w:val="center"/>
        <w:rPr>
          <w:b/>
          <w:i/>
          <w:lang w:val="is-IS"/>
        </w:rPr>
      </w:pPr>
    </w:p>
    <w:p w14:paraId="086D90A7" w14:textId="77777777" w:rsidR="00547EB7" w:rsidRDefault="00547EB7" w:rsidP="0046400A">
      <w:pPr>
        <w:spacing w:line="480" w:lineRule="auto"/>
        <w:jc w:val="center"/>
        <w:rPr>
          <w:b/>
          <w:i/>
          <w:lang w:val="is-IS"/>
        </w:rPr>
      </w:pPr>
    </w:p>
    <w:p w14:paraId="2D761E59" w14:textId="77777777" w:rsidR="00547EB7" w:rsidRDefault="00547EB7" w:rsidP="0046400A">
      <w:pPr>
        <w:spacing w:line="480" w:lineRule="auto"/>
        <w:jc w:val="center"/>
        <w:rPr>
          <w:b/>
          <w:i/>
          <w:lang w:val="is-IS"/>
        </w:rPr>
      </w:pPr>
    </w:p>
    <w:p w14:paraId="5DC5B08C" w14:textId="77777777" w:rsidR="00547EB7" w:rsidRDefault="00547EB7" w:rsidP="0046400A">
      <w:pPr>
        <w:spacing w:line="480" w:lineRule="auto"/>
        <w:jc w:val="center"/>
        <w:rPr>
          <w:b/>
          <w:i/>
          <w:lang w:val="is-IS"/>
        </w:rPr>
      </w:pPr>
    </w:p>
    <w:p w14:paraId="07791419" w14:textId="77777777" w:rsidR="00E503C1" w:rsidRDefault="00E503C1" w:rsidP="00E503C1">
      <w:pPr>
        <w:spacing w:line="480" w:lineRule="auto"/>
        <w:rPr>
          <w:b/>
          <w:sz w:val="24"/>
          <w:szCs w:val="24"/>
          <w:lang w:val="is-IS"/>
        </w:rPr>
      </w:pPr>
    </w:p>
    <w:p w14:paraId="0DA95362" w14:textId="77777777" w:rsidR="00E503C1" w:rsidRDefault="00E503C1" w:rsidP="00E503C1">
      <w:pPr>
        <w:spacing w:line="480" w:lineRule="auto"/>
        <w:rPr>
          <w:b/>
          <w:sz w:val="24"/>
          <w:szCs w:val="24"/>
          <w:lang w:val="is-IS"/>
        </w:rPr>
      </w:pPr>
    </w:p>
    <w:p w14:paraId="314DAE23" w14:textId="723722D1" w:rsidR="00E503C1" w:rsidRDefault="00E503C1" w:rsidP="00E503C1">
      <w:pPr>
        <w:spacing w:line="480" w:lineRule="auto"/>
        <w:rPr>
          <w:b/>
          <w:sz w:val="24"/>
          <w:szCs w:val="24"/>
          <w:lang w:val="is-IS"/>
        </w:rPr>
      </w:pPr>
    </w:p>
    <w:p w14:paraId="483FA7B5" w14:textId="632A2915" w:rsidR="006F4ADC" w:rsidRDefault="006F4ADC" w:rsidP="00E503C1">
      <w:pPr>
        <w:spacing w:line="480" w:lineRule="auto"/>
        <w:rPr>
          <w:b/>
          <w:sz w:val="24"/>
          <w:szCs w:val="24"/>
          <w:lang w:val="is-IS"/>
        </w:rPr>
      </w:pPr>
    </w:p>
    <w:p w14:paraId="6377092E" w14:textId="6864019C" w:rsidR="006F4ADC" w:rsidRDefault="006F4ADC" w:rsidP="00E503C1">
      <w:pPr>
        <w:spacing w:line="480" w:lineRule="auto"/>
        <w:rPr>
          <w:b/>
          <w:sz w:val="24"/>
          <w:szCs w:val="24"/>
          <w:lang w:val="is-IS"/>
        </w:rPr>
      </w:pPr>
    </w:p>
    <w:p w14:paraId="5F9EAC90" w14:textId="77777777" w:rsidR="006F4ADC" w:rsidRDefault="006F4ADC" w:rsidP="00E503C1">
      <w:pPr>
        <w:spacing w:line="480" w:lineRule="auto"/>
        <w:rPr>
          <w:b/>
          <w:sz w:val="24"/>
          <w:szCs w:val="24"/>
          <w:lang w:val="is-IS"/>
        </w:rPr>
      </w:pPr>
    </w:p>
    <w:p w14:paraId="07566B9D" w14:textId="77777777" w:rsidR="005C3DD9" w:rsidRDefault="005C3DD9" w:rsidP="009A5B88">
      <w:pPr>
        <w:spacing w:line="480" w:lineRule="auto"/>
        <w:jc w:val="center"/>
        <w:rPr>
          <w:b/>
          <w:lang w:val="is-IS"/>
        </w:rPr>
      </w:pPr>
    </w:p>
    <w:p w14:paraId="1917E6E8" w14:textId="77777777" w:rsidR="00B92B53" w:rsidRPr="00EB0AFA" w:rsidRDefault="00B92B53" w:rsidP="00794A89">
      <w:pPr>
        <w:spacing w:line="480" w:lineRule="auto"/>
        <w:rPr>
          <w:lang w:val="is-IS"/>
        </w:rPr>
      </w:pPr>
    </w:p>
    <w:p w14:paraId="6967BB24" w14:textId="77777777" w:rsidR="00B92B53" w:rsidRPr="00EB0AFA" w:rsidRDefault="00B92B53" w:rsidP="00794A89">
      <w:pPr>
        <w:spacing w:line="480" w:lineRule="auto"/>
        <w:rPr>
          <w:lang w:val="is-IS"/>
        </w:rPr>
      </w:pPr>
    </w:p>
    <w:p w14:paraId="2F7D03F3" w14:textId="77777777" w:rsidR="00B92B53" w:rsidRPr="00EB0AFA" w:rsidRDefault="00B92B53" w:rsidP="00794A89">
      <w:pPr>
        <w:spacing w:line="480" w:lineRule="auto"/>
        <w:rPr>
          <w:lang w:val="is-IS"/>
        </w:rPr>
      </w:pPr>
    </w:p>
    <w:p w14:paraId="17ADCD0D" w14:textId="77777777" w:rsidR="00B92B53" w:rsidRPr="00EB0AFA" w:rsidRDefault="00B92B53" w:rsidP="00794A89">
      <w:pPr>
        <w:spacing w:line="480" w:lineRule="auto"/>
        <w:rPr>
          <w:lang w:val="is-IS"/>
        </w:rPr>
      </w:pPr>
    </w:p>
    <w:p w14:paraId="6977CC5A" w14:textId="77777777" w:rsidR="00B92B53" w:rsidRPr="00EB0AFA" w:rsidRDefault="00B92B53" w:rsidP="00794A89">
      <w:pPr>
        <w:spacing w:line="480" w:lineRule="auto"/>
        <w:rPr>
          <w:lang w:val="is-IS"/>
        </w:rPr>
      </w:pPr>
    </w:p>
    <w:p w14:paraId="1F7CBFD0" w14:textId="77777777" w:rsidR="00B92B53" w:rsidRPr="00EB0AFA" w:rsidRDefault="00B92B53" w:rsidP="00794A89">
      <w:pPr>
        <w:spacing w:line="480" w:lineRule="auto"/>
        <w:rPr>
          <w:lang w:val="is-IS"/>
        </w:rPr>
      </w:pPr>
    </w:p>
    <w:p w14:paraId="111568C6" w14:textId="77777777" w:rsidR="00B92B53" w:rsidRPr="00EB0AFA" w:rsidRDefault="00B92B53" w:rsidP="00794A89">
      <w:pPr>
        <w:spacing w:line="480" w:lineRule="auto"/>
        <w:rPr>
          <w:lang w:val="is-IS"/>
        </w:rPr>
      </w:pPr>
    </w:p>
    <w:p w14:paraId="5E762E25" w14:textId="77777777" w:rsidR="00B92B53" w:rsidRPr="00EB0AFA" w:rsidRDefault="00B92B53" w:rsidP="00794A89">
      <w:pPr>
        <w:spacing w:line="480" w:lineRule="auto"/>
        <w:rPr>
          <w:lang w:val="is-IS"/>
        </w:rPr>
      </w:pPr>
    </w:p>
    <w:p w14:paraId="74147A8A" w14:textId="77777777" w:rsidR="00B92B53" w:rsidRPr="00EB0AFA" w:rsidRDefault="00B92B53" w:rsidP="00794A89">
      <w:pPr>
        <w:spacing w:line="480" w:lineRule="auto"/>
        <w:rPr>
          <w:lang w:val="is-IS"/>
        </w:rPr>
      </w:pPr>
    </w:p>
    <w:p w14:paraId="091C0AFE" w14:textId="77777777" w:rsidR="00B92B53" w:rsidRPr="00EB0AFA" w:rsidRDefault="00B92B53" w:rsidP="00794A89">
      <w:pPr>
        <w:spacing w:line="480" w:lineRule="auto"/>
        <w:rPr>
          <w:lang w:val="is-IS"/>
        </w:rPr>
      </w:pPr>
    </w:p>
    <w:p w14:paraId="5392A760" w14:textId="2C613737" w:rsidR="00464CEB" w:rsidRPr="00EB0AFA" w:rsidRDefault="00464CEB" w:rsidP="00464CEB">
      <w:pPr>
        <w:spacing w:line="480" w:lineRule="auto"/>
        <w:rPr>
          <w:lang w:val="is-IS"/>
        </w:rPr>
      </w:pPr>
    </w:p>
    <w:p w14:paraId="5443D63B" w14:textId="1225F261" w:rsidR="00464CEB" w:rsidRDefault="00464CEB" w:rsidP="009336DE">
      <w:pPr>
        <w:spacing w:after="0" w:line="480" w:lineRule="auto"/>
        <w:contextualSpacing/>
        <w:rPr>
          <w:rFonts w:ascii="Times New Roman" w:eastAsia="Times New Roman" w:hAnsi="Times New Roman" w:cs="Times New Roman"/>
        </w:rPr>
      </w:pPr>
    </w:p>
    <w:p w14:paraId="54D02584" w14:textId="4E18F101" w:rsidR="00EB0AFA" w:rsidRDefault="00EB0AFA" w:rsidP="009336DE">
      <w:pPr>
        <w:spacing w:after="0" w:line="480" w:lineRule="auto"/>
        <w:contextualSpacing/>
        <w:rPr>
          <w:rFonts w:ascii="Times New Roman" w:eastAsia="Times New Roman" w:hAnsi="Times New Roman" w:cs="Times New Roman"/>
        </w:rPr>
      </w:pPr>
    </w:p>
    <w:p w14:paraId="2DE2A448" w14:textId="77777777" w:rsidR="00EB0AFA" w:rsidRPr="00EB0AFA" w:rsidRDefault="00EB0AFA" w:rsidP="009336DE">
      <w:pPr>
        <w:spacing w:after="0" w:line="480" w:lineRule="auto"/>
        <w:contextualSpacing/>
        <w:rPr>
          <w:rFonts w:ascii="Times New Roman" w:eastAsia="Times New Roman" w:hAnsi="Times New Roman" w:cs="Times New Roman"/>
        </w:rPr>
      </w:pPr>
    </w:p>
    <w:sectPr w:rsidR="00EB0AFA" w:rsidRPr="00EB0AFA" w:rsidSect="00473065">
      <w:footerReference w:type="default" r:id="rId21"/>
      <w:pgSz w:w="11906" w:h="16838" w:code="9"/>
      <w:pgMar w:top="449"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E7CC3A" w14:textId="77777777" w:rsidR="00CF465C" w:rsidRDefault="00CF465C" w:rsidP="00EE0752">
      <w:pPr>
        <w:spacing w:after="0" w:line="240" w:lineRule="auto"/>
      </w:pPr>
      <w:r>
        <w:separator/>
      </w:r>
    </w:p>
  </w:endnote>
  <w:endnote w:type="continuationSeparator" w:id="0">
    <w:p w14:paraId="34F6DDE7" w14:textId="77777777" w:rsidR="00CF465C" w:rsidRDefault="00CF465C" w:rsidP="00EE0752">
      <w:pPr>
        <w:spacing w:after="0" w:line="240" w:lineRule="auto"/>
      </w:pPr>
      <w:r>
        <w:continuationSeparator/>
      </w:r>
    </w:p>
  </w:endnote>
  <w:endnote w:type="continuationNotice" w:id="1">
    <w:p w14:paraId="424DB5CB" w14:textId="77777777" w:rsidR="00CF465C" w:rsidRDefault="00CF46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1850083"/>
      <w:docPartObj>
        <w:docPartGallery w:val="Page Numbers (Bottom of Page)"/>
        <w:docPartUnique/>
      </w:docPartObj>
    </w:sdtPr>
    <w:sdtEndPr/>
    <w:sdtContent>
      <w:p w14:paraId="3213E3DC" w14:textId="77B8B727" w:rsidR="00CF465C" w:rsidRDefault="00CF465C">
        <w:pPr>
          <w:pStyle w:val="Footer"/>
        </w:pPr>
        <w:r>
          <w:fldChar w:fldCharType="begin"/>
        </w:r>
        <w:r>
          <w:instrText>PAGE   \* MERGEFORMAT</w:instrText>
        </w:r>
        <w:r>
          <w:fldChar w:fldCharType="separate"/>
        </w:r>
        <w:r w:rsidR="00097AFC" w:rsidRPr="00097AFC">
          <w:rPr>
            <w:noProof/>
            <w:lang w:val="is-IS"/>
          </w:rPr>
          <w:t>49</w:t>
        </w:r>
        <w:r>
          <w:fldChar w:fldCharType="end"/>
        </w:r>
      </w:p>
    </w:sdtContent>
  </w:sdt>
  <w:p w14:paraId="1BFFE983" w14:textId="77777777" w:rsidR="00CF465C" w:rsidRDefault="00CF46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1EA6CF" w14:textId="77777777" w:rsidR="00CF465C" w:rsidRDefault="00CF465C" w:rsidP="00EE0752">
      <w:pPr>
        <w:spacing w:after="0" w:line="240" w:lineRule="auto"/>
      </w:pPr>
      <w:r>
        <w:separator/>
      </w:r>
    </w:p>
  </w:footnote>
  <w:footnote w:type="continuationSeparator" w:id="0">
    <w:p w14:paraId="0513AB3B" w14:textId="77777777" w:rsidR="00CF465C" w:rsidRDefault="00CF465C" w:rsidP="00EE0752">
      <w:pPr>
        <w:spacing w:after="0" w:line="240" w:lineRule="auto"/>
      </w:pPr>
      <w:r>
        <w:continuationSeparator/>
      </w:r>
    </w:p>
  </w:footnote>
  <w:footnote w:type="continuationNotice" w:id="1">
    <w:p w14:paraId="3AB0A702" w14:textId="77777777" w:rsidR="00CF465C" w:rsidRDefault="00CF465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2C17B7"/>
    <w:multiLevelType w:val="hybridMultilevel"/>
    <w:tmpl w:val="FDE49890"/>
    <w:lvl w:ilvl="0" w:tplc="386CEDAA">
      <w:start w:val="1"/>
      <w:numFmt w:val="bullet"/>
      <w:lvlText w:val="•"/>
      <w:lvlJc w:val="left"/>
      <w:pPr>
        <w:tabs>
          <w:tab w:val="num" w:pos="720"/>
        </w:tabs>
        <w:ind w:left="720" w:hanging="360"/>
      </w:pPr>
      <w:rPr>
        <w:rFonts w:ascii="Arial" w:hAnsi="Arial" w:hint="default"/>
      </w:rPr>
    </w:lvl>
    <w:lvl w:ilvl="1" w:tplc="26749636" w:tentative="1">
      <w:start w:val="1"/>
      <w:numFmt w:val="bullet"/>
      <w:lvlText w:val="•"/>
      <w:lvlJc w:val="left"/>
      <w:pPr>
        <w:tabs>
          <w:tab w:val="num" w:pos="1440"/>
        </w:tabs>
        <w:ind w:left="1440" w:hanging="360"/>
      </w:pPr>
      <w:rPr>
        <w:rFonts w:ascii="Arial" w:hAnsi="Arial" w:hint="default"/>
      </w:rPr>
    </w:lvl>
    <w:lvl w:ilvl="2" w:tplc="34109EEE" w:tentative="1">
      <w:start w:val="1"/>
      <w:numFmt w:val="bullet"/>
      <w:lvlText w:val="•"/>
      <w:lvlJc w:val="left"/>
      <w:pPr>
        <w:tabs>
          <w:tab w:val="num" w:pos="2160"/>
        </w:tabs>
        <w:ind w:left="2160" w:hanging="360"/>
      </w:pPr>
      <w:rPr>
        <w:rFonts w:ascii="Arial" w:hAnsi="Arial" w:hint="default"/>
      </w:rPr>
    </w:lvl>
    <w:lvl w:ilvl="3" w:tplc="8B584DB8" w:tentative="1">
      <w:start w:val="1"/>
      <w:numFmt w:val="bullet"/>
      <w:lvlText w:val="•"/>
      <w:lvlJc w:val="left"/>
      <w:pPr>
        <w:tabs>
          <w:tab w:val="num" w:pos="2880"/>
        </w:tabs>
        <w:ind w:left="2880" w:hanging="360"/>
      </w:pPr>
      <w:rPr>
        <w:rFonts w:ascii="Arial" w:hAnsi="Arial" w:hint="default"/>
      </w:rPr>
    </w:lvl>
    <w:lvl w:ilvl="4" w:tplc="F93E8846" w:tentative="1">
      <w:start w:val="1"/>
      <w:numFmt w:val="bullet"/>
      <w:lvlText w:val="•"/>
      <w:lvlJc w:val="left"/>
      <w:pPr>
        <w:tabs>
          <w:tab w:val="num" w:pos="3600"/>
        </w:tabs>
        <w:ind w:left="3600" w:hanging="360"/>
      </w:pPr>
      <w:rPr>
        <w:rFonts w:ascii="Arial" w:hAnsi="Arial" w:hint="default"/>
      </w:rPr>
    </w:lvl>
    <w:lvl w:ilvl="5" w:tplc="491AE7E0" w:tentative="1">
      <w:start w:val="1"/>
      <w:numFmt w:val="bullet"/>
      <w:lvlText w:val="•"/>
      <w:lvlJc w:val="left"/>
      <w:pPr>
        <w:tabs>
          <w:tab w:val="num" w:pos="4320"/>
        </w:tabs>
        <w:ind w:left="4320" w:hanging="360"/>
      </w:pPr>
      <w:rPr>
        <w:rFonts w:ascii="Arial" w:hAnsi="Arial" w:hint="default"/>
      </w:rPr>
    </w:lvl>
    <w:lvl w:ilvl="6" w:tplc="3AD8C01C" w:tentative="1">
      <w:start w:val="1"/>
      <w:numFmt w:val="bullet"/>
      <w:lvlText w:val="•"/>
      <w:lvlJc w:val="left"/>
      <w:pPr>
        <w:tabs>
          <w:tab w:val="num" w:pos="5040"/>
        </w:tabs>
        <w:ind w:left="5040" w:hanging="360"/>
      </w:pPr>
      <w:rPr>
        <w:rFonts w:ascii="Arial" w:hAnsi="Arial" w:hint="default"/>
      </w:rPr>
    </w:lvl>
    <w:lvl w:ilvl="7" w:tplc="7814303E" w:tentative="1">
      <w:start w:val="1"/>
      <w:numFmt w:val="bullet"/>
      <w:lvlText w:val="•"/>
      <w:lvlJc w:val="left"/>
      <w:pPr>
        <w:tabs>
          <w:tab w:val="num" w:pos="5760"/>
        </w:tabs>
        <w:ind w:left="5760" w:hanging="360"/>
      </w:pPr>
      <w:rPr>
        <w:rFonts w:ascii="Arial" w:hAnsi="Arial" w:hint="default"/>
      </w:rPr>
    </w:lvl>
    <w:lvl w:ilvl="8" w:tplc="27F8BEA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A8602D6"/>
    <w:multiLevelType w:val="hybridMultilevel"/>
    <w:tmpl w:val="EC16BE10"/>
    <w:lvl w:ilvl="0" w:tplc="110697EE">
      <w:start w:val="1"/>
      <w:numFmt w:val="bullet"/>
      <w:lvlText w:val="•"/>
      <w:lvlJc w:val="left"/>
      <w:pPr>
        <w:tabs>
          <w:tab w:val="num" w:pos="720"/>
        </w:tabs>
        <w:ind w:left="720" w:hanging="360"/>
      </w:pPr>
      <w:rPr>
        <w:rFonts w:ascii="Arial" w:hAnsi="Arial" w:hint="default"/>
      </w:rPr>
    </w:lvl>
    <w:lvl w:ilvl="1" w:tplc="0760325E" w:tentative="1">
      <w:start w:val="1"/>
      <w:numFmt w:val="bullet"/>
      <w:lvlText w:val="•"/>
      <w:lvlJc w:val="left"/>
      <w:pPr>
        <w:tabs>
          <w:tab w:val="num" w:pos="1440"/>
        </w:tabs>
        <w:ind w:left="1440" w:hanging="360"/>
      </w:pPr>
      <w:rPr>
        <w:rFonts w:ascii="Arial" w:hAnsi="Arial" w:hint="default"/>
      </w:rPr>
    </w:lvl>
    <w:lvl w:ilvl="2" w:tplc="87F062FC" w:tentative="1">
      <w:start w:val="1"/>
      <w:numFmt w:val="bullet"/>
      <w:lvlText w:val="•"/>
      <w:lvlJc w:val="left"/>
      <w:pPr>
        <w:tabs>
          <w:tab w:val="num" w:pos="2160"/>
        </w:tabs>
        <w:ind w:left="2160" w:hanging="360"/>
      </w:pPr>
      <w:rPr>
        <w:rFonts w:ascii="Arial" w:hAnsi="Arial" w:hint="default"/>
      </w:rPr>
    </w:lvl>
    <w:lvl w:ilvl="3" w:tplc="CD1AEB4E" w:tentative="1">
      <w:start w:val="1"/>
      <w:numFmt w:val="bullet"/>
      <w:lvlText w:val="•"/>
      <w:lvlJc w:val="left"/>
      <w:pPr>
        <w:tabs>
          <w:tab w:val="num" w:pos="2880"/>
        </w:tabs>
        <w:ind w:left="2880" w:hanging="360"/>
      </w:pPr>
      <w:rPr>
        <w:rFonts w:ascii="Arial" w:hAnsi="Arial" w:hint="default"/>
      </w:rPr>
    </w:lvl>
    <w:lvl w:ilvl="4" w:tplc="A0D827EA" w:tentative="1">
      <w:start w:val="1"/>
      <w:numFmt w:val="bullet"/>
      <w:lvlText w:val="•"/>
      <w:lvlJc w:val="left"/>
      <w:pPr>
        <w:tabs>
          <w:tab w:val="num" w:pos="3600"/>
        </w:tabs>
        <w:ind w:left="3600" w:hanging="360"/>
      </w:pPr>
      <w:rPr>
        <w:rFonts w:ascii="Arial" w:hAnsi="Arial" w:hint="default"/>
      </w:rPr>
    </w:lvl>
    <w:lvl w:ilvl="5" w:tplc="C8469B2C" w:tentative="1">
      <w:start w:val="1"/>
      <w:numFmt w:val="bullet"/>
      <w:lvlText w:val="•"/>
      <w:lvlJc w:val="left"/>
      <w:pPr>
        <w:tabs>
          <w:tab w:val="num" w:pos="4320"/>
        </w:tabs>
        <w:ind w:left="4320" w:hanging="360"/>
      </w:pPr>
      <w:rPr>
        <w:rFonts w:ascii="Arial" w:hAnsi="Arial" w:hint="default"/>
      </w:rPr>
    </w:lvl>
    <w:lvl w:ilvl="6" w:tplc="9448354E" w:tentative="1">
      <w:start w:val="1"/>
      <w:numFmt w:val="bullet"/>
      <w:lvlText w:val="•"/>
      <w:lvlJc w:val="left"/>
      <w:pPr>
        <w:tabs>
          <w:tab w:val="num" w:pos="5040"/>
        </w:tabs>
        <w:ind w:left="5040" w:hanging="360"/>
      </w:pPr>
      <w:rPr>
        <w:rFonts w:ascii="Arial" w:hAnsi="Arial" w:hint="default"/>
      </w:rPr>
    </w:lvl>
    <w:lvl w:ilvl="7" w:tplc="5BEE1834" w:tentative="1">
      <w:start w:val="1"/>
      <w:numFmt w:val="bullet"/>
      <w:lvlText w:val="•"/>
      <w:lvlJc w:val="left"/>
      <w:pPr>
        <w:tabs>
          <w:tab w:val="num" w:pos="5760"/>
        </w:tabs>
        <w:ind w:left="5760" w:hanging="360"/>
      </w:pPr>
      <w:rPr>
        <w:rFonts w:ascii="Arial" w:hAnsi="Arial" w:hint="default"/>
      </w:rPr>
    </w:lvl>
    <w:lvl w:ilvl="8" w:tplc="E7DEAD2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CE926E4"/>
    <w:multiLevelType w:val="hybridMultilevel"/>
    <w:tmpl w:val="EE886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6841B6"/>
    <w:multiLevelType w:val="hybridMultilevel"/>
    <w:tmpl w:val="2842BC34"/>
    <w:lvl w:ilvl="0" w:tplc="42EA6ACA">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4372D2"/>
    <w:multiLevelType w:val="hybridMultilevel"/>
    <w:tmpl w:val="2458C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0A3204"/>
    <w:multiLevelType w:val="hybridMultilevel"/>
    <w:tmpl w:val="31829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0060C1"/>
    <w:multiLevelType w:val="hybridMultilevel"/>
    <w:tmpl w:val="254C2002"/>
    <w:lvl w:ilvl="0" w:tplc="5ABE9DDC">
      <w:start w:val="1"/>
      <w:numFmt w:val="bullet"/>
      <w:lvlText w:val="•"/>
      <w:lvlJc w:val="left"/>
      <w:pPr>
        <w:tabs>
          <w:tab w:val="num" w:pos="360"/>
        </w:tabs>
        <w:ind w:left="360" w:hanging="360"/>
      </w:pPr>
      <w:rPr>
        <w:rFonts w:ascii="Arial" w:hAnsi="Arial" w:hint="default"/>
      </w:rPr>
    </w:lvl>
    <w:lvl w:ilvl="1" w:tplc="A430701C" w:tentative="1">
      <w:start w:val="1"/>
      <w:numFmt w:val="bullet"/>
      <w:lvlText w:val="•"/>
      <w:lvlJc w:val="left"/>
      <w:pPr>
        <w:tabs>
          <w:tab w:val="num" w:pos="1440"/>
        </w:tabs>
        <w:ind w:left="1440" w:hanging="360"/>
      </w:pPr>
      <w:rPr>
        <w:rFonts w:ascii="Arial" w:hAnsi="Arial" w:hint="default"/>
      </w:rPr>
    </w:lvl>
    <w:lvl w:ilvl="2" w:tplc="41282754" w:tentative="1">
      <w:start w:val="1"/>
      <w:numFmt w:val="bullet"/>
      <w:lvlText w:val="•"/>
      <w:lvlJc w:val="left"/>
      <w:pPr>
        <w:tabs>
          <w:tab w:val="num" w:pos="2160"/>
        </w:tabs>
        <w:ind w:left="2160" w:hanging="360"/>
      </w:pPr>
      <w:rPr>
        <w:rFonts w:ascii="Arial" w:hAnsi="Arial" w:hint="default"/>
      </w:rPr>
    </w:lvl>
    <w:lvl w:ilvl="3" w:tplc="052A8192" w:tentative="1">
      <w:start w:val="1"/>
      <w:numFmt w:val="bullet"/>
      <w:lvlText w:val="•"/>
      <w:lvlJc w:val="left"/>
      <w:pPr>
        <w:tabs>
          <w:tab w:val="num" w:pos="2880"/>
        </w:tabs>
        <w:ind w:left="2880" w:hanging="360"/>
      </w:pPr>
      <w:rPr>
        <w:rFonts w:ascii="Arial" w:hAnsi="Arial" w:hint="default"/>
      </w:rPr>
    </w:lvl>
    <w:lvl w:ilvl="4" w:tplc="44AE5292" w:tentative="1">
      <w:start w:val="1"/>
      <w:numFmt w:val="bullet"/>
      <w:lvlText w:val="•"/>
      <w:lvlJc w:val="left"/>
      <w:pPr>
        <w:tabs>
          <w:tab w:val="num" w:pos="3600"/>
        </w:tabs>
        <w:ind w:left="3600" w:hanging="360"/>
      </w:pPr>
      <w:rPr>
        <w:rFonts w:ascii="Arial" w:hAnsi="Arial" w:hint="default"/>
      </w:rPr>
    </w:lvl>
    <w:lvl w:ilvl="5" w:tplc="11042C6C" w:tentative="1">
      <w:start w:val="1"/>
      <w:numFmt w:val="bullet"/>
      <w:lvlText w:val="•"/>
      <w:lvlJc w:val="left"/>
      <w:pPr>
        <w:tabs>
          <w:tab w:val="num" w:pos="4320"/>
        </w:tabs>
        <w:ind w:left="4320" w:hanging="360"/>
      </w:pPr>
      <w:rPr>
        <w:rFonts w:ascii="Arial" w:hAnsi="Arial" w:hint="default"/>
      </w:rPr>
    </w:lvl>
    <w:lvl w:ilvl="6" w:tplc="922E6EE6" w:tentative="1">
      <w:start w:val="1"/>
      <w:numFmt w:val="bullet"/>
      <w:lvlText w:val="•"/>
      <w:lvlJc w:val="left"/>
      <w:pPr>
        <w:tabs>
          <w:tab w:val="num" w:pos="5040"/>
        </w:tabs>
        <w:ind w:left="5040" w:hanging="360"/>
      </w:pPr>
      <w:rPr>
        <w:rFonts w:ascii="Arial" w:hAnsi="Arial" w:hint="default"/>
      </w:rPr>
    </w:lvl>
    <w:lvl w:ilvl="7" w:tplc="DEFE3C1E" w:tentative="1">
      <w:start w:val="1"/>
      <w:numFmt w:val="bullet"/>
      <w:lvlText w:val="•"/>
      <w:lvlJc w:val="left"/>
      <w:pPr>
        <w:tabs>
          <w:tab w:val="num" w:pos="5760"/>
        </w:tabs>
        <w:ind w:left="5760" w:hanging="360"/>
      </w:pPr>
      <w:rPr>
        <w:rFonts w:ascii="Arial" w:hAnsi="Arial" w:hint="default"/>
      </w:rPr>
    </w:lvl>
    <w:lvl w:ilvl="8" w:tplc="9E800B1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A920A08"/>
    <w:multiLevelType w:val="hybridMultilevel"/>
    <w:tmpl w:val="9912AEC0"/>
    <w:lvl w:ilvl="0" w:tplc="23E443DA">
      <w:start w:val="1"/>
      <w:numFmt w:val="decimal"/>
      <w:lvlText w:val="%1."/>
      <w:lvlJc w:val="left"/>
      <w:pPr>
        <w:ind w:left="405" w:hanging="360"/>
      </w:pPr>
      <w:rPr>
        <w:rFonts w:hint="default"/>
        <w:b w:val="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8" w15:restartNumberingAfterBreak="0">
    <w:nsid w:val="5801643F"/>
    <w:multiLevelType w:val="hybridMultilevel"/>
    <w:tmpl w:val="26785740"/>
    <w:lvl w:ilvl="0" w:tplc="84F2B060">
      <w:start w:val="1"/>
      <w:numFmt w:val="bullet"/>
      <w:lvlText w:val="•"/>
      <w:lvlJc w:val="left"/>
      <w:pPr>
        <w:tabs>
          <w:tab w:val="num" w:pos="720"/>
        </w:tabs>
        <w:ind w:left="720" w:hanging="360"/>
      </w:pPr>
      <w:rPr>
        <w:rFonts w:ascii="Arial" w:hAnsi="Arial" w:hint="default"/>
      </w:rPr>
    </w:lvl>
    <w:lvl w:ilvl="1" w:tplc="E71CDAC0" w:tentative="1">
      <w:start w:val="1"/>
      <w:numFmt w:val="bullet"/>
      <w:lvlText w:val="•"/>
      <w:lvlJc w:val="left"/>
      <w:pPr>
        <w:tabs>
          <w:tab w:val="num" w:pos="1440"/>
        </w:tabs>
        <w:ind w:left="1440" w:hanging="360"/>
      </w:pPr>
      <w:rPr>
        <w:rFonts w:ascii="Arial" w:hAnsi="Arial" w:hint="default"/>
      </w:rPr>
    </w:lvl>
    <w:lvl w:ilvl="2" w:tplc="7E38A8FE" w:tentative="1">
      <w:start w:val="1"/>
      <w:numFmt w:val="bullet"/>
      <w:lvlText w:val="•"/>
      <w:lvlJc w:val="left"/>
      <w:pPr>
        <w:tabs>
          <w:tab w:val="num" w:pos="2160"/>
        </w:tabs>
        <w:ind w:left="2160" w:hanging="360"/>
      </w:pPr>
      <w:rPr>
        <w:rFonts w:ascii="Arial" w:hAnsi="Arial" w:hint="default"/>
      </w:rPr>
    </w:lvl>
    <w:lvl w:ilvl="3" w:tplc="A7EC8C00" w:tentative="1">
      <w:start w:val="1"/>
      <w:numFmt w:val="bullet"/>
      <w:lvlText w:val="•"/>
      <w:lvlJc w:val="left"/>
      <w:pPr>
        <w:tabs>
          <w:tab w:val="num" w:pos="2880"/>
        </w:tabs>
        <w:ind w:left="2880" w:hanging="360"/>
      </w:pPr>
      <w:rPr>
        <w:rFonts w:ascii="Arial" w:hAnsi="Arial" w:hint="default"/>
      </w:rPr>
    </w:lvl>
    <w:lvl w:ilvl="4" w:tplc="69D6A51C" w:tentative="1">
      <w:start w:val="1"/>
      <w:numFmt w:val="bullet"/>
      <w:lvlText w:val="•"/>
      <w:lvlJc w:val="left"/>
      <w:pPr>
        <w:tabs>
          <w:tab w:val="num" w:pos="3600"/>
        </w:tabs>
        <w:ind w:left="3600" w:hanging="360"/>
      </w:pPr>
      <w:rPr>
        <w:rFonts w:ascii="Arial" w:hAnsi="Arial" w:hint="default"/>
      </w:rPr>
    </w:lvl>
    <w:lvl w:ilvl="5" w:tplc="963C0810" w:tentative="1">
      <w:start w:val="1"/>
      <w:numFmt w:val="bullet"/>
      <w:lvlText w:val="•"/>
      <w:lvlJc w:val="left"/>
      <w:pPr>
        <w:tabs>
          <w:tab w:val="num" w:pos="4320"/>
        </w:tabs>
        <w:ind w:left="4320" w:hanging="360"/>
      </w:pPr>
      <w:rPr>
        <w:rFonts w:ascii="Arial" w:hAnsi="Arial" w:hint="default"/>
      </w:rPr>
    </w:lvl>
    <w:lvl w:ilvl="6" w:tplc="C5BC5D40" w:tentative="1">
      <w:start w:val="1"/>
      <w:numFmt w:val="bullet"/>
      <w:lvlText w:val="•"/>
      <w:lvlJc w:val="left"/>
      <w:pPr>
        <w:tabs>
          <w:tab w:val="num" w:pos="5040"/>
        </w:tabs>
        <w:ind w:left="5040" w:hanging="360"/>
      </w:pPr>
      <w:rPr>
        <w:rFonts w:ascii="Arial" w:hAnsi="Arial" w:hint="default"/>
      </w:rPr>
    </w:lvl>
    <w:lvl w:ilvl="7" w:tplc="C414BBBA" w:tentative="1">
      <w:start w:val="1"/>
      <w:numFmt w:val="bullet"/>
      <w:lvlText w:val="•"/>
      <w:lvlJc w:val="left"/>
      <w:pPr>
        <w:tabs>
          <w:tab w:val="num" w:pos="5760"/>
        </w:tabs>
        <w:ind w:left="5760" w:hanging="360"/>
      </w:pPr>
      <w:rPr>
        <w:rFonts w:ascii="Arial" w:hAnsi="Arial" w:hint="default"/>
      </w:rPr>
    </w:lvl>
    <w:lvl w:ilvl="8" w:tplc="5BB4885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DC52872"/>
    <w:multiLevelType w:val="hybridMultilevel"/>
    <w:tmpl w:val="32D09F50"/>
    <w:lvl w:ilvl="0" w:tplc="7EF62170">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0" w15:restartNumberingAfterBreak="0">
    <w:nsid w:val="6CE8551E"/>
    <w:multiLevelType w:val="hybridMultilevel"/>
    <w:tmpl w:val="EC58A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6703AD"/>
    <w:multiLevelType w:val="hybridMultilevel"/>
    <w:tmpl w:val="1E3E86F0"/>
    <w:lvl w:ilvl="0" w:tplc="5052CA76">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9"/>
  </w:num>
  <w:num w:numId="5">
    <w:abstractNumId w:val="3"/>
  </w:num>
  <w:num w:numId="6">
    <w:abstractNumId w:val="10"/>
  </w:num>
  <w:num w:numId="7">
    <w:abstractNumId w:val="11"/>
  </w:num>
  <w:num w:numId="8">
    <w:abstractNumId w:val="6"/>
  </w:num>
  <w:num w:numId="9">
    <w:abstractNumId w:val="8"/>
  </w:num>
  <w:num w:numId="10">
    <w:abstractNumId w:val="0"/>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662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CC6"/>
    <w:rsid w:val="00002AB4"/>
    <w:rsid w:val="00006017"/>
    <w:rsid w:val="00006CEE"/>
    <w:rsid w:val="000139F9"/>
    <w:rsid w:val="00020775"/>
    <w:rsid w:val="00021D55"/>
    <w:rsid w:val="000231BA"/>
    <w:rsid w:val="00024888"/>
    <w:rsid w:val="0002581C"/>
    <w:rsid w:val="000343C4"/>
    <w:rsid w:val="00040420"/>
    <w:rsid w:val="000525DE"/>
    <w:rsid w:val="0005345A"/>
    <w:rsid w:val="00054672"/>
    <w:rsid w:val="00060436"/>
    <w:rsid w:val="000606D4"/>
    <w:rsid w:val="000626F3"/>
    <w:rsid w:val="0006674E"/>
    <w:rsid w:val="0007276C"/>
    <w:rsid w:val="00075A0F"/>
    <w:rsid w:val="0008347C"/>
    <w:rsid w:val="000928D7"/>
    <w:rsid w:val="00096494"/>
    <w:rsid w:val="00097AFC"/>
    <w:rsid w:val="000A2122"/>
    <w:rsid w:val="000A5A30"/>
    <w:rsid w:val="000A7E3C"/>
    <w:rsid w:val="000B30F6"/>
    <w:rsid w:val="000C77EB"/>
    <w:rsid w:val="000D3A8A"/>
    <w:rsid w:val="000D423C"/>
    <w:rsid w:val="000D448F"/>
    <w:rsid w:val="000E065F"/>
    <w:rsid w:val="000E2C92"/>
    <w:rsid w:val="000E3EC7"/>
    <w:rsid w:val="000E69EF"/>
    <w:rsid w:val="000F0210"/>
    <w:rsid w:val="000F2769"/>
    <w:rsid w:val="000F3CE2"/>
    <w:rsid w:val="001051A4"/>
    <w:rsid w:val="00116D24"/>
    <w:rsid w:val="0012615C"/>
    <w:rsid w:val="001277E2"/>
    <w:rsid w:val="0013161E"/>
    <w:rsid w:val="0013222C"/>
    <w:rsid w:val="00137FBD"/>
    <w:rsid w:val="001425B5"/>
    <w:rsid w:val="001433BA"/>
    <w:rsid w:val="00143E6F"/>
    <w:rsid w:val="00144933"/>
    <w:rsid w:val="00150832"/>
    <w:rsid w:val="001530F8"/>
    <w:rsid w:val="0017113C"/>
    <w:rsid w:val="00171A4B"/>
    <w:rsid w:val="00171BAF"/>
    <w:rsid w:val="00175295"/>
    <w:rsid w:val="00176463"/>
    <w:rsid w:val="00176B95"/>
    <w:rsid w:val="001801DF"/>
    <w:rsid w:val="001816E1"/>
    <w:rsid w:val="00187967"/>
    <w:rsid w:val="001A2638"/>
    <w:rsid w:val="001A3041"/>
    <w:rsid w:val="001A4D77"/>
    <w:rsid w:val="001A5EC0"/>
    <w:rsid w:val="001A7AAB"/>
    <w:rsid w:val="001B3810"/>
    <w:rsid w:val="001B5B4F"/>
    <w:rsid w:val="001B6304"/>
    <w:rsid w:val="001C1B54"/>
    <w:rsid w:val="001C3BB3"/>
    <w:rsid w:val="001C425D"/>
    <w:rsid w:val="001D5147"/>
    <w:rsid w:val="001D66A7"/>
    <w:rsid w:val="001D707D"/>
    <w:rsid w:val="001E1E8F"/>
    <w:rsid w:val="001E2700"/>
    <w:rsid w:val="001E54F8"/>
    <w:rsid w:val="001F5B6B"/>
    <w:rsid w:val="001F5BC0"/>
    <w:rsid w:val="00201F5F"/>
    <w:rsid w:val="00205421"/>
    <w:rsid w:val="00206B44"/>
    <w:rsid w:val="00213399"/>
    <w:rsid w:val="00221595"/>
    <w:rsid w:val="0023586A"/>
    <w:rsid w:val="002420A2"/>
    <w:rsid w:val="00244A78"/>
    <w:rsid w:val="00244B28"/>
    <w:rsid w:val="00251FA3"/>
    <w:rsid w:val="002522AB"/>
    <w:rsid w:val="002564BB"/>
    <w:rsid w:val="0026096A"/>
    <w:rsid w:val="00263C72"/>
    <w:rsid w:val="0027202E"/>
    <w:rsid w:val="00284B27"/>
    <w:rsid w:val="00290458"/>
    <w:rsid w:val="002906E2"/>
    <w:rsid w:val="00297458"/>
    <w:rsid w:val="002A6C1A"/>
    <w:rsid w:val="002A7682"/>
    <w:rsid w:val="002B090E"/>
    <w:rsid w:val="002B5556"/>
    <w:rsid w:val="002B6978"/>
    <w:rsid w:val="002B70FD"/>
    <w:rsid w:val="002C1D3D"/>
    <w:rsid w:val="002C1ECF"/>
    <w:rsid w:val="002C1F2E"/>
    <w:rsid w:val="002D661F"/>
    <w:rsid w:val="002E0510"/>
    <w:rsid w:val="002E29F4"/>
    <w:rsid w:val="002F571B"/>
    <w:rsid w:val="002F6892"/>
    <w:rsid w:val="0030034B"/>
    <w:rsid w:val="00310B77"/>
    <w:rsid w:val="003125F4"/>
    <w:rsid w:val="003163BE"/>
    <w:rsid w:val="00332A54"/>
    <w:rsid w:val="0033557C"/>
    <w:rsid w:val="00345C6D"/>
    <w:rsid w:val="0034600D"/>
    <w:rsid w:val="00362744"/>
    <w:rsid w:val="0036334D"/>
    <w:rsid w:val="003639CA"/>
    <w:rsid w:val="003774C5"/>
    <w:rsid w:val="00377E32"/>
    <w:rsid w:val="0038383D"/>
    <w:rsid w:val="00387324"/>
    <w:rsid w:val="003A084C"/>
    <w:rsid w:val="003A4FD4"/>
    <w:rsid w:val="003A579B"/>
    <w:rsid w:val="003B404D"/>
    <w:rsid w:val="003B7D0C"/>
    <w:rsid w:val="003C4D3A"/>
    <w:rsid w:val="003C7990"/>
    <w:rsid w:val="003D1D9B"/>
    <w:rsid w:val="003D3427"/>
    <w:rsid w:val="003D435F"/>
    <w:rsid w:val="003E5645"/>
    <w:rsid w:val="003E6CFA"/>
    <w:rsid w:val="003F1609"/>
    <w:rsid w:val="0040428B"/>
    <w:rsid w:val="0040438F"/>
    <w:rsid w:val="0041316F"/>
    <w:rsid w:val="00416B2D"/>
    <w:rsid w:val="004172B5"/>
    <w:rsid w:val="00421EE0"/>
    <w:rsid w:val="00432990"/>
    <w:rsid w:val="00456FD6"/>
    <w:rsid w:val="0046400A"/>
    <w:rsid w:val="00464407"/>
    <w:rsid w:val="00464CEB"/>
    <w:rsid w:val="00466547"/>
    <w:rsid w:val="00467FE1"/>
    <w:rsid w:val="00473065"/>
    <w:rsid w:val="00480AF6"/>
    <w:rsid w:val="00491F66"/>
    <w:rsid w:val="0049349B"/>
    <w:rsid w:val="0049403A"/>
    <w:rsid w:val="004A16B4"/>
    <w:rsid w:val="004A6F8F"/>
    <w:rsid w:val="004A7547"/>
    <w:rsid w:val="004B246D"/>
    <w:rsid w:val="004B3A11"/>
    <w:rsid w:val="004B7E7B"/>
    <w:rsid w:val="004C54BB"/>
    <w:rsid w:val="004D1F56"/>
    <w:rsid w:val="004D2233"/>
    <w:rsid w:val="004D7CFE"/>
    <w:rsid w:val="004E0107"/>
    <w:rsid w:val="004E0BA1"/>
    <w:rsid w:val="004E7F5C"/>
    <w:rsid w:val="00504303"/>
    <w:rsid w:val="0050660D"/>
    <w:rsid w:val="00506A21"/>
    <w:rsid w:val="00507BB7"/>
    <w:rsid w:val="005116D6"/>
    <w:rsid w:val="00513FA9"/>
    <w:rsid w:val="005230DD"/>
    <w:rsid w:val="005319D8"/>
    <w:rsid w:val="005354E7"/>
    <w:rsid w:val="00535FC6"/>
    <w:rsid w:val="00540D42"/>
    <w:rsid w:val="00543CA7"/>
    <w:rsid w:val="00547EB7"/>
    <w:rsid w:val="00551752"/>
    <w:rsid w:val="0055189F"/>
    <w:rsid w:val="005548B1"/>
    <w:rsid w:val="005602D1"/>
    <w:rsid w:val="005652F2"/>
    <w:rsid w:val="00566066"/>
    <w:rsid w:val="00572C04"/>
    <w:rsid w:val="00573E24"/>
    <w:rsid w:val="00574833"/>
    <w:rsid w:val="00577353"/>
    <w:rsid w:val="0058337E"/>
    <w:rsid w:val="0059107B"/>
    <w:rsid w:val="00592C7C"/>
    <w:rsid w:val="005A133C"/>
    <w:rsid w:val="005B5AB1"/>
    <w:rsid w:val="005B78AB"/>
    <w:rsid w:val="005C3DD9"/>
    <w:rsid w:val="005C57AC"/>
    <w:rsid w:val="005D7DA5"/>
    <w:rsid w:val="005E0D61"/>
    <w:rsid w:val="005E2CD4"/>
    <w:rsid w:val="005E60CB"/>
    <w:rsid w:val="005F18EA"/>
    <w:rsid w:val="005F6229"/>
    <w:rsid w:val="00605E31"/>
    <w:rsid w:val="00617D0F"/>
    <w:rsid w:val="006233C6"/>
    <w:rsid w:val="00624DA2"/>
    <w:rsid w:val="0063138E"/>
    <w:rsid w:val="00635305"/>
    <w:rsid w:val="0064210A"/>
    <w:rsid w:val="00642AF5"/>
    <w:rsid w:val="00642B44"/>
    <w:rsid w:val="00644AE5"/>
    <w:rsid w:val="006520EA"/>
    <w:rsid w:val="00654569"/>
    <w:rsid w:val="00663293"/>
    <w:rsid w:val="00672FD6"/>
    <w:rsid w:val="006924AA"/>
    <w:rsid w:val="006A481C"/>
    <w:rsid w:val="006B308F"/>
    <w:rsid w:val="006B4D2E"/>
    <w:rsid w:val="006D1100"/>
    <w:rsid w:val="006D2AE3"/>
    <w:rsid w:val="006D5315"/>
    <w:rsid w:val="006D7371"/>
    <w:rsid w:val="006E1462"/>
    <w:rsid w:val="006E2AD2"/>
    <w:rsid w:val="006E5727"/>
    <w:rsid w:val="006F1F77"/>
    <w:rsid w:val="006F2B83"/>
    <w:rsid w:val="006F4ADC"/>
    <w:rsid w:val="00705106"/>
    <w:rsid w:val="00714451"/>
    <w:rsid w:val="00725872"/>
    <w:rsid w:val="00726646"/>
    <w:rsid w:val="007276BB"/>
    <w:rsid w:val="00727E54"/>
    <w:rsid w:val="00732C33"/>
    <w:rsid w:val="00736C8A"/>
    <w:rsid w:val="00737A40"/>
    <w:rsid w:val="00741CC4"/>
    <w:rsid w:val="00742F58"/>
    <w:rsid w:val="0074374B"/>
    <w:rsid w:val="00743F8D"/>
    <w:rsid w:val="00744148"/>
    <w:rsid w:val="00752FEC"/>
    <w:rsid w:val="00755572"/>
    <w:rsid w:val="00755C6D"/>
    <w:rsid w:val="007600D0"/>
    <w:rsid w:val="00761F2E"/>
    <w:rsid w:val="00771776"/>
    <w:rsid w:val="00774F7B"/>
    <w:rsid w:val="00775872"/>
    <w:rsid w:val="007842FA"/>
    <w:rsid w:val="007850C4"/>
    <w:rsid w:val="00786C3A"/>
    <w:rsid w:val="00786D4D"/>
    <w:rsid w:val="00794A89"/>
    <w:rsid w:val="00794CDC"/>
    <w:rsid w:val="0079527A"/>
    <w:rsid w:val="007A2FA2"/>
    <w:rsid w:val="007A57E3"/>
    <w:rsid w:val="007A7DBE"/>
    <w:rsid w:val="007B0059"/>
    <w:rsid w:val="007C29BB"/>
    <w:rsid w:val="007C3417"/>
    <w:rsid w:val="007D13E9"/>
    <w:rsid w:val="007E17E1"/>
    <w:rsid w:val="008023DD"/>
    <w:rsid w:val="00806378"/>
    <w:rsid w:val="00822E93"/>
    <w:rsid w:val="00826142"/>
    <w:rsid w:val="00840179"/>
    <w:rsid w:val="00843EC3"/>
    <w:rsid w:val="00854177"/>
    <w:rsid w:val="00860FC4"/>
    <w:rsid w:val="00881A1B"/>
    <w:rsid w:val="00891D43"/>
    <w:rsid w:val="00892425"/>
    <w:rsid w:val="00893E40"/>
    <w:rsid w:val="00894D44"/>
    <w:rsid w:val="008A332C"/>
    <w:rsid w:val="008A5958"/>
    <w:rsid w:val="008A62DA"/>
    <w:rsid w:val="008D3F23"/>
    <w:rsid w:val="008D4A0C"/>
    <w:rsid w:val="008E5DDC"/>
    <w:rsid w:val="008E62DD"/>
    <w:rsid w:val="008F73E8"/>
    <w:rsid w:val="00902691"/>
    <w:rsid w:val="009131D7"/>
    <w:rsid w:val="00913BE7"/>
    <w:rsid w:val="00916D88"/>
    <w:rsid w:val="0091780A"/>
    <w:rsid w:val="00925C02"/>
    <w:rsid w:val="0093202F"/>
    <w:rsid w:val="009336DE"/>
    <w:rsid w:val="009346E1"/>
    <w:rsid w:val="00935382"/>
    <w:rsid w:val="009504D3"/>
    <w:rsid w:val="009550D5"/>
    <w:rsid w:val="00955C78"/>
    <w:rsid w:val="009603B1"/>
    <w:rsid w:val="00963505"/>
    <w:rsid w:val="00963528"/>
    <w:rsid w:val="00963965"/>
    <w:rsid w:val="00966A92"/>
    <w:rsid w:val="00974F2E"/>
    <w:rsid w:val="009753C4"/>
    <w:rsid w:val="00982099"/>
    <w:rsid w:val="0098219B"/>
    <w:rsid w:val="00996C1E"/>
    <w:rsid w:val="009A0B8E"/>
    <w:rsid w:val="009A3BBC"/>
    <w:rsid w:val="009A5B88"/>
    <w:rsid w:val="009A6BBA"/>
    <w:rsid w:val="009B31E1"/>
    <w:rsid w:val="009B51E8"/>
    <w:rsid w:val="009B6844"/>
    <w:rsid w:val="009C0063"/>
    <w:rsid w:val="009D65CB"/>
    <w:rsid w:val="009E31F3"/>
    <w:rsid w:val="009E563E"/>
    <w:rsid w:val="009F5498"/>
    <w:rsid w:val="009F658D"/>
    <w:rsid w:val="009F6613"/>
    <w:rsid w:val="00A1309F"/>
    <w:rsid w:val="00A1527B"/>
    <w:rsid w:val="00A160A4"/>
    <w:rsid w:val="00A16BB2"/>
    <w:rsid w:val="00A23175"/>
    <w:rsid w:val="00A23646"/>
    <w:rsid w:val="00A24723"/>
    <w:rsid w:val="00A32759"/>
    <w:rsid w:val="00A43D29"/>
    <w:rsid w:val="00A46814"/>
    <w:rsid w:val="00A46C17"/>
    <w:rsid w:val="00A509A9"/>
    <w:rsid w:val="00A552CA"/>
    <w:rsid w:val="00A56F7C"/>
    <w:rsid w:val="00A574E0"/>
    <w:rsid w:val="00A626FB"/>
    <w:rsid w:val="00A62B4A"/>
    <w:rsid w:val="00A73C60"/>
    <w:rsid w:val="00A841A4"/>
    <w:rsid w:val="00A84DC2"/>
    <w:rsid w:val="00A87386"/>
    <w:rsid w:val="00A94FAE"/>
    <w:rsid w:val="00AA0556"/>
    <w:rsid w:val="00AA4747"/>
    <w:rsid w:val="00AA55A5"/>
    <w:rsid w:val="00AB10E3"/>
    <w:rsid w:val="00AC46A8"/>
    <w:rsid w:val="00AC5075"/>
    <w:rsid w:val="00AD01CF"/>
    <w:rsid w:val="00AD5BCA"/>
    <w:rsid w:val="00AE2F0B"/>
    <w:rsid w:val="00AE63D3"/>
    <w:rsid w:val="00AF4CEA"/>
    <w:rsid w:val="00B076BA"/>
    <w:rsid w:val="00B14784"/>
    <w:rsid w:val="00B16CC7"/>
    <w:rsid w:val="00B222ED"/>
    <w:rsid w:val="00B24063"/>
    <w:rsid w:val="00B25180"/>
    <w:rsid w:val="00B3479F"/>
    <w:rsid w:val="00B3581F"/>
    <w:rsid w:val="00B40580"/>
    <w:rsid w:val="00B4177F"/>
    <w:rsid w:val="00B647D2"/>
    <w:rsid w:val="00B73D7F"/>
    <w:rsid w:val="00B8300D"/>
    <w:rsid w:val="00B85569"/>
    <w:rsid w:val="00B8626D"/>
    <w:rsid w:val="00B92B53"/>
    <w:rsid w:val="00BA436E"/>
    <w:rsid w:val="00BA461B"/>
    <w:rsid w:val="00BA5742"/>
    <w:rsid w:val="00BA6CB2"/>
    <w:rsid w:val="00BC0665"/>
    <w:rsid w:val="00BC14F6"/>
    <w:rsid w:val="00BD0D38"/>
    <w:rsid w:val="00BD2F7E"/>
    <w:rsid w:val="00BD4D72"/>
    <w:rsid w:val="00BE3EB4"/>
    <w:rsid w:val="00BE7E2A"/>
    <w:rsid w:val="00BF07C0"/>
    <w:rsid w:val="00BF0C04"/>
    <w:rsid w:val="00BF712E"/>
    <w:rsid w:val="00C0040D"/>
    <w:rsid w:val="00C01C0D"/>
    <w:rsid w:val="00C152F9"/>
    <w:rsid w:val="00C17656"/>
    <w:rsid w:val="00C24A21"/>
    <w:rsid w:val="00C254DD"/>
    <w:rsid w:val="00C27333"/>
    <w:rsid w:val="00C33244"/>
    <w:rsid w:val="00C34ACF"/>
    <w:rsid w:val="00C458F2"/>
    <w:rsid w:val="00C46980"/>
    <w:rsid w:val="00C46B54"/>
    <w:rsid w:val="00C51446"/>
    <w:rsid w:val="00C51AC0"/>
    <w:rsid w:val="00C62751"/>
    <w:rsid w:val="00C62956"/>
    <w:rsid w:val="00C63322"/>
    <w:rsid w:val="00C657B7"/>
    <w:rsid w:val="00C6797B"/>
    <w:rsid w:val="00C67AB2"/>
    <w:rsid w:val="00C74AE0"/>
    <w:rsid w:val="00C76F8D"/>
    <w:rsid w:val="00C82DE0"/>
    <w:rsid w:val="00C86B60"/>
    <w:rsid w:val="00C86E7A"/>
    <w:rsid w:val="00C957AA"/>
    <w:rsid w:val="00C95DA5"/>
    <w:rsid w:val="00CA119E"/>
    <w:rsid w:val="00CA27C3"/>
    <w:rsid w:val="00CA3D5D"/>
    <w:rsid w:val="00CA4F59"/>
    <w:rsid w:val="00CB5E79"/>
    <w:rsid w:val="00CC1E1B"/>
    <w:rsid w:val="00CC2D5F"/>
    <w:rsid w:val="00CC3DD7"/>
    <w:rsid w:val="00CC5F02"/>
    <w:rsid w:val="00CD041F"/>
    <w:rsid w:val="00CE1B2A"/>
    <w:rsid w:val="00CE2549"/>
    <w:rsid w:val="00CE3E6C"/>
    <w:rsid w:val="00CE71B3"/>
    <w:rsid w:val="00CF04BA"/>
    <w:rsid w:val="00CF465C"/>
    <w:rsid w:val="00CF69ED"/>
    <w:rsid w:val="00CF6C24"/>
    <w:rsid w:val="00D04704"/>
    <w:rsid w:val="00D12F91"/>
    <w:rsid w:val="00D144FF"/>
    <w:rsid w:val="00D14515"/>
    <w:rsid w:val="00D201A2"/>
    <w:rsid w:val="00D22DD5"/>
    <w:rsid w:val="00D238BF"/>
    <w:rsid w:val="00D37C8B"/>
    <w:rsid w:val="00D47F3E"/>
    <w:rsid w:val="00D52D45"/>
    <w:rsid w:val="00D543A6"/>
    <w:rsid w:val="00D568B3"/>
    <w:rsid w:val="00D6221B"/>
    <w:rsid w:val="00D63441"/>
    <w:rsid w:val="00D673E0"/>
    <w:rsid w:val="00D71221"/>
    <w:rsid w:val="00D724B4"/>
    <w:rsid w:val="00D77122"/>
    <w:rsid w:val="00D83CD7"/>
    <w:rsid w:val="00D841C9"/>
    <w:rsid w:val="00D862B3"/>
    <w:rsid w:val="00D9433F"/>
    <w:rsid w:val="00D95247"/>
    <w:rsid w:val="00D96379"/>
    <w:rsid w:val="00DA0D22"/>
    <w:rsid w:val="00DB10FB"/>
    <w:rsid w:val="00DB33AC"/>
    <w:rsid w:val="00DB441D"/>
    <w:rsid w:val="00DB6490"/>
    <w:rsid w:val="00DC4EAE"/>
    <w:rsid w:val="00DD05F8"/>
    <w:rsid w:val="00DD2BD9"/>
    <w:rsid w:val="00DF1D1A"/>
    <w:rsid w:val="00E00BBE"/>
    <w:rsid w:val="00E07A84"/>
    <w:rsid w:val="00E1012E"/>
    <w:rsid w:val="00E103E3"/>
    <w:rsid w:val="00E10921"/>
    <w:rsid w:val="00E10933"/>
    <w:rsid w:val="00E14F7B"/>
    <w:rsid w:val="00E239E5"/>
    <w:rsid w:val="00E2511F"/>
    <w:rsid w:val="00E26650"/>
    <w:rsid w:val="00E27CC6"/>
    <w:rsid w:val="00E340B4"/>
    <w:rsid w:val="00E37682"/>
    <w:rsid w:val="00E442BA"/>
    <w:rsid w:val="00E503C1"/>
    <w:rsid w:val="00E531C4"/>
    <w:rsid w:val="00E54A96"/>
    <w:rsid w:val="00E57496"/>
    <w:rsid w:val="00E57532"/>
    <w:rsid w:val="00E62080"/>
    <w:rsid w:val="00E657CA"/>
    <w:rsid w:val="00E67F9E"/>
    <w:rsid w:val="00E7417F"/>
    <w:rsid w:val="00E828ED"/>
    <w:rsid w:val="00E829C4"/>
    <w:rsid w:val="00E82C51"/>
    <w:rsid w:val="00E9294F"/>
    <w:rsid w:val="00E92C9F"/>
    <w:rsid w:val="00E97DF4"/>
    <w:rsid w:val="00EB0AFA"/>
    <w:rsid w:val="00EB275D"/>
    <w:rsid w:val="00EB7B78"/>
    <w:rsid w:val="00EC76BA"/>
    <w:rsid w:val="00ED719C"/>
    <w:rsid w:val="00EE0451"/>
    <w:rsid w:val="00EE0752"/>
    <w:rsid w:val="00EE2C0A"/>
    <w:rsid w:val="00EE4B9A"/>
    <w:rsid w:val="00EE4DC5"/>
    <w:rsid w:val="00EE53DE"/>
    <w:rsid w:val="00EE7C41"/>
    <w:rsid w:val="00EF1DAB"/>
    <w:rsid w:val="00EF5675"/>
    <w:rsid w:val="00F0011F"/>
    <w:rsid w:val="00F073C8"/>
    <w:rsid w:val="00F12B0C"/>
    <w:rsid w:val="00F1680C"/>
    <w:rsid w:val="00F303F0"/>
    <w:rsid w:val="00F33131"/>
    <w:rsid w:val="00F35845"/>
    <w:rsid w:val="00F47CD1"/>
    <w:rsid w:val="00F47F29"/>
    <w:rsid w:val="00F52566"/>
    <w:rsid w:val="00F52D59"/>
    <w:rsid w:val="00F737B7"/>
    <w:rsid w:val="00F82145"/>
    <w:rsid w:val="00F82AD3"/>
    <w:rsid w:val="00F8339A"/>
    <w:rsid w:val="00F913F0"/>
    <w:rsid w:val="00F92E04"/>
    <w:rsid w:val="00F9474F"/>
    <w:rsid w:val="00FA41E5"/>
    <w:rsid w:val="00FC01C5"/>
    <w:rsid w:val="00FC0BFF"/>
    <w:rsid w:val="00FC0FA5"/>
    <w:rsid w:val="00FC1695"/>
    <w:rsid w:val="00FE0B6D"/>
    <w:rsid w:val="00FF14AB"/>
    <w:rsid w:val="00FF73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3C8A6FFE"/>
  <w15:chartTrackingRefBased/>
  <w15:docId w15:val="{633E1B44-C955-481A-AE10-E88BB53BB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0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0752"/>
  </w:style>
  <w:style w:type="paragraph" w:styleId="Footer">
    <w:name w:val="footer"/>
    <w:basedOn w:val="Normal"/>
    <w:link w:val="FooterChar"/>
    <w:uiPriority w:val="99"/>
    <w:unhideWhenUsed/>
    <w:rsid w:val="00EE0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0752"/>
  </w:style>
  <w:style w:type="paragraph" w:styleId="ListParagraph">
    <w:name w:val="List Paragraph"/>
    <w:basedOn w:val="Normal"/>
    <w:uiPriority w:val="34"/>
    <w:qFormat/>
    <w:rsid w:val="008D4A0C"/>
    <w:pPr>
      <w:ind w:left="720"/>
      <w:contextualSpacing/>
    </w:pPr>
  </w:style>
  <w:style w:type="paragraph" w:styleId="BalloonText">
    <w:name w:val="Balloon Text"/>
    <w:basedOn w:val="Normal"/>
    <w:link w:val="BalloonTextChar"/>
    <w:uiPriority w:val="99"/>
    <w:semiHidden/>
    <w:unhideWhenUsed/>
    <w:rsid w:val="00345C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5C6D"/>
    <w:rPr>
      <w:rFonts w:ascii="Segoe UI" w:hAnsi="Segoe UI" w:cs="Segoe UI"/>
      <w:sz w:val="18"/>
      <w:szCs w:val="18"/>
    </w:rPr>
  </w:style>
  <w:style w:type="paragraph" w:styleId="Revision">
    <w:name w:val="Revision"/>
    <w:hidden/>
    <w:uiPriority w:val="99"/>
    <w:semiHidden/>
    <w:rsid w:val="002F6892"/>
    <w:pPr>
      <w:spacing w:after="0" w:line="240" w:lineRule="auto"/>
    </w:pPr>
  </w:style>
  <w:style w:type="character" w:styleId="Hyperlink">
    <w:name w:val="Hyperlink"/>
    <w:basedOn w:val="DefaultParagraphFont"/>
    <w:uiPriority w:val="99"/>
    <w:unhideWhenUsed/>
    <w:rsid w:val="000B30F6"/>
    <w:rPr>
      <w:color w:val="0563C1" w:themeColor="hyperlink"/>
      <w:u w:val="single"/>
    </w:rPr>
  </w:style>
  <w:style w:type="character" w:styleId="UnresolvedMention">
    <w:name w:val="Unresolved Mention"/>
    <w:basedOn w:val="DefaultParagraphFont"/>
    <w:uiPriority w:val="99"/>
    <w:semiHidden/>
    <w:unhideWhenUsed/>
    <w:rsid w:val="00171BA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526157">
      <w:bodyDiv w:val="1"/>
      <w:marLeft w:val="0"/>
      <w:marRight w:val="0"/>
      <w:marTop w:val="0"/>
      <w:marBottom w:val="0"/>
      <w:divBdr>
        <w:top w:val="none" w:sz="0" w:space="0" w:color="auto"/>
        <w:left w:val="none" w:sz="0" w:space="0" w:color="auto"/>
        <w:bottom w:val="none" w:sz="0" w:space="0" w:color="auto"/>
        <w:right w:val="none" w:sz="0" w:space="0" w:color="auto"/>
      </w:divBdr>
    </w:div>
    <w:div w:id="402801472">
      <w:bodyDiv w:val="1"/>
      <w:marLeft w:val="0"/>
      <w:marRight w:val="0"/>
      <w:marTop w:val="0"/>
      <w:marBottom w:val="0"/>
      <w:divBdr>
        <w:top w:val="none" w:sz="0" w:space="0" w:color="auto"/>
        <w:left w:val="none" w:sz="0" w:space="0" w:color="auto"/>
        <w:bottom w:val="none" w:sz="0" w:space="0" w:color="auto"/>
        <w:right w:val="none" w:sz="0" w:space="0" w:color="auto"/>
      </w:divBdr>
    </w:div>
    <w:div w:id="475949642">
      <w:bodyDiv w:val="1"/>
      <w:marLeft w:val="0"/>
      <w:marRight w:val="0"/>
      <w:marTop w:val="0"/>
      <w:marBottom w:val="0"/>
      <w:divBdr>
        <w:top w:val="none" w:sz="0" w:space="0" w:color="auto"/>
        <w:left w:val="none" w:sz="0" w:space="0" w:color="auto"/>
        <w:bottom w:val="none" w:sz="0" w:space="0" w:color="auto"/>
        <w:right w:val="none" w:sz="0" w:space="0" w:color="auto"/>
      </w:divBdr>
      <w:divsChild>
        <w:div w:id="1832867252">
          <w:marLeft w:val="360"/>
          <w:marRight w:val="0"/>
          <w:marTop w:val="200"/>
          <w:marBottom w:val="0"/>
          <w:divBdr>
            <w:top w:val="none" w:sz="0" w:space="0" w:color="auto"/>
            <w:left w:val="none" w:sz="0" w:space="0" w:color="auto"/>
            <w:bottom w:val="none" w:sz="0" w:space="0" w:color="auto"/>
            <w:right w:val="none" w:sz="0" w:space="0" w:color="auto"/>
          </w:divBdr>
        </w:div>
        <w:div w:id="2094038100">
          <w:marLeft w:val="360"/>
          <w:marRight w:val="0"/>
          <w:marTop w:val="200"/>
          <w:marBottom w:val="0"/>
          <w:divBdr>
            <w:top w:val="none" w:sz="0" w:space="0" w:color="auto"/>
            <w:left w:val="none" w:sz="0" w:space="0" w:color="auto"/>
            <w:bottom w:val="none" w:sz="0" w:space="0" w:color="auto"/>
            <w:right w:val="none" w:sz="0" w:space="0" w:color="auto"/>
          </w:divBdr>
        </w:div>
        <w:div w:id="2084914598">
          <w:marLeft w:val="360"/>
          <w:marRight w:val="0"/>
          <w:marTop w:val="200"/>
          <w:marBottom w:val="0"/>
          <w:divBdr>
            <w:top w:val="none" w:sz="0" w:space="0" w:color="auto"/>
            <w:left w:val="none" w:sz="0" w:space="0" w:color="auto"/>
            <w:bottom w:val="none" w:sz="0" w:space="0" w:color="auto"/>
            <w:right w:val="none" w:sz="0" w:space="0" w:color="auto"/>
          </w:divBdr>
        </w:div>
      </w:divsChild>
    </w:div>
    <w:div w:id="493957047">
      <w:bodyDiv w:val="1"/>
      <w:marLeft w:val="0"/>
      <w:marRight w:val="0"/>
      <w:marTop w:val="0"/>
      <w:marBottom w:val="0"/>
      <w:divBdr>
        <w:top w:val="none" w:sz="0" w:space="0" w:color="auto"/>
        <w:left w:val="none" w:sz="0" w:space="0" w:color="auto"/>
        <w:bottom w:val="none" w:sz="0" w:space="0" w:color="auto"/>
        <w:right w:val="none" w:sz="0" w:space="0" w:color="auto"/>
      </w:divBdr>
    </w:div>
    <w:div w:id="632444001">
      <w:bodyDiv w:val="1"/>
      <w:marLeft w:val="0"/>
      <w:marRight w:val="0"/>
      <w:marTop w:val="0"/>
      <w:marBottom w:val="0"/>
      <w:divBdr>
        <w:top w:val="none" w:sz="0" w:space="0" w:color="auto"/>
        <w:left w:val="none" w:sz="0" w:space="0" w:color="auto"/>
        <w:bottom w:val="none" w:sz="0" w:space="0" w:color="auto"/>
        <w:right w:val="none" w:sz="0" w:space="0" w:color="auto"/>
      </w:divBdr>
    </w:div>
    <w:div w:id="952324759">
      <w:bodyDiv w:val="1"/>
      <w:marLeft w:val="0"/>
      <w:marRight w:val="0"/>
      <w:marTop w:val="0"/>
      <w:marBottom w:val="0"/>
      <w:divBdr>
        <w:top w:val="none" w:sz="0" w:space="0" w:color="auto"/>
        <w:left w:val="none" w:sz="0" w:space="0" w:color="auto"/>
        <w:bottom w:val="none" w:sz="0" w:space="0" w:color="auto"/>
        <w:right w:val="none" w:sz="0" w:space="0" w:color="auto"/>
      </w:divBdr>
    </w:div>
    <w:div w:id="1061365485">
      <w:bodyDiv w:val="1"/>
      <w:marLeft w:val="0"/>
      <w:marRight w:val="0"/>
      <w:marTop w:val="0"/>
      <w:marBottom w:val="0"/>
      <w:divBdr>
        <w:top w:val="none" w:sz="0" w:space="0" w:color="auto"/>
        <w:left w:val="none" w:sz="0" w:space="0" w:color="auto"/>
        <w:bottom w:val="none" w:sz="0" w:space="0" w:color="auto"/>
        <w:right w:val="none" w:sz="0" w:space="0" w:color="auto"/>
      </w:divBdr>
      <w:divsChild>
        <w:div w:id="1816868109">
          <w:marLeft w:val="360"/>
          <w:marRight w:val="0"/>
          <w:marTop w:val="200"/>
          <w:marBottom w:val="0"/>
          <w:divBdr>
            <w:top w:val="none" w:sz="0" w:space="0" w:color="auto"/>
            <w:left w:val="none" w:sz="0" w:space="0" w:color="auto"/>
            <w:bottom w:val="none" w:sz="0" w:space="0" w:color="auto"/>
            <w:right w:val="none" w:sz="0" w:space="0" w:color="auto"/>
          </w:divBdr>
        </w:div>
        <w:div w:id="779766448">
          <w:marLeft w:val="360"/>
          <w:marRight w:val="0"/>
          <w:marTop w:val="200"/>
          <w:marBottom w:val="0"/>
          <w:divBdr>
            <w:top w:val="none" w:sz="0" w:space="0" w:color="auto"/>
            <w:left w:val="none" w:sz="0" w:space="0" w:color="auto"/>
            <w:bottom w:val="none" w:sz="0" w:space="0" w:color="auto"/>
            <w:right w:val="none" w:sz="0" w:space="0" w:color="auto"/>
          </w:divBdr>
        </w:div>
        <w:div w:id="958797697">
          <w:marLeft w:val="360"/>
          <w:marRight w:val="0"/>
          <w:marTop w:val="200"/>
          <w:marBottom w:val="0"/>
          <w:divBdr>
            <w:top w:val="none" w:sz="0" w:space="0" w:color="auto"/>
            <w:left w:val="none" w:sz="0" w:space="0" w:color="auto"/>
            <w:bottom w:val="none" w:sz="0" w:space="0" w:color="auto"/>
            <w:right w:val="none" w:sz="0" w:space="0" w:color="auto"/>
          </w:divBdr>
        </w:div>
      </w:divsChild>
    </w:div>
    <w:div w:id="1199051075">
      <w:bodyDiv w:val="1"/>
      <w:marLeft w:val="0"/>
      <w:marRight w:val="0"/>
      <w:marTop w:val="0"/>
      <w:marBottom w:val="0"/>
      <w:divBdr>
        <w:top w:val="none" w:sz="0" w:space="0" w:color="auto"/>
        <w:left w:val="none" w:sz="0" w:space="0" w:color="auto"/>
        <w:bottom w:val="none" w:sz="0" w:space="0" w:color="auto"/>
        <w:right w:val="none" w:sz="0" w:space="0" w:color="auto"/>
      </w:divBdr>
      <w:divsChild>
        <w:div w:id="193230774">
          <w:marLeft w:val="360"/>
          <w:marRight w:val="0"/>
          <w:marTop w:val="200"/>
          <w:marBottom w:val="0"/>
          <w:divBdr>
            <w:top w:val="none" w:sz="0" w:space="0" w:color="auto"/>
            <w:left w:val="none" w:sz="0" w:space="0" w:color="auto"/>
            <w:bottom w:val="none" w:sz="0" w:space="0" w:color="auto"/>
            <w:right w:val="none" w:sz="0" w:space="0" w:color="auto"/>
          </w:divBdr>
        </w:div>
        <w:div w:id="1452625595">
          <w:marLeft w:val="360"/>
          <w:marRight w:val="0"/>
          <w:marTop w:val="200"/>
          <w:marBottom w:val="0"/>
          <w:divBdr>
            <w:top w:val="none" w:sz="0" w:space="0" w:color="auto"/>
            <w:left w:val="none" w:sz="0" w:space="0" w:color="auto"/>
            <w:bottom w:val="none" w:sz="0" w:space="0" w:color="auto"/>
            <w:right w:val="none" w:sz="0" w:space="0" w:color="auto"/>
          </w:divBdr>
        </w:div>
        <w:div w:id="122119574">
          <w:marLeft w:val="360"/>
          <w:marRight w:val="0"/>
          <w:marTop w:val="200"/>
          <w:marBottom w:val="0"/>
          <w:divBdr>
            <w:top w:val="none" w:sz="0" w:space="0" w:color="auto"/>
            <w:left w:val="none" w:sz="0" w:space="0" w:color="auto"/>
            <w:bottom w:val="none" w:sz="0" w:space="0" w:color="auto"/>
            <w:right w:val="none" w:sz="0" w:space="0" w:color="auto"/>
          </w:divBdr>
        </w:div>
        <w:div w:id="1482313058">
          <w:marLeft w:val="360"/>
          <w:marRight w:val="0"/>
          <w:marTop w:val="200"/>
          <w:marBottom w:val="0"/>
          <w:divBdr>
            <w:top w:val="none" w:sz="0" w:space="0" w:color="auto"/>
            <w:left w:val="none" w:sz="0" w:space="0" w:color="auto"/>
            <w:bottom w:val="none" w:sz="0" w:space="0" w:color="auto"/>
            <w:right w:val="none" w:sz="0" w:space="0" w:color="auto"/>
          </w:divBdr>
        </w:div>
        <w:div w:id="2118792488">
          <w:marLeft w:val="360"/>
          <w:marRight w:val="0"/>
          <w:marTop w:val="200"/>
          <w:marBottom w:val="0"/>
          <w:divBdr>
            <w:top w:val="none" w:sz="0" w:space="0" w:color="auto"/>
            <w:left w:val="none" w:sz="0" w:space="0" w:color="auto"/>
            <w:bottom w:val="none" w:sz="0" w:space="0" w:color="auto"/>
            <w:right w:val="none" w:sz="0" w:space="0" w:color="auto"/>
          </w:divBdr>
        </w:div>
        <w:div w:id="183253326">
          <w:marLeft w:val="360"/>
          <w:marRight w:val="0"/>
          <w:marTop w:val="200"/>
          <w:marBottom w:val="0"/>
          <w:divBdr>
            <w:top w:val="none" w:sz="0" w:space="0" w:color="auto"/>
            <w:left w:val="none" w:sz="0" w:space="0" w:color="auto"/>
            <w:bottom w:val="none" w:sz="0" w:space="0" w:color="auto"/>
            <w:right w:val="none" w:sz="0" w:space="0" w:color="auto"/>
          </w:divBdr>
        </w:div>
        <w:div w:id="611479150">
          <w:marLeft w:val="360"/>
          <w:marRight w:val="0"/>
          <w:marTop w:val="200"/>
          <w:marBottom w:val="0"/>
          <w:divBdr>
            <w:top w:val="none" w:sz="0" w:space="0" w:color="auto"/>
            <w:left w:val="none" w:sz="0" w:space="0" w:color="auto"/>
            <w:bottom w:val="none" w:sz="0" w:space="0" w:color="auto"/>
            <w:right w:val="none" w:sz="0" w:space="0" w:color="auto"/>
          </w:divBdr>
        </w:div>
        <w:div w:id="2072388542">
          <w:marLeft w:val="360"/>
          <w:marRight w:val="0"/>
          <w:marTop w:val="200"/>
          <w:marBottom w:val="0"/>
          <w:divBdr>
            <w:top w:val="none" w:sz="0" w:space="0" w:color="auto"/>
            <w:left w:val="none" w:sz="0" w:space="0" w:color="auto"/>
            <w:bottom w:val="none" w:sz="0" w:space="0" w:color="auto"/>
            <w:right w:val="none" w:sz="0" w:space="0" w:color="auto"/>
          </w:divBdr>
        </w:div>
      </w:divsChild>
    </w:div>
    <w:div w:id="1315379378">
      <w:bodyDiv w:val="1"/>
      <w:marLeft w:val="0"/>
      <w:marRight w:val="0"/>
      <w:marTop w:val="0"/>
      <w:marBottom w:val="0"/>
      <w:divBdr>
        <w:top w:val="none" w:sz="0" w:space="0" w:color="auto"/>
        <w:left w:val="none" w:sz="0" w:space="0" w:color="auto"/>
        <w:bottom w:val="none" w:sz="0" w:space="0" w:color="auto"/>
        <w:right w:val="none" w:sz="0" w:space="0" w:color="auto"/>
      </w:divBdr>
    </w:div>
    <w:div w:id="1340158414">
      <w:bodyDiv w:val="1"/>
      <w:marLeft w:val="0"/>
      <w:marRight w:val="0"/>
      <w:marTop w:val="0"/>
      <w:marBottom w:val="0"/>
      <w:divBdr>
        <w:top w:val="none" w:sz="0" w:space="0" w:color="auto"/>
        <w:left w:val="none" w:sz="0" w:space="0" w:color="auto"/>
        <w:bottom w:val="none" w:sz="0" w:space="0" w:color="auto"/>
        <w:right w:val="none" w:sz="0" w:space="0" w:color="auto"/>
      </w:divBdr>
    </w:div>
    <w:div w:id="1400134252">
      <w:bodyDiv w:val="1"/>
      <w:marLeft w:val="0"/>
      <w:marRight w:val="0"/>
      <w:marTop w:val="0"/>
      <w:marBottom w:val="0"/>
      <w:divBdr>
        <w:top w:val="none" w:sz="0" w:space="0" w:color="auto"/>
        <w:left w:val="none" w:sz="0" w:space="0" w:color="auto"/>
        <w:bottom w:val="none" w:sz="0" w:space="0" w:color="auto"/>
        <w:right w:val="none" w:sz="0" w:space="0" w:color="auto"/>
      </w:divBdr>
    </w:div>
    <w:div w:id="1432899308">
      <w:bodyDiv w:val="1"/>
      <w:marLeft w:val="0"/>
      <w:marRight w:val="0"/>
      <w:marTop w:val="0"/>
      <w:marBottom w:val="0"/>
      <w:divBdr>
        <w:top w:val="none" w:sz="0" w:space="0" w:color="auto"/>
        <w:left w:val="none" w:sz="0" w:space="0" w:color="auto"/>
        <w:bottom w:val="none" w:sz="0" w:space="0" w:color="auto"/>
        <w:right w:val="none" w:sz="0" w:space="0" w:color="auto"/>
      </w:divBdr>
    </w:div>
    <w:div w:id="1543444363">
      <w:bodyDiv w:val="1"/>
      <w:marLeft w:val="0"/>
      <w:marRight w:val="0"/>
      <w:marTop w:val="0"/>
      <w:marBottom w:val="0"/>
      <w:divBdr>
        <w:top w:val="none" w:sz="0" w:space="0" w:color="auto"/>
        <w:left w:val="none" w:sz="0" w:space="0" w:color="auto"/>
        <w:bottom w:val="none" w:sz="0" w:space="0" w:color="auto"/>
        <w:right w:val="none" w:sz="0" w:space="0" w:color="auto"/>
      </w:divBdr>
    </w:div>
    <w:div w:id="1916351166">
      <w:bodyDiv w:val="1"/>
      <w:marLeft w:val="0"/>
      <w:marRight w:val="0"/>
      <w:marTop w:val="0"/>
      <w:marBottom w:val="0"/>
      <w:divBdr>
        <w:top w:val="none" w:sz="0" w:space="0" w:color="auto"/>
        <w:left w:val="none" w:sz="0" w:space="0" w:color="auto"/>
        <w:bottom w:val="none" w:sz="0" w:space="0" w:color="auto"/>
        <w:right w:val="none" w:sz="0" w:space="0" w:color="auto"/>
      </w:divBdr>
      <w:divsChild>
        <w:div w:id="1015309569">
          <w:marLeft w:val="360"/>
          <w:marRight w:val="0"/>
          <w:marTop w:val="200"/>
          <w:marBottom w:val="0"/>
          <w:divBdr>
            <w:top w:val="none" w:sz="0" w:space="0" w:color="auto"/>
            <w:left w:val="none" w:sz="0" w:space="0" w:color="auto"/>
            <w:bottom w:val="none" w:sz="0" w:space="0" w:color="auto"/>
            <w:right w:val="none" w:sz="0" w:space="0" w:color="auto"/>
          </w:divBdr>
        </w:div>
        <w:div w:id="696975977">
          <w:marLeft w:val="360"/>
          <w:marRight w:val="0"/>
          <w:marTop w:val="200"/>
          <w:marBottom w:val="0"/>
          <w:divBdr>
            <w:top w:val="none" w:sz="0" w:space="0" w:color="auto"/>
            <w:left w:val="none" w:sz="0" w:space="0" w:color="auto"/>
            <w:bottom w:val="none" w:sz="0" w:space="0" w:color="auto"/>
            <w:right w:val="none" w:sz="0" w:space="0" w:color="auto"/>
          </w:divBdr>
        </w:div>
        <w:div w:id="141774102">
          <w:marLeft w:val="360"/>
          <w:marRight w:val="0"/>
          <w:marTop w:val="200"/>
          <w:marBottom w:val="0"/>
          <w:divBdr>
            <w:top w:val="none" w:sz="0" w:space="0" w:color="auto"/>
            <w:left w:val="none" w:sz="0" w:space="0" w:color="auto"/>
            <w:bottom w:val="none" w:sz="0" w:space="0" w:color="auto"/>
            <w:right w:val="none" w:sz="0" w:space="0" w:color="auto"/>
          </w:divBdr>
        </w:div>
      </w:divsChild>
    </w:div>
    <w:div w:id="2059666548">
      <w:bodyDiv w:val="1"/>
      <w:marLeft w:val="0"/>
      <w:marRight w:val="0"/>
      <w:marTop w:val="0"/>
      <w:marBottom w:val="0"/>
      <w:divBdr>
        <w:top w:val="none" w:sz="0" w:space="0" w:color="auto"/>
        <w:left w:val="none" w:sz="0" w:space="0" w:color="auto"/>
        <w:bottom w:val="none" w:sz="0" w:space="0" w:color="auto"/>
        <w:right w:val="none" w:sz="0" w:space="0" w:color="auto"/>
      </w:divBdr>
    </w:div>
    <w:div w:id="2116250096">
      <w:bodyDiv w:val="1"/>
      <w:marLeft w:val="0"/>
      <w:marRight w:val="0"/>
      <w:marTop w:val="0"/>
      <w:marBottom w:val="0"/>
      <w:divBdr>
        <w:top w:val="none" w:sz="0" w:space="0" w:color="auto"/>
        <w:left w:val="none" w:sz="0" w:space="0" w:color="auto"/>
        <w:bottom w:val="none" w:sz="0" w:space="0" w:color="auto"/>
        <w:right w:val="none" w:sz="0" w:space="0" w:color="auto"/>
      </w:divBdr>
    </w:div>
    <w:div w:id="2140564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lthingi.is/lagas/nuna/1989090.html" TargetMode="External"/><Relationship Id="rId13" Type="http://schemas.openxmlformats.org/officeDocument/2006/relationships/package" Target="embeddings/Microsoft_Excel_Worksheet1.xlsx"/><Relationship Id="rId18" Type="http://schemas.openxmlformats.org/officeDocument/2006/relationships/image" Target="media/image6.emf"/><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visindavefur.is/svarphp?id=4122" TargetMode="External"/><Relationship Id="rId12" Type="http://schemas.openxmlformats.org/officeDocument/2006/relationships/image" Target="media/image3.emf"/><Relationship Id="rId17" Type="http://schemas.openxmlformats.org/officeDocument/2006/relationships/package" Target="embeddings/Microsoft_Excel_Worksheet3.xlsx"/><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7.tif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Excel_Worksheet.xlsx"/><Relationship Id="rId5" Type="http://schemas.openxmlformats.org/officeDocument/2006/relationships/footnotes" Target="footnotes.xml"/><Relationship Id="rId15" Type="http://schemas.openxmlformats.org/officeDocument/2006/relationships/package" Target="embeddings/Microsoft_Excel_Worksheet2.xlsx"/><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oleObject" Target="embeddings/Microsoft_Excel_97-2003_Worksheet.xls"/><Relationship Id="rId4" Type="http://schemas.openxmlformats.org/officeDocument/2006/relationships/webSettings" Target="webSettings.xml"/><Relationship Id="rId9" Type="http://schemas.openxmlformats.org/officeDocument/2006/relationships/image" Target="media/image1.tiff"/><Relationship Id="rId14" Type="http://schemas.openxmlformats.org/officeDocument/2006/relationships/image" Target="media/image4.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3756</TotalTime>
  <Pages>51</Pages>
  <Words>11342</Words>
  <Characters>64655</Characters>
  <Application>Microsoft Office Word</Application>
  <DocSecurity>0</DocSecurity>
  <Lines>538</Lines>
  <Paragraphs>151</Paragraphs>
  <ScaleCrop>false</ScaleCrop>
  <HeadingPairs>
    <vt:vector size="4" baseType="variant">
      <vt:variant>
        <vt:lpstr>Title</vt:lpstr>
      </vt:variant>
      <vt:variant>
        <vt:i4>1</vt:i4>
      </vt:variant>
      <vt:variant>
        <vt:lpstr>Titill</vt:lpstr>
      </vt:variant>
      <vt:variant>
        <vt:i4>1</vt:i4>
      </vt:variant>
    </vt:vector>
  </HeadingPairs>
  <TitlesOfParts>
    <vt:vector size="2" baseType="lpstr">
      <vt:lpstr/>
      <vt:lpstr/>
    </vt:vector>
  </TitlesOfParts>
  <Company/>
  <LinksUpToDate>false</LinksUpToDate>
  <CharactersWithSpaces>75846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Hrafnkell Tryggvason</dc:creator>
  <cp:keywords/>
  <dc:description/>
  <cp:lastModifiedBy>Hrafnkell Tryggvason</cp:lastModifiedBy>
  <cp:revision>29</cp:revision>
  <cp:lastPrinted>2016-08-16T15:21:00Z</cp:lastPrinted>
  <dcterms:created xsi:type="dcterms:W3CDTF">2017-07-17T23:42:00Z</dcterms:created>
  <dcterms:modified xsi:type="dcterms:W3CDTF">2017-08-05T17:04:00Z</dcterms:modified>
</cp:coreProperties>
</file>