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Verkefni 6</w:t>
        <w:tab/>
        <w:t xml:space="preserve">Hrannar Helgi Auðunsson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Kóði á sublime text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Þetta sýnir URL-ið af breytunni “link”.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Kóði á sublime text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Besta aðferðin er að nota “.addEventListener” vegna þess að þá er hægt að gera mörg events án þess að skrifa yfir fyrri.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Kóði á sublime text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