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68B" w:rsidRDefault="00E9768B" w:rsidP="00E9768B">
      <w:pPr>
        <w:pStyle w:val="berschrift1"/>
      </w:pPr>
      <w:r>
        <w:t>Zielgruppe</w:t>
      </w:r>
    </w:p>
    <w:p w:rsidR="00E9768B" w:rsidRDefault="00E9768B" w:rsidP="00E9768B"/>
    <w:p w:rsidR="00E9768B" w:rsidRDefault="00E9768B" w:rsidP="00E9768B">
      <w:r>
        <w:t xml:space="preserve">Die Zielgruppe beschränkt sich auf junge Damen und Herren im Alter von ungefähr 18 bis 28 Jahren, welche darauf erpicht sind, ihr Wissen und ihr Interesse für digitales Zeichnen auszubauen, bzw. darauf aus sind, in die Branche des Grafikdesigns einzutauchen, und ihr Hobby zu ihrem Job zu machen. </w:t>
      </w:r>
    </w:p>
    <w:p w:rsidR="00E9768B" w:rsidRDefault="00E9768B" w:rsidP="00E9768B">
      <w:r>
        <w:t>Vor allem werden Menschen gesucht, welche sich bereits eigenständig die Basics des Designens angeeignet haben, oder eine große Lernbereitschaft aufweisen.</w:t>
      </w:r>
    </w:p>
    <w:p w:rsidR="00E9768B" w:rsidRDefault="00E9768B" w:rsidP="00E9768B">
      <w:r>
        <w:t>Weiters wird der Fokus der Zielgruppe besonders auf Personen, welche im Umkreis der Akademie wohnen, gelegt, da vor allem junge Schulabsolventinnen und Schulabsolventen, welche in der Nähe wohnen, und Kunst als Schulfach sehr gerne gehabt haben, als zukünftige Studentinnen und Studenten der Designakademie in Frage kommen.</w:t>
      </w:r>
    </w:p>
    <w:p w:rsidR="00E9768B" w:rsidRDefault="00E9768B" w:rsidP="00E9768B">
      <w:r>
        <w:t>Alle Teilhaber der Zielgruppe müssen außerdem ein gewisses Maß an Kreativität aufweisen, sei dies durch besonders intelligente Lösungswege oder durch kreative Ansätze</w:t>
      </w:r>
      <w:r w:rsidR="00C17C62">
        <w:t xml:space="preserve"> in ihrer jeweiligen Arbeit.</w:t>
      </w:r>
    </w:p>
    <w:p w:rsidR="00C17C62" w:rsidRDefault="00C17C62" w:rsidP="00E9768B"/>
    <w:p w:rsidR="007065EF" w:rsidRDefault="007065EF" w:rsidP="00E9768B"/>
    <w:p w:rsidR="00DF776C" w:rsidRDefault="00DF776C" w:rsidP="00E9768B">
      <w:r w:rsidRPr="00DF776C">
        <w:rPr>
          <w:rStyle w:val="berschrift1Zchn"/>
        </w:rPr>
        <w:t>Testfokus &amp; -ziel</w:t>
      </w:r>
      <w:r>
        <w:t xml:space="preserve"> </w:t>
      </w:r>
    </w:p>
    <w:p w:rsidR="00DF776C" w:rsidRDefault="00DF776C" w:rsidP="00E9768B">
      <w:r>
        <w:t xml:space="preserve">Das Produkt, bzw. die Homepage, wird </w:t>
      </w:r>
      <w:r w:rsidR="00466310">
        <w:t>genutzt,</w:t>
      </w:r>
      <w:r>
        <w:t xml:space="preserve"> um die Interessenten über das Angebot der Akademie zu informieren</w:t>
      </w:r>
      <w:r w:rsidR="00043F3A">
        <w:t xml:space="preserve"> und </w:t>
      </w:r>
      <w:r w:rsidR="00466310">
        <w:t>potenzielle</w:t>
      </w:r>
      <w:r w:rsidR="00043F3A">
        <w:t xml:space="preserve"> Interessen dazu zu motivieren die Designakademie zu </w:t>
      </w:r>
      <w:r w:rsidR="00466310">
        <w:t>kontaktieren,</w:t>
      </w:r>
      <w:r w:rsidR="00043F3A">
        <w:t xml:space="preserve"> um einerseits einen Schnuppertag auszumachen, oder bestenfalls auch </w:t>
      </w:r>
      <w:r w:rsidR="00466310">
        <w:t>gleich,</w:t>
      </w:r>
      <w:r w:rsidR="00043F3A">
        <w:t xml:space="preserve"> um eine Bewerbung für ein Studium abzusenden.</w:t>
      </w:r>
    </w:p>
    <w:p w:rsidR="00466310" w:rsidRDefault="00466310" w:rsidP="00E9768B">
      <w:r>
        <w:t>Der Testbereich der Homepage wird auf bestimmte Angaben bzw. Zielvorgaben eingeschränkt, welche den jeweiligen Testpersonen vor Beginn der Testung offen gesagt werden. So ist es, im Rahmen der Testung, zum Beispiel nicht nötig die Social Media Plattformen der Akademie zu besuchen, oder gar eine Mail tatsächlich abzusenden.</w:t>
      </w:r>
    </w:p>
    <w:p w:rsidR="00466310" w:rsidRDefault="00466310" w:rsidP="00E9768B">
      <w:r>
        <w:t>Der Test soll die Frage beantworten, ob ein User, der zum ersten Mal die Homepage der Akademie besucht, problemlos die Information einholen kann, die er oder sie benötigt. Zusätzlich werden weitere Fragen, welche als Nebenziele betrachtet werden, beantwortet, diese sind unter anderem, ob die Nutzerin, bzw. der Nutzer, durch gewisse Funktionalitäten, wie zum Beispiel den Menüs auf den Unterseiten der Homepage, oder durch das Drücken eines Bildes um auf die nächste Seite zu gelangen, verwirrt wird.</w:t>
      </w:r>
    </w:p>
    <w:p w:rsidR="007065EF" w:rsidRDefault="004221C6" w:rsidP="00E9768B">
      <w:r>
        <w:t>Das Hauptziel des Testes ist es herauszufinden, ob die Homepage einen guten Usability-Status aufweist, alle Informationen welche gesucht werden schnell ersichtlich sind, und sich Nutzerinnen und Nutzer, die die Homepage zum ersten Mal besuchen, sofort erkennen können, welche Daten für sie relevant sind und ihren Interessen entsprechen.</w:t>
      </w:r>
      <w:r w:rsidR="007065EF">
        <w:t xml:space="preserve"> </w:t>
      </w:r>
    </w:p>
    <w:p w:rsidR="007065EF" w:rsidRPr="00E9768B" w:rsidRDefault="007065EF" w:rsidP="00E9768B">
      <w:r>
        <w:t>Dies alles ist über die Produktnutzung der Homepage, sowie den gut ausdefinierten Szenarios des Testteams, perfekt beantwortbar.</w:t>
      </w:r>
      <w:bookmarkStart w:id="0" w:name="_GoBack"/>
      <w:bookmarkEnd w:id="0"/>
    </w:p>
    <w:sectPr w:rsidR="007065EF" w:rsidRPr="00E976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8B"/>
    <w:rsid w:val="00043F3A"/>
    <w:rsid w:val="004221C6"/>
    <w:rsid w:val="00466310"/>
    <w:rsid w:val="007065EF"/>
    <w:rsid w:val="0077728A"/>
    <w:rsid w:val="008719E5"/>
    <w:rsid w:val="00C17C62"/>
    <w:rsid w:val="00DF776C"/>
    <w:rsid w:val="00E9768B"/>
    <w:rsid w:val="00FC6E8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088F"/>
  <w15:chartTrackingRefBased/>
  <w15:docId w15:val="{7DDED6AB-BF3A-47C2-880F-F0B70FCB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7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76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2258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cp:revision>
  <dcterms:created xsi:type="dcterms:W3CDTF">2019-04-26T13:03:00Z</dcterms:created>
  <dcterms:modified xsi:type="dcterms:W3CDTF">2019-04-26T13:28:00Z</dcterms:modified>
</cp:coreProperties>
</file>