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B5F05">
      <w:pPr>
        <w:rPr>
          <w:rFonts w:hint="default" w:ascii="Calibri" w:hAnsi="Calibri" w:cs="Calibri"/>
          <w:sz w:val="20"/>
          <w:szCs w:val="20"/>
          <w:lang w:val="en-US"/>
        </w:rPr>
      </w:pPr>
    </w:p>
    <w:p w14:paraId="0EC4D156">
      <w:p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Detailed</w:t>
      </w:r>
      <w:r>
        <w:rPr>
          <w:rFonts w:hint="default" w:ascii="Calibri" w:hAnsi="Calibri" w:cs="Calibri"/>
          <w:sz w:val="20"/>
          <w:szCs w:val="20"/>
          <w:lang w:val="en-US"/>
        </w:rPr>
        <w:t xml:space="preserve"> </w:t>
      </w:r>
    </w:p>
    <w:p w14:paraId="7FB92303">
      <w:pPr>
        <w:rPr>
          <w:rFonts w:hint="default" w:ascii="Calibri" w:hAnsi="Calibri" w:cs="Calibri"/>
          <w:sz w:val="20"/>
          <w:szCs w:val="20"/>
          <w:lang w:val="en-US"/>
        </w:rPr>
      </w:pPr>
    </w:p>
    <w:p w14:paraId="78681305">
      <w:pPr>
        <w:numPr>
          <w:ilvl w:val="0"/>
          <w:numId w:val="1"/>
        </w:numPr>
        <w:rPr>
          <w:rFonts w:hint="default" w:ascii="Calibri" w:hAnsi="Calibri" w:cs="Calibri"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CEO VIEW</w:t>
      </w:r>
    </w:p>
    <w:p w14:paraId="519320F1">
      <w:pPr>
        <w:rPr>
          <w:rFonts w:hint="default" w:ascii="Calibri" w:hAnsi="Calibri" w:cs="Calibri"/>
          <w:sz w:val="20"/>
          <w:szCs w:val="20"/>
          <w:lang w:val="en-US"/>
        </w:rPr>
      </w:pPr>
    </w:p>
    <w:p w14:paraId="1A80515D">
      <w:pP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  <w:t>1.1) Latest SEC Filing Status – Business Requirements</w:t>
      </w:r>
    </w:p>
    <w:p w14:paraId="41A91785">
      <w:pP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</w:pPr>
    </w:p>
    <w:p w14:paraId="185546D5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As the CEO, I want a quick glance at our latest SEC filing to ensure timely compliance and track submission status. The card visual should display the most recent filing details with a clear status indicator.</w:t>
      </w:r>
    </w:p>
    <w:p w14:paraId="2AB42723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7FBFE56B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Key Information to Display in the Card:</w:t>
      </w:r>
    </w:p>
    <w:p w14:paraId="7A419DF8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Latest Filing Status → (Accepted, Pending, Amended, Rejected)</w:t>
      </w:r>
    </w:p>
    <w:p w14:paraId="17F6C047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49E586D3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Latest Filing Date → (When was it submitted?)</w:t>
      </w:r>
    </w:p>
    <w:p w14:paraId="029029DC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536C1761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Company Identifier → (CIK or Company Name)</w:t>
      </w:r>
    </w:p>
    <w:p w14:paraId="6E70FF26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64B5B9C5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Additional Business Insights (If space allows)</w:t>
      </w:r>
    </w:p>
    <w:p w14:paraId="4A7F91F6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Filing Type → (10-K, 10-Q, 8-K, etc.)</w:t>
      </w:r>
    </w:p>
    <w:p w14:paraId="4C67A524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516B7777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Submission Timestamp → (Time of day when it was processed)</w:t>
      </w:r>
    </w:p>
    <w:p w14:paraId="45021B18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7410F691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Any Amendments? → (Highlight if the latest filing was an amendment)</w:t>
      </w:r>
    </w:p>
    <w:p w14:paraId="0A520017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138499E5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Priority &amp; Business Relevance:</w:t>
      </w:r>
    </w:p>
    <w:p w14:paraId="5CC23CB7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Compliance Tracking: Ensure filings are submitted on time to avoid penalties.</w:t>
      </w:r>
    </w:p>
    <w:p w14:paraId="1D397A1D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3C717BCE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Risk Awareness: Identify amended filings as potential red flags.</w:t>
      </w:r>
    </w:p>
    <w:p w14:paraId="43736488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49E8BD37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>Operational Efficiency: Quickly see the latest status to make informed decisions.</w:t>
      </w:r>
    </w:p>
    <w:p w14:paraId="7C1228AF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76F89894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  <w:bookmarkStart w:id="0" w:name="_GoBack"/>
      <w:bookmarkEnd w:id="0"/>
    </w:p>
    <w:p w14:paraId="04EAEC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0"/>
          <w:szCs w:val="20"/>
          <w:lang w:val="en-US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------------------------------------IMPROVEMENT SUGGESTIONS---------------------------</w:t>
      </w:r>
    </w:p>
    <w:p w14:paraId="641FB0B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📌 </w:t>
      </w:r>
      <w:r>
        <w:rPr>
          <w:rStyle w:val="8"/>
          <w:rFonts w:hint="default" w:ascii="Calibri" w:hAnsi="Calibri" w:cs="Calibri"/>
          <w:b/>
          <w:bCs/>
          <w:sz w:val="20"/>
          <w:szCs w:val="20"/>
        </w:rPr>
        <w:t>Visual Enhancements &amp; Usability:</w:t>
      </w:r>
    </w:p>
    <w:p w14:paraId="3024E83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🔹 </w:t>
      </w:r>
      <w:r>
        <w:rPr>
          <w:rStyle w:val="8"/>
          <w:rFonts w:hint="default" w:ascii="Calibri" w:hAnsi="Calibri" w:cs="Calibri"/>
          <w:b/>
          <w:bCs/>
          <w:strike/>
          <w:dstrike w:val="0"/>
          <w:sz w:val="20"/>
          <w:szCs w:val="20"/>
        </w:rPr>
        <w:t>Card Design Consistency:</w:t>
      </w:r>
    </w:p>
    <w:p w14:paraId="6B948A0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>✅ Ensure that the top cards (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Company Name &amp; Identifier Code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) have a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consistent height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and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centered text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>.</w:t>
      </w:r>
    </w:p>
    <w:p w14:paraId="7A4AA6A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✅ Add a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subtle border or background color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to improve differentiation.</w:t>
      </w:r>
    </w:p>
    <w:p w14:paraId="1268A0EF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</w:p>
    <w:p w14:paraId="74818AF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🔹 </w:t>
      </w:r>
      <w:r>
        <w:rPr>
          <w:rStyle w:val="8"/>
          <w:rFonts w:hint="default" w:ascii="Calibri" w:hAnsi="Calibri" w:cs="Calibri"/>
          <w:b/>
          <w:bCs/>
          <w:strike/>
          <w:dstrike w:val="0"/>
          <w:sz w:val="20"/>
          <w:szCs w:val="20"/>
        </w:rPr>
        <w:t>Dropdown Visibility:</w:t>
      </w:r>
    </w:p>
    <w:p w14:paraId="4DD71B45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🔍 Increase the size of the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Year and Quarter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dropdown or apply a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background color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to enhance visibility.</w:t>
      </w:r>
    </w:p>
    <w:p w14:paraId="0E7FE71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🔹 </w:t>
      </w:r>
      <w:r>
        <w:rPr>
          <w:rStyle w:val="8"/>
          <w:rFonts w:hint="default" w:ascii="Calibri" w:hAnsi="Calibri" w:cs="Calibri"/>
          <w:b/>
          <w:bCs/>
          <w:strike/>
          <w:dstrike w:val="0"/>
          <w:sz w:val="20"/>
          <w:szCs w:val="20"/>
        </w:rPr>
        <w:t>Table Formatting &amp; Readability:</w:t>
      </w:r>
    </w:p>
    <w:p w14:paraId="1D5C07C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🎨 Apply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conditional formatting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to highlight the latest filing or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color code accepted/rejected status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>.</w:t>
      </w:r>
    </w:p>
    <w:p w14:paraId="73FED2C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>🔢</w:t>
      </w:r>
      <w:r>
        <w:rPr>
          <w:rFonts w:hint="default" w:ascii="Calibri" w:hAnsi="Calibri" w:cs="Calibri"/>
          <w:strike/>
          <w:dstrike w:val="0"/>
          <w:color w:val="C00000"/>
          <w:sz w:val="20"/>
          <w:szCs w:val="20"/>
        </w:rPr>
        <w:t xml:space="preserve"> Center-align numerical values (</w:t>
      </w:r>
      <w:r>
        <w:rPr>
          <w:rStyle w:val="8"/>
          <w:rFonts w:hint="default" w:ascii="Calibri" w:hAnsi="Calibri" w:cs="Calibri"/>
          <w:strike/>
          <w:dstrike w:val="0"/>
          <w:color w:val="C00000"/>
          <w:sz w:val="20"/>
          <w:szCs w:val="20"/>
        </w:rPr>
        <w:t>Year, Quarter, Day</w:t>
      </w:r>
      <w:r>
        <w:rPr>
          <w:rFonts w:hint="default" w:ascii="Calibri" w:hAnsi="Calibri" w:cs="Calibri"/>
          <w:strike/>
          <w:dstrike w:val="0"/>
          <w:color w:val="C00000"/>
          <w:sz w:val="20"/>
          <w:szCs w:val="20"/>
        </w:rPr>
        <w:t>)</w:t>
      </w:r>
      <w:r>
        <w:rPr>
          <w:rFonts w:hint="default" w:ascii="Calibri" w:hAnsi="Calibri" w:cs="Calibri"/>
          <w:color w:val="C00000"/>
          <w:sz w:val="20"/>
          <w:szCs w:val="20"/>
        </w:rPr>
        <w:t>.</w:t>
      </w:r>
    </w:p>
    <w:p w14:paraId="4A77BC4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📏 Adjust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column widths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for better spacing and readability.</w:t>
      </w:r>
    </w:p>
    <w:p w14:paraId="6EBBAE0F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</w:p>
    <w:p w14:paraId="40A0BD2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0"/>
          <w:szCs w:val="20"/>
        </w:rPr>
      </w:pPr>
    </w:p>
    <w:p w14:paraId="1706EF4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🔹 </w:t>
      </w:r>
      <w:r>
        <w:rPr>
          <w:rStyle w:val="8"/>
          <w:rFonts w:hint="default" w:ascii="Calibri" w:hAnsi="Calibri" w:cs="Calibri"/>
          <w:b/>
          <w:bCs/>
          <w:sz w:val="20"/>
          <w:szCs w:val="20"/>
        </w:rPr>
        <w:t>Title Clarity &amp; Separation:</w:t>
      </w:r>
    </w:p>
    <w:p w14:paraId="5B96D0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</w:p>
    <w:p w14:paraId="40BFF8CB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🔠 Make the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"Latest Filing Status" and "Historical Filing Status"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titles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bold and slightly larger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>.</w:t>
      </w:r>
    </w:p>
    <w:p w14:paraId="1B7FE02D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➖ Add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subtle separators or section backgrounds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to differentiate sections.</w:t>
      </w:r>
    </w:p>
    <w:p w14:paraId="596336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</w:p>
    <w:p w14:paraId="3EB7438F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18AA0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📌 </w:t>
      </w:r>
      <w:r>
        <w:rPr>
          <w:rStyle w:val="8"/>
          <w:rFonts w:hint="default" w:ascii="Calibri" w:hAnsi="Calibri" w:cs="Calibri"/>
          <w:b/>
          <w:bCs/>
          <w:sz w:val="20"/>
          <w:szCs w:val="20"/>
        </w:rPr>
        <w:t>Additional Functional Improvements:</w:t>
      </w:r>
    </w:p>
    <w:p w14:paraId="3DA1ADE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📊 </w:t>
      </w:r>
      <w:r>
        <w:rPr>
          <w:rStyle w:val="8"/>
          <w:rFonts w:hint="default" w:ascii="Calibri" w:hAnsi="Calibri" w:cs="Calibri"/>
          <w:b/>
          <w:bCs/>
          <w:sz w:val="20"/>
          <w:szCs w:val="20"/>
        </w:rPr>
        <w:t>Filing Trends (Optional Enhancement)</w:t>
      </w:r>
    </w:p>
    <w:p w14:paraId="178A03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</w:p>
    <w:p w14:paraId="2116CF6A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📈 Consider adding a small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line or bar chart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to show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filing trends over past quarters/years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>.</w:t>
      </w:r>
    </w:p>
    <w:p w14:paraId="79046C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</w:p>
    <w:p w14:paraId="5E847C4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📊 </w:t>
      </w:r>
      <w:r>
        <w:rPr>
          <w:rStyle w:val="8"/>
          <w:rFonts w:hint="default" w:ascii="Calibri" w:hAnsi="Calibri" w:cs="Calibri"/>
          <w:b/>
          <w:bCs/>
          <w:sz w:val="20"/>
          <w:szCs w:val="20"/>
        </w:rPr>
        <w:t>Filing Status Breakdown</w:t>
      </w:r>
    </w:p>
    <w:p w14:paraId="5CD8E7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</w:p>
    <w:p w14:paraId="619AF0B9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trike/>
          <w:dstrike w:val="0"/>
          <w:sz w:val="20"/>
          <w:szCs w:val="20"/>
        </w:rPr>
      </w:pP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📌 Introduce a simple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KPI card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showing "Total Filings" or a breakdown of different </w:t>
      </w:r>
      <w:r>
        <w:rPr>
          <w:rStyle w:val="8"/>
          <w:rFonts w:hint="default" w:ascii="Calibri" w:hAnsi="Calibri" w:cs="Calibri"/>
          <w:strike/>
          <w:dstrike w:val="0"/>
          <w:sz w:val="20"/>
          <w:szCs w:val="20"/>
        </w:rPr>
        <w:t>form types</w:t>
      </w:r>
      <w:r>
        <w:rPr>
          <w:rFonts w:hint="default" w:ascii="Calibri" w:hAnsi="Calibri" w:cs="Calibri"/>
          <w:strike/>
          <w:dstrike w:val="0"/>
          <w:sz w:val="20"/>
          <w:szCs w:val="20"/>
        </w:rPr>
        <w:t xml:space="preserve"> for quick insights.</w:t>
      </w:r>
    </w:p>
    <w:p w14:paraId="07E291E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0"/>
          <w:szCs w:val="20"/>
        </w:rPr>
      </w:pPr>
    </w:p>
    <w:p w14:paraId="192E211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23AD4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✅ </w:t>
      </w:r>
      <w:r>
        <w:rPr>
          <w:rStyle w:val="8"/>
          <w:rFonts w:hint="default" w:ascii="Calibri" w:hAnsi="Calibri" w:cs="Calibri"/>
          <w:sz w:val="20"/>
          <w:szCs w:val="20"/>
        </w:rPr>
        <w:t>These improvements will enhance readability, usability, and the visual appeal of the dashboard while providing more actionable insights.</w:t>
      </w:r>
      <w:r>
        <w:rPr>
          <w:rFonts w:hint="default" w:ascii="Calibri" w:hAnsi="Calibri" w:cs="Calibri"/>
          <w:sz w:val="20"/>
          <w:szCs w:val="20"/>
        </w:rPr>
        <w:t xml:space="preserve"> 🚀</w:t>
      </w:r>
    </w:p>
    <w:p w14:paraId="287F43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</w:p>
    <w:p w14:paraId="411EAE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</w:p>
    <w:p w14:paraId="48EC1B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0"/>
          <w:szCs w:val="20"/>
          <w:lang w:val="en-US"/>
        </w:rPr>
      </w:pPr>
    </w:p>
    <w:p w14:paraId="15DD71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  <w:lang w:val="en-US"/>
        </w:rPr>
        <w:t>------------------------------------IMPROVEMENT SUGGESTIONS---------------------------</w:t>
      </w:r>
    </w:p>
    <w:p w14:paraId="5DCE897E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330D1EE4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78B40DEA">
      <w:pP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</w:pPr>
    </w:p>
    <w:p w14:paraId="24A54917">
      <w:pP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20"/>
          <w:szCs w:val="20"/>
          <w:lang w:val="en-US" w:eastAsia="zh-CN"/>
        </w:rPr>
        <w:t xml:space="preserve">1.2) </w:t>
      </w:r>
      <w: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  <w:t>Balance Sheet</w:t>
      </w:r>
    </w:p>
    <w:p w14:paraId="14F44AAE">
      <w:pP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</w:pPr>
    </w:p>
    <w:p w14:paraId="358CDB46">
      <w:pP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  <w:t>Line Item</w:t>
      </w:r>
    </w:p>
    <w:p w14:paraId="347A9AE8">
      <w:pP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</w:pPr>
      <w:r>
        <w:rPr>
          <w:rFonts w:hint="default" w:ascii="Calibri" w:hAnsi="Calibri" w:eastAsia="SimSun" w:cs="Calibri"/>
          <w:b/>
          <w:bCs/>
          <w:kern w:val="0"/>
          <w:sz w:val="20"/>
          <w:szCs w:val="20"/>
          <w:lang w:val="en-US" w:eastAsia="zh-CN"/>
        </w:rPr>
        <w:t>Value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85F8A"/>
    <w:multiLevelType w:val="multilevel"/>
    <w:tmpl w:val="9A385F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5D43B33"/>
    <w:multiLevelType w:val="multilevel"/>
    <w:tmpl w:val="D5D43B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F98B8B5"/>
    <w:multiLevelType w:val="multilevel"/>
    <w:tmpl w:val="DF98B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6CC00D4"/>
    <w:multiLevelType w:val="singleLevel"/>
    <w:tmpl w:val="36CC00D4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80D3A"/>
    <w:rsid w:val="02DC4263"/>
    <w:rsid w:val="08180A58"/>
    <w:rsid w:val="093F059C"/>
    <w:rsid w:val="0CBF7754"/>
    <w:rsid w:val="0EEB2D1E"/>
    <w:rsid w:val="1B371A34"/>
    <w:rsid w:val="1D0A3E36"/>
    <w:rsid w:val="1EA21004"/>
    <w:rsid w:val="1FBC2633"/>
    <w:rsid w:val="20030393"/>
    <w:rsid w:val="245A6E7E"/>
    <w:rsid w:val="32080D3A"/>
    <w:rsid w:val="345918C4"/>
    <w:rsid w:val="34902BCC"/>
    <w:rsid w:val="3BB16FD5"/>
    <w:rsid w:val="481C622D"/>
    <w:rsid w:val="48842C88"/>
    <w:rsid w:val="4DED2370"/>
    <w:rsid w:val="583355C2"/>
    <w:rsid w:val="5B206F0E"/>
    <w:rsid w:val="5B9F77DD"/>
    <w:rsid w:val="7292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823</Characters>
  <Lines>0</Lines>
  <Paragraphs>0</Paragraphs>
  <TotalTime>0</TotalTime>
  <ScaleCrop>false</ScaleCrop>
  <LinksUpToDate>false</LinksUpToDate>
  <CharactersWithSpaces>957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2025-03-04T21:39:00Z</dcterms:created>
  <dc:creator>Hussain</dc:creator>
  <cp:lastModifiedBy>Hussain Ravat</cp:lastModifiedBy>
  <dcterms:modified xsi:type="dcterms:W3CDTF">2025-04-06T22:42:22Z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49E4CBB701024CC2ADCD69FA63421F70_11</vt:lpwstr>
  </property>
</Properties>
</file>