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AC509" w14:textId="13F84D84" w:rsidR="00BA7106" w:rsidRPr="00BA7106" w:rsidRDefault="006D2550" w:rsidP="00BA7106">
      <w:pPr>
        <w:spacing w:before="240" w:after="240" w:line="480" w:lineRule="auto"/>
        <w:ind w:left="-120" w:right="-136" w:firstLine="120"/>
        <w:jc w:val="center"/>
        <w:rPr>
          <w:color w:val="auto"/>
          <w:sz w:val="26"/>
          <w:szCs w:val="24"/>
        </w:rPr>
      </w:pPr>
      <w:r w:rsidRPr="00AC500F">
        <w:rPr>
          <w:color w:val="auto"/>
          <w:sz w:val="26"/>
          <w:szCs w:val="24"/>
        </w:rPr>
        <w:t xml:space="preserve"> </w:t>
      </w:r>
    </w:p>
    <w:p w14:paraId="7ABDDE7F" w14:textId="58557B3B" w:rsidR="00451070" w:rsidRPr="00AC500F" w:rsidRDefault="00690A10" w:rsidP="00AC500F">
      <w:pPr>
        <w:spacing w:after="240" w:line="480" w:lineRule="auto"/>
        <w:jc w:val="center"/>
        <w:rPr>
          <w:color w:val="auto"/>
          <w:sz w:val="36"/>
          <w:szCs w:val="34"/>
        </w:rPr>
      </w:pPr>
      <w:bookmarkStart w:id="0" w:name="gjdgxs" w:colFirst="0" w:colLast="0"/>
      <w:bookmarkEnd w:id="0"/>
      <w:r>
        <w:rPr>
          <w:color w:val="auto"/>
          <w:sz w:val="36"/>
          <w:szCs w:val="34"/>
        </w:rPr>
        <w:t xml:space="preserve">The full title is a </w:t>
      </w:r>
      <w:commentRangeStart w:id="1"/>
      <w:r>
        <w:rPr>
          <w:color w:val="auto"/>
          <w:sz w:val="36"/>
          <w:szCs w:val="34"/>
        </w:rPr>
        <w:t>sentence</w:t>
      </w:r>
      <w:commentRangeEnd w:id="1"/>
      <w:r w:rsidR="005F61CF">
        <w:rPr>
          <w:rStyle w:val="CommentReference"/>
        </w:rPr>
        <w:commentReference w:id="1"/>
      </w:r>
    </w:p>
    <w:p w14:paraId="6A9C94A8" w14:textId="2C291B69" w:rsidR="006D2550" w:rsidRPr="00643712" w:rsidRDefault="00690A10" w:rsidP="00AC500F">
      <w:pPr>
        <w:keepNext/>
        <w:spacing w:after="160" w:line="480" w:lineRule="auto"/>
        <w:jc w:val="center"/>
        <w:rPr>
          <w:color w:val="auto"/>
          <w:sz w:val="22"/>
        </w:rPr>
      </w:pPr>
      <w:r w:rsidRPr="00643712">
        <w:rPr>
          <w:color w:val="auto"/>
          <w:sz w:val="28"/>
          <w:szCs w:val="26"/>
        </w:rPr>
        <w:t xml:space="preserve">First </w:t>
      </w:r>
      <w:commentRangeStart w:id="2"/>
      <w:r w:rsidRPr="00643712">
        <w:rPr>
          <w:color w:val="auto"/>
          <w:sz w:val="28"/>
          <w:szCs w:val="26"/>
        </w:rPr>
        <w:t xml:space="preserve">Author </w:t>
      </w:r>
      <w:commentRangeEnd w:id="2"/>
      <w:r w:rsidR="001C05D4">
        <w:rPr>
          <w:rStyle w:val="CommentReference"/>
        </w:rPr>
        <w:commentReference w:id="2"/>
      </w:r>
      <w:r w:rsidRPr="00643712">
        <w:rPr>
          <w:color w:val="auto"/>
          <w:sz w:val="28"/>
          <w:szCs w:val="26"/>
          <w:vertAlign w:val="superscript"/>
        </w:rPr>
        <w:t>a</w:t>
      </w:r>
      <w:r w:rsidRPr="00643712">
        <w:rPr>
          <w:color w:val="auto"/>
          <w:sz w:val="28"/>
          <w:szCs w:val="26"/>
        </w:rPr>
        <w:t xml:space="preserve">, Second Contributor </w:t>
      </w:r>
      <w:r w:rsidRPr="00643712">
        <w:rPr>
          <w:color w:val="auto"/>
          <w:sz w:val="28"/>
          <w:szCs w:val="26"/>
          <w:vertAlign w:val="superscript"/>
        </w:rPr>
        <w:t>b</w:t>
      </w:r>
      <w:r w:rsidRPr="00643712">
        <w:rPr>
          <w:color w:val="auto"/>
          <w:sz w:val="28"/>
          <w:szCs w:val="26"/>
        </w:rPr>
        <w:t xml:space="preserve">, and </w:t>
      </w:r>
      <w:r w:rsidR="006D2550" w:rsidRPr="00643712">
        <w:rPr>
          <w:color w:val="auto"/>
          <w:sz w:val="28"/>
          <w:szCs w:val="26"/>
        </w:rPr>
        <w:t>Hans Rutger Bosker</w:t>
      </w:r>
      <w:r w:rsidR="00F72B13" w:rsidRPr="00643712">
        <w:rPr>
          <w:color w:val="auto"/>
          <w:sz w:val="28"/>
          <w:szCs w:val="26"/>
        </w:rPr>
        <w:t xml:space="preserve"> </w:t>
      </w:r>
      <w:r w:rsidR="006D2550" w:rsidRPr="00643712">
        <w:rPr>
          <w:color w:val="auto"/>
          <w:sz w:val="28"/>
          <w:szCs w:val="26"/>
          <w:vertAlign w:val="superscript"/>
        </w:rPr>
        <w:t>a</w:t>
      </w:r>
      <w:r w:rsidR="00F72B13" w:rsidRPr="00643712">
        <w:rPr>
          <w:color w:val="auto"/>
          <w:sz w:val="28"/>
          <w:szCs w:val="26"/>
          <w:vertAlign w:val="superscript"/>
        </w:rPr>
        <w:t xml:space="preserve"> </w:t>
      </w:r>
      <w:r w:rsidR="006D2550" w:rsidRPr="00B8378D">
        <w:rPr>
          <w:rStyle w:val="FootnoteReference"/>
        </w:rPr>
        <w:footnoteReference w:id="1"/>
      </w:r>
    </w:p>
    <w:p w14:paraId="13FFD810" w14:textId="54FB61AA" w:rsidR="006D2550" w:rsidRPr="00AC500F" w:rsidRDefault="006D2550" w:rsidP="00AC500F">
      <w:pPr>
        <w:spacing w:line="480" w:lineRule="auto"/>
        <w:jc w:val="center"/>
        <w:rPr>
          <w:i/>
          <w:color w:val="auto"/>
          <w:sz w:val="18"/>
          <w:szCs w:val="16"/>
        </w:rPr>
      </w:pPr>
      <w:r w:rsidRPr="00AC500F">
        <w:rPr>
          <w:i/>
          <w:color w:val="auto"/>
          <w:sz w:val="18"/>
          <w:szCs w:val="16"/>
          <w:vertAlign w:val="superscript"/>
        </w:rPr>
        <w:t>a</w:t>
      </w:r>
      <w:r w:rsidR="00F72B13">
        <w:rPr>
          <w:i/>
          <w:color w:val="auto"/>
          <w:sz w:val="18"/>
          <w:szCs w:val="16"/>
          <w:vertAlign w:val="superscript"/>
        </w:rPr>
        <w:t xml:space="preserve"> </w:t>
      </w:r>
      <w:r w:rsidR="00690A10" w:rsidRPr="0025374A">
        <w:rPr>
          <w:i/>
          <w:sz w:val="18"/>
          <w:szCs w:val="18"/>
        </w:rPr>
        <w:t xml:space="preserve">Donders Institute for Brain, Cognition and </w:t>
      </w:r>
      <w:proofErr w:type="spellStart"/>
      <w:r w:rsidR="00690A10" w:rsidRPr="0025374A">
        <w:rPr>
          <w:i/>
          <w:sz w:val="18"/>
          <w:szCs w:val="18"/>
        </w:rPr>
        <w:t>Behaviour</w:t>
      </w:r>
      <w:proofErr w:type="spellEnd"/>
      <w:r w:rsidR="00690A10" w:rsidRPr="0025374A">
        <w:rPr>
          <w:i/>
          <w:sz w:val="18"/>
          <w:szCs w:val="18"/>
        </w:rPr>
        <w:t>, Radboud University, Nijmegen, the Netherlands</w:t>
      </w:r>
    </w:p>
    <w:p w14:paraId="3A5F06F7" w14:textId="08760128" w:rsidR="00823B8E" w:rsidRPr="0025374A" w:rsidRDefault="006D2550" w:rsidP="00823B8E">
      <w:pPr>
        <w:spacing w:line="480" w:lineRule="auto"/>
        <w:jc w:val="center"/>
        <w:rPr>
          <w:i/>
          <w:color w:val="auto"/>
          <w:sz w:val="18"/>
          <w:szCs w:val="18"/>
        </w:rPr>
      </w:pPr>
      <w:r w:rsidRPr="0025374A">
        <w:rPr>
          <w:i/>
          <w:color w:val="auto"/>
          <w:sz w:val="18"/>
          <w:szCs w:val="18"/>
          <w:vertAlign w:val="superscript"/>
        </w:rPr>
        <w:t>b</w:t>
      </w:r>
      <w:r w:rsidR="00F72B13" w:rsidRPr="0025374A">
        <w:rPr>
          <w:i/>
          <w:color w:val="auto"/>
          <w:sz w:val="18"/>
          <w:szCs w:val="18"/>
          <w:vertAlign w:val="superscript"/>
        </w:rPr>
        <w:t xml:space="preserve"> </w:t>
      </w:r>
      <w:r w:rsidR="001C05D4">
        <w:rPr>
          <w:i/>
          <w:color w:val="auto"/>
          <w:sz w:val="18"/>
          <w:szCs w:val="16"/>
        </w:rPr>
        <w:t>List the second affiliation here</w:t>
      </w:r>
    </w:p>
    <w:p w14:paraId="2CC50314" w14:textId="46FCD774" w:rsidR="006D2550" w:rsidRPr="0068302F" w:rsidRDefault="0068302F" w:rsidP="00AC500F">
      <w:pPr>
        <w:spacing w:before="120" w:after="400" w:line="480" w:lineRule="auto"/>
        <w:jc w:val="center"/>
        <w:rPr>
          <w:color w:val="auto"/>
        </w:rPr>
      </w:pPr>
      <w:r w:rsidRPr="0068302F">
        <w:rPr>
          <w:color w:val="auto"/>
        </w:rPr>
        <w:t xml:space="preserve">ORCID </w:t>
      </w:r>
      <w:proofErr w:type="spellStart"/>
      <w:r w:rsidRPr="0068302F">
        <w:rPr>
          <w:color w:val="auto"/>
        </w:rPr>
        <w:t>iDs</w:t>
      </w:r>
      <w:proofErr w:type="spellEnd"/>
      <w:r w:rsidRPr="0068302F">
        <w:rPr>
          <w:color w:val="auto"/>
        </w:rPr>
        <w:t xml:space="preserve">: [F.A.] </w:t>
      </w:r>
      <w:r>
        <w:rPr>
          <w:rFonts w:cstheme="minorHAnsi"/>
          <w:szCs w:val="22"/>
        </w:rPr>
        <w:t>0000-0001</w:t>
      </w:r>
      <w:r w:rsidRPr="0068302F">
        <w:rPr>
          <w:rFonts w:cstheme="minorHAnsi"/>
          <w:szCs w:val="22"/>
        </w:rPr>
        <w:t>-</w:t>
      </w:r>
      <w:r>
        <w:rPr>
          <w:rFonts w:cstheme="minorHAnsi"/>
          <w:szCs w:val="22"/>
        </w:rPr>
        <w:t>1234</w:t>
      </w:r>
      <w:r w:rsidRPr="0068302F">
        <w:rPr>
          <w:rFonts w:cstheme="minorHAnsi"/>
          <w:szCs w:val="22"/>
        </w:rPr>
        <w:t>-</w:t>
      </w:r>
      <w:r>
        <w:rPr>
          <w:rFonts w:cstheme="minorHAnsi"/>
          <w:szCs w:val="22"/>
        </w:rPr>
        <w:t>1234</w:t>
      </w:r>
      <w:r w:rsidRPr="0068302F">
        <w:rPr>
          <w:rFonts w:cstheme="minorHAnsi"/>
          <w:szCs w:val="22"/>
        </w:rPr>
        <w:t>; [S.C.] 0000-0002-</w:t>
      </w:r>
      <w:r>
        <w:rPr>
          <w:rFonts w:cstheme="minorHAnsi"/>
          <w:szCs w:val="22"/>
        </w:rPr>
        <w:t>1234</w:t>
      </w:r>
      <w:r w:rsidRPr="0068302F">
        <w:rPr>
          <w:rFonts w:cstheme="minorHAnsi"/>
          <w:szCs w:val="22"/>
        </w:rPr>
        <w:t>-</w:t>
      </w:r>
      <w:r>
        <w:rPr>
          <w:rFonts w:cstheme="minorHAnsi"/>
          <w:szCs w:val="22"/>
        </w:rPr>
        <w:t>1243</w:t>
      </w:r>
      <w:r w:rsidRPr="0068302F">
        <w:rPr>
          <w:rFonts w:cstheme="minorHAnsi"/>
          <w:szCs w:val="22"/>
        </w:rPr>
        <w:t xml:space="preserve">; [H.R.B.] </w:t>
      </w:r>
      <w:hyperlink r:id="rId11" w:history="1">
        <w:r w:rsidRPr="0068302F">
          <w:rPr>
            <w:rStyle w:val="Hyperlink"/>
            <w:rFonts w:cstheme="minorHAnsi"/>
            <w:szCs w:val="22"/>
          </w:rPr>
          <w:t>0000-0002-2628-7738</w:t>
        </w:r>
      </w:hyperlink>
    </w:p>
    <w:p w14:paraId="30C98B05" w14:textId="1223A70B" w:rsidR="00BA7106" w:rsidRPr="00BA7106" w:rsidRDefault="00BA7106" w:rsidP="00BA7106">
      <w:pPr>
        <w:spacing w:before="120" w:after="400" w:line="480" w:lineRule="auto"/>
        <w:jc w:val="center"/>
        <w:rPr>
          <w:b/>
          <w:color w:val="auto"/>
          <w:sz w:val="24"/>
          <w:szCs w:val="22"/>
        </w:rPr>
      </w:pPr>
    </w:p>
    <w:p w14:paraId="3D240C40" w14:textId="7CCC1C39" w:rsidR="00DF2E2F" w:rsidRPr="00BA7106" w:rsidRDefault="00DF2E2F" w:rsidP="00BA7106">
      <w:pPr>
        <w:spacing w:before="120" w:after="400" w:line="480" w:lineRule="auto"/>
        <w:jc w:val="center"/>
        <w:rPr>
          <w:b/>
          <w:color w:val="auto"/>
          <w:sz w:val="24"/>
          <w:szCs w:val="22"/>
        </w:rPr>
      </w:pPr>
    </w:p>
    <w:p w14:paraId="3D3DEC00" w14:textId="77777777" w:rsidR="00BA7106" w:rsidRDefault="00BA7106" w:rsidP="00BA7106">
      <w:pPr>
        <w:spacing w:before="120" w:after="400" w:line="480" w:lineRule="auto"/>
        <w:jc w:val="center"/>
        <w:rPr>
          <w:color w:val="auto"/>
          <w:sz w:val="24"/>
          <w:szCs w:val="22"/>
        </w:rPr>
      </w:pPr>
    </w:p>
    <w:p w14:paraId="27503971" w14:textId="446A723B" w:rsidR="00C67008" w:rsidRPr="00AC500F" w:rsidRDefault="00361E08" w:rsidP="00AC500F">
      <w:pPr>
        <w:spacing w:before="120" w:after="400" w:line="480" w:lineRule="auto"/>
        <w:rPr>
          <w:color w:val="auto"/>
          <w:sz w:val="24"/>
          <w:szCs w:val="22"/>
        </w:rPr>
      </w:pPr>
      <w:commentRangeStart w:id="4"/>
      <w:r w:rsidRPr="00C11AA2">
        <w:rPr>
          <w:b/>
          <w:color w:val="auto"/>
          <w:sz w:val="24"/>
          <w:szCs w:val="22"/>
        </w:rPr>
        <w:t>Running title</w:t>
      </w:r>
      <w:commentRangeEnd w:id="4"/>
      <w:r w:rsidR="00681285" w:rsidRPr="00C11AA2">
        <w:rPr>
          <w:rStyle w:val="CommentReference"/>
          <w:b/>
        </w:rPr>
        <w:commentReference w:id="4"/>
      </w:r>
      <w:r w:rsidRPr="00C11AA2">
        <w:rPr>
          <w:b/>
          <w:color w:val="auto"/>
          <w:sz w:val="24"/>
          <w:szCs w:val="22"/>
        </w:rPr>
        <w:t>:</w:t>
      </w:r>
      <w:r w:rsidRPr="00AC500F">
        <w:rPr>
          <w:color w:val="auto"/>
          <w:sz w:val="24"/>
          <w:szCs w:val="22"/>
        </w:rPr>
        <w:t xml:space="preserve"> </w:t>
      </w:r>
      <w:r w:rsidR="00520E95">
        <w:rPr>
          <w:i/>
          <w:color w:val="auto"/>
          <w:sz w:val="24"/>
          <w:szCs w:val="22"/>
        </w:rPr>
        <w:t>This is the running title</w:t>
      </w:r>
    </w:p>
    <w:p w14:paraId="5B9530B0" w14:textId="465A52AC" w:rsidR="00C11AA2" w:rsidRDefault="00C11AA2" w:rsidP="00520E95">
      <w:pPr>
        <w:spacing w:before="120" w:after="400" w:line="480" w:lineRule="auto"/>
        <w:rPr>
          <w:color w:val="auto"/>
          <w:sz w:val="24"/>
          <w:szCs w:val="22"/>
        </w:rPr>
      </w:pPr>
      <w:r w:rsidRPr="00C11AA2">
        <w:rPr>
          <w:b/>
          <w:color w:val="auto"/>
          <w:sz w:val="24"/>
          <w:szCs w:val="22"/>
        </w:rPr>
        <w:t>Open data:</w:t>
      </w:r>
      <w:r>
        <w:rPr>
          <w:color w:val="auto"/>
          <w:sz w:val="24"/>
          <w:szCs w:val="22"/>
        </w:rPr>
        <w:t xml:space="preserve"> </w:t>
      </w:r>
      <w:r w:rsidRPr="00C11AA2">
        <w:rPr>
          <w:color w:val="auto"/>
          <w:sz w:val="24"/>
          <w:szCs w:val="22"/>
        </w:rPr>
        <w:t xml:space="preserve">The stimuli, experimental data, and analysis code of this study are publicly available for download from </w:t>
      </w:r>
      <w:hyperlink r:id="rId12" w:history="1">
        <w:r w:rsidRPr="00A21EF9">
          <w:rPr>
            <w:rStyle w:val="Hyperlink"/>
            <w:sz w:val="24"/>
            <w:szCs w:val="22"/>
          </w:rPr>
          <w:t>https://osf.io/abcde</w:t>
        </w:r>
      </w:hyperlink>
      <w:r>
        <w:rPr>
          <w:color w:val="auto"/>
          <w:sz w:val="24"/>
          <w:szCs w:val="22"/>
        </w:rPr>
        <w:t xml:space="preserve"> </w:t>
      </w:r>
      <w:r w:rsidRPr="00C11AA2">
        <w:rPr>
          <w:color w:val="auto"/>
          <w:sz w:val="24"/>
          <w:szCs w:val="22"/>
        </w:rPr>
        <w:t>under a CC BY 4.0 license.</w:t>
      </w:r>
    </w:p>
    <w:p w14:paraId="200868FD" w14:textId="703742E0" w:rsidR="00FF6681" w:rsidRDefault="005E1D6B" w:rsidP="00520E95">
      <w:pPr>
        <w:spacing w:before="120" w:after="400" w:line="480" w:lineRule="auto"/>
        <w:rPr>
          <w:color w:val="auto"/>
          <w:sz w:val="24"/>
          <w:szCs w:val="22"/>
        </w:rPr>
      </w:pPr>
      <w:commentRangeStart w:id="5"/>
      <w:r w:rsidRPr="00C11AA2">
        <w:rPr>
          <w:b/>
          <w:color w:val="auto"/>
          <w:sz w:val="24"/>
          <w:szCs w:val="22"/>
        </w:rPr>
        <w:t>Word count</w:t>
      </w:r>
      <w:commentRangeEnd w:id="5"/>
      <w:r w:rsidR="008A39AD" w:rsidRPr="00C11AA2">
        <w:rPr>
          <w:rStyle w:val="CommentReference"/>
          <w:b/>
        </w:rPr>
        <w:commentReference w:id="5"/>
      </w:r>
      <w:r w:rsidRPr="00C11AA2">
        <w:rPr>
          <w:b/>
          <w:color w:val="auto"/>
          <w:sz w:val="24"/>
          <w:szCs w:val="22"/>
        </w:rPr>
        <w:t>:</w:t>
      </w:r>
      <w:r w:rsidRPr="00AC500F">
        <w:rPr>
          <w:color w:val="auto"/>
          <w:sz w:val="24"/>
          <w:szCs w:val="22"/>
        </w:rPr>
        <w:t xml:space="preserve"> </w:t>
      </w:r>
      <w:r>
        <w:rPr>
          <w:color w:val="auto"/>
          <w:sz w:val="24"/>
          <w:szCs w:val="22"/>
        </w:rPr>
        <w:fldChar w:fldCharType="begin"/>
      </w:r>
      <w:r>
        <w:rPr>
          <w:color w:val="auto"/>
          <w:sz w:val="24"/>
          <w:szCs w:val="22"/>
        </w:rPr>
        <w:instrText xml:space="preserve"> INFO  NumWords  \* MERGEFORMAT </w:instrText>
      </w:r>
      <w:r>
        <w:rPr>
          <w:color w:val="auto"/>
          <w:sz w:val="24"/>
          <w:szCs w:val="22"/>
        </w:rPr>
        <w:fldChar w:fldCharType="separate"/>
      </w:r>
      <w:r w:rsidR="00022619">
        <w:rPr>
          <w:color w:val="auto"/>
          <w:sz w:val="24"/>
          <w:szCs w:val="22"/>
        </w:rPr>
        <w:t>1592</w:t>
      </w:r>
      <w:r>
        <w:rPr>
          <w:color w:val="auto"/>
          <w:sz w:val="24"/>
          <w:szCs w:val="22"/>
        </w:rPr>
        <w:fldChar w:fldCharType="end"/>
      </w:r>
      <w:r>
        <w:rPr>
          <w:color w:val="auto"/>
          <w:sz w:val="24"/>
          <w:szCs w:val="22"/>
        </w:rPr>
        <w:t xml:space="preserve"> (including all words)</w:t>
      </w:r>
      <w:r w:rsidR="00FF6681">
        <w:rPr>
          <w:color w:val="auto"/>
          <w:sz w:val="24"/>
          <w:szCs w:val="22"/>
        </w:rPr>
        <w:br w:type="page"/>
      </w:r>
    </w:p>
    <w:p w14:paraId="45D8823F" w14:textId="7CB71BC6" w:rsidR="00AA6D1F" w:rsidRPr="00AC500F" w:rsidRDefault="00AA6D1F" w:rsidP="00AC500F">
      <w:pPr>
        <w:pStyle w:val="Heading1"/>
        <w:spacing w:line="480" w:lineRule="auto"/>
        <w:jc w:val="center"/>
        <w:rPr>
          <w:color w:val="auto"/>
          <w:sz w:val="22"/>
        </w:rPr>
      </w:pPr>
      <w:bookmarkStart w:id="6" w:name="30j0zll" w:colFirst="0" w:colLast="0"/>
      <w:bookmarkEnd w:id="6"/>
      <w:r w:rsidRPr="00AC500F">
        <w:rPr>
          <w:color w:val="auto"/>
          <w:sz w:val="24"/>
          <w:szCs w:val="22"/>
        </w:rPr>
        <w:lastRenderedPageBreak/>
        <w:t>ABSTRACT</w:t>
      </w:r>
    </w:p>
    <w:p w14:paraId="41E4E0C6" w14:textId="18299211" w:rsidR="008E3593" w:rsidRDefault="00520E95" w:rsidP="008E3593">
      <w:pPr>
        <w:spacing w:line="480" w:lineRule="auto"/>
        <w:ind w:right="-28" w:firstLine="238"/>
        <w:jc w:val="both"/>
        <w:rPr>
          <w:color w:val="000000" w:themeColor="text1"/>
          <w:sz w:val="24"/>
          <w:szCs w:val="24"/>
        </w:rPr>
      </w:pPr>
      <w:r>
        <w:rPr>
          <w:color w:val="000000" w:themeColor="text1"/>
          <w:sz w:val="24"/>
          <w:szCs w:val="24"/>
        </w:rPr>
        <w:t>The abstract goes here. Check the journal requirements for abstract length. Typically, the shorter the better</w:t>
      </w:r>
      <w:r w:rsidR="008E3593" w:rsidRPr="008E3593">
        <w:rPr>
          <w:color w:val="000000" w:themeColor="text1"/>
          <w:sz w:val="24"/>
          <w:szCs w:val="24"/>
        </w:rPr>
        <w:t>.</w:t>
      </w:r>
      <w:r>
        <w:rPr>
          <w:color w:val="000000" w:themeColor="text1"/>
          <w:sz w:val="24"/>
          <w:szCs w:val="24"/>
        </w:rPr>
        <w:t xml:space="preserve"> So even if the maximum word limit for abstracts is 250 words, an abstract of 200 words is just fine. Avoid paragraphs within an abstract: the entire story should ideally be one consistent whole. </w:t>
      </w:r>
      <w:r w:rsidR="00A31D2A">
        <w:rPr>
          <w:color w:val="000000" w:themeColor="text1"/>
          <w:sz w:val="24"/>
          <w:szCs w:val="24"/>
        </w:rPr>
        <w:t>Do not start the abstract immediately with the experiment design (I’ve seen abstract</w:t>
      </w:r>
      <w:r w:rsidR="00647E82">
        <w:rPr>
          <w:color w:val="000000" w:themeColor="text1"/>
          <w:sz w:val="24"/>
          <w:szCs w:val="24"/>
        </w:rPr>
        <w:t>s</w:t>
      </w:r>
      <w:r w:rsidR="00A31D2A">
        <w:rPr>
          <w:color w:val="000000" w:themeColor="text1"/>
          <w:sz w:val="24"/>
          <w:szCs w:val="24"/>
        </w:rPr>
        <w:t xml:space="preserve"> that start with “We investigated...”). Instead, describe the theoretical important of the study, like: “Humans are capable of ABC. However, whether they can also do XYZ remains unclear. This is important if we are to understand human speech perception. Therefore, we tested...”. </w:t>
      </w:r>
      <w:r>
        <w:rPr>
          <w:color w:val="000000" w:themeColor="text1"/>
          <w:sz w:val="24"/>
          <w:szCs w:val="24"/>
        </w:rPr>
        <w:t>Also check with the journal whether they require additional sections after the abstract, such as a Significance Statement or Highlights.</w:t>
      </w:r>
    </w:p>
    <w:p w14:paraId="774C1B5E" w14:textId="0012D359" w:rsidR="006D2550" w:rsidRPr="00AC500F" w:rsidRDefault="006D2550" w:rsidP="00AC500F">
      <w:pPr>
        <w:spacing w:line="480" w:lineRule="auto"/>
        <w:rPr>
          <w:color w:val="auto"/>
          <w:sz w:val="22"/>
        </w:rPr>
      </w:pPr>
    </w:p>
    <w:p w14:paraId="3DC2D2EB" w14:textId="0366BD04" w:rsidR="006D2550" w:rsidRPr="00AC500F" w:rsidRDefault="006D2550" w:rsidP="00AC500F">
      <w:pPr>
        <w:spacing w:after="200" w:line="480" w:lineRule="auto"/>
        <w:rPr>
          <w:color w:val="auto"/>
          <w:sz w:val="24"/>
          <w:szCs w:val="22"/>
        </w:rPr>
      </w:pPr>
      <w:r w:rsidRPr="00AC500F">
        <w:rPr>
          <w:i/>
          <w:color w:val="auto"/>
          <w:sz w:val="24"/>
          <w:szCs w:val="22"/>
        </w:rPr>
        <w:t>Keywords</w:t>
      </w:r>
      <w:r w:rsidRPr="00AC500F">
        <w:rPr>
          <w:color w:val="auto"/>
          <w:sz w:val="24"/>
          <w:szCs w:val="22"/>
        </w:rPr>
        <w:t xml:space="preserve">: </w:t>
      </w:r>
      <w:r w:rsidR="00520E95">
        <w:rPr>
          <w:color w:val="auto"/>
          <w:sz w:val="24"/>
          <w:szCs w:val="22"/>
        </w:rPr>
        <w:t>speech perception</w:t>
      </w:r>
      <w:r w:rsidR="003E13FA">
        <w:rPr>
          <w:color w:val="auto"/>
          <w:sz w:val="24"/>
          <w:szCs w:val="22"/>
        </w:rPr>
        <w:t xml:space="preserve">; </w:t>
      </w:r>
      <w:r w:rsidR="00520E95">
        <w:rPr>
          <w:color w:val="auto"/>
          <w:sz w:val="24"/>
          <w:szCs w:val="22"/>
        </w:rPr>
        <w:t>prosody; gesture; intelligibility; audiovisual integration</w:t>
      </w:r>
      <w:r w:rsidR="00ED2FF8">
        <w:rPr>
          <w:color w:val="000000" w:themeColor="text1"/>
          <w:sz w:val="24"/>
          <w:szCs w:val="24"/>
        </w:rPr>
        <w:t>.</w:t>
      </w:r>
    </w:p>
    <w:p w14:paraId="590C5344" w14:textId="2ECF7382" w:rsidR="00ED2FF8" w:rsidRDefault="00ED2FF8">
      <w:pPr>
        <w:widowControl/>
        <w:rPr>
          <w:color w:val="auto"/>
          <w:sz w:val="24"/>
          <w:szCs w:val="22"/>
        </w:rPr>
      </w:pPr>
      <w:r>
        <w:rPr>
          <w:color w:val="auto"/>
          <w:sz w:val="24"/>
          <w:szCs w:val="22"/>
        </w:rPr>
        <w:br w:type="page"/>
      </w:r>
    </w:p>
    <w:p w14:paraId="30540C6A" w14:textId="1D932A00" w:rsidR="00EC6247" w:rsidRPr="00AC500F" w:rsidRDefault="00EC6247" w:rsidP="005B460D">
      <w:pPr>
        <w:pStyle w:val="Heading1"/>
        <w:spacing w:line="480" w:lineRule="auto"/>
        <w:ind w:left="360"/>
        <w:jc w:val="center"/>
        <w:rPr>
          <w:color w:val="auto"/>
          <w:sz w:val="24"/>
          <w:szCs w:val="22"/>
        </w:rPr>
      </w:pPr>
      <w:commentRangeStart w:id="7"/>
      <w:r>
        <w:rPr>
          <w:color w:val="auto"/>
          <w:sz w:val="24"/>
          <w:szCs w:val="22"/>
        </w:rPr>
        <w:lastRenderedPageBreak/>
        <w:t>INTRODUCTION</w:t>
      </w:r>
      <w:commentRangeEnd w:id="7"/>
      <w:r w:rsidR="00C34BA2">
        <w:rPr>
          <w:rStyle w:val="CommentReference"/>
          <w:b w:val="0"/>
        </w:rPr>
        <w:commentReference w:id="7"/>
      </w:r>
    </w:p>
    <w:p w14:paraId="2731C219" w14:textId="660743BF" w:rsidR="007521D6" w:rsidRDefault="00A13C17" w:rsidP="00A13C17">
      <w:pPr>
        <w:spacing w:line="480" w:lineRule="auto"/>
        <w:ind w:right="-28" w:firstLine="238"/>
        <w:jc w:val="both"/>
        <w:rPr>
          <w:color w:val="auto"/>
          <w:sz w:val="24"/>
          <w:szCs w:val="24"/>
        </w:rPr>
      </w:pPr>
      <w:r>
        <w:rPr>
          <w:color w:val="auto"/>
          <w:sz w:val="24"/>
          <w:szCs w:val="24"/>
          <w:lang w:val="en-GB"/>
        </w:rPr>
        <w:t xml:space="preserve">This is the first paragraph of the Introduction. It has </w:t>
      </w:r>
      <w:r w:rsidR="0064280C">
        <w:rPr>
          <w:color w:val="auto"/>
          <w:sz w:val="24"/>
          <w:szCs w:val="24"/>
          <w:lang w:val="en-GB"/>
        </w:rPr>
        <w:t xml:space="preserve">two </w:t>
      </w:r>
      <w:r>
        <w:rPr>
          <w:color w:val="auto"/>
          <w:sz w:val="24"/>
          <w:szCs w:val="24"/>
          <w:lang w:val="en-GB"/>
        </w:rPr>
        <w:t>sentences</w:t>
      </w:r>
      <w:r w:rsidR="0064280C">
        <w:rPr>
          <w:color w:val="auto"/>
          <w:sz w:val="24"/>
          <w:szCs w:val="24"/>
          <w:lang w:val="en-GB"/>
        </w:rPr>
        <w:t xml:space="preserve"> and ends with </w:t>
      </w:r>
      <w:r>
        <w:rPr>
          <w:color w:val="auto"/>
          <w:sz w:val="24"/>
          <w:szCs w:val="24"/>
          <w:lang w:val="en-GB"/>
        </w:rPr>
        <w:t xml:space="preserve">a Zotero citation </w:t>
      </w:r>
      <w:r>
        <w:rPr>
          <w:color w:val="auto"/>
          <w:sz w:val="24"/>
          <w:szCs w:val="24"/>
          <w:lang w:val="en-GB"/>
        </w:rPr>
        <w:fldChar w:fldCharType="begin"/>
      </w:r>
      <w:r>
        <w:rPr>
          <w:color w:val="auto"/>
          <w:sz w:val="24"/>
          <w:szCs w:val="24"/>
          <w:lang w:val="en-GB"/>
        </w:rPr>
        <w:instrText xml:space="preserve"> ADDIN ZOTERO_ITEM CSL_CITATION {"citationID":"phQ4ayXT","properties":{"formattedCitation":"(Bosker &amp; Peeters, 2021)","plainCitation":"(Bosker &amp; Peeters, 2021)","noteIndex":0},"citationItems":[{"id":4402,"uris":["http://zotero.org/users/4895952/items/55C6M57Z"],"itemData":{"id":4402,"type":"article-journal","abstract":"Beat gestures – spontaneously produced biphasic movements of the hand – are among the most frequently encountered co-speech gestures in human communication. They are closely temporally aligned to the prosodic characteristics of the speech signal, typically occurring on lexically stressed syllables. Despite their prevalence across speakers of the world’s languages, how beat gestures impact spoken word recognition is unclear. Can these simple ‘flicks of the hand’ influence speech perception? Across a range of experiments, we demonstrate that beat gestures influence the explicit and implicit perception of lexical stress (e.g., distinguishing OBject from obJECT), and in turn can influence what vowels listeners hear. Thus, we provide converging evidence for a manual McGurk effect: relatively simple and widely occurring hand movements influence which speech sounds we hear.","container-title":"Proceedings of the Royal Society B","DOI":"10.1098/rspb.2020.2419","issue":"1943","language":"en","page":"1-9","title":"Beat gestures influence which speech sounds you hear","volume":"288","author":[{"family":"Bosker","given":"Hans Rutger"},{"family":"Peeters","given":"David"}],"issued":{"date-parts":[["2021"]]}}}],"schema":"https://github.com/citation-style-language/schema/raw/master/csl-citation.json"} </w:instrText>
      </w:r>
      <w:r>
        <w:rPr>
          <w:color w:val="auto"/>
          <w:sz w:val="24"/>
          <w:szCs w:val="24"/>
          <w:lang w:val="en-GB"/>
        </w:rPr>
        <w:fldChar w:fldCharType="separate"/>
      </w:r>
      <w:r w:rsidRPr="00A13C17">
        <w:rPr>
          <w:sz w:val="24"/>
        </w:rPr>
        <w:t>(Bosker &amp; Peeters, 2021)</w:t>
      </w:r>
      <w:r>
        <w:rPr>
          <w:color w:val="auto"/>
          <w:sz w:val="24"/>
          <w:szCs w:val="24"/>
          <w:lang w:val="en-GB"/>
        </w:rPr>
        <w:fldChar w:fldCharType="end"/>
      </w:r>
      <w:r>
        <w:rPr>
          <w:color w:val="auto"/>
          <w:sz w:val="24"/>
          <w:szCs w:val="24"/>
          <w:lang w:val="en-GB"/>
        </w:rPr>
        <w:t>.</w:t>
      </w:r>
    </w:p>
    <w:p w14:paraId="207F962F" w14:textId="03666100" w:rsidR="002049F6" w:rsidRPr="003A1902" w:rsidRDefault="0064280C" w:rsidP="00E85BF7">
      <w:pPr>
        <w:spacing w:line="480" w:lineRule="auto"/>
        <w:ind w:firstLine="238"/>
        <w:jc w:val="both"/>
        <w:rPr>
          <w:i/>
          <w:color w:val="auto"/>
          <w:sz w:val="24"/>
          <w:szCs w:val="24"/>
          <w:lang w:val="en-GB"/>
        </w:rPr>
      </w:pPr>
      <w:r>
        <w:rPr>
          <w:color w:val="auto"/>
          <w:sz w:val="24"/>
          <w:szCs w:val="24"/>
        </w:rPr>
        <w:t>This is the second paragraph of the Introduction.</w:t>
      </w:r>
    </w:p>
    <w:p w14:paraId="137E180D" w14:textId="160CDF2E" w:rsidR="001E39E2" w:rsidRDefault="00FF684C" w:rsidP="005B460D">
      <w:pPr>
        <w:pStyle w:val="Heading1"/>
        <w:spacing w:line="480" w:lineRule="auto"/>
        <w:ind w:left="360"/>
        <w:jc w:val="center"/>
        <w:rPr>
          <w:color w:val="auto"/>
          <w:sz w:val="24"/>
          <w:szCs w:val="22"/>
        </w:rPr>
      </w:pPr>
      <w:r>
        <w:rPr>
          <w:color w:val="auto"/>
          <w:sz w:val="24"/>
          <w:szCs w:val="22"/>
        </w:rPr>
        <w:t>EXPERIMENT</w:t>
      </w:r>
      <w:r w:rsidR="00177F42">
        <w:rPr>
          <w:color w:val="auto"/>
          <w:sz w:val="24"/>
          <w:szCs w:val="22"/>
        </w:rPr>
        <w:t xml:space="preserve"> 1</w:t>
      </w:r>
    </w:p>
    <w:p w14:paraId="02151D7C" w14:textId="44C004B7" w:rsidR="002527B4" w:rsidRPr="002527B4" w:rsidRDefault="002527B4" w:rsidP="002527B4">
      <w:pPr>
        <w:spacing w:line="480" w:lineRule="auto"/>
        <w:ind w:right="-28" w:firstLine="238"/>
        <w:jc w:val="both"/>
        <w:rPr>
          <w:color w:val="auto"/>
          <w:sz w:val="24"/>
          <w:szCs w:val="24"/>
          <w:lang w:val="en-GB"/>
        </w:rPr>
      </w:pPr>
      <w:r>
        <w:rPr>
          <w:color w:val="auto"/>
          <w:sz w:val="24"/>
          <w:szCs w:val="24"/>
          <w:lang w:val="en-GB"/>
        </w:rPr>
        <w:t xml:space="preserve">Experiment 1 targeted </w:t>
      </w:r>
      <w:r w:rsidR="003C3A2B">
        <w:rPr>
          <w:color w:val="auto"/>
          <w:sz w:val="24"/>
          <w:szCs w:val="24"/>
          <w:lang w:val="en-GB"/>
        </w:rPr>
        <w:t>a particular effect of interest.</w:t>
      </w:r>
      <w:r w:rsidR="00064C29">
        <w:rPr>
          <w:color w:val="auto"/>
          <w:sz w:val="24"/>
          <w:szCs w:val="24"/>
          <w:lang w:val="en-GB"/>
        </w:rPr>
        <w:t xml:space="preserve"> </w:t>
      </w:r>
      <w:r w:rsidR="003C3A2B">
        <w:rPr>
          <w:color w:val="auto"/>
          <w:sz w:val="24"/>
          <w:szCs w:val="24"/>
          <w:lang w:val="en-GB"/>
        </w:rPr>
        <w:t>Experiment 1 was modelled after some previous paper, attempting to replicate the effect in a new participant sample.</w:t>
      </w:r>
    </w:p>
    <w:p w14:paraId="06492BB1" w14:textId="430A6D6F" w:rsidR="001F7C1E" w:rsidRPr="001607D4" w:rsidRDefault="00F56FF6" w:rsidP="001F7C1E">
      <w:pPr>
        <w:pStyle w:val="Heading2"/>
        <w:spacing w:after="240" w:line="480" w:lineRule="auto"/>
        <w:rPr>
          <w:b/>
          <w:i w:val="0"/>
          <w:color w:val="auto"/>
          <w:sz w:val="24"/>
          <w:szCs w:val="24"/>
        </w:rPr>
      </w:pPr>
      <w:commentRangeStart w:id="8"/>
      <w:r>
        <w:rPr>
          <w:b/>
          <w:i w:val="0"/>
          <w:color w:val="auto"/>
          <w:sz w:val="24"/>
          <w:szCs w:val="24"/>
        </w:rPr>
        <w:t>Method</w:t>
      </w:r>
      <w:commentRangeEnd w:id="8"/>
      <w:r w:rsidR="000C7C36">
        <w:rPr>
          <w:rStyle w:val="CommentReference"/>
          <w:i w:val="0"/>
        </w:rPr>
        <w:commentReference w:id="8"/>
      </w:r>
    </w:p>
    <w:p w14:paraId="49277E25" w14:textId="77777777" w:rsidR="000D7146" w:rsidRPr="001F7C1E" w:rsidRDefault="000D7146" w:rsidP="001F7C1E">
      <w:pPr>
        <w:pStyle w:val="Heading3"/>
        <w:spacing w:line="480" w:lineRule="auto"/>
        <w:rPr>
          <w:i/>
          <w:color w:val="auto"/>
          <w:sz w:val="24"/>
          <w:szCs w:val="24"/>
        </w:rPr>
      </w:pPr>
      <w:commentRangeStart w:id="9"/>
      <w:r w:rsidRPr="001F7C1E">
        <w:rPr>
          <w:i/>
          <w:color w:val="auto"/>
          <w:sz w:val="24"/>
          <w:szCs w:val="24"/>
        </w:rPr>
        <w:t>Participants</w:t>
      </w:r>
      <w:commentRangeEnd w:id="9"/>
      <w:r w:rsidR="000C7C36">
        <w:rPr>
          <w:rStyle w:val="CommentReference"/>
          <w:b w:val="0"/>
        </w:rPr>
        <w:commentReference w:id="9"/>
      </w:r>
    </w:p>
    <w:p w14:paraId="228A5802" w14:textId="2B8335BD" w:rsidR="000269D4" w:rsidRDefault="000C7C36" w:rsidP="000269D4">
      <w:pPr>
        <w:spacing w:line="480" w:lineRule="auto"/>
        <w:ind w:firstLine="238"/>
        <w:jc w:val="both"/>
        <w:rPr>
          <w:color w:val="auto"/>
          <w:sz w:val="24"/>
          <w:szCs w:val="22"/>
        </w:rPr>
      </w:pPr>
      <w:r>
        <w:rPr>
          <w:color w:val="auto"/>
          <w:sz w:val="24"/>
          <w:szCs w:val="24"/>
        </w:rPr>
        <w:t>#</w:t>
      </w:r>
      <w:r w:rsidR="006C4C3E">
        <w:rPr>
          <w:color w:val="auto"/>
          <w:sz w:val="24"/>
          <w:szCs w:val="24"/>
        </w:rPr>
        <w:t xml:space="preserve"> participants </w:t>
      </w:r>
      <w:r w:rsidR="006D2550" w:rsidRPr="005078EF">
        <w:rPr>
          <w:color w:val="auto"/>
          <w:sz w:val="24"/>
          <w:szCs w:val="22"/>
        </w:rPr>
        <w:t xml:space="preserve">were recruited from the </w:t>
      </w:r>
      <w:r>
        <w:rPr>
          <w:color w:val="auto"/>
          <w:sz w:val="24"/>
          <w:szCs w:val="22"/>
        </w:rPr>
        <w:t>#</w:t>
      </w:r>
      <w:r w:rsidR="00A86C2D">
        <w:rPr>
          <w:color w:val="auto"/>
          <w:sz w:val="24"/>
          <w:szCs w:val="22"/>
        </w:rPr>
        <w:t xml:space="preserve"> </w:t>
      </w:r>
      <w:r w:rsidR="003A30B4">
        <w:rPr>
          <w:color w:val="auto"/>
          <w:sz w:val="24"/>
          <w:szCs w:val="22"/>
        </w:rPr>
        <w:t xml:space="preserve">participant pool. </w:t>
      </w:r>
      <w:r>
        <w:rPr>
          <w:color w:val="auto"/>
          <w:sz w:val="24"/>
          <w:szCs w:val="24"/>
        </w:rPr>
        <w:t>#</w:t>
      </w:r>
      <w:r w:rsidR="006C4C3E">
        <w:rPr>
          <w:color w:val="auto"/>
          <w:sz w:val="24"/>
          <w:szCs w:val="24"/>
        </w:rPr>
        <w:t xml:space="preserve"> </w:t>
      </w:r>
      <w:r w:rsidR="006C4C3E" w:rsidRPr="000D7146">
        <w:rPr>
          <w:color w:val="auto"/>
          <w:sz w:val="24"/>
          <w:szCs w:val="24"/>
        </w:rPr>
        <w:t>participants</w:t>
      </w:r>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were assigned to the </w:t>
      </w:r>
      <w:r>
        <w:rPr>
          <w:color w:val="auto"/>
          <w:sz w:val="24"/>
          <w:szCs w:val="24"/>
        </w:rPr>
        <w:t># Group</w:t>
      </w:r>
      <w:r w:rsidR="006C4C3E">
        <w:rPr>
          <w:color w:val="auto"/>
          <w:sz w:val="24"/>
          <w:szCs w:val="24"/>
        </w:rPr>
        <w:t xml:space="preserve"> and the other </w:t>
      </w:r>
      <w:r>
        <w:rPr>
          <w:color w:val="auto"/>
          <w:sz w:val="24"/>
          <w:szCs w:val="24"/>
        </w:rPr>
        <w:t xml:space="preserve"># </w:t>
      </w:r>
      <w:r w:rsidR="006C4C3E">
        <w:rPr>
          <w:color w:val="auto"/>
          <w:sz w:val="24"/>
          <w:szCs w:val="24"/>
        </w:rPr>
        <w:t xml:space="preserve">to the </w:t>
      </w:r>
      <w:r>
        <w:rPr>
          <w:color w:val="auto"/>
          <w:sz w:val="24"/>
          <w:szCs w:val="24"/>
        </w:rPr>
        <w:t># Group</w:t>
      </w:r>
      <w:r w:rsidR="006C4C3E">
        <w:rPr>
          <w:color w:val="auto"/>
          <w:sz w:val="24"/>
          <w:szCs w:val="24"/>
        </w:rPr>
        <w:t xml:space="preserve"> (</w:t>
      </w:r>
      <w:r>
        <w:rPr>
          <w:color w:val="auto"/>
          <w:sz w:val="24"/>
          <w:szCs w:val="24"/>
        </w:rPr>
        <w:t>#</w:t>
      </w:r>
      <w:r w:rsidR="006C4C3E" w:rsidRPr="000D7146">
        <w:rPr>
          <w:color w:val="auto"/>
          <w:sz w:val="24"/>
          <w:szCs w:val="24"/>
        </w:rPr>
        <w:t xml:space="preserve"> females, </w:t>
      </w:r>
      <w:r>
        <w:rPr>
          <w:color w:val="auto"/>
          <w:sz w:val="24"/>
          <w:szCs w:val="24"/>
        </w:rPr>
        <w:t>#</w:t>
      </w:r>
      <w:r w:rsidR="006C4C3E">
        <w:rPr>
          <w:color w:val="auto"/>
          <w:sz w:val="24"/>
          <w:szCs w:val="24"/>
        </w:rPr>
        <w:t xml:space="preserve"> males; mean age = </w:t>
      </w:r>
      <w:r>
        <w:rPr>
          <w:color w:val="auto"/>
          <w:sz w:val="24"/>
          <w:szCs w:val="24"/>
        </w:rPr>
        <w:t>#</w:t>
      </w:r>
      <w:r w:rsidR="006C4C3E" w:rsidRPr="000D7146">
        <w:rPr>
          <w:color w:val="auto"/>
          <w:sz w:val="24"/>
          <w:szCs w:val="24"/>
        </w:rPr>
        <w:t xml:space="preserve">, range = </w:t>
      </w:r>
      <w:r>
        <w:rPr>
          <w:color w:val="auto"/>
          <w:sz w:val="24"/>
          <w:szCs w:val="24"/>
        </w:rPr>
        <w:t>#</w:t>
      </w:r>
      <w:r w:rsidR="006C4C3E" w:rsidRPr="000D7146">
        <w:rPr>
          <w:color w:val="auto"/>
          <w:sz w:val="24"/>
          <w:szCs w:val="24"/>
        </w:rPr>
        <w:t>-</w:t>
      </w:r>
      <w:r>
        <w:rPr>
          <w:color w:val="auto"/>
          <w:sz w:val="24"/>
          <w:szCs w:val="24"/>
        </w:rPr>
        <w:t>#</w:t>
      </w:r>
      <w:r w:rsidR="006C4C3E" w:rsidRPr="000D7146">
        <w:rPr>
          <w:color w:val="auto"/>
          <w:sz w:val="24"/>
          <w:szCs w:val="24"/>
        </w:rPr>
        <w:t>)</w:t>
      </w:r>
      <w:r w:rsidR="006C4C3E">
        <w:rPr>
          <w:color w:val="auto"/>
          <w:sz w:val="24"/>
          <w:szCs w:val="24"/>
        </w:rPr>
        <w:t xml:space="preserve">. </w:t>
      </w:r>
      <w:r w:rsidR="000269D4">
        <w:rPr>
          <w:color w:val="auto"/>
          <w:sz w:val="24"/>
          <w:szCs w:val="22"/>
        </w:rPr>
        <w:t xml:space="preserve">Participants in all </w:t>
      </w:r>
      <w:r w:rsidR="003A30B4" w:rsidRPr="005078EF">
        <w:rPr>
          <w:color w:val="auto"/>
          <w:sz w:val="24"/>
          <w:szCs w:val="22"/>
        </w:rPr>
        <w:t>experiments reported in this study gave informed consent as appr</w:t>
      </w:r>
      <w:r w:rsidR="00CF1E2E">
        <w:rPr>
          <w:color w:val="auto"/>
          <w:sz w:val="24"/>
          <w:szCs w:val="22"/>
        </w:rPr>
        <w:t xml:space="preserve">oved by the </w:t>
      </w:r>
      <w:r w:rsidR="00A86C2D" w:rsidRPr="00A86C2D">
        <w:rPr>
          <w:color w:val="auto"/>
          <w:sz w:val="24"/>
          <w:szCs w:val="22"/>
        </w:rPr>
        <w:t xml:space="preserve">Ethics Committee of the Social Sciences department of Radboud University (project code: </w:t>
      </w:r>
      <w:r>
        <w:rPr>
          <w:color w:val="auto"/>
          <w:sz w:val="24"/>
          <w:szCs w:val="22"/>
        </w:rPr>
        <w:t>#</w:t>
      </w:r>
      <w:r w:rsidR="00A86C2D" w:rsidRPr="00A86C2D">
        <w:rPr>
          <w:color w:val="auto"/>
          <w:sz w:val="24"/>
          <w:szCs w:val="22"/>
        </w:rPr>
        <w:t>)</w:t>
      </w:r>
      <w:r w:rsidR="00E07514" w:rsidRPr="005078EF">
        <w:rPr>
          <w:color w:val="auto"/>
          <w:sz w:val="24"/>
          <w:szCs w:val="22"/>
        </w:rPr>
        <w:t>.</w:t>
      </w:r>
    </w:p>
    <w:p w14:paraId="043018D9" w14:textId="0A8BEB6A" w:rsidR="00DD6F79" w:rsidRPr="005B460D" w:rsidRDefault="001F7C1E" w:rsidP="001F7C1E">
      <w:pPr>
        <w:pStyle w:val="Heading3"/>
        <w:spacing w:line="480" w:lineRule="auto"/>
        <w:rPr>
          <w:b w:val="0"/>
          <w:i/>
          <w:sz w:val="24"/>
          <w:szCs w:val="24"/>
        </w:rPr>
      </w:pPr>
      <w:r>
        <w:rPr>
          <w:i/>
          <w:color w:val="auto"/>
          <w:sz w:val="24"/>
          <w:szCs w:val="24"/>
        </w:rPr>
        <w:t>Materials and design</w:t>
      </w:r>
    </w:p>
    <w:p w14:paraId="29C0FA42" w14:textId="1FD31103" w:rsidR="000D148D" w:rsidRDefault="007B27A6" w:rsidP="00C77AEC">
      <w:pPr>
        <w:spacing w:line="480" w:lineRule="auto"/>
        <w:ind w:firstLine="238"/>
        <w:jc w:val="both"/>
        <w:rPr>
          <w:color w:val="auto"/>
          <w:sz w:val="24"/>
          <w:szCs w:val="24"/>
        </w:rPr>
      </w:pPr>
      <w:r>
        <w:rPr>
          <w:color w:val="auto"/>
          <w:sz w:val="24"/>
          <w:szCs w:val="24"/>
        </w:rPr>
        <w:t>This section describes how the stimuli were recorded and manipulated. Example stimuli are graphically presented in a figure</w:t>
      </w:r>
      <w:r w:rsidR="00D07C7E">
        <w:rPr>
          <w:color w:val="auto"/>
          <w:sz w:val="24"/>
          <w:szCs w:val="24"/>
        </w:rPr>
        <w:t>, leaving a white line</w:t>
      </w:r>
      <w:r w:rsidR="004B7C45">
        <w:rPr>
          <w:color w:val="auto"/>
          <w:sz w:val="24"/>
          <w:szCs w:val="24"/>
        </w:rPr>
        <w:t xml:space="preserve"> </w:t>
      </w:r>
      <w:r w:rsidR="00D07C7E">
        <w:rPr>
          <w:color w:val="auto"/>
          <w:sz w:val="24"/>
          <w:szCs w:val="24"/>
        </w:rPr>
        <w:t xml:space="preserve">between this sentence and the figure </w:t>
      </w:r>
      <w:r w:rsidR="004B7C45">
        <w:rPr>
          <w:color w:val="auto"/>
          <w:sz w:val="24"/>
          <w:szCs w:val="24"/>
        </w:rPr>
        <w:t xml:space="preserve">(see </w:t>
      </w:r>
      <w:commentRangeStart w:id="10"/>
      <w:r w:rsidR="004B7C45">
        <w:rPr>
          <w:color w:val="auto"/>
          <w:sz w:val="24"/>
          <w:szCs w:val="24"/>
        </w:rPr>
        <w:fldChar w:fldCharType="begin"/>
      </w:r>
      <w:r w:rsidR="004B7C45">
        <w:rPr>
          <w:color w:val="auto"/>
          <w:sz w:val="24"/>
          <w:szCs w:val="24"/>
        </w:rPr>
        <w:instrText xml:space="preserve"> REF _Ref68701532 \h </w:instrText>
      </w:r>
      <w:r w:rsidR="004B7C45">
        <w:rPr>
          <w:color w:val="auto"/>
          <w:sz w:val="24"/>
          <w:szCs w:val="24"/>
        </w:rPr>
      </w:r>
      <w:r w:rsidR="004B7C45">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1</w:t>
      </w:r>
      <w:r w:rsidR="004B7C45">
        <w:rPr>
          <w:color w:val="auto"/>
          <w:sz w:val="24"/>
          <w:szCs w:val="24"/>
        </w:rPr>
        <w:fldChar w:fldCharType="end"/>
      </w:r>
      <w:commentRangeEnd w:id="10"/>
      <w:r w:rsidR="00A411FE">
        <w:rPr>
          <w:rStyle w:val="CommentReference"/>
        </w:rPr>
        <w:commentReference w:id="10"/>
      </w:r>
      <w:r w:rsidR="004B7C45">
        <w:rPr>
          <w:color w:val="auto"/>
          <w:sz w:val="24"/>
          <w:szCs w:val="24"/>
        </w:rPr>
        <w:t>)</w:t>
      </w:r>
      <w:r w:rsidR="000D148D">
        <w:rPr>
          <w:color w:val="auto"/>
          <w:sz w:val="24"/>
          <w:szCs w:val="24"/>
        </w:rPr>
        <w:t>.</w:t>
      </w:r>
    </w:p>
    <w:p w14:paraId="68561025" w14:textId="1431D9C9" w:rsidR="004B7C45" w:rsidRDefault="004B7C45" w:rsidP="004B7C45">
      <w:pPr>
        <w:spacing w:line="480" w:lineRule="auto"/>
        <w:jc w:val="both"/>
        <w:rPr>
          <w:color w:val="auto"/>
          <w:sz w:val="24"/>
          <w:szCs w:val="24"/>
        </w:rPr>
      </w:pPr>
    </w:p>
    <w:p w14:paraId="205CFC4F" w14:textId="66480DD7" w:rsidR="004B7C45" w:rsidRPr="00C70D6F" w:rsidRDefault="00D07C7E" w:rsidP="004B7C45">
      <w:pPr>
        <w:spacing w:line="480" w:lineRule="auto"/>
        <w:ind w:firstLine="238"/>
        <w:jc w:val="center"/>
        <w:rPr>
          <w:color w:val="auto"/>
          <w:sz w:val="24"/>
          <w:szCs w:val="24"/>
        </w:rPr>
      </w:pPr>
      <w:r w:rsidRPr="00D07C7E">
        <w:rPr>
          <w:noProof/>
          <w:color w:val="auto"/>
          <w:sz w:val="24"/>
          <w:szCs w:val="24"/>
        </w:rPr>
        <w:lastRenderedPageBreak/>
        <w:t xml:space="preserve"> </w:t>
      </w:r>
      <w:r w:rsidRPr="00D07C7E">
        <w:rPr>
          <w:noProof/>
          <w:color w:val="auto"/>
          <w:sz w:val="24"/>
          <w:szCs w:val="24"/>
        </w:rPr>
        <w:drawing>
          <wp:inline distT="0" distB="0" distL="0" distR="0" wp14:anchorId="40F98773" wp14:editId="2E06DA96">
            <wp:extent cx="464820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7332" cy="1552444"/>
                    </a:xfrm>
                    <a:prstGeom prst="rect">
                      <a:avLst/>
                    </a:prstGeom>
                    <a:noFill/>
                    <a:ln>
                      <a:noFill/>
                    </a:ln>
                  </pic:spPr>
                </pic:pic>
              </a:graphicData>
            </a:graphic>
          </wp:inline>
        </w:drawing>
      </w:r>
    </w:p>
    <w:p w14:paraId="577CA2C6" w14:textId="1C08960F" w:rsidR="004B7C45" w:rsidRDefault="004B7C45" w:rsidP="004B7C45">
      <w:pPr>
        <w:spacing w:line="480" w:lineRule="auto"/>
        <w:jc w:val="both"/>
        <w:rPr>
          <w:color w:val="auto"/>
          <w:sz w:val="24"/>
          <w:szCs w:val="24"/>
        </w:rPr>
      </w:pPr>
      <w:bookmarkStart w:id="11" w:name="_Ref68701532"/>
      <w:bookmarkStart w:id="12" w:name="_Toc109469368"/>
      <w:commentRangeStart w:id="13"/>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1</w:t>
      </w:r>
      <w:r w:rsidRPr="00A55031">
        <w:rPr>
          <w:color w:val="auto"/>
          <w:sz w:val="22"/>
          <w:szCs w:val="24"/>
        </w:rPr>
        <w:fldChar w:fldCharType="end"/>
      </w:r>
      <w:bookmarkEnd w:id="11"/>
      <w:r w:rsidRPr="00A55031">
        <w:rPr>
          <w:b/>
          <w:color w:val="auto"/>
          <w:sz w:val="22"/>
          <w:szCs w:val="24"/>
          <w:lang w:val="en-GB"/>
        </w:rPr>
        <w:t xml:space="preserve">. </w:t>
      </w:r>
      <w:r w:rsidR="00D07C7E">
        <w:rPr>
          <w:b/>
          <w:color w:val="auto"/>
          <w:sz w:val="22"/>
          <w:szCs w:val="24"/>
          <w:lang w:val="en-GB"/>
        </w:rPr>
        <w:t xml:space="preserve">Example </w:t>
      </w:r>
      <w:commentRangeEnd w:id="13"/>
      <w:r w:rsidR="00087FD6">
        <w:rPr>
          <w:rStyle w:val="CommentReference"/>
        </w:rPr>
        <w:commentReference w:id="13"/>
      </w:r>
      <w:r w:rsidR="00D07C7E">
        <w:rPr>
          <w:b/>
          <w:color w:val="auto"/>
          <w:sz w:val="22"/>
          <w:szCs w:val="24"/>
          <w:lang w:val="en-GB"/>
        </w:rPr>
        <w:t xml:space="preserve">stimuli from Experiment 1. </w:t>
      </w:r>
      <w:r w:rsidR="00D07C7E">
        <w:rPr>
          <w:color w:val="auto"/>
          <w:sz w:val="22"/>
          <w:szCs w:val="24"/>
        </w:rPr>
        <w:t xml:space="preserve">Captions have a title in bold, followed by further details. </w:t>
      </w:r>
      <w:r w:rsidR="00197804">
        <w:rPr>
          <w:color w:val="auto"/>
          <w:sz w:val="22"/>
          <w:szCs w:val="24"/>
        </w:rPr>
        <w:t xml:space="preserve">Figure captions go below the figure. </w:t>
      </w:r>
      <w:r w:rsidR="00D07C7E">
        <w:rPr>
          <w:color w:val="auto"/>
          <w:sz w:val="22"/>
          <w:szCs w:val="24"/>
        </w:rPr>
        <w:t>The longer the caption, the better. Ideally, readers should be able to understand the study design and outcomes by scanning the figures and captions alone. Also make sure to explain all details seen in the figure, such as color coding, line types, etc.</w:t>
      </w:r>
      <w:bookmarkEnd w:id="12"/>
    </w:p>
    <w:p w14:paraId="5DC9C37A" w14:textId="77777777" w:rsidR="004B7C45" w:rsidRDefault="004B7C45" w:rsidP="004B7C45">
      <w:pPr>
        <w:spacing w:line="480" w:lineRule="auto"/>
        <w:jc w:val="both"/>
        <w:rPr>
          <w:color w:val="auto"/>
          <w:sz w:val="24"/>
          <w:szCs w:val="24"/>
        </w:rPr>
      </w:pPr>
    </w:p>
    <w:p w14:paraId="22376C1E" w14:textId="34689B67" w:rsidR="00C44DD8" w:rsidRPr="00EC1A63" w:rsidRDefault="00D63593" w:rsidP="00C44DD8">
      <w:pPr>
        <w:spacing w:line="480" w:lineRule="auto"/>
        <w:ind w:firstLine="238"/>
        <w:jc w:val="both"/>
        <w:rPr>
          <w:color w:val="auto"/>
          <w:sz w:val="24"/>
          <w:szCs w:val="24"/>
        </w:rPr>
      </w:pPr>
      <w:r>
        <w:rPr>
          <w:color w:val="auto"/>
          <w:sz w:val="24"/>
          <w:szCs w:val="24"/>
        </w:rPr>
        <w:t xml:space="preserve">This </w:t>
      </w:r>
      <w:r w:rsidR="002134CC">
        <w:rPr>
          <w:color w:val="auto"/>
          <w:sz w:val="24"/>
          <w:szCs w:val="24"/>
        </w:rPr>
        <w:t>sentence</w:t>
      </w:r>
      <w:r w:rsidR="005C4F58">
        <w:rPr>
          <w:color w:val="auto"/>
          <w:sz w:val="24"/>
          <w:szCs w:val="24"/>
        </w:rPr>
        <w:t xml:space="preserve"> </w:t>
      </w:r>
      <w:r>
        <w:rPr>
          <w:color w:val="auto"/>
          <w:sz w:val="24"/>
          <w:szCs w:val="24"/>
        </w:rPr>
        <w:t>continues after the figure, leaving a white line between the caption and this text.</w:t>
      </w:r>
      <w:r w:rsidR="00C44DD8">
        <w:rPr>
          <w:color w:val="auto"/>
          <w:sz w:val="24"/>
          <w:szCs w:val="24"/>
        </w:rPr>
        <w:t xml:space="preserve"> There is also data presented in a table </w:t>
      </w:r>
      <w:r w:rsidR="00C44DD8" w:rsidRPr="00EC1A63">
        <w:rPr>
          <w:color w:val="auto"/>
          <w:sz w:val="24"/>
          <w:szCs w:val="24"/>
        </w:rPr>
        <w:t xml:space="preserve">(see </w:t>
      </w:r>
      <w:r w:rsidR="00C44DD8" w:rsidRPr="00EC1A63">
        <w:rPr>
          <w:color w:val="auto"/>
          <w:sz w:val="24"/>
          <w:szCs w:val="24"/>
        </w:rPr>
        <w:fldChar w:fldCharType="begin"/>
      </w:r>
      <w:r w:rsidR="00C44DD8" w:rsidRPr="00EC1A63">
        <w:rPr>
          <w:color w:val="auto"/>
          <w:sz w:val="24"/>
          <w:szCs w:val="24"/>
        </w:rPr>
        <w:instrText xml:space="preserve"> REF _Ref43979198 \h </w:instrText>
      </w:r>
      <w:r w:rsidR="00C44DD8" w:rsidRPr="00EC1A63">
        <w:rPr>
          <w:color w:val="auto"/>
          <w:sz w:val="24"/>
          <w:szCs w:val="24"/>
        </w:rPr>
      </w:r>
      <w:r w:rsidR="00C44DD8" w:rsidRPr="00EC1A63">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1</w:t>
      </w:r>
      <w:r w:rsidR="00C44DD8" w:rsidRPr="00EC1A63">
        <w:rPr>
          <w:color w:val="auto"/>
          <w:sz w:val="24"/>
          <w:szCs w:val="24"/>
        </w:rPr>
        <w:fldChar w:fldCharType="end"/>
      </w:r>
      <w:r w:rsidR="00C44DD8" w:rsidRPr="00EC1A63">
        <w:rPr>
          <w:color w:val="auto"/>
          <w:sz w:val="24"/>
          <w:szCs w:val="24"/>
        </w:rPr>
        <w:t>).</w:t>
      </w:r>
    </w:p>
    <w:p w14:paraId="433B8D05" w14:textId="77777777" w:rsidR="00C44DD8" w:rsidRPr="00EC1A63" w:rsidRDefault="00C44DD8" w:rsidP="00C44DD8">
      <w:pPr>
        <w:spacing w:line="480" w:lineRule="auto"/>
        <w:jc w:val="both"/>
        <w:rPr>
          <w:color w:val="auto"/>
          <w:sz w:val="24"/>
          <w:szCs w:val="22"/>
        </w:rPr>
      </w:pPr>
    </w:p>
    <w:p w14:paraId="5E9DD5A7" w14:textId="406E2A56" w:rsidR="00C44DD8" w:rsidRPr="00EC1A63" w:rsidRDefault="00C44DD8" w:rsidP="00C44DD8">
      <w:pPr>
        <w:spacing w:line="480" w:lineRule="auto"/>
        <w:rPr>
          <w:iCs/>
          <w:color w:val="auto"/>
          <w:sz w:val="22"/>
          <w:szCs w:val="22"/>
        </w:rPr>
      </w:pPr>
      <w:bookmarkStart w:id="14" w:name="_Ref4397919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sidR="00022619">
        <w:rPr>
          <w:b/>
          <w:noProof/>
          <w:color w:val="auto"/>
          <w:sz w:val="22"/>
          <w:szCs w:val="22"/>
        </w:rPr>
        <w:t>1</w:t>
      </w:r>
      <w:r w:rsidRPr="00EC1A63">
        <w:rPr>
          <w:b/>
          <w:color w:val="auto"/>
          <w:sz w:val="22"/>
          <w:szCs w:val="22"/>
        </w:rPr>
        <w:fldChar w:fldCharType="end"/>
      </w:r>
      <w:bookmarkEnd w:id="14"/>
      <w:r w:rsidRPr="00EC1A63">
        <w:rPr>
          <w:b/>
          <w:iCs/>
          <w:color w:val="auto"/>
          <w:sz w:val="22"/>
          <w:szCs w:val="22"/>
        </w:rPr>
        <w:t xml:space="preserve">. Examples of </w:t>
      </w:r>
      <w:r>
        <w:rPr>
          <w:b/>
          <w:iCs/>
          <w:color w:val="auto"/>
          <w:sz w:val="22"/>
          <w:szCs w:val="22"/>
        </w:rPr>
        <w:t>target words, response, and TSR scores</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w:t>
      </w:r>
      <w:r w:rsidR="00F86E81">
        <w:rPr>
          <w:iCs/>
          <w:color w:val="auto"/>
          <w:sz w:val="22"/>
          <w:szCs w:val="22"/>
        </w:rPr>
        <w:t xml:space="preserve">Number the rows if you need to refer to individual rows in the text. </w:t>
      </w:r>
      <w:r>
        <w:rPr>
          <w:iCs/>
          <w:color w:val="auto"/>
          <w:sz w:val="22"/>
          <w:szCs w:val="22"/>
        </w:rPr>
        <w:t xml:space="preserve">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C44DD8" w:rsidRPr="00EC1A63" w14:paraId="0FE68046" w14:textId="77777777" w:rsidTr="00C44DD8">
        <w:trPr>
          <w:jc w:val="center"/>
        </w:trPr>
        <w:tc>
          <w:tcPr>
            <w:tcW w:w="567" w:type="dxa"/>
            <w:tcBorders>
              <w:bottom w:val="single" w:sz="8" w:space="0" w:color="000000"/>
            </w:tcBorders>
          </w:tcPr>
          <w:p w14:paraId="30C56A01" w14:textId="77777777" w:rsidR="00C44DD8" w:rsidRPr="00EC1A63" w:rsidRDefault="00C44DD8" w:rsidP="00C44DD8">
            <w:pPr>
              <w:spacing w:line="480" w:lineRule="auto"/>
              <w:jc w:val="center"/>
              <w:rPr>
                <w:b/>
                <w:bCs/>
                <w:color w:val="auto"/>
                <w:sz w:val="22"/>
                <w:szCs w:val="22"/>
                <w:lang w:val="en-GB"/>
              </w:rPr>
            </w:pPr>
          </w:p>
        </w:tc>
        <w:tc>
          <w:tcPr>
            <w:tcW w:w="2127" w:type="dxa"/>
            <w:tcBorders>
              <w:bottom w:val="single" w:sz="8" w:space="0" w:color="000000"/>
            </w:tcBorders>
          </w:tcPr>
          <w:p w14:paraId="6B06690B" w14:textId="04EA04D5" w:rsidR="00C44DD8" w:rsidRDefault="00C44DD8" w:rsidP="00C44DD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208082F4" w14:textId="359EF88D" w:rsidR="00C44DD8" w:rsidRPr="00EC1A63" w:rsidRDefault="00C44DD8" w:rsidP="00C44DD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32674E9C" w14:textId="6ADA22F9" w:rsidR="00C44DD8" w:rsidRPr="00EC1A63" w:rsidRDefault="00C44DD8" w:rsidP="00C44DD8">
            <w:pPr>
              <w:spacing w:line="480" w:lineRule="auto"/>
              <w:jc w:val="center"/>
              <w:rPr>
                <w:b/>
                <w:bCs/>
                <w:color w:val="auto"/>
                <w:sz w:val="22"/>
                <w:szCs w:val="22"/>
                <w:lang w:val="en-GB"/>
              </w:rPr>
            </w:pPr>
            <w:r>
              <w:rPr>
                <w:b/>
                <w:bCs/>
                <w:color w:val="auto"/>
                <w:sz w:val="22"/>
                <w:szCs w:val="22"/>
                <w:lang w:val="en-GB"/>
              </w:rPr>
              <w:t>TSR</w:t>
            </w:r>
          </w:p>
        </w:tc>
      </w:tr>
      <w:tr w:rsidR="00C44DD8" w:rsidRPr="00EC1A63" w14:paraId="68CF57ED" w14:textId="77777777" w:rsidTr="00D12C8B">
        <w:trPr>
          <w:jc w:val="center"/>
        </w:trPr>
        <w:tc>
          <w:tcPr>
            <w:tcW w:w="567" w:type="dxa"/>
            <w:vAlign w:val="center"/>
          </w:tcPr>
          <w:p w14:paraId="18D3C404" w14:textId="7811FD49" w:rsidR="00C44DD8" w:rsidRPr="00EC1A63" w:rsidRDefault="00C44DD8" w:rsidP="00C44DD8">
            <w:pPr>
              <w:spacing w:line="480" w:lineRule="auto"/>
              <w:jc w:val="center"/>
              <w:rPr>
                <w:color w:val="auto"/>
                <w:sz w:val="22"/>
                <w:szCs w:val="22"/>
                <w:lang w:val="en-GB"/>
              </w:rPr>
            </w:pPr>
            <w:r>
              <w:rPr>
                <w:color w:val="auto"/>
                <w:sz w:val="22"/>
                <w:szCs w:val="22"/>
                <w:lang w:val="en-GB"/>
              </w:rPr>
              <w:t>1.</w:t>
            </w:r>
          </w:p>
        </w:tc>
        <w:tc>
          <w:tcPr>
            <w:tcW w:w="2127" w:type="dxa"/>
            <w:vAlign w:val="center"/>
          </w:tcPr>
          <w:p w14:paraId="34EBE89F" w14:textId="1994B4F0" w:rsidR="00C44DD8" w:rsidRDefault="00C44DD8" w:rsidP="00C44DD8">
            <w:pPr>
              <w:spacing w:line="480" w:lineRule="auto"/>
              <w:rPr>
                <w:color w:val="auto"/>
                <w:sz w:val="22"/>
                <w:szCs w:val="22"/>
                <w:lang w:val="en-GB"/>
              </w:rPr>
            </w:pPr>
            <w:r>
              <w:rPr>
                <w:color w:val="auto"/>
                <w:sz w:val="22"/>
                <w:szCs w:val="22"/>
                <w:lang w:val="en-GB"/>
              </w:rPr>
              <w:t>test</w:t>
            </w:r>
          </w:p>
        </w:tc>
        <w:tc>
          <w:tcPr>
            <w:tcW w:w="2127" w:type="dxa"/>
            <w:vAlign w:val="center"/>
          </w:tcPr>
          <w:p w14:paraId="0F1384FA" w14:textId="6FF8C008"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2CC0D3D7"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100</w:t>
            </w:r>
          </w:p>
        </w:tc>
      </w:tr>
      <w:tr w:rsidR="00C44DD8" w:rsidRPr="00EC1A63" w14:paraId="52374FD4" w14:textId="77777777" w:rsidTr="00C44DD8">
        <w:trPr>
          <w:jc w:val="center"/>
        </w:trPr>
        <w:tc>
          <w:tcPr>
            <w:tcW w:w="567" w:type="dxa"/>
            <w:vAlign w:val="center"/>
          </w:tcPr>
          <w:p w14:paraId="756D067F" w14:textId="4E2FAD89" w:rsidR="00C44DD8" w:rsidRPr="00EC1A63" w:rsidRDefault="00C44DD8" w:rsidP="00C44DD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34F71109" w14:textId="78EE2AFC"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Pr>
          <w:p w14:paraId="729F2973" w14:textId="1585EA35"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06912CF0" w14:textId="7E55B119" w:rsidR="00C44DD8" w:rsidRPr="00EC1A63" w:rsidRDefault="00C44DD8" w:rsidP="00C44DD8">
            <w:pPr>
              <w:spacing w:line="480" w:lineRule="auto"/>
              <w:jc w:val="center"/>
              <w:rPr>
                <w:color w:val="auto"/>
                <w:sz w:val="22"/>
                <w:szCs w:val="22"/>
                <w:lang w:val="en-GB"/>
              </w:rPr>
            </w:pPr>
            <w:r>
              <w:rPr>
                <w:color w:val="auto"/>
                <w:sz w:val="22"/>
                <w:szCs w:val="22"/>
                <w:lang w:val="en-GB"/>
              </w:rPr>
              <w:t>0</w:t>
            </w:r>
          </w:p>
        </w:tc>
      </w:tr>
      <w:tr w:rsidR="00C44DD8" w:rsidRPr="00EC1A63" w14:paraId="02F56F43" w14:textId="77777777" w:rsidTr="00C44DD8">
        <w:trPr>
          <w:jc w:val="center"/>
        </w:trPr>
        <w:tc>
          <w:tcPr>
            <w:tcW w:w="567" w:type="dxa"/>
            <w:tcBorders>
              <w:bottom w:val="single" w:sz="8" w:space="0" w:color="000000"/>
            </w:tcBorders>
            <w:vAlign w:val="center"/>
          </w:tcPr>
          <w:p w14:paraId="661720D1" w14:textId="4BCF8D8F" w:rsidR="00C44DD8" w:rsidRPr="00EC1A63" w:rsidRDefault="00C44DD8" w:rsidP="00C44DD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389C951A" w14:textId="63F3F08B" w:rsidR="00C44DD8" w:rsidRPr="00786F44" w:rsidRDefault="00C44DD8" w:rsidP="00C44DD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2052D4C2" w14:textId="1B59B561" w:rsidR="00C44DD8" w:rsidRPr="00EC1A63" w:rsidRDefault="00C44DD8" w:rsidP="00C44DD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6383E0A4" w14:textId="77777777" w:rsidR="00C44DD8" w:rsidRPr="00EC1A63" w:rsidRDefault="00C44DD8" w:rsidP="00C44DD8">
            <w:pPr>
              <w:spacing w:line="480" w:lineRule="auto"/>
              <w:jc w:val="center"/>
              <w:rPr>
                <w:color w:val="auto"/>
                <w:sz w:val="22"/>
                <w:szCs w:val="22"/>
                <w:lang w:val="en-GB"/>
              </w:rPr>
            </w:pPr>
            <w:r w:rsidRPr="00EC1A63">
              <w:rPr>
                <w:color w:val="auto"/>
                <w:sz w:val="22"/>
                <w:szCs w:val="22"/>
                <w:lang w:val="en-GB"/>
              </w:rPr>
              <w:t>0</w:t>
            </w:r>
          </w:p>
        </w:tc>
      </w:tr>
    </w:tbl>
    <w:p w14:paraId="22AFBC59" w14:textId="53250608" w:rsidR="00C44DD8" w:rsidRDefault="00C44DD8" w:rsidP="00C44DD8">
      <w:pPr>
        <w:spacing w:line="480" w:lineRule="auto"/>
        <w:jc w:val="both"/>
        <w:rPr>
          <w:color w:val="auto"/>
          <w:sz w:val="24"/>
          <w:szCs w:val="24"/>
        </w:rPr>
      </w:pPr>
    </w:p>
    <w:p w14:paraId="2E4F25D7" w14:textId="72924BB7" w:rsidR="00143602" w:rsidRPr="009C4AFB" w:rsidRDefault="009C4AFB" w:rsidP="001F7C1E">
      <w:pPr>
        <w:keepNext/>
        <w:keepLines/>
        <w:spacing w:line="480" w:lineRule="auto"/>
        <w:ind w:right="113"/>
        <w:outlineLvl w:val="2"/>
        <w:rPr>
          <w:b/>
          <w:i/>
          <w:sz w:val="24"/>
          <w:szCs w:val="24"/>
        </w:rPr>
      </w:pPr>
      <w:r w:rsidRPr="009C4AFB">
        <w:rPr>
          <w:b/>
          <w:i/>
          <w:sz w:val="24"/>
          <w:szCs w:val="24"/>
        </w:rPr>
        <w:lastRenderedPageBreak/>
        <w:t>Procedure</w:t>
      </w:r>
    </w:p>
    <w:p w14:paraId="66847CA1" w14:textId="684B8AD3" w:rsidR="00022619" w:rsidRPr="00EC1A63" w:rsidRDefault="001F6AEB" w:rsidP="00022619">
      <w:pPr>
        <w:spacing w:line="480" w:lineRule="auto"/>
        <w:ind w:firstLine="238"/>
        <w:jc w:val="both"/>
        <w:rPr>
          <w:color w:val="auto"/>
          <w:sz w:val="24"/>
          <w:szCs w:val="24"/>
        </w:rPr>
      </w:pPr>
      <w:r>
        <w:rPr>
          <w:color w:val="000000" w:themeColor="text1"/>
          <w:sz w:val="24"/>
          <w:szCs w:val="24"/>
        </w:rPr>
        <w:t>Th</w:t>
      </w:r>
      <w:r w:rsidR="00D63593">
        <w:rPr>
          <w:color w:val="000000" w:themeColor="text1"/>
          <w:sz w:val="24"/>
          <w:szCs w:val="24"/>
        </w:rPr>
        <w:t xml:space="preserve">is section describes the </w:t>
      </w:r>
      <w:r>
        <w:rPr>
          <w:color w:val="000000" w:themeColor="text1"/>
          <w:sz w:val="24"/>
          <w:szCs w:val="24"/>
        </w:rPr>
        <w:t xml:space="preserve">experimental </w:t>
      </w:r>
      <w:r w:rsidR="00F164E4">
        <w:rPr>
          <w:color w:val="000000" w:themeColor="text1"/>
          <w:sz w:val="24"/>
          <w:szCs w:val="24"/>
        </w:rPr>
        <w:t>procedure</w:t>
      </w:r>
      <w:r w:rsidR="000C79DD">
        <w:rPr>
          <w:color w:val="000000" w:themeColor="text1"/>
          <w:sz w:val="24"/>
          <w:szCs w:val="24"/>
        </w:rPr>
        <w:t>.</w:t>
      </w:r>
      <w:r w:rsidR="00022619">
        <w:rPr>
          <w:color w:val="000000" w:themeColor="text1"/>
          <w:sz w:val="24"/>
          <w:szCs w:val="24"/>
        </w:rPr>
        <w:t xml:space="preserve"> And it also has a table </w:t>
      </w:r>
      <w:r w:rsidR="00022619" w:rsidRPr="00EC1A63">
        <w:rPr>
          <w:color w:val="auto"/>
          <w:sz w:val="24"/>
          <w:szCs w:val="24"/>
        </w:rPr>
        <w:t>(see</w:t>
      </w:r>
      <w:r w:rsidR="00022619">
        <w:rPr>
          <w:color w:val="auto"/>
          <w:sz w:val="24"/>
          <w:szCs w:val="24"/>
        </w:rPr>
        <w:t xml:space="preserve"> </w:t>
      </w:r>
      <w:r w:rsidR="00022619">
        <w:rPr>
          <w:color w:val="auto"/>
          <w:sz w:val="24"/>
          <w:szCs w:val="24"/>
        </w:rPr>
        <w:fldChar w:fldCharType="begin"/>
      </w:r>
      <w:r w:rsidR="00022619">
        <w:rPr>
          <w:color w:val="auto"/>
          <w:sz w:val="24"/>
          <w:szCs w:val="24"/>
        </w:rPr>
        <w:instrText xml:space="preserve"> REF _Ref109650158 \h </w:instrText>
      </w:r>
      <w:r w:rsidR="00022619">
        <w:rPr>
          <w:color w:val="auto"/>
          <w:sz w:val="24"/>
          <w:szCs w:val="24"/>
        </w:rPr>
      </w:r>
      <w:r w:rsidR="00022619">
        <w:rPr>
          <w:color w:val="auto"/>
          <w:sz w:val="24"/>
          <w:szCs w:val="24"/>
        </w:rPr>
        <w:fldChar w:fldCharType="separate"/>
      </w:r>
      <w:r w:rsidR="00022619" w:rsidRPr="00EC1A63">
        <w:rPr>
          <w:b/>
          <w:iCs/>
          <w:color w:val="auto"/>
          <w:sz w:val="22"/>
          <w:szCs w:val="22"/>
        </w:rPr>
        <w:t xml:space="preserve">Table </w:t>
      </w:r>
      <w:r w:rsidR="00022619">
        <w:rPr>
          <w:b/>
          <w:noProof/>
          <w:color w:val="auto"/>
          <w:sz w:val="22"/>
          <w:szCs w:val="22"/>
        </w:rPr>
        <w:t>2</w:t>
      </w:r>
      <w:r w:rsidR="00022619">
        <w:rPr>
          <w:color w:val="auto"/>
          <w:sz w:val="24"/>
          <w:szCs w:val="24"/>
        </w:rPr>
        <w:fldChar w:fldCharType="end"/>
      </w:r>
      <w:r w:rsidR="00022619" w:rsidRPr="00EC1A63">
        <w:rPr>
          <w:color w:val="auto"/>
          <w:sz w:val="24"/>
          <w:szCs w:val="24"/>
        </w:rPr>
        <w:t>).</w:t>
      </w:r>
    </w:p>
    <w:p w14:paraId="03AE097A" w14:textId="77777777" w:rsidR="00022619" w:rsidRPr="00EC1A63" w:rsidRDefault="00022619" w:rsidP="00022619">
      <w:pPr>
        <w:spacing w:line="480" w:lineRule="auto"/>
        <w:jc w:val="both"/>
        <w:rPr>
          <w:color w:val="auto"/>
          <w:sz w:val="24"/>
          <w:szCs w:val="22"/>
        </w:rPr>
      </w:pPr>
    </w:p>
    <w:p w14:paraId="46AE50C1" w14:textId="3AEEAFDB" w:rsidR="00022619" w:rsidRPr="00EC1A63" w:rsidRDefault="00022619" w:rsidP="00022619">
      <w:pPr>
        <w:spacing w:line="480" w:lineRule="auto"/>
        <w:rPr>
          <w:iCs/>
          <w:color w:val="auto"/>
          <w:sz w:val="22"/>
          <w:szCs w:val="22"/>
        </w:rPr>
      </w:pPr>
      <w:bookmarkStart w:id="15" w:name="_Ref109650158"/>
      <w:r w:rsidRPr="00EC1A63">
        <w:rPr>
          <w:b/>
          <w:iCs/>
          <w:color w:val="auto"/>
          <w:sz w:val="22"/>
          <w:szCs w:val="22"/>
        </w:rPr>
        <w:t xml:space="preserve">Table </w:t>
      </w:r>
      <w:r w:rsidRPr="00EC1A63">
        <w:rPr>
          <w:b/>
          <w:color w:val="auto"/>
          <w:sz w:val="22"/>
          <w:szCs w:val="22"/>
        </w:rPr>
        <w:fldChar w:fldCharType="begin"/>
      </w:r>
      <w:r w:rsidRPr="00EC1A63">
        <w:rPr>
          <w:b/>
          <w:color w:val="auto"/>
          <w:sz w:val="22"/>
          <w:szCs w:val="22"/>
        </w:rPr>
        <w:instrText>SEQ Table \* ARABIC</w:instrText>
      </w:r>
      <w:r w:rsidRPr="00EC1A63">
        <w:rPr>
          <w:b/>
          <w:color w:val="auto"/>
          <w:sz w:val="22"/>
          <w:szCs w:val="22"/>
        </w:rPr>
        <w:fldChar w:fldCharType="separate"/>
      </w:r>
      <w:r>
        <w:rPr>
          <w:b/>
          <w:noProof/>
          <w:color w:val="auto"/>
          <w:sz w:val="22"/>
          <w:szCs w:val="22"/>
        </w:rPr>
        <w:t>2</w:t>
      </w:r>
      <w:r w:rsidRPr="00EC1A63">
        <w:rPr>
          <w:b/>
          <w:color w:val="auto"/>
          <w:sz w:val="22"/>
          <w:szCs w:val="22"/>
        </w:rPr>
        <w:fldChar w:fldCharType="end"/>
      </w:r>
      <w:bookmarkEnd w:id="15"/>
      <w:r w:rsidRPr="00EC1A63">
        <w:rPr>
          <w:b/>
          <w:iCs/>
          <w:color w:val="auto"/>
          <w:sz w:val="22"/>
          <w:szCs w:val="22"/>
        </w:rPr>
        <w:t xml:space="preserve">. </w:t>
      </w:r>
      <w:r>
        <w:rPr>
          <w:b/>
          <w:iCs/>
          <w:color w:val="auto"/>
          <w:sz w:val="22"/>
          <w:szCs w:val="22"/>
        </w:rPr>
        <w:t>The same data as in the previous table</w:t>
      </w:r>
      <w:r w:rsidRPr="00EC1A63">
        <w:rPr>
          <w:b/>
          <w:iCs/>
          <w:color w:val="auto"/>
          <w:sz w:val="22"/>
          <w:szCs w:val="22"/>
        </w:rPr>
        <w:t>.</w:t>
      </w:r>
      <w:r w:rsidRPr="00EC1A63">
        <w:rPr>
          <w:iCs/>
          <w:color w:val="auto"/>
          <w:sz w:val="22"/>
          <w:szCs w:val="22"/>
        </w:rPr>
        <w:t xml:space="preserve"> </w:t>
      </w:r>
      <w:r>
        <w:rPr>
          <w:iCs/>
          <w:color w:val="auto"/>
          <w:sz w:val="22"/>
          <w:szCs w:val="22"/>
        </w:rPr>
        <w:t xml:space="preserve">Table captions also have a title in bold followed by more details. Table captions go above the table itself. Tables themselves are center-aligned following APA guidelines. There are no visible boundaries, except for a horizontal line between header and first row, and below the last row. Number the rows if you need to refer to individual rows in the text. Write out abbreviations in full. </w:t>
      </w:r>
      <w:r w:rsidRPr="00EC1A63">
        <w:rPr>
          <w:iCs/>
          <w:color w:val="auto"/>
          <w:sz w:val="22"/>
          <w:szCs w:val="22"/>
        </w:rPr>
        <w:t>TSR = Token Sort Ratio.</w:t>
      </w:r>
    </w:p>
    <w:tbl>
      <w:tblPr>
        <w:tblW w:w="5869" w:type="dxa"/>
        <w:jc w:val="center"/>
        <w:tblLayout w:type="fixed"/>
        <w:tblLook w:val="04A0" w:firstRow="1" w:lastRow="0" w:firstColumn="1" w:lastColumn="0" w:noHBand="0" w:noVBand="1"/>
      </w:tblPr>
      <w:tblGrid>
        <w:gridCol w:w="567"/>
        <w:gridCol w:w="2127"/>
        <w:gridCol w:w="2127"/>
        <w:gridCol w:w="1048"/>
      </w:tblGrid>
      <w:tr w:rsidR="00022619" w:rsidRPr="00EC1A63" w14:paraId="58016CEF" w14:textId="77777777" w:rsidTr="007C0BC8">
        <w:trPr>
          <w:jc w:val="center"/>
        </w:trPr>
        <w:tc>
          <w:tcPr>
            <w:tcW w:w="567" w:type="dxa"/>
            <w:tcBorders>
              <w:bottom w:val="single" w:sz="8" w:space="0" w:color="000000"/>
            </w:tcBorders>
          </w:tcPr>
          <w:p w14:paraId="285CE83D" w14:textId="77777777" w:rsidR="00022619" w:rsidRPr="00EC1A63" w:rsidRDefault="00022619" w:rsidP="007C0BC8">
            <w:pPr>
              <w:spacing w:line="480" w:lineRule="auto"/>
              <w:jc w:val="center"/>
              <w:rPr>
                <w:b/>
                <w:bCs/>
                <w:color w:val="auto"/>
                <w:sz w:val="22"/>
                <w:szCs w:val="22"/>
                <w:lang w:val="en-GB"/>
              </w:rPr>
            </w:pPr>
          </w:p>
        </w:tc>
        <w:tc>
          <w:tcPr>
            <w:tcW w:w="2127" w:type="dxa"/>
            <w:tcBorders>
              <w:bottom w:val="single" w:sz="8" w:space="0" w:color="000000"/>
            </w:tcBorders>
          </w:tcPr>
          <w:p w14:paraId="0F4623C3" w14:textId="77777777" w:rsidR="00022619" w:rsidRDefault="00022619" w:rsidP="007C0BC8">
            <w:pPr>
              <w:spacing w:line="480" w:lineRule="auto"/>
              <w:rPr>
                <w:b/>
                <w:bCs/>
                <w:color w:val="auto"/>
                <w:sz w:val="22"/>
                <w:szCs w:val="22"/>
                <w:lang w:val="en-GB"/>
              </w:rPr>
            </w:pPr>
            <w:r>
              <w:rPr>
                <w:b/>
                <w:bCs/>
                <w:color w:val="auto"/>
                <w:sz w:val="22"/>
                <w:szCs w:val="22"/>
                <w:lang w:val="en-GB"/>
              </w:rPr>
              <w:t>Target word</w:t>
            </w:r>
          </w:p>
        </w:tc>
        <w:tc>
          <w:tcPr>
            <w:tcW w:w="2127" w:type="dxa"/>
            <w:tcBorders>
              <w:bottom w:val="single" w:sz="8" w:space="0" w:color="000000"/>
            </w:tcBorders>
          </w:tcPr>
          <w:p w14:paraId="10D69AC7" w14:textId="77777777" w:rsidR="00022619" w:rsidRPr="00EC1A63" w:rsidRDefault="00022619" w:rsidP="007C0BC8">
            <w:pPr>
              <w:spacing w:line="480" w:lineRule="auto"/>
              <w:rPr>
                <w:b/>
                <w:bCs/>
                <w:color w:val="auto"/>
                <w:sz w:val="22"/>
                <w:szCs w:val="22"/>
                <w:lang w:val="en-GB"/>
              </w:rPr>
            </w:pPr>
            <w:r>
              <w:rPr>
                <w:b/>
                <w:bCs/>
                <w:color w:val="auto"/>
                <w:sz w:val="22"/>
                <w:szCs w:val="22"/>
                <w:lang w:val="en-GB"/>
              </w:rPr>
              <w:t>Response</w:t>
            </w:r>
          </w:p>
        </w:tc>
        <w:tc>
          <w:tcPr>
            <w:tcW w:w="1048" w:type="dxa"/>
            <w:tcBorders>
              <w:bottom w:val="single" w:sz="8" w:space="0" w:color="000000"/>
            </w:tcBorders>
          </w:tcPr>
          <w:p w14:paraId="13FC7AD8" w14:textId="77777777" w:rsidR="00022619" w:rsidRPr="00EC1A63" w:rsidRDefault="00022619" w:rsidP="007C0BC8">
            <w:pPr>
              <w:spacing w:line="480" w:lineRule="auto"/>
              <w:jc w:val="center"/>
              <w:rPr>
                <w:b/>
                <w:bCs/>
                <w:color w:val="auto"/>
                <w:sz w:val="22"/>
                <w:szCs w:val="22"/>
                <w:lang w:val="en-GB"/>
              </w:rPr>
            </w:pPr>
            <w:r>
              <w:rPr>
                <w:b/>
                <w:bCs/>
                <w:color w:val="auto"/>
                <w:sz w:val="22"/>
                <w:szCs w:val="22"/>
                <w:lang w:val="en-GB"/>
              </w:rPr>
              <w:t>TSR</w:t>
            </w:r>
          </w:p>
        </w:tc>
      </w:tr>
      <w:tr w:rsidR="00022619" w:rsidRPr="00EC1A63" w14:paraId="2C7690D1" w14:textId="77777777" w:rsidTr="007C0BC8">
        <w:trPr>
          <w:jc w:val="center"/>
        </w:trPr>
        <w:tc>
          <w:tcPr>
            <w:tcW w:w="567" w:type="dxa"/>
            <w:vAlign w:val="center"/>
          </w:tcPr>
          <w:p w14:paraId="49BCFD11"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1.</w:t>
            </w:r>
          </w:p>
        </w:tc>
        <w:tc>
          <w:tcPr>
            <w:tcW w:w="2127" w:type="dxa"/>
            <w:vAlign w:val="center"/>
          </w:tcPr>
          <w:p w14:paraId="724552C2" w14:textId="77777777" w:rsidR="00022619" w:rsidRDefault="00022619" w:rsidP="007C0BC8">
            <w:pPr>
              <w:spacing w:line="480" w:lineRule="auto"/>
              <w:rPr>
                <w:color w:val="auto"/>
                <w:sz w:val="22"/>
                <w:szCs w:val="22"/>
                <w:lang w:val="en-GB"/>
              </w:rPr>
            </w:pPr>
            <w:r>
              <w:rPr>
                <w:color w:val="auto"/>
                <w:sz w:val="22"/>
                <w:szCs w:val="22"/>
                <w:lang w:val="en-GB"/>
              </w:rPr>
              <w:t>test</w:t>
            </w:r>
          </w:p>
        </w:tc>
        <w:tc>
          <w:tcPr>
            <w:tcW w:w="2127" w:type="dxa"/>
            <w:vAlign w:val="center"/>
          </w:tcPr>
          <w:p w14:paraId="6884D7A8"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test</w:t>
            </w:r>
          </w:p>
        </w:tc>
        <w:tc>
          <w:tcPr>
            <w:tcW w:w="1048" w:type="dxa"/>
            <w:vAlign w:val="center"/>
          </w:tcPr>
          <w:p w14:paraId="4B52398C"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100</w:t>
            </w:r>
          </w:p>
        </w:tc>
      </w:tr>
      <w:tr w:rsidR="00022619" w:rsidRPr="00EC1A63" w14:paraId="7CD5B7FA" w14:textId="77777777" w:rsidTr="007C0BC8">
        <w:trPr>
          <w:jc w:val="center"/>
        </w:trPr>
        <w:tc>
          <w:tcPr>
            <w:tcW w:w="567" w:type="dxa"/>
            <w:vAlign w:val="center"/>
          </w:tcPr>
          <w:p w14:paraId="5B9E7D69"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2</w:t>
            </w:r>
            <w:r>
              <w:rPr>
                <w:color w:val="auto"/>
                <w:sz w:val="22"/>
                <w:szCs w:val="22"/>
                <w:lang w:val="en-GB"/>
              </w:rPr>
              <w:t>.</w:t>
            </w:r>
          </w:p>
        </w:tc>
        <w:tc>
          <w:tcPr>
            <w:tcW w:w="2127" w:type="dxa"/>
          </w:tcPr>
          <w:p w14:paraId="6A3E1D07"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Pr>
          <w:p w14:paraId="6BEC875B"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word</w:t>
            </w:r>
          </w:p>
        </w:tc>
        <w:tc>
          <w:tcPr>
            <w:tcW w:w="1048" w:type="dxa"/>
            <w:vAlign w:val="center"/>
          </w:tcPr>
          <w:p w14:paraId="6C11AAE3"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0</w:t>
            </w:r>
          </w:p>
        </w:tc>
      </w:tr>
      <w:tr w:rsidR="00022619" w:rsidRPr="00EC1A63" w14:paraId="7C06634B" w14:textId="77777777" w:rsidTr="007C0BC8">
        <w:trPr>
          <w:jc w:val="center"/>
        </w:trPr>
        <w:tc>
          <w:tcPr>
            <w:tcW w:w="567" w:type="dxa"/>
            <w:tcBorders>
              <w:bottom w:val="single" w:sz="8" w:space="0" w:color="000000"/>
            </w:tcBorders>
            <w:vAlign w:val="center"/>
          </w:tcPr>
          <w:p w14:paraId="2DFFF938" w14:textId="77777777" w:rsidR="00022619" w:rsidRPr="00EC1A63" w:rsidRDefault="00022619" w:rsidP="007C0BC8">
            <w:pPr>
              <w:spacing w:line="480" w:lineRule="auto"/>
              <w:jc w:val="center"/>
              <w:rPr>
                <w:color w:val="auto"/>
                <w:sz w:val="22"/>
                <w:szCs w:val="22"/>
                <w:lang w:val="en-GB"/>
              </w:rPr>
            </w:pPr>
            <w:r>
              <w:rPr>
                <w:color w:val="auto"/>
                <w:sz w:val="22"/>
                <w:szCs w:val="22"/>
                <w:lang w:val="en-GB"/>
              </w:rPr>
              <w:t>3.</w:t>
            </w:r>
          </w:p>
        </w:tc>
        <w:tc>
          <w:tcPr>
            <w:tcW w:w="2127" w:type="dxa"/>
            <w:tcBorders>
              <w:bottom w:val="single" w:sz="8" w:space="0" w:color="000000"/>
            </w:tcBorders>
          </w:tcPr>
          <w:p w14:paraId="50089583" w14:textId="77777777" w:rsidR="00022619" w:rsidRPr="00786F44" w:rsidRDefault="00022619" w:rsidP="007C0BC8">
            <w:pPr>
              <w:spacing w:line="480" w:lineRule="auto"/>
              <w:rPr>
                <w:color w:val="auto"/>
                <w:sz w:val="22"/>
                <w:szCs w:val="22"/>
                <w:lang w:val="en-GB"/>
              </w:rPr>
            </w:pPr>
            <w:r w:rsidRPr="00786F44">
              <w:rPr>
                <w:color w:val="auto"/>
                <w:sz w:val="22"/>
                <w:szCs w:val="22"/>
                <w:lang w:val="en-GB"/>
              </w:rPr>
              <w:t>test</w:t>
            </w:r>
          </w:p>
        </w:tc>
        <w:tc>
          <w:tcPr>
            <w:tcW w:w="2127" w:type="dxa"/>
            <w:tcBorders>
              <w:bottom w:val="single" w:sz="8" w:space="0" w:color="000000"/>
            </w:tcBorders>
          </w:tcPr>
          <w:p w14:paraId="745C96F5" w14:textId="77777777" w:rsidR="00022619" w:rsidRPr="00EC1A63" w:rsidRDefault="00022619" w:rsidP="007C0BC8">
            <w:pPr>
              <w:spacing w:line="480" w:lineRule="auto"/>
              <w:rPr>
                <w:rFonts w:ascii="Courier New" w:hAnsi="Courier New" w:cs="Courier New"/>
                <w:color w:val="auto"/>
                <w:sz w:val="18"/>
                <w:szCs w:val="18"/>
              </w:rPr>
            </w:pPr>
            <w:r>
              <w:rPr>
                <w:color w:val="auto"/>
                <w:sz w:val="22"/>
                <w:szCs w:val="22"/>
                <w:lang w:val="en-GB"/>
              </w:rPr>
              <w:t>42</w:t>
            </w:r>
          </w:p>
        </w:tc>
        <w:tc>
          <w:tcPr>
            <w:tcW w:w="1048" w:type="dxa"/>
            <w:tcBorders>
              <w:bottom w:val="single" w:sz="8" w:space="0" w:color="000000"/>
            </w:tcBorders>
            <w:vAlign w:val="center"/>
          </w:tcPr>
          <w:p w14:paraId="1F182313" w14:textId="77777777" w:rsidR="00022619" w:rsidRPr="00EC1A63" w:rsidRDefault="00022619" w:rsidP="007C0BC8">
            <w:pPr>
              <w:spacing w:line="480" w:lineRule="auto"/>
              <w:jc w:val="center"/>
              <w:rPr>
                <w:color w:val="auto"/>
                <w:sz w:val="22"/>
                <w:szCs w:val="22"/>
                <w:lang w:val="en-GB"/>
              </w:rPr>
            </w:pPr>
            <w:r w:rsidRPr="00EC1A63">
              <w:rPr>
                <w:color w:val="auto"/>
                <w:sz w:val="22"/>
                <w:szCs w:val="22"/>
                <w:lang w:val="en-GB"/>
              </w:rPr>
              <w:t>0</w:t>
            </w:r>
          </w:p>
        </w:tc>
      </w:tr>
    </w:tbl>
    <w:p w14:paraId="5928D682" w14:textId="4A55D073" w:rsidR="00D63593" w:rsidRPr="001607D4" w:rsidRDefault="00D63593" w:rsidP="007F4457">
      <w:pPr>
        <w:spacing w:line="480" w:lineRule="auto"/>
        <w:jc w:val="both"/>
        <w:rPr>
          <w:color w:val="000000" w:themeColor="text1"/>
          <w:sz w:val="24"/>
          <w:szCs w:val="24"/>
        </w:rPr>
      </w:pPr>
    </w:p>
    <w:p w14:paraId="56145357" w14:textId="64ECCAEF" w:rsidR="003D5CAB" w:rsidRPr="001607D4" w:rsidRDefault="003D5CAB" w:rsidP="001F7C1E">
      <w:pPr>
        <w:pStyle w:val="Heading2"/>
        <w:spacing w:after="240" w:line="480" w:lineRule="auto"/>
        <w:rPr>
          <w:b/>
          <w:i w:val="0"/>
          <w:color w:val="auto"/>
          <w:sz w:val="24"/>
          <w:szCs w:val="24"/>
        </w:rPr>
      </w:pPr>
      <w:r w:rsidRPr="001607D4">
        <w:rPr>
          <w:b/>
          <w:i w:val="0"/>
          <w:color w:val="auto"/>
          <w:sz w:val="24"/>
          <w:szCs w:val="24"/>
        </w:rPr>
        <w:t>R</w:t>
      </w:r>
      <w:r w:rsidR="001F7C1E" w:rsidRPr="001607D4">
        <w:rPr>
          <w:b/>
          <w:i w:val="0"/>
          <w:color w:val="auto"/>
          <w:sz w:val="24"/>
          <w:szCs w:val="24"/>
        </w:rPr>
        <w:t>esults</w:t>
      </w:r>
    </w:p>
    <w:p w14:paraId="0668C4C8" w14:textId="797609C7" w:rsidR="00C70D6F" w:rsidRDefault="005736EA" w:rsidP="00A5545D">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r>
        <w:rPr>
          <w:color w:val="auto"/>
          <w:sz w:val="24"/>
          <w:szCs w:val="24"/>
        </w:rPr>
        <w:t>10; &lt;1%)</w:t>
      </w:r>
      <w:r w:rsidRPr="007C73B1">
        <w:rPr>
          <w:color w:val="auto"/>
          <w:sz w:val="24"/>
          <w:szCs w:val="24"/>
        </w:rPr>
        <w:t xml:space="preserve">. </w:t>
      </w:r>
      <w:r w:rsidR="002134CC">
        <w:rPr>
          <w:color w:val="auto"/>
          <w:sz w:val="24"/>
          <w:szCs w:val="24"/>
        </w:rPr>
        <w:t xml:space="preserve">Participants’ responses </w:t>
      </w:r>
      <w:r w:rsidR="00E12E88">
        <w:rPr>
          <w:color w:val="auto"/>
          <w:sz w:val="24"/>
          <w:szCs w:val="24"/>
        </w:rPr>
        <w:t xml:space="preserve">were </w:t>
      </w:r>
      <w:r w:rsidR="005A325B">
        <w:rPr>
          <w:color w:val="auto"/>
          <w:sz w:val="24"/>
          <w:szCs w:val="24"/>
        </w:rPr>
        <w:t>visualized</w:t>
      </w:r>
      <w:r w:rsidR="00E12E88">
        <w:rPr>
          <w:color w:val="auto"/>
          <w:sz w:val="24"/>
          <w:szCs w:val="24"/>
        </w:rPr>
        <w:t xml:space="preserve"> </w:t>
      </w:r>
      <w:r w:rsidR="001F0EEA">
        <w:rPr>
          <w:color w:val="auto"/>
          <w:sz w:val="24"/>
          <w:szCs w:val="24"/>
        </w:rPr>
        <w:t>by</w:t>
      </w:r>
      <w:r w:rsidR="00C70D6F" w:rsidRPr="00C70D6F">
        <w:rPr>
          <w:color w:val="auto"/>
          <w:sz w:val="24"/>
          <w:szCs w:val="24"/>
        </w:rPr>
        <w:t xml:space="preserve"> calculat</w:t>
      </w:r>
      <w:r w:rsidR="001F0EEA">
        <w:rPr>
          <w:color w:val="auto"/>
          <w:sz w:val="24"/>
          <w:szCs w:val="24"/>
        </w:rPr>
        <w:t>ing</w:t>
      </w:r>
      <w:r w:rsidR="00C70D6F" w:rsidRPr="00C70D6F">
        <w:rPr>
          <w:color w:val="auto"/>
          <w:sz w:val="24"/>
          <w:szCs w:val="24"/>
        </w:rPr>
        <w:t xml:space="preserve"> proportion</w:t>
      </w:r>
      <w:r w:rsidR="001F0EEA">
        <w:rPr>
          <w:color w:val="auto"/>
          <w:sz w:val="24"/>
          <w:szCs w:val="24"/>
        </w:rPr>
        <w:t>s</w:t>
      </w:r>
      <w:r w:rsidR="00C70D6F" w:rsidRPr="00C70D6F">
        <w:rPr>
          <w:color w:val="auto"/>
          <w:sz w:val="24"/>
          <w:szCs w:val="24"/>
        </w:rPr>
        <w:t xml:space="preserve"> of </w:t>
      </w:r>
      <w:r w:rsidR="002134CC">
        <w:rPr>
          <w:color w:val="auto"/>
          <w:sz w:val="24"/>
          <w:szCs w:val="24"/>
        </w:rPr>
        <w:t xml:space="preserve">/s/ </w:t>
      </w:r>
      <w:r w:rsidR="00E328FF">
        <w:rPr>
          <w:color w:val="auto"/>
          <w:sz w:val="24"/>
          <w:szCs w:val="24"/>
        </w:rPr>
        <w:t>responses</w:t>
      </w:r>
      <w:r w:rsidR="002134CC">
        <w:rPr>
          <w:color w:val="auto"/>
          <w:sz w:val="24"/>
          <w:szCs w:val="24"/>
        </w:rPr>
        <w:t xml:space="preserve"> (see </w:t>
      </w:r>
      <w:r w:rsidR="002134CC">
        <w:rPr>
          <w:color w:val="auto"/>
          <w:sz w:val="24"/>
          <w:szCs w:val="24"/>
        </w:rPr>
        <w:fldChar w:fldCharType="begin"/>
      </w:r>
      <w:r w:rsidR="002134CC">
        <w:rPr>
          <w:color w:val="auto"/>
          <w:sz w:val="24"/>
          <w:szCs w:val="24"/>
        </w:rPr>
        <w:instrText xml:space="preserve"> REF _Ref516054711 \h </w:instrText>
      </w:r>
      <w:r w:rsidR="002134CC">
        <w:rPr>
          <w:color w:val="auto"/>
          <w:sz w:val="24"/>
          <w:szCs w:val="24"/>
        </w:rPr>
      </w:r>
      <w:r w:rsidR="002134CC">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2</w:t>
      </w:r>
      <w:r w:rsidR="002134CC">
        <w:rPr>
          <w:color w:val="auto"/>
          <w:sz w:val="24"/>
          <w:szCs w:val="24"/>
        </w:rPr>
        <w:fldChar w:fldCharType="end"/>
      </w:r>
      <w:r w:rsidR="002134CC">
        <w:rPr>
          <w:color w:val="auto"/>
          <w:sz w:val="24"/>
          <w:szCs w:val="24"/>
        </w:rPr>
        <w:t>)</w:t>
      </w:r>
      <w:r w:rsidR="00A5545D">
        <w:rPr>
          <w:color w:val="auto"/>
          <w:sz w:val="24"/>
          <w:szCs w:val="24"/>
        </w:rPr>
        <w:t>.</w:t>
      </w:r>
    </w:p>
    <w:p w14:paraId="4AE9CC49" w14:textId="77777777" w:rsidR="00425190" w:rsidRPr="00C70D6F" w:rsidRDefault="00425190" w:rsidP="00425190">
      <w:pPr>
        <w:spacing w:line="480" w:lineRule="auto"/>
        <w:jc w:val="both"/>
        <w:rPr>
          <w:color w:val="auto"/>
          <w:sz w:val="24"/>
          <w:szCs w:val="24"/>
        </w:rPr>
      </w:pPr>
    </w:p>
    <w:p w14:paraId="7C51D32B" w14:textId="56B59DD2" w:rsidR="00C70D6F" w:rsidRPr="00C70D6F" w:rsidRDefault="005D1391" w:rsidP="005D1391">
      <w:pPr>
        <w:spacing w:line="480" w:lineRule="auto"/>
        <w:jc w:val="center"/>
        <w:rPr>
          <w:color w:val="auto"/>
          <w:sz w:val="24"/>
          <w:szCs w:val="24"/>
        </w:rPr>
      </w:pPr>
      <w:r w:rsidRPr="005D1391">
        <w:rPr>
          <w:noProof/>
          <w:color w:val="auto"/>
          <w:sz w:val="24"/>
          <w:szCs w:val="24"/>
        </w:rPr>
        <w:lastRenderedPageBreak/>
        <w:drawing>
          <wp:inline distT="0" distB="0" distL="0" distR="0" wp14:anchorId="11E25093" wp14:editId="49A7BCA1">
            <wp:extent cx="3206750" cy="3202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6A1F0065" w14:textId="1AC7040B" w:rsidR="00C70D6F" w:rsidRPr="00A55031" w:rsidRDefault="00C70D6F" w:rsidP="00425190">
      <w:pPr>
        <w:spacing w:line="480" w:lineRule="auto"/>
        <w:ind w:firstLine="238"/>
        <w:jc w:val="both"/>
        <w:rPr>
          <w:i/>
          <w:color w:val="auto"/>
          <w:sz w:val="22"/>
          <w:szCs w:val="24"/>
        </w:rPr>
      </w:pPr>
      <w:bookmarkStart w:id="16" w:name="_Ref516054711"/>
      <w:bookmarkStart w:id="17" w:name="_Toc516054616"/>
      <w:bookmarkStart w:id="18" w:name="_Toc34056606"/>
      <w:bookmarkStart w:id="19" w:name="_Toc109469369"/>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2</w:t>
      </w:r>
      <w:r w:rsidRPr="00A55031">
        <w:rPr>
          <w:color w:val="auto"/>
          <w:sz w:val="22"/>
          <w:szCs w:val="24"/>
        </w:rPr>
        <w:fldChar w:fldCharType="end"/>
      </w:r>
      <w:bookmarkEnd w:id="16"/>
      <w:r w:rsidRPr="00A55031">
        <w:rPr>
          <w:b/>
          <w:color w:val="auto"/>
          <w:sz w:val="22"/>
          <w:szCs w:val="24"/>
          <w:lang w:val="en-GB"/>
        </w:rPr>
        <w:t xml:space="preserve">. </w:t>
      </w:r>
      <w:bookmarkEnd w:id="17"/>
      <w:r w:rsidR="006E379A">
        <w:rPr>
          <w:b/>
          <w:color w:val="auto"/>
          <w:sz w:val="22"/>
          <w:szCs w:val="24"/>
          <w:lang w:val="en-GB"/>
        </w:rPr>
        <w:t>My factor of interest, manipulated in Experiment 1, influences speech perception</w:t>
      </w:r>
      <w:r w:rsidR="00425190" w:rsidRPr="00A55031">
        <w:rPr>
          <w:b/>
          <w:color w:val="auto"/>
          <w:sz w:val="22"/>
          <w:szCs w:val="24"/>
        </w:rPr>
        <w:t>.</w:t>
      </w:r>
      <w:r w:rsidR="006E379A">
        <w:rPr>
          <w:color w:val="auto"/>
          <w:sz w:val="22"/>
          <w:szCs w:val="24"/>
        </w:rPr>
        <w:t xml:space="preserve"> Use a caption title that forms a full sentence with a verb, describing the main outcome. Also include which experiment this figure belongs to, for readers who lost track of which figure went with which experiment. Ideally, readers should be able to understand the study design and outcomes by scanning the figures and captions alone. Include descriptive statements to take readers by the hand, such as “Condition 1 (blue) showed a higher proportion of /s/ responses (red) compared to Condition 2, suggesting that my factor of interest biased perception towards /s/”</w:t>
      </w:r>
      <w:r w:rsidR="006E379A">
        <w:rPr>
          <w:color w:val="auto"/>
          <w:sz w:val="22"/>
          <w:szCs w:val="24"/>
          <w:lang w:val="en-GB"/>
        </w:rPr>
        <w:t xml:space="preserve">. </w:t>
      </w:r>
      <w:r w:rsidR="006E379A">
        <w:rPr>
          <w:color w:val="auto"/>
          <w:sz w:val="22"/>
          <w:szCs w:val="24"/>
        </w:rPr>
        <w:t xml:space="preserve">Make sure to explain all details seen in the figure, such as color coding, line types, etc. </w:t>
      </w:r>
      <w:r w:rsidR="004008E8">
        <w:rPr>
          <w:color w:val="auto"/>
          <w:sz w:val="22"/>
          <w:szCs w:val="24"/>
        </w:rPr>
        <w:t xml:space="preserve">Make sure your color coding is still visible when printed in black and white and </w:t>
      </w:r>
      <w:r w:rsidR="009865A2">
        <w:rPr>
          <w:color w:val="auto"/>
          <w:sz w:val="22"/>
          <w:szCs w:val="24"/>
        </w:rPr>
        <w:t xml:space="preserve">that it </w:t>
      </w:r>
      <w:r w:rsidR="004008E8">
        <w:rPr>
          <w:color w:val="auto"/>
          <w:sz w:val="22"/>
          <w:szCs w:val="24"/>
        </w:rPr>
        <w:t xml:space="preserve">is legible for color-blind readers. </w:t>
      </w:r>
      <w:r w:rsidR="009865A2">
        <w:rPr>
          <w:color w:val="auto"/>
          <w:sz w:val="22"/>
          <w:szCs w:val="24"/>
        </w:rPr>
        <w:t xml:space="preserve">Also use large font sizes. </w:t>
      </w:r>
      <w:r w:rsidR="00424E74">
        <w:rPr>
          <w:color w:val="auto"/>
          <w:sz w:val="22"/>
          <w:szCs w:val="24"/>
        </w:rPr>
        <w:t xml:space="preserve">Next to the </w:t>
      </w:r>
      <w:proofErr w:type="spellStart"/>
      <w:r w:rsidR="00424E74">
        <w:rPr>
          <w:color w:val="auto"/>
          <w:sz w:val="22"/>
          <w:szCs w:val="24"/>
        </w:rPr>
        <w:t>png</w:t>
      </w:r>
      <w:proofErr w:type="spellEnd"/>
      <w:r w:rsidR="00424E74">
        <w:rPr>
          <w:color w:val="auto"/>
          <w:sz w:val="22"/>
          <w:szCs w:val="24"/>
        </w:rPr>
        <w:t xml:space="preserve"> or jpg images in the manuscript itself, make sure to submit vector-based image formats when submitting the paper such as pdf or eps</w:t>
      </w:r>
      <w:r w:rsidR="006857F0">
        <w:rPr>
          <w:color w:val="auto"/>
          <w:sz w:val="22"/>
          <w:szCs w:val="24"/>
        </w:rPr>
        <w:t xml:space="preserve"> to avoid pixelated images</w:t>
      </w:r>
      <w:r w:rsidR="00424E74">
        <w:rPr>
          <w:color w:val="auto"/>
          <w:sz w:val="22"/>
          <w:szCs w:val="24"/>
        </w:rPr>
        <w:t xml:space="preserve">. </w:t>
      </w:r>
      <w:r w:rsidRPr="00A55031">
        <w:rPr>
          <w:color w:val="auto"/>
          <w:sz w:val="22"/>
          <w:szCs w:val="24"/>
          <w:lang w:val="en-GB"/>
        </w:rPr>
        <w:t>Error bars enclose 1.96 x SE on either side; that is, the 95% confidence intervals</w:t>
      </w:r>
      <w:r w:rsidR="008F1EE7">
        <w:rPr>
          <w:color w:val="auto"/>
          <w:sz w:val="22"/>
          <w:szCs w:val="24"/>
          <w:lang w:val="en-GB"/>
        </w:rPr>
        <w:t xml:space="preserve"> over the entire dataset</w:t>
      </w:r>
      <w:r w:rsidRPr="00A55031">
        <w:rPr>
          <w:color w:val="auto"/>
          <w:sz w:val="22"/>
          <w:szCs w:val="24"/>
          <w:lang w:val="en-GB"/>
        </w:rPr>
        <w:t>.</w:t>
      </w:r>
      <w:bookmarkEnd w:id="18"/>
      <w:bookmarkEnd w:id="19"/>
    </w:p>
    <w:p w14:paraId="425F128F" w14:textId="77777777" w:rsidR="00C70D6F" w:rsidRPr="00C70D6F" w:rsidRDefault="00C70D6F" w:rsidP="00C70D6F">
      <w:pPr>
        <w:spacing w:line="480" w:lineRule="auto"/>
        <w:ind w:firstLine="238"/>
        <w:jc w:val="both"/>
        <w:rPr>
          <w:color w:val="auto"/>
          <w:sz w:val="24"/>
          <w:szCs w:val="24"/>
          <w:lang w:val="en-GB"/>
        </w:rPr>
      </w:pPr>
    </w:p>
    <w:p w14:paraId="5457D90E" w14:textId="71F56E59" w:rsidR="00C70D6F" w:rsidRPr="00C70D6F" w:rsidRDefault="00C70D6F" w:rsidP="00C70D6F">
      <w:pPr>
        <w:spacing w:line="480" w:lineRule="auto"/>
        <w:ind w:firstLine="238"/>
        <w:jc w:val="both"/>
        <w:rPr>
          <w:color w:val="auto"/>
          <w:sz w:val="24"/>
          <w:szCs w:val="24"/>
        </w:rPr>
      </w:pPr>
      <w:r w:rsidRPr="00C70D6F">
        <w:rPr>
          <w:color w:val="auto"/>
          <w:sz w:val="24"/>
          <w:szCs w:val="24"/>
        </w:rPr>
        <w:t xml:space="preserve">Data were statistically analyzed </w:t>
      </w:r>
      <w:r w:rsidR="008814F0">
        <w:rPr>
          <w:color w:val="auto"/>
          <w:sz w:val="24"/>
          <w:szCs w:val="24"/>
        </w:rPr>
        <w:t>u</w:t>
      </w:r>
      <w:r w:rsidRPr="00C70D6F">
        <w:rPr>
          <w:color w:val="auto"/>
          <w:sz w:val="24"/>
          <w:szCs w:val="24"/>
        </w:rPr>
        <w:t xml:space="preserve">sing a Generalized Linear Mixed Model </w:t>
      </w:r>
      <w:r w:rsidRPr="00C70D6F">
        <w:rPr>
          <w:color w:val="auto"/>
          <w:sz w:val="24"/>
          <w:szCs w:val="24"/>
        </w:rPr>
        <w:fldChar w:fldCharType="begin"/>
      </w:r>
      <w:r w:rsidR="00A13C17">
        <w:rPr>
          <w:color w:val="auto"/>
          <w:sz w:val="24"/>
          <w:szCs w:val="24"/>
        </w:rPr>
        <w:instrText xml:space="preserve"> ADDIN ZOTERO_ITEM CSL_CITATION {"citationID":"b1rIpi4j","properties":{"formattedCitation":"(GLMM; Quen\\uc0\\u233{} &amp; Van den Bergh, 2008)","plainCitation":"(GLMM; Quené &amp; Van den Bergh, 2008)","noteIndex":0},"citationItems":[{"id":799,"uris":["http://zotero.org/users/4895952/items/ZMJ2GDU7"],"itemData":{"id":799,"type":"article-journal","container-title":"Journal of Memory and Language","page":"413-425","title":"Examples of mixed-effects modeling with crossed random effects and with binomial data","volume":"59","author":[{"family":"Quené","given":"Hugo"},{"family":"Van den Bergh","given":"Huub"}],"issued":{"date-parts":[["2008"]]}},"prefix":"GLMM;"}],"schema":"https://github.com/citation-style-language/schema/raw/master/csl-citation.json"} </w:instrText>
      </w:r>
      <w:r w:rsidRPr="00C70D6F">
        <w:rPr>
          <w:color w:val="auto"/>
          <w:sz w:val="24"/>
          <w:szCs w:val="24"/>
        </w:rPr>
        <w:fldChar w:fldCharType="separate"/>
      </w:r>
      <w:r w:rsidR="002049F6" w:rsidRPr="002049F6">
        <w:rPr>
          <w:sz w:val="24"/>
          <w:szCs w:val="24"/>
        </w:rPr>
        <w:t xml:space="preserve">(GLMM; Quené &amp; </w:t>
      </w:r>
      <w:r w:rsidR="002049F6" w:rsidRPr="002049F6">
        <w:rPr>
          <w:sz w:val="24"/>
          <w:szCs w:val="24"/>
        </w:rPr>
        <w:lastRenderedPageBreak/>
        <w:t>Van den Bergh, 2008)</w:t>
      </w:r>
      <w:r w:rsidRPr="00C70D6F">
        <w:rPr>
          <w:color w:val="auto"/>
          <w:sz w:val="24"/>
          <w:szCs w:val="24"/>
        </w:rPr>
        <w:fldChar w:fldCharType="end"/>
      </w:r>
      <w:r w:rsidRPr="00C70D6F">
        <w:rPr>
          <w:color w:val="auto"/>
          <w:sz w:val="24"/>
          <w:szCs w:val="24"/>
        </w:rPr>
        <w:t xml:space="preserve"> with a logistic linking function as implemented in the lme4 library </w:t>
      </w:r>
      <w:r w:rsidRPr="00C70D6F">
        <w:rPr>
          <w:color w:val="auto"/>
          <w:sz w:val="24"/>
          <w:szCs w:val="24"/>
        </w:rPr>
        <w:fldChar w:fldCharType="begin"/>
      </w:r>
      <w:r w:rsidR="003C2D40">
        <w:rPr>
          <w:color w:val="auto"/>
          <w:sz w:val="24"/>
          <w:szCs w:val="24"/>
        </w:rPr>
        <w:instrText xml:space="preserve"> ADDIN ZOTERO_ITEM CSL_CITATION {"citationID":"8f1Z9tdP","properties":{"formattedCitation":"(version 1.1-30; Bates et al., 2015)","plainCitation":"(version 1.1-30; Bates et al., 2015)","noteIndex":0},"citationItems":[{"id":249,"uris":["http://zotero.org/users/4895952/items/VDS8QZZR"],"itemData":{"id":249,"type":"article-journal","container-title":"Journal of Statistical Software","DOI":"doi:10.18637/jss.v067.i01","page":"1-48","title":"Fitting linear mixed-effects models using lme4","volume":"67","author":[{"family":"Bates","given":"Douglas"},{"family":"Maechler","given":"Martin"},{"family":"Bolker","given":"Ben"},{"family":"Walker","given":"Steve"}],"issued":{"date-parts":[["2015"]]}},"prefix":"version 1.1-30;"}],"schema":"https://github.com/citation-style-language/schema/raw/master/csl-citation.json"} </w:instrText>
      </w:r>
      <w:r w:rsidRPr="00C70D6F">
        <w:rPr>
          <w:color w:val="auto"/>
          <w:sz w:val="24"/>
          <w:szCs w:val="24"/>
        </w:rPr>
        <w:fldChar w:fldCharType="separate"/>
      </w:r>
      <w:r w:rsidR="003C2D40" w:rsidRPr="003C2D40">
        <w:rPr>
          <w:sz w:val="24"/>
        </w:rPr>
        <w:t>(version 1.1-30; Bates et al., 2015)</w:t>
      </w:r>
      <w:r w:rsidRPr="00C70D6F">
        <w:rPr>
          <w:color w:val="auto"/>
          <w:sz w:val="24"/>
          <w:szCs w:val="24"/>
        </w:rPr>
        <w:fldChar w:fldCharType="end"/>
      </w:r>
      <w:r w:rsidRPr="00C70D6F">
        <w:rPr>
          <w:color w:val="auto"/>
          <w:sz w:val="24"/>
          <w:szCs w:val="24"/>
        </w:rPr>
        <w:t xml:space="preserve"> in R </w:t>
      </w:r>
      <w:r w:rsidRPr="00C70D6F">
        <w:rPr>
          <w:color w:val="auto"/>
          <w:sz w:val="24"/>
          <w:szCs w:val="24"/>
        </w:rPr>
        <w:fldChar w:fldCharType="begin"/>
      </w:r>
      <w:r w:rsidR="003C2D40">
        <w:rPr>
          <w:color w:val="auto"/>
          <w:sz w:val="24"/>
          <w:szCs w:val="24"/>
        </w:rPr>
        <w:instrText xml:space="preserve"> ADDIN ZOTERO_ITEM CSL_CITATION {"citationID":"CWgamvd2","properties":{"formattedCitation":"(version 4.2.1; R Core Team, 2022)","plainCitation":"(version 4.2.1; R Core Team, 2022)","noteIndex":0},"citationItems":[{"id":256,"uris":["http://zotero.org/users/4895952/items/MGDZ6NUE"],"itemData":{"id":256,"type":"article-journal","container-title":"R Foundation for Statistical Computing, Vienna, Austria","title":"R: A Language and Environment for Statistical Computing [computer program]","URL":"https://www.R-project.org/","author":[{"literal":"R Core Team"}],"issued":{"date-parts":[["2022"]]}},"prefix":"version 4.2.1;"}],"schema":"https://github.com/citation-style-language/schema/raw/master/csl-citation.json"} </w:instrText>
      </w:r>
      <w:r w:rsidRPr="00C70D6F">
        <w:rPr>
          <w:color w:val="auto"/>
          <w:sz w:val="24"/>
          <w:szCs w:val="24"/>
        </w:rPr>
        <w:fldChar w:fldCharType="separate"/>
      </w:r>
      <w:r w:rsidR="003C2D40" w:rsidRPr="003C2D40">
        <w:rPr>
          <w:sz w:val="24"/>
        </w:rPr>
        <w:t>(version 4.2.1; R Core Team, 2022)</w:t>
      </w:r>
      <w:r w:rsidRPr="00C70D6F">
        <w:rPr>
          <w:color w:val="auto"/>
          <w:sz w:val="24"/>
          <w:szCs w:val="24"/>
        </w:rPr>
        <w:fldChar w:fldCharType="end"/>
      </w:r>
      <w:r w:rsidRPr="00C70D6F">
        <w:rPr>
          <w:color w:val="auto"/>
          <w:sz w:val="24"/>
          <w:szCs w:val="24"/>
        </w:rPr>
        <w:t xml:space="preserve">. The binomial dependent variable was participants’ categorization of the </w:t>
      </w:r>
      <w:r w:rsidR="006658EE">
        <w:rPr>
          <w:color w:val="auto"/>
          <w:sz w:val="24"/>
          <w:szCs w:val="24"/>
        </w:rPr>
        <w:t>test stimulus</w:t>
      </w:r>
      <w:r w:rsidRPr="00C70D6F">
        <w:rPr>
          <w:color w:val="auto"/>
          <w:sz w:val="24"/>
          <w:szCs w:val="24"/>
        </w:rPr>
        <w:t xml:space="preserve"> as either </w:t>
      </w:r>
      <w:r w:rsidR="007211E9">
        <w:rPr>
          <w:color w:val="auto"/>
          <w:sz w:val="24"/>
          <w:szCs w:val="24"/>
        </w:rPr>
        <w:t xml:space="preserve">/s/ </w:t>
      </w:r>
      <w:r w:rsidR="00545ABF">
        <w:rPr>
          <w:color w:val="auto"/>
          <w:sz w:val="24"/>
          <w:szCs w:val="24"/>
        </w:rPr>
        <w:t>(</w:t>
      </w:r>
      <w:r w:rsidR="007211E9">
        <w:rPr>
          <w:color w:val="auto"/>
          <w:sz w:val="24"/>
          <w:szCs w:val="24"/>
        </w:rPr>
        <w:t>c</w:t>
      </w:r>
      <w:r w:rsidRPr="00545ABF">
        <w:rPr>
          <w:color w:val="auto"/>
          <w:sz w:val="24"/>
          <w:szCs w:val="24"/>
        </w:rPr>
        <w:t>o</w:t>
      </w:r>
      <w:r w:rsidR="00545ABF">
        <w:rPr>
          <w:color w:val="auto"/>
          <w:sz w:val="24"/>
          <w:szCs w:val="24"/>
        </w:rPr>
        <w:t>ded as 1) or</w:t>
      </w:r>
      <w:r w:rsidR="006658EE">
        <w:rPr>
          <w:color w:val="auto"/>
          <w:sz w:val="24"/>
          <w:szCs w:val="24"/>
        </w:rPr>
        <w:t xml:space="preserve"> </w:t>
      </w:r>
      <w:r w:rsidR="007211E9">
        <w:rPr>
          <w:color w:val="auto"/>
          <w:sz w:val="24"/>
          <w:szCs w:val="24"/>
        </w:rPr>
        <w:t>/f/</w:t>
      </w:r>
      <w:r w:rsidR="006658EE">
        <w:rPr>
          <w:color w:val="auto"/>
          <w:sz w:val="24"/>
          <w:szCs w:val="24"/>
        </w:rPr>
        <w:t xml:space="preserve"> (</w:t>
      </w:r>
      <w:r w:rsidR="00545ABF">
        <w:rPr>
          <w:color w:val="auto"/>
          <w:sz w:val="24"/>
          <w:szCs w:val="24"/>
        </w:rPr>
        <w:t>coded as 0)</w:t>
      </w:r>
      <w:r w:rsidRPr="00C70D6F">
        <w:rPr>
          <w:color w:val="auto"/>
          <w:sz w:val="24"/>
          <w:szCs w:val="24"/>
        </w:rPr>
        <w:t xml:space="preserve">. Fixed effects were Continuum Step (continuous predictor; </w:t>
      </w:r>
      <w:r w:rsidR="008814F0" w:rsidRPr="008814F0">
        <w:rPr>
          <w:i/>
          <w:color w:val="auto"/>
          <w:sz w:val="24"/>
          <w:szCs w:val="24"/>
        </w:rPr>
        <w:t>z</w:t>
      </w:r>
      <w:r w:rsidR="008814F0">
        <w:rPr>
          <w:color w:val="auto"/>
          <w:sz w:val="24"/>
          <w:szCs w:val="24"/>
        </w:rPr>
        <w:t xml:space="preserve">-scored </w:t>
      </w:r>
      <w:r w:rsidR="001D6EC0">
        <w:rPr>
          <w:color w:val="auto"/>
          <w:sz w:val="24"/>
          <w:szCs w:val="24"/>
        </w:rPr>
        <w:t xml:space="preserve">using the function scale() in R </w:t>
      </w:r>
      <w:r w:rsidR="008814F0">
        <w:rPr>
          <w:color w:val="auto"/>
          <w:sz w:val="24"/>
          <w:szCs w:val="24"/>
        </w:rPr>
        <w:t>to improve model fitting</w:t>
      </w:r>
      <w:r w:rsidRPr="00C70D6F">
        <w:rPr>
          <w:color w:val="auto"/>
          <w:sz w:val="24"/>
          <w:szCs w:val="24"/>
        </w:rPr>
        <w:t xml:space="preserve">), </w:t>
      </w:r>
      <w:r w:rsidR="008814F0">
        <w:rPr>
          <w:color w:val="auto"/>
          <w:sz w:val="24"/>
          <w:szCs w:val="24"/>
        </w:rPr>
        <w:t xml:space="preserve">Condition </w:t>
      </w:r>
      <w:r w:rsidRPr="00C70D6F">
        <w:rPr>
          <w:color w:val="auto"/>
          <w:sz w:val="24"/>
          <w:szCs w:val="24"/>
        </w:rPr>
        <w:t>(categorical predictor</w:t>
      </w:r>
      <w:r w:rsidR="0015210D">
        <w:rPr>
          <w:color w:val="auto"/>
          <w:sz w:val="24"/>
          <w:szCs w:val="24"/>
        </w:rPr>
        <w:t xml:space="preserve"> using deviance coding</w:t>
      </w:r>
      <w:r w:rsidR="004B51B8">
        <w:rPr>
          <w:color w:val="auto"/>
          <w:sz w:val="24"/>
          <w:szCs w:val="24"/>
        </w:rPr>
        <w:t xml:space="preserve">; </w:t>
      </w:r>
      <w:r w:rsidR="007211E9">
        <w:rPr>
          <w:color w:val="auto"/>
          <w:sz w:val="24"/>
          <w:szCs w:val="24"/>
        </w:rPr>
        <w:t xml:space="preserve">my first condition </w:t>
      </w:r>
      <w:r w:rsidR="0015210D">
        <w:rPr>
          <w:color w:val="auto"/>
          <w:sz w:val="24"/>
          <w:szCs w:val="24"/>
        </w:rPr>
        <w:t xml:space="preserve">coded as -0.5 and </w:t>
      </w:r>
      <w:r w:rsidR="007211E9">
        <w:rPr>
          <w:color w:val="auto"/>
          <w:sz w:val="24"/>
          <w:szCs w:val="24"/>
        </w:rPr>
        <w:t xml:space="preserve">my second condition </w:t>
      </w:r>
      <w:r w:rsidR="0015210D">
        <w:rPr>
          <w:color w:val="auto"/>
          <w:sz w:val="24"/>
          <w:szCs w:val="24"/>
        </w:rPr>
        <w:t>coded as +0.5</w:t>
      </w:r>
      <w:r w:rsidR="004B51B8">
        <w:rPr>
          <w:color w:val="auto"/>
          <w:sz w:val="24"/>
          <w:szCs w:val="24"/>
        </w:rPr>
        <w:t>)</w:t>
      </w:r>
      <w:r w:rsidR="007211E9" w:rsidRPr="00C70D6F">
        <w:rPr>
          <w:color w:val="auto"/>
          <w:sz w:val="24"/>
          <w:szCs w:val="24"/>
        </w:rPr>
        <w:t xml:space="preserve">, </w:t>
      </w:r>
      <w:r w:rsidR="007211E9">
        <w:rPr>
          <w:color w:val="auto"/>
          <w:sz w:val="24"/>
          <w:szCs w:val="24"/>
        </w:rPr>
        <w:t xml:space="preserve">Group </w:t>
      </w:r>
      <w:r w:rsidR="007211E9" w:rsidRPr="00C70D6F">
        <w:rPr>
          <w:color w:val="auto"/>
          <w:sz w:val="24"/>
          <w:szCs w:val="24"/>
        </w:rPr>
        <w:t>(categorical predictor</w:t>
      </w:r>
      <w:r w:rsidR="007211E9">
        <w:rPr>
          <w:color w:val="auto"/>
          <w:sz w:val="24"/>
          <w:szCs w:val="24"/>
        </w:rPr>
        <w:t xml:space="preserve"> using deviance coding; Group 1 coded as -0.5 and Group 2 coded as +0.5), and all interactions. </w:t>
      </w:r>
      <w:r w:rsidR="00517D8F">
        <w:rPr>
          <w:color w:val="auto"/>
          <w:sz w:val="24"/>
          <w:szCs w:val="24"/>
        </w:rPr>
        <w:t xml:space="preserve">The model also </w:t>
      </w:r>
      <w:r w:rsidRPr="00C70D6F">
        <w:rPr>
          <w:color w:val="auto"/>
          <w:sz w:val="24"/>
          <w:szCs w:val="24"/>
        </w:rPr>
        <w:t xml:space="preserve">included Participant as </w:t>
      </w:r>
      <w:r w:rsidR="00DA0322">
        <w:rPr>
          <w:color w:val="auto"/>
          <w:sz w:val="24"/>
          <w:szCs w:val="24"/>
        </w:rPr>
        <w:t xml:space="preserve">a </w:t>
      </w:r>
      <w:r w:rsidRPr="00C70D6F">
        <w:rPr>
          <w:color w:val="auto"/>
          <w:sz w:val="24"/>
          <w:szCs w:val="24"/>
        </w:rPr>
        <w:t xml:space="preserve">random factor, with by-participant random slopes for </w:t>
      </w:r>
      <w:r w:rsidR="00D76E77">
        <w:rPr>
          <w:color w:val="auto"/>
          <w:sz w:val="24"/>
          <w:szCs w:val="24"/>
        </w:rPr>
        <w:t>Continuum Step and Condition</w:t>
      </w:r>
      <w:r w:rsidR="00792F48">
        <w:rPr>
          <w:color w:val="auto"/>
          <w:sz w:val="24"/>
          <w:szCs w:val="24"/>
        </w:rPr>
        <w:t>.</w:t>
      </w:r>
    </w:p>
    <w:p w14:paraId="07B173EF" w14:textId="56E0720F" w:rsidR="0079469E" w:rsidRPr="001607D4" w:rsidRDefault="00C70D6F" w:rsidP="0079469E">
      <w:pPr>
        <w:spacing w:line="480" w:lineRule="auto"/>
        <w:ind w:firstLine="238"/>
        <w:jc w:val="both"/>
        <w:rPr>
          <w:color w:val="000000" w:themeColor="text1"/>
          <w:sz w:val="24"/>
          <w:szCs w:val="24"/>
        </w:rPr>
      </w:pPr>
      <w:r w:rsidRPr="00C70D6F">
        <w:rPr>
          <w:color w:val="auto"/>
          <w:sz w:val="24"/>
          <w:szCs w:val="24"/>
        </w:rPr>
        <w:t>The model showed a significant effect of Continuum Step (</w:t>
      </w:r>
      <w:r w:rsidRPr="00C70D6F">
        <w:rPr>
          <w:i/>
          <w:color w:val="auto"/>
          <w:sz w:val="24"/>
          <w:szCs w:val="24"/>
        </w:rPr>
        <w:t>β</w:t>
      </w:r>
      <w:r w:rsidRPr="00C70D6F">
        <w:rPr>
          <w:color w:val="auto"/>
          <w:sz w:val="24"/>
          <w:szCs w:val="24"/>
        </w:rPr>
        <w:t xml:space="preserve"> = </w:t>
      </w:r>
      <w:r w:rsidR="00A55031">
        <w:rPr>
          <w:color w:val="auto"/>
          <w:sz w:val="24"/>
          <w:szCs w:val="24"/>
        </w:rPr>
        <w:t>-</w:t>
      </w:r>
      <w:r w:rsidR="00D76E77">
        <w:rPr>
          <w:color w:val="auto"/>
          <w:sz w:val="24"/>
          <w:szCs w:val="24"/>
        </w:rPr>
        <w:t>1</w:t>
      </w:r>
      <w:r w:rsidRPr="00C70D6F">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SE</w:t>
      </w:r>
      <w:r w:rsidR="00A55031">
        <w:rPr>
          <w:color w:val="auto"/>
          <w:sz w:val="24"/>
          <w:szCs w:val="24"/>
        </w:rPr>
        <w:t xml:space="preserve"> = 0.</w:t>
      </w:r>
      <w:r w:rsidR="007211E9">
        <w:rPr>
          <w:color w:val="auto"/>
          <w:sz w:val="24"/>
          <w:szCs w:val="24"/>
        </w:rPr>
        <w:t>123</w:t>
      </w:r>
      <w:r w:rsidRPr="00C70D6F">
        <w:rPr>
          <w:color w:val="auto"/>
          <w:sz w:val="24"/>
          <w:szCs w:val="24"/>
        </w:rPr>
        <w:t xml:space="preserve">, </w:t>
      </w:r>
      <w:r w:rsidRPr="00C70D6F">
        <w:rPr>
          <w:i/>
          <w:color w:val="auto"/>
          <w:sz w:val="24"/>
          <w:szCs w:val="24"/>
        </w:rPr>
        <w:t>z =</w:t>
      </w:r>
      <w:r w:rsidRPr="00C70D6F">
        <w:rPr>
          <w:color w:val="auto"/>
          <w:sz w:val="24"/>
          <w:szCs w:val="24"/>
        </w:rPr>
        <w:t xml:space="preserve"> </w:t>
      </w:r>
      <w:r w:rsidR="00A55031">
        <w:rPr>
          <w:color w:val="auto"/>
          <w:sz w:val="24"/>
          <w:szCs w:val="24"/>
        </w:rPr>
        <w:t>-</w:t>
      </w:r>
      <w:r w:rsidR="007211E9">
        <w:rPr>
          <w:color w:val="auto"/>
          <w:sz w:val="24"/>
          <w:szCs w:val="24"/>
        </w:rPr>
        <w:t>9</w:t>
      </w:r>
      <w:r w:rsidR="00A55031">
        <w:rPr>
          <w:color w:val="auto"/>
          <w:sz w:val="24"/>
          <w:szCs w:val="24"/>
        </w:rPr>
        <w:t>.</w:t>
      </w:r>
      <w:r w:rsidR="007211E9">
        <w:rPr>
          <w:color w:val="auto"/>
          <w:sz w:val="24"/>
          <w:szCs w:val="24"/>
        </w:rPr>
        <w:t>123</w:t>
      </w:r>
      <w:r w:rsidRPr="00C70D6F">
        <w:rPr>
          <w:color w:val="auto"/>
          <w:sz w:val="24"/>
          <w:szCs w:val="24"/>
        </w:rPr>
        <w:t xml:space="preserve">, </w:t>
      </w:r>
      <w:r w:rsidRPr="00C70D6F">
        <w:rPr>
          <w:i/>
          <w:color w:val="auto"/>
          <w:sz w:val="24"/>
          <w:szCs w:val="24"/>
        </w:rPr>
        <w:t xml:space="preserve">p </w:t>
      </w:r>
      <w:r w:rsidR="00D76E77">
        <w:rPr>
          <w:i/>
          <w:color w:val="auto"/>
          <w:sz w:val="24"/>
          <w:szCs w:val="24"/>
        </w:rPr>
        <w:t>&lt;</w:t>
      </w:r>
      <w:r w:rsidRPr="00C70D6F">
        <w:rPr>
          <w:color w:val="auto"/>
          <w:sz w:val="24"/>
          <w:szCs w:val="24"/>
        </w:rPr>
        <w:t xml:space="preserve"> 0.0</w:t>
      </w:r>
      <w:r w:rsidR="00D76E77">
        <w:rPr>
          <w:color w:val="auto"/>
          <w:sz w:val="24"/>
          <w:szCs w:val="24"/>
        </w:rPr>
        <w:t>01</w:t>
      </w:r>
      <w:r w:rsidRPr="00C70D6F">
        <w:rPr>
          <w:color w:val="auto"/>
          <w:sz w:val="24"/>
          <w:szCs w:val="24"/>
        </w:rPr>
        <w:t xml:space="preserve">), indicating that higher continuum steps led to </w:t>
      </w:r>
      <w:r w:rsidR="00A55031">
        <w:rPr>
          <w:color w:val="auto"/>
          <w:sz w:val="24"/>
          <w:szCs w:val="24"/>
        </w:rPr>
        <w:t xml:space="preserve">lower proportions of </w:t>
      </w:r>
      <w:r w:rsidR="007211E9">
        <w:rPr>
          <w:color w:val="auto"/>
          <w:sz w:val="24"/>
          <w:szCs w:val="24"/>
        </w:rPr>
        <w:t>/s/</w:t>
      </w:r>
      <w:r w:rsidR="003E7D95" w:rsidRPr="00C70D6F">
        <w:rPr>
          <w:color w:val="auto"/>
          <w:sz w:val="24"/>
          <w:szCs w:val="24"/>
        </w:rPr>
        <w:t xml:space="preserve"> </w:t>
      </w:r>
      <w:r w:rsidRPr="00C70D6F">
        <w:rPr>
          <w:color w:val="auto"/>
          <w:sz w:val="24"/>
          <w:szCs w:val="24"/>
        </w:rPr>
        <w:t>responses.</w:t>
      </w:r>
      <w:r w:rsidR="007211E9">
        <w:rPr>
          <w:color w:val="auto"/>
          <w:sz w:val="24"/>
          <w:szCs w:val="24"/>
        </w:rPr>
        <w:t xml:space="preserve"> And then describe the other outcomes of the model.</w:t>
      </w:r>
    </w:p>
    <w:p w14:paraId="3DB93F63" w14:textId="3B07C957"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726D3D2C" w14:textId="2917923A" w:rsidR="00F56FF6" w:rsidRPr="0079469E" w:rsidRDefault="007211E9" w:rsidP="0079469E">
      <w:pPr>
        <w:spacing w:line="480" w:lineRule="auto"/>
        <w:ind w:right="-28" w:firstLine="238"/>
        <w:jc w:val="both"/>
        <w:rPr>
          <w:color w:val="auto"/>
          <w:sz w:val="24"/>
          <w:szCs w:val="24"/>
        </w:rPr>
      </w:pPr>
      <w:r>
        <w:rPr>
          <w:color w:val="auto"/>
          <w:sz w:val="24"/>
          <w:szCs w:val="24"/>
        </w:rPr>
        <w:t>It can be helpful to have interim summaries after every individual experiment. This allows you to summarize Experiment 1, but also to introduce Experiment 2.</w:t>
      </w:r>
    </w:p>
    <w:p w14:paraId="399C83B5" w14:textId="7207BE42" w:rsidR="000614FE" w:rsidRDefault="000614FE" w:rsidP="000614FE">
      <w:pPr>
        <w:pStyle w:val="Heading1"/>
        <w:spacing w:line="480" w:lineRule="auto"/>
        <w:ind w:left="360"/>
        <w:jc w:val="center"/>
        <w:rPr>
          <w:color w:val="auto"/>
          <w:sz w:val="24"/>
          <w:szCs w:val="22"/>
        </w:rPr>
      </w:pPr>
      <w:r>
        <w:rPr>
          <w:color w:val="auto"/>
          <w:sz w:val="24"/>
          <w:szCs w:val="22"/>
        </w:rPr>
        <w:t xml:space="preserve">EXPERIMENT </w:t>
      </w:r>
      <w:r w:rsidR="008814F0">
        <w:rPr>
          <w:color w:val="auto"/>
          <w:sz w:val="24"/>
          <w:szCs w:val="22"/>
        </w:rPr>
        <w:t>2</w:t>
      </w:r>
    </w:p>
    <w:p w14:paraId="2E1AD87F" w14:textId="41231B35" w:rsidR="00472A6A" w:rsidRPr="00472A6A" w:rsidRDefault="00472A6A" w:rsidP="00DC6C62">
      <w:pPr>
        <w:spacing w:line="480" w:lineRule="auto"/>
        <w:ind w:right="-28" w:firstLine="238"/>
        <w:jc w:val="both"/>
        <w:rPr>
          <w:color w:val="auto"/>
          <w:sz w:val="24"/>
          <w:szCs w:val="24"/>
          <w:lang w:val="en-GB"/>
        </w:rPr>
      </w:pPr>
      <w:r>
        <w:rPr>
          <w:color w:val="auto"/>
          <w:sz w:val="24"/>
          <w:szCs w:val="24"/>
          <w:lang w:val="en-GB"/>
        </w:rPr>
        <w:t xml:space="preserve">Experiment 2 </w:t>
      </w:r>
      <w:r w:rsidR="005736EA">
        <w:rPr>
          <w:color w:val="auto"/>
          <w:sz w:val="24"/>
          <w:szCs w:val="24"/>
          <w:lang w:val="en-GB"/>
        </w:rPr>
        <w:t xml:space="preserve">was identical to Experiment 1, except that something was changed. If this change influences participants’ </w:t>
      </w:r>
      <w:proofErr w:type="spellStart"/>
      <w:r w:rsidR="005736EA">
        <w:rPr>
          <w:color w:val="auto"/>
          <w:sz w:val="24"/>
          <w:szCs w:val="24"/>
          <w:lang w:val="en-GB"/>
        </w:rPr>
        <w:t>behavior</w:t>
      </w:r>
      <w:proofErr w:type="spellEnd"/>
      <w:r w:rsidR="005736EA">
        <w:rPr>
          <w:color w:val="auto"/>
          <w:sz w:val="24"/>
          <w:szCs w:val="24"/>
          <w:lang w:val="en-GB"/>
        </w:rPr>
        <w:t xml:space="preserve">, this would have </w:t>
      </w:r>
      <w:r w:rsidR="005D1391">
        <w:rPr>
          <w:color w:val="auto"/>
          <w:sz w:val="24"/>
          <w:szCs w:val="24"/>
          <w:lang w:val="en-GB"/>
        </w:rPr>
        <w:t xml:space="preserve">an important </w:t>
      </w:r>
      <w:r w:rsidR="005736EA">
        <w:rPr>
          <w:color w:val="auto"/>
          <w:sz w:val="24"/>
          <w:szCs w:val="24"/>
          <w:lang w:val="en-GB"/>
        </w:rPr>
        <w:t>theoretical implication</w:t>
      </w:r>
      <w:r w:rsidR="00DC6C62">
        <w:rPr>
          <w:color w:val="auto"/>
          <w:sz w:val="24"/>
          <w:szCs w:val="24"/>
        </w:rPr>
        <w:t>.</w:t>
      </w:r>
    </w:p>
    <w:p w14:paraId="44758D4C" w14:textId="2BD89C1A" w:rsidR="000614FE" w:rsidRPr="001607D4" w:rsidRDefault="00AE26D0" w:rsidP="000614FE">
      <w:pPr>
        <w:pStyle w:val="Heading2"/>
        <w:spacing w:after="240" w:line="480" w:lineRule="auto"/>
        <w:rPr>
          <w:b/>
          <w:i w:val="0"/>
          <w:color w:val="auto"/>
          <w:sz w:val="24"/>
          <w:szCs w:val="24"/>
        </w:rPr>
      </w:pPr>
      <w:r>
        <w:rPr>
          <w:b/>
          <w:i w:val="0"/>
          <w:color w:val="auto"/>
          <w:sz w:val="24"/>
          <w:szCs w:val="24"/>
        </w:rPr>
        <w:lastRenderedPageBreak/>
        <w:t>Method</w:t>
      </w:r>
    </w:p>
    <w:p w14:paraId="6CBA6E94" w14:textId="77777777" w:rsidR="000614FE" w:rsidRPr="001F7C1E" w:rsidRDefault="000614FE" w:rsidP="000614FE">
      <w:pPr>
        <w:pStyle w:val="Heading3"/>
        <w:spacing w:line="480" w:lineRule="auto"/>
        <w:rPr>
          <w:i/>
          <w:color w:val="auto"/>
          <w:sz w:val="24"/>
          <w:szCs w:val="24"/>
        </w:rPr>
      </w:pPr>
      <w:r w:rsidRPr="001F7C1E">
        <w:rPr>
          <w:i/>
          <w:color w:val="auto"/>
          <w:sz w:val="24"/>
          <w:szCs w:val="24"/>
        </w:rPr>
        <w:t>Participants</w:t>
      </w:r>
    </w:p>
    <w:p w14:paraId="744AF448" w14:textId="3C8FD8C5" w:rsidR="00623BD0" w:rsidRDefault="005736EA" w:rsidP="005D1391">
      <w:pPr>
        <w:spacing w:line="480" w:lineRule="auto"/>
        <w:ind w:firstLine="238"/>
        <w:jc w:val="both"/>
        <w:rPr>
          <w:color w:val="auto"/>
          <w:sz w:val="24"/>
          <w:szCs w:val="22"/>
        </w:rPr>
      </w:pPr>
      <w:r>
        <w:rPr>
          <w:color w:val="auto"/>
          <w:sz w:val="24"/>
          <w:szCs w:val="24"/>
        </w:rPr>
        <w:t xml:space="preserve"># participants </w:t>
      </w:r>
      <w:r w:rsidRPr="005078EF">
        <w:rPr>
          <w:color w:val="auto"/>
          <w:sz w:val="24"/>
          <w:szCs w:val="22"/>
        </w:rPr>
        <w:t xml:space="preserve">were recruited from the </w:t>
      </w:r>
      <w:r>
        <w:rPr>
          <w:color w:val="auto"/>
          <w:sz w:val="24"/>
          <w:szCs w:val="22"/>
        </w:rPr>
        <w:t xml:space="preserve"># participant pool. </w:t>
      </w:r>
      <w:r>
        <w:rPr>
          <w:color w:val="auto"/>
          <w:sz w:val="24"/>
          <w:szCs w:val="24"/>
        </w:rPr>
        <w:t xml:space="preserve"># </w:t>
      </w:r>
      <w:r w:rsidRPr="000D7146">
        <w:rPr>
          <w:color w:val="auto"/>
          <w:sz w:val="24"/>
          <w:szCs w:val="24"/>
        </w:rPr>
        <w:t>participants</w:t>
      </w:r>
      <w:r>
        <w:rPr>
          <w:color w:val="auto"/>
          <w:sz w:val="24"/>
          <w:szCs w:val="24"/>
        </w:rPr>
        <w:t xml:space="preserve">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Pr>
          <w:color w:val="auto"/>
          <w:sz w:val="24"/>
          <w:szCs w:val="24"/>
        </w:rPr>
        <w:t xml:space="preserve"> were assigned to the # Group and the other # to the # Group (#</w:t>
      </w:r>
      <w:r w:rsidRPr="000D7146">
        <w:rPr>
          <w:color w:val="auto"/>
          <w:sz w:val="24"/>
          <w:szCs w:val="24"/>
        </w:rPr>
        <w:t xml:space="preserve"> females, </w:t>
      </w:r>
      <w:r>
        <w:rPr>
          <w:color w:val="auto"/>
          <w:sz w:val="24"/>
          <w:szCs w:val="24"/>
        </w:rPr>
        <w:t># males; mean age = #</w:t>
      </w:r>
      <w:r w:rsidRPr="000D7146">
        <w:rPr>
          <w:color w:val="auto"/>
          <w:sz w:val="24"/>
          <w:szCs w:val="24"/>
        </w:rPr>
        <w:t xml:space="preserve">, range = </w:t>
      </w:r>
      <w:r>
        <w:rPr>
          <w:color w:val="auto"/>
          <w:sz w:val="24"/>
          <w:szCs w:val="24"/>
        </w:rPr>
        <w:t>#</w:t>
      </w:r>
      <w:r w:rsidRPr="000D7146">
        <w:rPr>
          <w:color w:val="auto"/>
          <w:sz w:val="24"/>
          <w:szCs w:val="24"/>
        </w:rPr>
        <w:t>-</w:t>
      </w:r>
      <w:r>
        <w:rPr>
          <w:color w:val="auto"/>
          <w:sz w:val="24"/>
          <w:szCs w:val="24"/>
        </w:rPr>
        <w:t>#</w:t>
      </w:r>
      <w:r w:rsidRPr="000D7146">
        <w:rPr>
          <w:color w:val="auto"/>
          <w:sz w:val="24"/>
          <w:szCs w:val="24"/>
        </w:rPr>
        <w:t>)</w:t>
      </w:r>
      <w:r w:rsidRPr="005078EF">
        <w:rPr>
          <w:color w:val="auto"/>
          <w:sz w:val="24"/>
          <w:szCs w:val="22"/>
        </w:rPr>
        <w:t>.</w:t>
      </w:r>
    </w:p>
    <w:p w14:paraId="419A05B9" w14:textId="77777777" w:rsidR="000614FE" w:rsidRPr="005B460D" w:rsidRDefault="000614FE" w:rsidP="000614FE">
      <w:pPr>
        <w:pStyle w:val="Heading3"/>
        <w:spacing w:line="480" w:lineRule="auto"/>
        <w:rPr>
          <w:b w:val="0"/>
          <w:i/>
          <w:sz w:val="24"/>
          <w:szCs w:val="24"/>
        </w:rPr>
      </w:pPr>
      <w:r>
        <w:rPr>
          <w:i/>
          <w:color w:val="auto"/>
          <w:sz w:val="24"/>
          <w:szCs w:val="24"/>
        </w:rPr>
        <w:t>Materials and design</w:t>
      </w:r>
    </w:p>
    <w:p w14:paraId="393D5DB7" w14:textId="5879BC66" w:rsidR="004F01E8" w:rsidRDefault="005736EA" w:rsidP="005736EA">
      <w:pPr>
        <w:spacing w:line="480" w:lineRule="auto"/>
        <w:ind w:firstLine="238"/>
        <w:jc w:val="both"/>
        <w:rPr>
          <w:color w:val="auto"/>
          <w:sz w:val="24"/>
          <w:szCs w:val="24"/>
        </w:rPr>
      </w:pPr>
      <w:r>
        <w:rPr>
          <w:color w:val="auto"/>
          <w:sz w:val="24"/>
          <w:szCs w:val="24"/>
        </w:rPr>
        <w:t>Describe the stimuli for Experiment 2 here</w:t>
      </w:r>
      <w:r w:rsidR="00D75C8A">
        <w:rPr>
          <w:color w:val="auto"/>
          <w:sz w:val="24"/>
          <w:szCs w:val="24"/>
        </w:rPr>
        <w:t>.</w:t>
      </w:r>
    </w:p>
    <w:p w14:paraId="10248C33" w14:textId="77777777" w:rsidR="005C53AC" w:rsidRPr="009C4AFB" w:rsidRDefault="005C53AC" w:rsidP="005C53AC">
      <w:pPr>
        <w:keepNext/>
        <w:keepLines/>
        <w:spacing w:line="480" w:lineRule="auto"/>
        <w:ind w:right="113"/>
        <w:outlineLvl w:val="2"/>
        <w:rPr>
          <w:b/>
          <w:i/>
          <w:sz w:val="24"/>
          <w:szCs w:val="24"/>
        </w:rPr>
      </w:pPr>
      <w:r w:rsidRPr="009C4AFB">
        <w:rPr>
          <w:b/>
          <w:i/>
          <w:sz w:val="24"/>
          <w:szCs w:val="24"/>
        </w:rPr>
        <w:t>Procedure</w:t>
      </w:r>
    </w:p>
    <w:p w14:paraId="7B7CF07E" w14:textId="7FC4B873" w:rsidR="000614FE" w:rsidRPr="001607D4" w:rsidRDefault="005736EA" w:rsidP="001E766B">
      <w:pPr>
        <w:spacing w:line="480" w:lineRule="auto"/>
        <w:ind w:firstLine="238"/>
        <w:jc w:val="both"/>
        <w:rPr>
          <w:color w:val="000000" w:themeColor="text1"/>
          <w:sz w:val="24"/>
          <w:szCs w:val="24"/>
        </w:rPr>
      </w:pPr>
      <w:r>
        <w:rPr>
          <w:color w:val="000000" w:themeColor="text1"/>
          <w:sz w:val="24"/>
          <w:szCs w:val="24"/>
        </w:rPr>
        <w:t>And its procedure here.</w:t>
      </w:r>
    </w:p>
    <w:p w14:paraId="032310C8" w14:textId="77777777" w:rsidR="000614FE" w:rsidRPr="001607D4" w:rsidRDefault="000614FE" w:rsidP="000614FE">
      <w:pPr>
        <w:pStyle w:val="Heading2"/>
        <w:spacing w:after="240" w:line="480" w:lineRule="auto"/>
        <w:rPr>
          <w:b/>
          <w:i w:val="0"/>
          <w:color w:val="auto"/>
          <w:sz w:val="24"/>
          <w:szCs w:val="24"/>
        </w:rPr>
      </w:pPr>
      <w:r w:rsidRPr="001607D4">
        <w:rPr>
          <w:b/>
          <w:i w:val="0"/>
          <w:color w:val="auto"/>
          <w:sz w:val="24"/>
          <w:szCs w:val="24"/>
        </w:rPr>
        <w:t>Results</w:t>
      </w:r>
    </w:p>
    <w:p w14:paraId="734777A2" w14:textId="3CD47E8B" w:rsidR="000614FE" w:rsidRDefault="007C73B1" w:rsidP="000614FE">
      <w:pPr>
        <w:spacing w:line="480" w:lineRule="auto"/>
        <w:ind w:firstLine="238"/>
        <w:jc w:val="both"/>
        <w:rPr>
          <w:color w:val="auto"/>
          <w:sz w:val="24"/>
          <w:szCs w:val="24"/>
        </w:rPr>
      </w:pPr>
      <w:r>
        <w:rPr>
          <w:color w:val="auto"/>
          <w:sz w:val="24"/>
          <w:szCs w:val="24"/>
        </w:rPr>
        <w:t>Missing responses due to time-out were excluded from analysis (</w:t>
      </w:r>
      <w:r>
        <w:rPr>
          <w:i/>
          <w:color w:val="auto"/>
          <w:sz w:val="24"/>
          <w:szCs w:val="24"/>
        </w:rPr>
        <w:t>n =</w:t>
      </w:r>
      <w:r w:rsidRPr="007C73B1">
        <w:rPr>
          <w:color w:val="auto"/>
          <w:sz w:val="24"/>
          <w:szCs w:val="24"/>
        </w:rPr>
        <w:t xml:space="preserve"> </w:t>
      </w:r>
      <w:r w:rsidR="005D1391">
        <w:rPr>
          <w:color w:val="auto"/>
          <w:sz w:val="24"/>
          <w:szCs w:val="24"/>
        </w:rPr>
        <w:t>5</w:t>
      </w:r>
      <w:r>
        <w:rPr>
          <w:color w:val="auto"/>
          <w:sz w:val="24"/>
          <w:szCs w:val="24"/>
        </w:rPr>
        <w:t xml:space="preserve">; </w:t>
      </w:r>
      <w:r w:rsidR="005D1391">
        <w:rPr>
          <w:color w:val="auto"/>
          <w:sz w:val="24"/>
          <w:szCs w:val="24"/>
        </w:rPr>
        <w:t>&lt;</w:t>
      </w:r>
      <w:r>
        <w:rPr>
          <w:color w:val="auto"/>
          <w:sz w:val="24"/>
          <w:szCs w:val="24"/>
        </w:rPr>
        <w:t>1%</w:t>
      </w:r>
      <w:r w:rsidR="0073695E">
        <w:rPr>
          <w:color w:val="auto"/>
          <w:sz w:val="24"/>
          <w:szCs w:val="24"/>
        </w:rPr>
        <w:t>)</w:t>
      </w:r>
      <w:r w:rsidRPr="007C73B1">
        <w:rPr>
          <w:color w:val="auto"/>
          <w:sz w:val="24"/>
          <w:szCs w:val="24"/>
        </w:rPr>
        <w:t xml:space="preserve">. </w:t>
      </w:r>
      <w:r w:rsidR="000614FE">
        <w:rPr>
          <w:color w:val="auto"/>
          <w:sz w:val="24"/>
          <w:szCs w:val="24"/>
        </w:rPr>
        <w:t>C</w:t>
      </w:r>
      <w:r w:rsidR="000614FE" w:rsidRPr="00C70D6F">
        <w:rPr>
          <w:color w:val="auto"/>
          <w:sz w:val="24"/>
          <w:szCs w:val="24"/>
        </w:rPr>
        <w:t>ategorization data</w:t>
      </w:r>
      <w:r w:rsidR="000614FE">
        <w:rPr>
          <w:color w:val="auto"/>
          <w:sz w:val="24"/>
          <w:szCs w:val="24"/>
        </w:rPr>
        <w:t xml:space="preserve"> from the test stimuli were </w:t>
      </w:r>
      <w:r w:rsidR="005A325B">
        <w:rPr>
          <w:color w:val="auto"/>
          <w:sz w:val="24"/>
          <w:szCs w:val="24"/>
        </w:rPr>
        <w:t xml:space="preserve">visualized </w:t>
      </w:r>
      <w:r w:rsidR="005D1391">
        <w:rPr>
          <w:color w:val="auto"/>
          <w:sz w:val="24"/>
          <w:szCs w:val="24"/>
        </w:rPr>
        <w:t xml:space="preserve">like this (see </w:t>
      </w:r>
      <w:r w:rsidR="005D1391">
        <w:rPr>
          <w:color w:val="auto"/>
          <w:sz w:val="24"/>
          <w:szCs w:val="24"/>
        </w:rPr>
        <w:fldChar w:fldCharType="begin"/>
      </w:r>
      <w:r w:rsidR="005D1391">
        <w:rPr>
          <w:color w:val="auto"/>
          <w:sz w:val="24"/>
          <w:szCs w:val="24"/>
        </w:rPr>
        <w:instrText xml:space="preserve"> REF _Ref38276318 \h </w:instrText>
      </w:r>
      <w:r w:rsidR="005D1391">
        <w:rPr>
          <w:color w:val="auto"/>
          <w:sz w:val="24"/>
          <w:szCs w:val="24"/>
        </w:rPr>
      </w:r>
      <w:r w:rsidR="005D1391">
        <w:rPr>
          <w:color w:val="auto"/>
          <w:sz w:val="24"/>
          <w:szCs w:val="24"/>
        </w:rPr>
        <w:fldChar w:fldCharType="separate"/>
      </w:r>
      <w:r w:rsidR="00022619" w:rsidRPr="00A55031">
        <w:rPr>
          <w:b/>
          <w:color w:val="auto"/>
          <w:sz w:val="22"/>
          <w:szCs w:val="24"/>
          <w:lang w:val="en-GB"/>
        </w:rPr>
        <w:t xml:space="preserve">Figure </w:t>
      </w:r>
      <w:r w:rsidR="00022619">
        <w:rPr>
          <w:b/>
          <w:noProof/>
          <w:color w:val="auto"/>
          <w:sz w:val="22"/>
          <w:szCs w:val="24"/>
          <w:lang w:val="en-GB"/>
        </w:rPr>
        <w:t>3</w:t>
      </w:r>
      <w:r w:rsidR="005D1391">
        <w:rPr>
          <w:color w:val="auto"/>
          <w:sz w:val="24"/>
          <w:szCs w:val="24"/>
        </w:rPr>
        <w:fldChar w:fldCharType="end"/>
      </w:r>
      <w:r w:rsidR="005D1391">
        <w:rPr>
          <w:color w:val="auto"/>
          <w:sz w:val="24"/>
          <w:szCs w:val="24"/>
        </w:rPr>
        <w:t>)</w:t>
      </w:r>
      <w:r w:rsidR="006B726A">
        <w:rPr>
          <w:color w:val="auto"/>
          <w:sz w:val="24"/>
          <w:szCs w:val="24"/>
        </w:rPr>
        <w:t>.</w:t>
      </w:r>
    </w:p>
    <w:p w14:paraId="17C57DCA" w14:textId="77777777" w:rsidR="000614FE" w:rsidRPr="00C70D6F" w:rsidRDefault="000614FE" w:rsidP="000614FE">
      <w:pPr>
        <w:spacing w:line="480" w:lineRule="auto"/>
        <w:jc w:val="both"/>
        <w:rPr>
          <w:color w:val="auto"/>
          <w:sz w:val="24"/>
          <w:szCs w:val="24"/>
        </w:rPr>
      </w:pPr>
    </w:p>
    <w:p w14:paraId="0E776336" w14:textId="5F9775CD" w:rsidR="000614FE" w:rsidRPr="00C70D6F" w:rsidRDefault="005D1391" w:rsidP="00414E00">
      <w:pPr>
        <w:spacing w:line="480" w:lineRule="auto"/>
        <w:ind w:firstLine="238"/>
        <w:jc w:val="center"/>
        <w:rPr>
          <w:color w:val="auto"/>
          <w:sz w:val="24"/>
          <w:szCs w:val="24"/>
        </w:rPr>
      </w:pPr>
      <w:r w:rsidRPr="005D1391">
        <w:rPr>
          <w:noProof/>
          <w:color w:val="auto"/>
          <w:sz w:val="24"/>
          <w:szCs w:val="24"/>
        </w:rPr>
        <w:lastRenderedPageBreak/>
        <w:drawing>
          <wp:inline distT="0" distB="0" distL="0" distR="0" wp14:anchorId="508F23B8" wp14:editId="1E5A396A">
            <wp:extent cx="3206750" cy="3202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11905" cy="3207983"/>
                    </a:xfrm>
                    <a:prstGeom prst="rect">
                      <a:avLst/>
                    </a:prstGeom>
                    <a:noFill/>
                    <a:ln>
                      <a:noFill/>
                    </a:ln>
                  </pic:spPr>
                </pic:pic>
              </a:graphicData>
            </a:graphic>
          </wp:inline>
        </w:drawing>
      </w:r>
    </w:p>
    <w:p w14:paraId="1525C445" w14:textId="6D46FF17" w:rsidR="000614FE" w:rsidRPr="00A55031" w:rsidRDefault="000614FE" w:rsidP="000614FE">
      <w:pPr>
        <w:spacing w:line="480" w:lineRule="auto"/>
        <w:ind w:firstLine="238"/>
        <w:jc w:val="both"/>
        <w:rPr>
          <w:i/>
          <w:color w:val="auto"/>
          <w:sz w:val="22"/>
          <w:szCs w:val="24"/>
        </w:rPr>
      </w:pPr>
      <w:bookmarkStart w:id="20" w:name="_Ref38276318"/>
      <w:bookmarkStart w:id="21" w:name="_Toc109469370"/>
      <w:r w:rsidRPr="00A55031">
        <w:rPr>
          <w:b/>
          <w:color w:val="auto"/>
          <w:sz w:val="22"/>
          <w:szCs w:val="24"/>
          <w:lang w:val="en-GB"/>
        </w:rPr>
        <w:t xml:space="preserve">Figure </w:t>
      </w:r>
      <w:r w:rsidRPr="00A55031">
        <w:rPr>
          <w:b/>
          <w:color w:val="auto"/>
          <w:sz w:val="22"/>
          <w:szCs w:val="24"/>
          <w:lang w:val="en-GB"/>
        </w:rPr>
        <w:fldChar w:fldCharType="begin"/>
      </w:r>
      <w:r w:rsidRPr="00A55031">
        <w:rPr>
          <w:b/>
          <w:color w:val="auto"/>
          <w:sz w:val="22"/>
          <w:szCs w:val="24"/>
          <w:lang w:val="en-GB"/>
        </w:rPr>
        <w:instrText xml:space="preserve"> SEQ Figure \* ARABIC </w:instrText>
      </w:r>
      <w:r w:rsidRPr="00A55031">
        <w:rPr>
          <w:b/>
          <w:color w:val="auto"/>
          <w:sz w:val="22"/>
          <w:szCs w:val="24"/>
          <w:lang w:val="en-GB"/>
        </w:rPr>
        <w:fldChar w:fldCharType="separate"/>
      </w:r>
      <w:r w:rsidR="00022619">
        <w:rPr>
          <w:b/>
          <w:noProof/>
          <w:color w:val="auto"/>
          <w:sz w:val="22"/>
          <w:szCs w:val="24"/>
          <w:lang w:val="en-GB"/>
        </w:rPr>
        <w:t>3</w:t>
      </w:r>
      <w:r w:rsidRPr="00A55031">
        <w:rPr>
          <w:color w:val="auto"/>
          <w:sz w:val="22"/>
          <w:szCs w:val="24"/>
        </w:rPr>
        <w:fldChar w:fldCharType="end"/>
      </w:r>
      <w:bookmarkEnd w:id="20"/>
      <w:r w:rsidRPr="00A55031">
        <w:rPr>
          <w:b/>
          <w:color w:val="auto"/>
          <w:sz w:val="22"/>
          <w:szCs w:val="24"/>
          <w:lang w:val="en-GB"/>
        </w:rPr>
        <w:t xml:space="preserve">. </w:t>
      </w:r>
      <w:r w:rsidR="00FF2D13">
        <w:rPr>
          <w:b/>
          <w:color w:val="auto"/>
          <w:sz w:val="22"/>
          <w:szCs w:val="24"/>
        </w:rPr>
        <w:t xml:space="preserve">Another </w:t>
      </w:r>
      <w:r w:rsidR="00FF2D13">
        <w:rPr>
          <w:b/>
          <w:color w:val="auto"/>
          <w:sz w:val="22"/>
          <w:szCs w:val="24"/>
          <w:lang w:val="en-GB"/>
        </w:rPr>
        <w:t>factor of interest, manipulated in Experiment 2, influences speech perception</w:t>
      </w:r>
      <w:r w:rsidR="00FF2D13" w:rsidRPr="00A55031">
        <w:rPr>
          <w:b/>
          <w:color w:val="auto"/>
          <w:sz w:val="22"/>
          <w:szCs w:val="24"/>
        </w:rPr>
        <w:t>.</w:t>
      </w:r>
      <w:r w:rsidR="00FF2D13">
        <w:rPr>
          <w:color w:val="auto"/>
          <w:sz w:val="22"/>
          <w:szCs w:val="24"/>
        </w:rPr>
        <w:t xml:space="preserve"> Include all details about the figure and its implications in a long caption</w:t>
      </w:r>
      <w:r w:rsidRPr="00A55031">
        <w:rPr>
          <w:color w:val="auto"/>
          <w:sz w:val="22"/>
          <w:szCs w:val="24"/>
          <w:lang w:val="en-GB"/>
        </w:rPr>
        <w:t>.</w:t>
      </w:r>
      <w:bookmarkEnd w:id="21"/>
    </w:p>
    <w:p w14:paraId="64E740A3" w14:textId="77777777" w:rsidR="000614FE" w:rsidRPr="002B2261" w:rsidRDefault="000614FE" w:rsidP="000614FE">
      <w:pPr>
        <w:spacing w:line="480" w:lineRule="auto"/>
        <w:ind w:firstLine="238"/>
        <w:jc w:val="both"/>
        <w:rPr>
          <w:color w:val="auto"/>
          <w:sz w:val="24"/>
          <w:szCs w:val="24"/>
        </w:rPr>
      </w:pPr>
    </w:p>
    <w:p w14:paraId="255A04C5" w14:textId="6E8DC4F2" w:rsidR="00040CDC" w:rsidRPr="00C70D6F" w:rsidRDefault="00040CDC" w:rsidP="00040CDC">
      <w:pPr>
        <w:spacing w:line="480" w:lineRule="auto"/>
        <w:ind w:firstLine="238"/>
        <w:jc w:val="both"/>
        <w:rPr>
          <w:color w:val="auto"/>
          <w:sz w:val="24"/>
          <w:szCs w:val="24"/>
        </w:rPr>
      </w:pPr>
      <w:r w:rsidRPr="00C70D6F">
        <w:rPr>
          <w:color w:val="auto"/>
          <w:sz w:val="24"/>
          <w:szCs w:val="24"/>
        </w:rPr>
        <w:t xml:space="preserve">Data were statistically analyzed </w:t>
      </w:r>
      <w:r>
        <w:rPr>
          <w:color w:val="auto"/>
          <w:sz w:val="24"/>
          <w:szCs w:val="24"/>
        </w:rPr>
        <w:t xml:space="preserve">by another GLMM </w:t>
      </w:r>
      <w:r w:rsidRPr="00C70D6F">
        <w:rPr>
          <w:color w:val="auto"/>
          <w:sz w:val="24"/>
          <w:szCs w:val="24"/>
        </w:rPr>
        <w:t>with a logistic linking function</w:t>
      </w:r>
      <w:r>
        <w:rPr>
          <w:color w:val="auto"/>
          <w:sz w:val="24"/>
          <w:szCs w:val="24"/>
        </w:rPr>
        <w:t xml:space="preserve">. </w:t>
      </w:r>
      <w:r w:rsidRPr="00C70D6F">
        <w:rPr>
          <w:color w:val="auto"/>
          <w:sz w:val="24"/>
          <w:szCs w:val="24"/>
        </w:rPr>
        <w:t xml:space="preserve">The binomial dependent variable was </w:t>
      </w:r>
      <w:r w:rsidR="00602CF4">
        <w:rPr>
          <w:color w:val="auto"/>
          <w:sz w:val="24"/>
          <w:szCs w:val="24"/>
        </w:rPr>
        <w:t>something.</w:t>
      </w:r>
    </w:p>
    <w:p w14:paraId="38F9DBF3" w14:textId="714F4440" w:rsidR="000614FE" w:rsidRDefault="002F3237" w:rsidP="00820627">
      <w:pPr>
        <w:spacing w:line="480" w:lineRule="auto"/>
        <w:ind w:firstLine="238"/>
        <w:jc w:val="both"/>
        <w:rPr>
          <w:color w:val="auto"/>
          <w:sz w:val="24"/>
          <w:szCs w:val="24"/>
        </w:rPr>
      </w:pPr>
      <w:r>
        <w:rPr>
          <w:color w:val="auto"/>
          <w:sz w:val="24"/>
          <w:szCs w:val="24"/>
          <w:lang w:val="en-GB"/>
        </w:rPr>
        <w:t xml:space="preserve">We observed </w:t>
      </w:r>
      <w:r w:rsidR="000614FE" w:rsidRPr="00C70D6F">
        <w:rPr>
          <w:color w:val="auto"/>
          <w:sz w:val="24"/>
          <w:szCs w:val="24"/>
        </w:rPr>
        <w:t xml:space="preserve">a significant effect of </w:t>
      </w:r>
      <w:r w:rsidR="00602CF4">
        <w:rPr>
          <w:color w:val="auto"/>
          <w:sz w:val="24"/>
          <w:szCs w:val="24"/>
        </w:rPr>
        <w:t xml:space="preserve">My Factor </w:t>
      </w:r>
      <w:r w:rsidR="000614FE" w:rsidRPr="00C70D6F">
        <w:rPr>
          <w:color w:val="auto"/>
          <w:sz w:val="24"/>
          <w:szCs w:val="24"/>
        </w:rPr>
        <w:t>(</w:t>
      </w:r>
      <w:r w:rsidR="000614FE" w:rsidRPr="00C70D6F">
        <w:rPr>
          <w:i/>
          <w:color w:val="auto"/>
          <w:sz w:val="24"/>
          <w:szCs w:val="24"/>
        </w:rPr>
        <w:t>β</w:t>
      </w:r>
      <w:r w:rsidR="000614FE" w:rsidRPr="00C70D6F">
        <w:rPr>
          <w:color w:val="auto"/>
          <w:sz w:val="24"/>
          <w:szCs w:val="24"/>
        </w:rPr>
        <w:t xml:space="preserve"> = </w:t>
      </w:r>
      <w:r w:rsidR="000614FE">
        <w:rPr>
          <w:color w:val="auto"/>
          <w:sz w:val="24"/>
          <w:szCs w:val="24"/>
        </w:rPr>
        <w:t>-</w:t>
      </w:r>
      <w:r w:rsidR="005D6345">
        <w:rPr>
          <w:color w:val="auto"/>
          <w:sz w:val="24"/>
          <w:szCs w:val="24"/>
        </w:rPr>
        <w:t>1</w:t>
      </w:r>
      <w:r>
        <w:rPr>
          <w:color w:val="auto"/>
          <w:sz w:val="24"/>
          <w:szCs w:val="24"/>
        </w:rPr>
        <w:t>.</w:t>
      </w:r>
      <w:r w:rsidR="00B808F0">
        <w:rPr>
          <w:color w:val="auto"/>
          <w:sz w:val="24"/>
          <w:szCs w:val="24"/>
        </w:rPr>
        <w:t>296</w:t>
      </w:r>
      <w:r w:rsidR="000614FE" w:rsidRPr="00C70D6F">
        <w:rPr>
          <w:color w:val="auto"/>
          <w:sz w:val="24"/>
          <w:szCs w:val="24"/>
        </w:rPr>
        <w:t xml:space="preserve">, </w:t>
      </w:r>
      <w:r w:rsidR="000614FE" w:rsidRPr="00C70D6F">
        <w:rPr>
          <w:i/>
          <w:color w:val="auto"/>
          <w:sz w:val="24"/>
          <w:szCs w:val="24"/>
        </w:rPr>
        <w:t>SE</w:t>
      </w:r>
      <w:r w:rsidR="000614FE">
        <w:rPr>
          <w:color w:val="auto"/>
          <w:sz w:val="24"/>
          <w:szCs w:val="24"/>
        </w:rPr>
        <w:t xml:space="preserve"> = </w:t>
      </w:r>
      <w:r>
        <w:rPr>
          <w:color w:val="auto"/>
          <w:sz w:val="24"/>
          <w:szCs w:val="24"/>
        </w:rPr>
        <w:t>0.</w:t>
      </w:r>
      <w:r w:rsidR="00B808F0">
        <w:rPr>
          <w:color w:val="auto"/>
          <w:sz w:val="24"/>
          <w:szCs w:val="24"/>
        </w:rPr>
        <w:t>165</w:t>
      </w:r>
      <w:r w:rsidR="000614FE" w:rsidRPr="00C70D6F">
        <w:rPr>
          <w:color w:val="auto"/>
          <w:sz w:val="24"/>
          <w:szCs w:val="24"/>
        </w:rPr>
        <w:t xml:space="preserve">, </w:t>
      </w:r>
      <w:r w:rsidR="000614FE" w:rsidRPr="00C70D6F">
        <w:rPr>
          <w:i/>
          <w:color w:val="auto"/>
          <w:sz w:val="24"/>
          <w:szCs w:val="24"/>
        </w:rPr>
        <w:t>z =</w:t>
      </w:r>
      <w:r w:rsidR="000614FE" w:rsidRPr="00C70D6F">
        <w:rPr>
          <w:color w:val="auto"/>
          <w:sz w:val="24"/>
          <w:szCs w:val="24"/>
        </w:rPr>
        <w:t xml:space="preserve"> </w:t>
      </w:r>
      <w:r w:rsidR="000614FE">
        <w:rPr>
          <w:color w:val="auto"/>
          <w:sz w:val="24"/>
          <w:szCs w:val="24"/>
        </w:rPr>
        <w:t>-</w:t>
      </w:r>
      <w:r w:rsidR="00B808F0">
        <w:rPr>
          <w:color w:val="auto"/>
          <w:sz w:val="24"/>
          <w:szCs w:val="24"/>
        </w:rPr>
        <w:t>7</w:t>
      </w:r>
      <w:r w:rsidR="005D6345">
        <w:rPr>
          <w:color w:val="auto"/>
          <w:sz w:val="24"/>
          <w:szCs w:val="24"/>
        </w:rPr>
        <w:t>.</w:t>
      </w:r>
      <w:r w:rsidR="00B808F0">
        <w:rPr>
          <w:color w:val="auto"/>
          <w:sz w:val="24"/>
          <w:szCs w:val="24"/>
        </w:rPr>
        <w:t>840</w:t>
      </w:r>
      <w:r w:rsidR="000614FE" w:rsidRPr="00C70D6F">
        <w:rPr>
          <w:color w:val="auto"/>
          <w:sz w:val="24"/>
          <w:szCs w:val="24"/>
        </w:rPr>
        <w:t xml:space="preserve">, </w:t>
      </w:r>
      <w:r w:rsidR="000614FE" w:rsidRPr="00C70D6F">
        <w:rPr>
          <w:i/>
          <w:color w:val="auto"/>
          <w:sz w:val="24"/>
          <w:szCs w:val="24"/>
        </w:rPr>
        <w:t xml:space="preserve">p </w:t>
      </w:r>
      <w:r w:rsidR="005D6345">
        <w:rPr>
          <w:i/>
          <w:color w:val="auto"/>
          <w:sz w:val="24"/>
          <w:szCs w:val="24"/>
        </w:rPr>
        <w:t>&lt;</w:t>
      </w:r>
      <w:r w:rsidR="000614FE" w:rsidRPr="00C70D6F">
        <w:rPr>
          <w:color w:val="auto"/>
          <w:sz w:val="24"/>
          <w:szCs w:val="24"/>
        </w:rPr>
        <w:t xml:space="preserve"> 0.00</w:t>
      </w:r>
      <w:r w:rsidR="005D6345">
        <w:rPr>
          <w:color w:val="auto"/>
          <w:sz w:val="24"/>
          <w:szCs w:val="24"/>
        </w:rPr>
        <w:t>1</w:t>
      </w:r>
      <w:r w:rsidR="000614FE" w:rsidRPr="00C70D6F">
        <w:rPr>
          <w:color w:val="auto"/>
          <w:sz w:val="24"/>
          <w:szCs w:val="24"/>
        </w:rPr>
        <w:t xml:space="preserve">), indicating that </w:t>
      </w:r>
      <w:r w:rsidR="00602CF4">
        <w:rPr>
          <w:color w:val="auto"/>
          <w:sz w:val="24"/>
          <w:szCs w:val="24"/>
        </w:rPr>
        <w:t>my factor influenced speech perception</w:t>
      </w:r>
      <w:r w:rsidR="005D6345">
        <w:rPr>
          <w:color w:val="auto"/>
          <w:sz w:val="24"/>
          <w:szCs w:val="24"/>
        </w:rPr>
        <w:t>.</w:t>
      </w:r>
      <w:r w:rsidR="00594E4E">
        <w:rPr>
          <w:color w:val="auto"/>
          <w:sz w:val="24"/>
          <w:szCs w:val="24"/>
        </w:rPr>
        <w:t xml:space="preserve"> Extending this model with the predictor Meaningless Data did not improve model fit (</w:t>
      </w:r>
      <w:r w:rsidR="007B4479">
        <w:rPr>
          <w:color w:val="auto"/>
          <w:sz w:val="24"/>
          <w:szCs w:val="24"/>
        </w:rPr>
        <w:t>χ</w:t>
      </w:r>
      <w:r w:rsidR="007B4479" w:rsidRPr="007B4479">
        <w:rPr>
          <w:color w:val="auto"/>
          <w:sz w:val="24"/>
          <w:szCs w:val="24"/>
          <w:vertAlign w:val="superscript"/>
        </w:rPr>
        <w:t>2</w:t>
      </w:r>
      <w:r w:rsidR="007B4479" w:rsidRPr="007B4479">
        <w:rPr>
          <w:color w:val="auto"/>
          <w:sz w:val="24"/>
          <w:szCs w:val="24"/>
        </w:rPr>
        <w:t xml:space="preserve">(1) = 0.41, </w:t>
      </w:r>
      <w:r w:rsidR="007B4479" w:rsidRPr="007B4479">
        <w:rPr>
          <w:i/>
          <w:color w:val="auto"/>
          <w:sz w:val="24"/>
          <w:szCs w:val="24"/>
        </w:rPr>
        <w:t>p</w:t>
      </w:r>
      <w:r w:rsidR="007B4479" w:rsidRPr="007B4479">
        <w:rPr>
          <w:color w:val="auto"/>
          <w:sz w:val="24"/>
          <w:szCs w:val="24"/>
        </w:rPr>
        <w:t xml:space="preserve"> = 0.52</w:t>
      </w:r>
      <w:r w:rsidR="00594E4E">
        <w:rPr>
          <w:color w:val="auto"/>
          <w:sz w:val="24"/>
          <w:szCs w:val="24"/>
        </w:rPr>
        <w:t xml:space="preserve">), as tested with log-likelihood model comparison using the </w:t>
      </w:r>
      <w:proofErr w:type="spellStart"/>
      <w:r w:rsidR="00594E4E">
        <w:rPr>
          <w:color w:val="auto"/>
          <w:sz w:val="24"/>
          <w:szCs w:val="24"/>
        </w:rPr>
        <w:t>anova</w:t>
      </w:r>
      <w:proofErr w:type="spellEnd"/>
      <w:r w:rsidR="00594E4E">
        <w:rPr>
          <w:color w:val="auto"/>
          <w:sz w:val="24"/>
          <w:szCs w:val="24"/>
        </w:rPr>
        <w:t xml:space="preserve">() function in R. </w:t>
      </w:r>
    </w:p>
    <w:p w14:paraId="643CB42D" w14:textId="4B6EDC02" w:rsidR="0079469E" w:rsidRPr="001607D4" w:rsidRDefault="0079469E" w:rsidP="0079469E">
      <w:pPr>
        <w:pStyle w:val="Heading2"/>
        <w:spacing w:after="240" w:line="480" w:lineRule="auto"/>
        <w:rPr>
          <w:b/>
          <w:i w:val="0"/>
          <w:color w:val="auto"/>
          <w:sz w:val="24"/>
          <w:szCs w:val="24"/>
        </w:rPr>
      </w:pPr>
      <w:r>
        <w:rPr>
          <w:b/>
          <w:i w:val="0"/>
          <w:color w:val="auto"/>
          <w:sz w:val="24"/>
          <w:szCs w:val="24"/>
        </w:rPr>
        <w:t xml:space="preserve">Interim </w:t>
      </w:r>
      <w:r w:rsidR="00774F96">
        <w:rPr>
          <w:b/>
          <w:i w:val="0"/>
          <w:color w:val="auto"/>
          <w:sz w:val="24"/>
          <w:szCs w:val="24"/>
        </w:rPr>
        <w:t>summary</w:t>
      </w:r>
    </w:p>
    <w:p w14:paraId="0DE34E3A" w14:textId="3618F2F4" w:rsidR="0079469E" w:rsidRPr="0079469E" w:rsidRDefault="0079469E" w:rsidP="0079469E">
      <w:pPr>
        <w:spacing w:line="480" w:lineRule="auto"/>
        <w:ind w:firstLine="238"/>
        <w:jc w:val="both"/>
        <w:rPr>
          <w:color w:val="auto"/>
          <w:sz w:val="24"/>
          <w:szCs w:val="22"/>
        </w:rPr>
      </w:pPr>
      <w:r>
        <w:rPr>
          <w:color w:val="auto"/>
          <w:sz w:val="24"/>
          <w:szCs w:val="24"/>
        </w:rPr>
        <w:t xml:space="preserve">The results from Experiment 2 demonstrated </w:t>
      </w:r>
      <w:r w:rsidR="00041FE9">
        <w:rPr>
          <w:color w:val="auto"/>
          <w:sz w:val="24"/>
          <w:szCs w:val="24"/>
        </w:rPr>
        <w:t>another critical fact about life, the universe, and everything</w:t>
      </w:r>
      <w:r w:rsidR="000428E3">
        <w:rPr>
          <w:color w:val="auto"/>
          <w:sz w:val="24"/>
          <w:szCs w:val="24"/>
        </w:rPr>
        <w:t>.</w:t>
      </w:r>
    </w:p>
    <w:p w14:paraId="727920F7" w14:textId="6B8B9388" w:rsidR="006D2550" w:rsidRPr="00AC500F" w:rsidRDefault="003D5CAB" w:rsidP="005B460D">
      <w:pPr>
        <w:pStyle w:val="Heading1"/>
        <w:spacing w:line="480" w:lineRule="auto"/>
        <w:ind w:left="360"/>
        <w:jc w:val="center"/>
        <w:rPr>
          <w:color w:val="auto"/>
          <w:sz w:val="24"/>
          <w:szCs w:val="22"/>
        </w:rPr>
      </w:pPr>
      <w:r>
        <w:rPr>
          <w:color w:val="auto"/>
          <w:sz w:val="24"/>
          <w:szCs w:val="22"/>
        </w:rPr>
        <w:lastRenderedPageBreak/>
        <w:t>G</w:t>
      </w:r>
      <w:r w:rsidR="006D2550" w:rsidRPr="00AC500F">
        <w:rPr>
          <w:color w:val="auto"/>
          <w:sz w:val="24"/>
          <w:szCs w:val="22"/>
        </w:rPr>
        <w:t>ENERAL DISCUSSION</w:t>
      </w:r>
    </w:p>
    <w:p w14:paraId="5104BACA" w14:textId="3FAFE385" w:rsidR="00E354C2" w:rsidRDefault="006D2550" w:rsidP="00FB5BDD">
      <w:pPr>
        <w:spacing w:line="480" w:lineRule="auto"/>
        <w:ind w:right="-28" w:firstLine="238"/>
        <w:jc w:val="both"/>
        <w:rPr>
          <w:sz w:val="24"/>
          <w:szCs w:val="24"/>
        </w:rPr>
      </w:pPr>
      <w:bookmarkStart w:id="22" w:name="4d34og8" w:colFirst="0" w:colLast="0"/>
      <w:bookmarkEnd w:id="22"/>
      <w:r w:rsidRPr="00AC500F">
        <w:rPr>
          <w:color w:val="auto"/>
          <w:sz w:val="24"/>
          <w:szCs w:val="22"/>
        </w:rPr>
        <w:t xml:space="preserve">This study </w:t>
      </w:r>
      <w:r w:rsidR="00AB0AAD">
        <w:rPr>
          <w:color w:val="auto"/>
          <w:sz w:val="24"/>
          <w:szCs w:val="22"/>
        </w:rPr>
        <w:t xml:space="preserve">demonstrated that </w:t>
      </w:r>
      <w:r w:rsidR="007B4479">
        <w:rPr>
          <w:color w:val="auto"/>
          <w:sz w:val="24"/>
          <w:szCs w:val="22"/>
        </w:rPr>
        <w:t>speech perception is a fascinating aspect of human behavior. And here is another sentence.</w:t>
      </w:r>
    </w:p>
    <w:p w14:paraId="47C6CF8A" w14:textId="6F2BA44E" w:rsidR="00E86EC4" w:rsidRPr="00AC1492" w:rsidRDefault="007B4479" w:rsidP="00AC1492">
      <w:pPr>
        <w:spacing w:line="480" w:lineRule="auto"/>
        <w:ind w:right="-28" w:firstLine="238"/>
        <w:jc w:val="both"/>
        <w:rPr>
          <w:color w:val="000000" w:themeColor="text1"/>
          <w:sz w:val="24"/>
          <w:szCs w:val="24"/>
          <w:lang w:val="en-GB"/>
        </w:rPr>
      </w:pPr>
      <w:r>
        <w:rPr>
          <w:color w:val="000000" w:themeColor="text1"/>
          <w:sz w:val="24"/>
          <w:szCs w:val="24"/>
          <w:lang w:val="en-GB"/>
        </w:rPr>
        <w:t xml:space="preserve">Use the last paragraph of the General Discussion to summarize the take-away messages from the paper. The final sentence is often the hardest as ideally the paper should end with a ‘bang’. Last words that involve something like ‘Future research will...’ </w:t>
      </w:r>
      <w:r w:rsidR="00A2541A">
        <w:rPr>
          <w:color w:val="000000" w:themeColor="text1"/>
          <w:sz w:val="24"/>
          <w:szCs w:val="24"/>
          <w:lang w:val="en-GB"/>
        </w:rPr>
        <w:t xml:space="preserve">are </w:t>
      </w:r>
      <w:r>
        <w:rPr>
          <w:color w:val="000000" w:themeColor="text1"/>
          <w:sz w:val="24"/>
          <w:szCs w:val="24"/>
          <w:lang w:val="en-GB"/>
        </w:rPr>
        <w:t>cheesy.</w:t>
      </w:r>
    </w:p>
    <w:p w14:paraId="1603B673" w14:textId="2C92916A" w:rsidR="006D2550" w:rsidRPr="00AC500F" w:rsidRDefault="00A26868" w:rsidP="005B460D">
      <w:pPr>
        <w:pStyle w:val="Heading1"/>
        <w:spacing w:line="480" w:lineRule="auto"/>
        <w:ind w:left="360"/>
        <w:jc w:val="center"/>
        <w:rPr>
          <w:color w:val="auto"/>
          <w:sz w:val="24"/>
          <w:szCs w:val="22"/>
        </w:rPr>
      </w:pPr>
      <w:r>
        <w:rPr>
          <w:color w:val="auto"/>
          <w:sz w:val="24"/>
          <w:szCs w:val="22"/>
        </w:rPr>
        <w:t>DATA AVAILABILITY STATEMENT</w:t>
      </w:r>
    </w:p>
    <w:p w14:paraId="071AE484" w14:textId="58DE0DE9" w:rsidR="00A26868" w:rsidRPr="00447550" w:rsidRDefault="006441F8" w:rsidP="00447550">
      <w:pPr>
        <w:spacing w:line="480" w:lineRule="auto"/>
        <w:ind w:firstLine="238"/>
        <w:jc w:val="both"/>
        <w:rPr>
          <w:color w:val="auto"/>
          <w:sz w:val="24"/>
          <w:szCs w:val="22"/>
        </w:rPr>
      </w:pPr>
      <w:r>
        <w:rPr>
          <w:color w:val="auto"/>
          <w:sz w:val="24"/>
          <w:szCs w:val="22"/>
        </w:rPr>
        <w:t xml:space="preserve">The </w:t>
      </w:r>
      <w:r w:rsidR="00CC7C44">
        <w:rPr>
          <w:color w:val="auto"/>
          <w:sz w:val="24"/>
          <w:szCs w:val="22"/>
        </w:rPr>
        <w:t xml:space="preserve">stimuli, experimental data, and analysis code </w:t>
      </w:r>
      <w:r>
        <w:rPr>
          <w:color w:val="auto"/>
          <w:sz w:val="24"/>
          <w:szCs w:val="22"/>
        </w:rPr>
        <w:t>of this study are</w:t>
      </w:r>
      <w:r w:rsidR="0066420B">
        <w:rPr>
          <w:color w:val="auto"/>
          <w:sz w:val="24"/>
          <w:szCs w:val="22"/>
        </w:rPr>
        <w:t xml:space="preserve"> </w:t>
      </w:r>
      <w:r w:rsidR="00F67D0D">
        <w:rPr>
          <w:color w:val="auto"/>
          <w:sz w:val="24"/>
          <w:szCs w:val="22"/>
        </w:rPr>
        <w:t xml:space="preserve">publicly </w:t>
      </w:r>
      <w:r w:rsidR="00A26868" w:rsidRPr="00A26868">
        <w:rPr>
          <w:color w:val="auto"/>
          <w:sz w:val="24"/>
          <w:szCs w:val="22"/>
        </w:rPr>
        <w:t>available for</w:t>
      </w:r>
      <w:r w:rsidR="00D62C53">
        <w:rPr>
          <w:color w:val="auto"/>
          <w:sz w:val="24"/>
          <w:szCs w:val="22"/>
        </w:rPr>
        <w:t xml:space="preserve"> </w:t>
      </w:r>
      <w:r w:rsidR="00A26868" w:rsidRPr="00A26868">
        <w:rPr>
          <w:color w:val="auto"/>
          <w:sz w:val="24"/>
          <w:szCs w:val="22"/>
        </w:rPr>
        <w:t>download from</w:t>
      </w:r>
      <w:r w:rsidR="00D62C53">
        <w:rPr>
          <w:color w:val="auto"/>
          <w:sz w:val="24"/>
          <w:szCs w:val="22"/>
        </w:rPr>
        <w:t xml:space="preserve"> </w:t>
      </w:r>
      <w:hyperlink r:id="rId15" w:history="1">
        <w:r w:rsidR="00957A4C" w:rsidRPr="00A21EF9">
          <w:rPr>
            <w:rStyle w:val="Hyperlink"/>
            <w:sz w:val="24"/>
            <w:szCs w:val="22"/>
          </w:rPr>
          <w:t>https://osf.io/abcde</w:t>
        </w:r>
      </w:hyperlink>
      <w:r w:rsidR="00957A4C">
        <w:rPr>
          <w:sz w:val="24"/>
          <w:szCs w:val="22"/>
        </w:rPr>
        <w:t xml:space="preserve"> </w:t>
      </w:r>
      <w:r w:rsidR="009106E5">
        <w:rPr>
          <w:color w:val="auto"/>
          <w:sz w:val="24"/>
          <w:szCs w:val="22"/>
        </w:rPr>
        <w:t>under a CC BY 4.0 license</w:t>
      </w:r>
      <w:r w:rsidR="00447550">
        <w:rPr>
          <w:color w:val="auto"/>
          <w:sz w:val="24"/>
          <w:szCs w:val="22"/>
        </w:rPr>
        <w:t>.</w:t>
      </w:r>
    </w:p>
    <w:p w14:paraId="7AD813B5" w14:textId="77777777" w:rsidR="00A26868" w:rsidRPr="00AC500F" w:rsidRDefault="00A26868" w:rsidP="005B460D">
      <w:pPr>
        <w:pStyle w:val="Heading1"/>
        <w:spacing w:line="480" w:lineRule="auto"/>
        <w:ind w:left="360"/>
        <w:jc w:val="center"/>
        <w:rPr>
          <w:color w:val="auto"/>
          <w:sz w:val="24"/>
          <w:szCs w:val="22"/>
        </w:rPr>
      </w:pPr>
      <w:r w:rsidRPr="00AC500F">
        <w:rPr>
          <w:color w:val="auto"/>
          <w:sz w:val="24"/>
          <w:szCs w:val="22"/>
        </w:rPr>
        <w:t>ACKNOWLEDGEMENTS</w:t>
      </w:r>
    </w:p>
    <w:p w14:paraId="277B27DB" w14:textId="0E8EFCF8" w:rsidR="006D2550" w:rsidRPr="00AC500F" w:rsidRDefault="00CF458D" w:rsidP="004D1006">
      <w:pPr>
        <w:spacing w:line="480" w:lineRule="auto"/>
        <w:ind w:firstLine="238"/>
        <w:jc w:val="both"/>
        <w:rPr>
          <w:color w:val="auto"/>
          <w:sz w:val="22"/>
        </w:rPr>
      </w:pPr>
      <w:r w:rsidRPr="00CF458D">
        <w:rPr>
          <w:color w:val="auto"/>
          <w:sz w:val="24"/>
          <w:szCs w:val="22"/>
        </w:rPr>
        <w:t xml:space="preserve">This research was supported by </w:t>
      </w:r>
      <w:r w:rsidR="004D1006">
        <w:rPr>
          <w:color w:val="auto"/>
          <w:sz w:val="24"/>
          <w:szCs w:val="22"/>
        </w:rPr>
        <w:t xml:space="preserve">an ERC Starting Grant [grant no. </w:t>
      </w:r>
      <w:r w:rsidR="004D1006" w:rsidRPr="004D1006">
        <w:rPr>
          <w:color w:val="auto"/>
          <w:sz w:val="24"/>
          <w:szCs w:val="22"/>
        </w:rPr>
        <w:t>101040276</w:t>
      </w:r>
      <w:r w:rsidR="004D1006">
        <w:rPr>
          <w:color w:val="auto"/>
          <w:sz w:val="24"/>
          <w:szCs w:val="22"/>
        </w:rPr>
        <w:t>] from the European Research Council</w:t>
      </w:r>
      <w:r w:rsidR="00EB4265">
        <w:rPr>
          <w:color w:val="auto"/>
          <w:sz w:val="24"/>
          <w:szCs w:val="22"/>
        </w:rPr>
        <w:t xml:space="preserve"> (</w:t>
      </w:r>
      <w:r w:rsidR="009C03E1">
        <w:rPr>
          <w:color w:val="auto"/>
          <w:sz w:val="24"/>
          <w:szCs w:val="22"/>
        </w:rPr>
        <w:t xml:space="preserve">awarded to </w:t>
      </w:r>
      <w:r w:rsidR="004D1006" w:rsidRPr="004D1006">
        <w:rPr>
          <w:color w:val="auto"/>
          <w:sz w:val="24"/>
          <w:szCs w:val="22"/>
        </w:rPr>
        <w:t>H</w:t>
      </w:r>
      <w:r w:rsidR="00EB4265">
        <w:rPr>
          <w:color w:val="auto"/>
          <w:sz w:val="24"/>
          <w:szCs w:val="22"/>
        </w:rPr>
        <w:t>.</w:t>
      </w:r>
      <w:r w:rsidR="009C03E1">
        <w:rPr>
          <w:color w:val="auto"/>
          <w:sz w:val="24"/>
          <w:szCs w:val="22"/>
        </w:rPr>
        <w:t>R</w:t>
      </w:r>
      <w:r w:rsidR="00EB4265">
        <w:rPr>
          <w:color w:val="auto"/>
          <w:sz w:val="24"/>
          <w:szCs w:val="22"/>
        </w:rPr>
        <w:t>.</w:t>
      </w:r>
      <w:r w:rsidR="009C03E1">
        <w:rPr>
          <w:color w:val="auto"/>
          <w:sz w:val="24"/>
          <w:szCs w:val="22"/>
        </w:rPr>
        <w:t>B</w:t>
      </w:r>
      <w:r w:rsidR="00EB4265">
        <w:rPr>
          <w:color w:val="auto"/>
          <w:sz w:val="24"/>
          <w:szCs w:val="22"/>
        </w:rPr>
        <w:t>.)</w:t>
      </w:r>
      <w:r w:rsidR="00656BA8">
        <w:rPr>
          <w:color w:val="auto"/>
          <w:sz w:val="24"/>
          <w:szCs w:val="22"/>
        </w:rPr>
        <w:t>. We</w:t>
      </w:r>
      <w:r w:rsidR="006D2550" w:rsidRPr="00AC500F">
        <w:rPr>
          <w:color w:val="auto"/>
          <w:sz w:val="24"/>
          <w:szCs w:val="22"/>
        </w:rPr>
        <w:t xml:space="preserve"> would like to thank</w:t>
      </w:r>
      <w:r w:rsidR="007C2B35">
        <w:rPr>
          <w:color w:val="auto"/>
          <w:sz w:val="24"/>
          <w:szCs w:val="22"/>
        </w:rPr>
        <w:t xml:space="preserve"> </w:t>
      </w:r>
      <w:r w:rsidR="00271A83">
        <w:rPr>
          <w:color w:val="auto"/>
          <w:sz w:val="24"/>
          <w:szCs w:val="22"/>
        </w:rPr>
        <w:t>ABC</w:t>
      </w:r>
      <w:r w:rsidR="00624C44">
        <w:rPr>
          <w:color w:val="auto"/>
          <w:sz w:val="24"/>
          <w:szCs w:val="22"/>
        </w:rPr>
        <w:t xml:space="preserve"> for helpful discussion about this study, </w:t>
      </w:r>
      <w:r w:rsidR="00271A83">
        <w:rPr>
          <w:color w:val="auto"/>
          <w:sz w:val="24"/>
          <w:szCs w:val="22"/>
        </w:rPr>
        <w:t xml:space="preserve">XYZ for lending her voice for </w:t>
      </w:r>
      <w:r w:rsidR="00AA15A5">
        <w:rPr>
          <w:color w:val="auto"/>
          <w:sz w:val="24"/>
          <w:szCs w:val="22"/>
        </w:rPr>
        <w:t>speech</w:t>
      </w:r>
      <w:r w:rsidR="00271A83">
        <w:rPr>
          <w:color w:val="auto"/>
          <w:sz w:val="24"/>
          <w:szCs w:val="22"/>
        </w:rPr>
        <w:t xml:space="preserve"> recordings, </w:t>
      </w:r>
      <w:r w:rsidR="00624C44">
        <w:rPr>
          <w:color w:val="auto"/>
          <w:sz w:val="24"/>
          <w:szCs w:val="22"/>
        </w:rPr>
        <w:t xml:space="preserve">and </w:t>
      </w:r>
      <w:r w:rsidR="00656BA8">
        <w:rPr>
          <w:color w:val="auto"/>
          <w:sz w:val="24"/>
          <w:szCs w:val="22"/>
        </w:rPr>
        <w:t xml:space="preserve">RA1 and RA2 </w:t>
      </w:r>
      <w:r w:rsidR="001B0AA3" w:rsidRPr="00AC500F">
        <w:rPr>
          <w:color w:val="auto"/>
          <w:sz w:val="24"/>
          <w:szCs w:val="22"/>
        </w:rPr>
        <w:t xml:space="preserve">for </w:t>
      </w:r>
      <w:r w:rsidR="008330D1">
        <w:rPr>
          <w:color w:val="auto"/>
          <w:sz w:val="24"/>
          <w:szCs w:val="22"/>
        </w:rPr>
        <w:t>t</w:t>
      </w:r>
      <w:r w:rsidR="007C2B35">
        <w:rPr>
          <w:color w:val="auto"/>
          <w:sz w:val="24"/>
          <w:szCs w:val="22"/>
        </w:rPr>
        <w:t>he</w:t>
      </w:r>
      <w:r w:rsidR="008330D1">
        <w:rPr>
          <w:color w:val="auto"/>
          <w:sz w:val="24"/>
          <w:szCs w:val="22"/>
        </w:rPr>
        <w:t>i</w:t>
      </w:r>
      <w:r w:rsidR="007C2B35">
        <w:rPr>
          <w:color w:val="auto"/>
          <w:sz w:val="24"/>
          <w:szCs w:val="22"/>
        </w:rPr>
        <w:t xml:space="preserve">r </w:t>
      </w:r>
      <w:r w:rsidR="001B0AA3" w:rsidRPr="00AC500F">
        <w:rPr>
          <w:color w:val="auto"/>
          <w:sz w:val="24"/>
          <w:szCs w:val="22"/>
        </w:rPr>
        <w:t>help in testing participants</w:t>
      </w:r>
      <w:r w:rsidR="00966AD7">
        <w:rPr>
          <w:color w:val="auto"/>
          <w:sz w:val="24"/>
          <w:szCs w:val="22"/>
        </w:rPr>
        <w:t>.</w:t>
      </w:r>
    </w:p>
    <w:p w14:paraId="3AB4BA60" w14:textId="77777777" w:rsidR="006D2550" w:rsidRPr="00AC500F" w:rsidRDefault="006D2550" w:rsidP="005B460D">
      <w:pPr>
        <w:pStyle w:val="Heading1"/>
        <w:spacing w:line="480" w:lineRule="auto"/>
        <w:ind w:left="360"/>
        <w:jc w:val="center"/>
        <w:rPr>
          <w:color w:val="auto"/>
          <w:sz w:val="24"/>
          <w:szCs w:val="22"/>
        </w:rPr>
      </w:pPr>
      <w:r w:rsidRPr="00AC500F">
        <w:rPr>
          <w:color w:val="auto"/>
          <w:sz w:val="24"/>
          <w:szCs w:val="22"/>
        </w:rPr>
        <w:t>REFERENCES</w:t>
      </w:r>
    </w:p>
    <w:bookmarkStart w:id="23" w:name="_lnxbz9" w:colFirst="0" w:colLast="0"/>
    <w:bookmarkEnd w:id="23"/>
    <w:p w14:paraId="19790E47" w14:textId="77777777" w:rsidR="003C2D40" w:rsidRPr="003C2D40" w:rsidRDefault="00C17990" w:rsidP="003C2D40">
      <w:pPr>
        <w:pStyle w:val="Bibliography"/>
      </w:pPr>
      <w:r w:rsidRPr="00AC500F">
        <w:rPr>
          <w:lang w:val="en-GB"/>
        </w:rPr>
        <w:fldChar w:fldCharType="begin"/>
      </w:r>
      <w:r w:rsidR="003C2D40">
        <w:rPr>
          <w:lang w:val="en-GB"/>
        </w:rPr>
        <w:instrText xml:space="preserve"> ADDIN ZOTERO_BIBL {"uncited":[],"omitted":[],"custom":[]} CSL_BIBLIOGRAPHY </w:instrText>
      </w:r>
      <w:r w:rsidRPr="00AC500F">
        <w:rPr>
          <w:lang w:val="en-GB"/>
        </w:rPr>
        <w:fldChar w:fldCharType="separate"/>
      </w:r>
      <w:r w:rsidR="003C2D40" w:rsidRPr="003C2D40">
        <w:t xml:space="preserve">Bates, D., Maechler, M., Bolker, B., &amp; Walker, S. (2015). Fitting linear mixed-effects models using lme4. </w:t>
      </w:r>
      <w:r w:rsidR="003C2D40" w:rsidRPr="003C2D40">
        <w:rPr>
          <w:i/>
          <w:iCs/>
        </w:rPr>
        <w:t>Journal of Statistical Software</w:t>
      </w:r>
      <w:r w:rsidR="003C2D40" w:rsidRPr="003C2D40">
        <w:t xml:space="preserve">, </w:t>
      </w:r>
      <w:r w:rsidR="003C2D40" w:rsidRPr="003C2D40">
        <w:rPr>
          <w:i/>
          <w:iCs/>
        </w:rPr>
        <w:t>67</w:t>
      </w:r>
      <w:r w:rsidR="003C2D40" w:rsidRPr="003C2D40">
        <w:t>, 1–48. https://doi.org/doi:10.18637/jss.v067.i01</w:t>
      </w:r>
    </w:p>
    <w:p w14:paraId="5425847F" w14:textId="77777777" w:rsidR="003C2D40" w:rsidRPr="003C2D40" w:rsidRDefault="003C2D40" w:rsidP="003C2D40">
      <w:pPr>
        <w:pStyle w:val="Bibliography"/>
      </w:pPr>
      <w:r w:rsidRPr="003C2D40">
        <w:t xml:space="preserve">Bosker, H. R., &amp; Peeters, D. (2021). Beat gestures influence which speech sounds you hear. </w:t>
      </w:r>
      <w:r w:rsidRPr="003C2D40">
        <w:rPr>
          <w:i/>
          <w:iCs/>
        </w:rPr>
        <w:t>Proceedings of the Royal Society B</w:t>
      </w:r>
      <w:r w:rsidRPr="003C2D40">
        <w:t xml:space="preserve">, </w:t>
      </w:r>
      <w:r w:rsidRPr="003C2D40">
        <w:rPr>
          <w:i/>
          <w:iCs/>
        </w:rPr>
        <w:t>288</w:t>
      </w:r>
      <w:r w:rsidRPr="003C2D40">
        <w:t>(1943), 1–9. https://doi.org/10.1098/rspb.2020.2419</w:t>
      </w:r>
    </w:p>
    <w:p w14:paraId="3E58D9A6" w14:textId="77777777" w:rsidR="003C2D40" w:rsidRPr="003C2D40" w:rsidRDefault="003C2D40" w:rsidP="003C2D40">
      <w:pPr>
        <w:pStyle w:val="Bibliography"/>
      </w:pPr>
      <w:r w:rsidRPr="00643712">
        <w:t xml:space="preserve">Quené, H., &amp; Van den Bergh, H. (2008). </w:t>
      </w:r>
      <w:r w:rsidRPr="003C2D40">
        <w:t xml:space="preserve">Examples of mixed-effects modeling with crossed random effects and with binomial data. </w:t>
      </w:r>
      <w:r w:rsidRPr="003C2D40">
        <w:rPr>
          <w:i/>
          <w:iCs/>
        </w:rPr>
        <w:t>Journal of Memory and Language</w:t>
      </w:r>
      <w:r w:rsidRPr="003C2D40">
        <w:t xml:space="preserve">, </w:t>
      </w:r>
      <w:r w:rsidRPr="003C2D40">
        <w:rPr>
          <w:i/>
          <w:iCs/>
        </w:rPr>
        <w:t>59</w:t>
      </w:r>
      <w:r w:rsidRPr="003C2D40">
        <w:t>, 413–425.</w:t>
      </w:r>
    </w:p>
    <w:p w14:paraId="71A28327" w14:textId="77777777" w:rsidR="003C2D40" w:rsidRPr="003C2D40" w:rsidRDefault="003C2D40" w:rsidP="003C2D40">
      <w:pPr>
        <w:pStyle w:val="Bibliography"/>
      </w:pPr>
      <w:r w:rsidRPr="003C2D40">
        <w:lastRenderedPageBreak/>
        <w:t xml:space="preserve">R Core Team. (2022). R: A Language and Environment for Statistical Computing [computer program]. </w:t>
      </w:r>
      <w:r w:rsidRPr="003C2D40">
        <w:rPr>
          <w:i/>
          <w:iCs/>
        </w:rPr>
        <w:t>R Foundation for Statistical Computing, Vienna, Austria</w:t>
      </w:r>
      <w:r w:rsidRPr="003C2D40">
        <w:t>. https://www.R-project.org/</w:t>
      </w:r>
    </w:p>
    <w:p w14:paraId="266F2C05" w14:textId="6C40EDEE" w:rsidR="00EB4442" w:rsidRDefault="00C17990" w:rsidP="005706E4">
      <w:pPr>
        <w:spacing w:line="480" w:lineRule="auto"/>
        <w:rPr>
          <w:sz w:val="22"/>
        </w:rPr>
      </w:pPr>
      <w:r w:rsidRPr="00AC500F">
        <w:rPr>
          <w:sz w:val="22"/>
          <w:lang w:val="en-GB"/>
        </w:rPr>
        <w:fldChar w:fldCharType="end"/>
      </w:r>
    </w:p>
    <w:sectPr w:rsidR="00EB4442" w:rsidSect="004B1367">
      <w:headerReference w:type="default" r:id="rId16"/>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ns Rutger Bosker" w:date="2022-07-23T11:39:00Z" w:initials="HRB">
    <w:p w14:paraId="323A7484" w14:textId="07589E30" w:rsidR="008A39AD" w:rsidRDefault="008A39AD">
      <w:pPr>
        <w:pStyle w:val="CommentText"/>
      </w:pPr>
      <w:r>
        <w:rPr>
          <w:rStyle w:val="CommentReference"/>
        </w:rPr>
        <w:annotationRef/>
      </w:r>
      <w:r>
        <w:t>Personally, I prefer titles that are full sentences that include a verb, such as “Beat gestures influence which speech sounds your hear”. This strongly conveys the most important theoretical implication of a study. When titles are noun phrases (“Investigating audiovisual speech perception”) or questions (“Do lip movements influence prosody perception?”), they are often less informative to the reader. That is, it is harder to tell from those kinds of titles what was tested and what results came out. Still, I should mention that I too have used NPs and questions as titles for some of my papers, especially when the results were less clear-cut, or when the manuscript had more of a review-like or methodological character.</w:t>
      </w:r>
    </w:p>
  </w:comment>
  <w:comment w:id="2" w:author="Bosker, Hans Rutger" w:date="2024-11-04T20:48:00Z" w:initials="H.R.">
    <w:p w14:paraId="32170E42" w14:textId="288ADE4F" w:rsidR="001C05D4" w:rsidRDefault="001C05D4">
      <w:pPr>
        <w:pStyle w:val="CommentText"/>
      </w:pPr>
      <w:r>
        <w:rPr>
          <w:rStyle w:val="CommentReference"/>
        </w:rPr>
        <w:annotationRef/>
      </w:r>
      <w:r>
        <w:t xml:space="preserve">Make sure to place a space in between the surname and the </w:t>
      </w:r>
      <w:r w:rsidR="00E46711">
        <w:t xml:space="preserve">superscript </w:t>
      </w:r>
      <w:r>
        <w:t xml:space="preserve">affiliation </w:t>
      </w:r>
      <w:r w:rsidR="00E46711">
        <w:t>marker</w:t>
      </w:r>
      <w:r>
        <w:t xml:space="preserve">. Otherwise, Google sometimes indexes a paper as having been authored by </w:t>
      </w:r>
      <w:proofErr w:type="spellStart"/>
      <w:r>
        <w:t>Authora</w:t>
      </w:r>
      <w:proofErr w:type="spellEnd"/>
      <w:r>
        <w:t xml:space="preserve">, </w:t>
      </w:r>
      <w:proofErr w:type="spellStart"/>
      <w:r>
        <w:t>Contributorb</w:t>
      </w:r>
      <w:proofErr w:type="spellEnd"/>
      <w:r>
        <w:t xml:space="preserve">, </w:t>
      </w:r>
      <w:r w:rsidR="00A25F24">
        <w:t>etc.</w:t>
      </w:r>
      <w:bookmarkStart w:id="3" w:name="_GoBack"/>
      <w:bookmarkEnd w:id="3"/>
      <w:r>
        <w:t>.</w:t>
      </w:r>
    </w:p>
  </w:comment>
  <w:comment w:id="4" w:author="Hans Rutger Bosker" w:date="2022-07-23T11:46:00Z" w:initials="HRB">
    <w:p w14:paraId="1EB6B32E" w14:textId="091DD19E" w:rsidR="008A39AD" w:rsidRDefault="008A39AD">
      <w:pPr>
        <w:pStyle w:val="CommentText"/>
      </w:pPr>
      <w:r>
        <w:rPr>
          <w:rStyle w:val="CommentReference"/>
        </w:rPr>
        <w:annotationRef/>
      </w:r>
      <w:r>
        <w:t>Remember to also manually update the header at the very top of this page. Headers of all following pages are updated automatically.</w:t>
      </w:r>
    </w:p>
  </w:comment>
  <w:comment w:id="5" w:author="Hans Rutger Bosker" w:date="2022-07-23T11:48:00Z" w:initials="HRB">
    <w:p w14:paraId="71BDB649" w14:textId="2075A247" w:rsidR="008A39AD" w:rsidRDefault="008A39AD">
      <w:pPr>
        <w:pStyle w:val="CommentText"/>
      </w:pPr>
      <w:r>
        <w:rPr>
          <w:rStyle w:val="CommentReference"/>
        </w:rPr>
        <w:annotationRef/>
      </w:r>
      <w:r>
        <w:t xml:space="preserve">This number is a ‘field’: Word </w:t>
      </w:r>
      <w:r w:rsidR="00F47AEA">
        <w:t xml:space="preserve">can </w:t>
      </w:r>
      <w:r>
        <w:t xml:space="preserve">calculate this number automatically </w:t>
      </w:r>
      <w:r w:rsidR="00F47AEA">
        <w:t>by first selecting all text in the document [CTRL + A] and then updating all fields [F9]. If you find that, after updating, all fields unexpectedly show ‘field codes’ (</w:t>
      </w:r>
      <w:proofErr w:type="spellStart"/>
      <w:r w:rsidR="00F47AEA" w:rsidRPr="00F47AEA">
        <w:t>gobbledegook</w:t>
      </w:r>
      <w:proofErr w:type="spellEnd"/>
      <w:r w:rsidR="00F47AEA" w:rsidRPr="00F47AEA">
        <w:t xml:space="preserve"> </w:t>
      </w:r>
      <w:r w:rsidR="00F47AEA">
        <w:t xml:space="preserve">instead of actual text), </w:t>
      </w:r>
      <w:r>
        <w:t xml:space="preserve">hit </w:t>
      </w:r>
      <w:r w:rsidR="00F47AEA">
        <w:t>[</w:t>
      </w:r>
      <w:r>
        <w:t>ALT + F9</w:t>
      </w:r>
      <w:r w:rsidR="00F47AEA">
        <w:t>] t</w:t>
      </w:r>
      <w:r w:rsidR="00BA1C47">
        <w:t>o toggle back to field contents.</w:t>
      </w:r>
    </w:p>
  </w:comment>
  <w:comment w:id="7" w:author="Hans Rutger Bosker" w:date="2022-07-23T12:02:00Z" w:initials="HRB">
    <w:p w14:paraId="5D7059FF" w14:textId="16D8BCAB" w:rsidR="00C34BA2" w:rsidRDefault="00C34BA2">
      <w:pPr>
        <w:pStyle w:val="CommentText"/>
      </w:pPr>
      <w:r>
        <w:rPr>
          <w:rStyle w:val="CommentReference"/>
        </w:rPr>
        <w:annotationRef/>
      </w:r>
      <w:r>
        <w:t xml:space="preserve">This has the ‘Heading 1’ style. </w:t>
      </w:r>
      <w:r w:rsidR="003C3A2B">
        <w:t xml:space="preserve">I find that consistently applying the right styles to headings is useful for several reasons. </w:t>
      </w:r>
      <w:r>
        <w:t xml:space="preserve">When you go to </w:t>
      </w:r>
      <w:r w:rsidRPr="00C34BA2">
        <w:rPr>
          <w:i/>
        </w:rPr>
        <w:t>View</w:t>
      </w:r>
      <w:r>
        <w:t xml:space="preserve">, and tick the box before </w:t>
      </w:r>
      <w:r>
        <w:rPr>
          <w:i/>
        </w:rPr>
        <w:t>Navigation Pane</w:t>
      </w:r>
      <w:r w:rsidRPr="00C34BA2">
        <w:t xml:space="preserve">, </w:t>
      </w:r>
      <w:r>
        <w:t>t</w:t>
      </w:r>
      <w:r w:rsidRPr="00C34BA2">
        <w:t>his</w:t>
      </w:r>
      <w:r>
        <w:t xml:space="preserve"> shows you a Heading pane on the left. I find this useful to get an overview of all sections, to find out where I’m at in a document, or to quickly jump between sections without having to scroll up or down. </w:t>
      </w:r>
    </w:p>
  </w:comment>
  <w:comment w:id="8" w:author="Hans Rutger Bosker" w:date="2022-07-23T12:09:00Z" w:initials="HRB">
    <w:p w14:paraId="75938264" w14:textId="5049AAA3" w:rsidR="000C7C36" w:rsidRDefault="000C7C36">
      <w:pPr>
        <w:pStyle w:val="CommentText"/>
      </w:pPr>
      <w:r>
        <w:rPr>
          <w:rStyle w:val="CommentReference"/>
        </w:rPr>
        <w:annotationRef/>
      </w:r>
      <w:r>
        <w:t>This has the ‘Heading 2’ style</w:t>
      </w:r>
    </w:p>
  </w:comment>
  <w:comment w:id="9" w:author="Hans Rutger Bosker" w:date="2022-07-23T12:09:00Z" w:initials="HRB">
    <w:p w14:paraId="35240981" w14:textId="03E97EB3" w:rsidR="000C7C36" w:rsidRDefault="000C7C36">
      <w:pPr>
        <w:pStyle w:val="CommentText"/>
      </w:pPr>
      <w:r>
        <w:rPr>
          <w:rStyle w:val="CommentReference"/>
        </w:rPr>
        <w:annotationRef/>
      </w:r>
      <w:r>
        <w:t>This has the ‘Heading 3’ style</w:t>
      </w:r>
    </w:p>
  </w:comment>
  <w:comment w:id="10" w:author="Hans Rutger Bosker" w:date="2022-07-23T12:15:00Z" w:initials="HRB">
    <w:p w14:paraId="7BE7A412" w14:textId="64526A32" w:rsidR="00A411FE" w:rsidRPr="00A411FE" w:rsidRDefault="00A411FE">
      <w:pPr>
        <w:pStyle w:val="CommentText"/>
      </w:pPr>
      <w:r>
        <w:rPr>
          <w:rStyle w:val="CommentReference"/>
        </w:rPr>
        <w:annotationRef/>
      </w:r>
      <w:r>
        <w:t xml:space="preserve">This is a field that can be automatically updated, for instance </w:t>
      </w:r>
      <w:r w:rsidR="00993822">
        <w:t xml:space="preserve">to Figure 2 </w:t>
      </w:r>
      <w:r>
        <w:t>if you later on decide to add another figure before it</w:t>
      </w:r>
      <w:r w:rsidR="00993822">
        <w:t>. Simply select</w:t>
      </w:r>
      <w:r>
        <w:t xml:space="preserve"> all text [CTRL + A] and then [F9]. You can manually add these kinds of cross-references by going to </w:t>
      </w:r>
      <w:r>
        <w:rPr>
          <w:i/>
        </w:rPr>
        <w:t>References &gt; Cross-reference</w:t>
      </w:r>
      <w:r>
        <w:t xml:space="preserve">, and then selecting </w:t>
      </w:r>
      <w:r>
        <w:rPr>
          <w:i/>
        </w:rPr>
        <w:t xml:space="preserve">Figure </w:t>
      </w:r>
      <w:r>
        <w:t>as the ‘Reference type’, select the correct figure, and make sure to select ‘</w:t>
      </w:r>
      <w:r w:rsidR="003F6CBF">
        <w:t>Only label and number’ at the top right.</w:t>
      </w:r>
    </w:p>
  </w:comment>
  <w:comment w:id="13" w:author="Hans Rutger Bosker" w:date="2022-07-25T12:43:00Z" w:initials="HRB">
    <w:p w14:paraId="13C70079" w14:textId="1B523241" w:rsidR="00087FD6" w:rsidRDefault="00087FD6">
      <w:pPr>
        <w:pStyle w:val="CommentText"/>
      </w:pPr>
      <w:r>
        <w:rPr>
          <w:rStyle w:val="CommentReference"/>
        </w:rPr>
        <w:annotationRef/>
      </w:r>
      <w:r>
        <w:t>The number 1 here is a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A7484" w15:done="0"/>
  <w15:commentEx w15:paraId="32170E42" w15:done="0"/>
  <w15:commentEx w15:paraId="1EB6B32E" w15:done="0"/>
  <w15:commentEx w15:paraId="71BDB649" w15:done="0"/>
  <w15:commentEx w15:paraId="5D7059FF" w15:done="0"/>
  <w15:commentEx w15:paraId="75938264" w15:done="0"/>
  <w15:commentEx w15:paraId="35240981" w15:done="0"/>
  <w15:commentEx w15:paraId="7BE7A412" w15:done="0"/>
  <w15:commentEx w15:paraId="13C700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A7484" w16cid:durableId="2A841FF2"/>
  <w16cid:commentId w16cid:paraId="32170E42" w16cid:durableId="2AD3B19D"/>
  <w16cid:commentId w16cid:paraId="1EB6B32E" w16cid:durableId="2A841FF3"/>
  <w16cid:commentId w16cid:paraId="71BDB649" w16cid:durableId="2A841FF4"/>
  <w16cid:commentId w16cid:paraId="5D7059FF" w16cid:durableId="2A841FF5"/>
  <w16cid:commentId w16cid:paraId="75938264" w16cid:durableId="2A841FF6"/>
  <w16cid:commentId w16cid:paraId="35240981" w16cid:durableId="2A841FF7"/>
  <w16cid:commentId w16cid:paraId="7BE7A412" w16cid:durableId="2A841FF8"/>
  <w16cid:commentId w16cid:paraId="13C70079" w16cid:durableId="2A841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E4AD5" w14:textId="77777777" w:rsidR="00D37999" w:rsidRDefault="00D37999" w:rsidP="006D2550">
      <w:r>
        <w:separator/>
      </w:r>
    </w:p>
  </w:endnote>
  <w:endnote w:type="continuationSeparator" w:id="0">
    <w:p w14:paraId="2D40BBA8" w14:textId="77777777" w:rsidR="00D37999" w:rsidRDefault="00D37999" w:rsidP="006D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179030"/>
      <w:docPartObj>
        <w:docPartGallery w:val="Page Numbers (Bottom of Page)"/>
        <w:docPartUnique/>
      </w:docPartObj>
    </w:sdtPr>
    <w:sdtEndPr>
      <w:rPr>
        <w:noProof/>
      </w:rPr>
    </w:sdtEndPr>
    <w:sdtContent>
      <w:p w14:paraId="4D4D0A32" w14:textId="6BC5BDC6" w:rsidR="009C03E1" w:rsidRDefault="009C03E1">
        <w:pPr>
          <w:pStyle w:val="Footer"/>
          <w:jc w:val="right"/>
        </w:pPr>
        <w:r>
          <w:t xml:space="preserve">p. </w:t>
        </w:r>
        <w:r>
          <w:fldChar w:fldCharType="begin"/>
        </w:r>
        <w:r>
          <w:instrText xml:space="preserve"> PAGE   \* MERGEFORMAT </w:instrText>
        </w:r>
        <w:r>
          <w:fldChar w:fldCharType="separate"/>
        </w:r>
        <w:r w:rsidR="003C2D40">
          <w:rPr>
            <w:noProof/>
          </w:rPr>
          <w:t>11</w:t>
        </w:r>
        <w:r>
          <w:rPr>
            <w:noProof/>
          </w:rPr>
          <w:fldChar w:fldCharType="end"/>
        </w:r>
      </w:p>
    </w:sdtContent>
  </w:sdt>
  <w:p w14:paraId="3B01BF72" w14:textId="77777777" w:rsidR="009C03E1" w:rsidRDefault="009C0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446C1" w14:textId="77777777" w:rsidR="00D37999" w:rsidRDefault="00D37999" w:rsidP="006D2550">
      <w:r>
        <w:separator/>
      </w:r>
    </w:p>
  </w:footnote>
  <w:footnote w:type="continuationSeparator" w:id="0">
    <w:p w14:paraId="5A95763E" w14:textId="77777777" w:rsidR="00D37999" w:rsidRDefault="00D37999" w:rsidP="006D2550">
      <w:r>
        <w:continuationSeparator/>
      </w:r>
    </w:p>
  </w:footnote>
  <w:footnote w:id="1">
    <w:p w14:paraId="3B0D9D26" w14:textId="3534145B" w:rsidR="008A39AD" w:rsidRPr="00823B8E" w:rsidRDefault="008A39AD" w:rsidP="00DA0EF0">
      <w:pPr>
        <w:keepLines/>
        <w:jc w:val="both"/>
        <w:rPr>
          <w:sz w:val="16"/>
          <w:szCs w:val="16"/>
        </w:rPr>
      </w:pPr>
      <w:r w:rsidRPr="00B8378D">
        <w:rPr>
          <w:rStyle w:val="FootnoteReference"/>
        </w:rPr>
        <w:footnoteRef/>
      </w:r>
      <w:r>
        <w:rPr>
          <w:sz w:val="16"/>
          <w:szCs w:val="16"/>
        </w:rPr>
        <w:t xml:space="preserve"> Corresponding author. </w:t>
      </w:r>
      <w:r>
        <w:rPr>
          <w:i/>
          <w:sz w:val="16"/>
          <w:szCs w:val="16"/>
        </w:rPr>
        <w:t xml:space="preserve">E-mail address: </w:t>
      </w:r>
      <w:hyperlink r:id="rId1" w:history="1">
        <w:r w:rsidR="008478D5" w:rsidRPr="00C6651A">
          <w:rPr>
            <w:rStyle w:val="Hyperlink"/>
            <w:sz w:val="16"/>
            <w:szCs w:val="16"/>
          </w:rPr>
          <w:t>HansRutger.Bosker@donders.ru.nl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A3080" w14:textId="414928F8" w:rsidR="008A39AD" w:rsidRPr="00053AA7" w:rsidRDefault="008A39AD" w:rsidP="003B3212">
    <w:pPr>
      <w:tabs>
        <w:tab w:val="center" w:pos="4920"/>
      </w:tabs>
      <w:spacing w:before="720" w:after="240"/>
      <w:jc w:val="center"/>
      <w:rPr>
        <w:i/>
      </w:rPr>
    </w:pPr>
    <w:r>
      <w:t>Author et al</w:t>
    </w:r>
    <w:r w:rsidRPr="00690A10">
      <w:t xml:space="preserve">. </w:t>
    </w:r>
    <w:r>
      <w:t xml:space="preserve">– </w:t>
    </w:r>
    <w:r>
      <w:rPr>
        <w:i/>
      </w:rPr>
      <w:t>This is the running title</w:t>
    </w:r>
    <w:r w:rsidRPr="00053AA7">
      <w:rPr>
        <w:i/>
      </w:rPr>
      <w:tab/>
    </w:r>
    <w:r w:rsidRPr="00053AA7">
      <w:rPr>
        <w:i/>
      </w:rPr>
      <w:tab/>
    </w:r>
    <w:r w:rsidRPr="00053AA7">
      <w:rPr>
        <w:i/>
      </w:rPr>
      <w:tab/>
    </w:r>
    <w:r w:rsidRPr="00053AA7">
      <w:rPr>
        <w:i/>
      </w:rPr>
      <w:tab/>
    </w:r>
    <w:r w:rsidRPr="00053AA7">
      <w:rPr>
        <w:i/>
      </w:rPr>
      <w:tab/>
    </w:r>
    <w:r w:rsidRPr="00053AA7">
      <w:rPr>
        <w:i/>
      </w:rPr>
      <w:tab/>
    </w:r>
    <w:r w:rsidRPr="00053AA7">
      <w:rPr>
        <w: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E0A"/>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258"/>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5EEC"/>
    <w:multiLevelType w:val="hybridMultilevel"/>
    <w:tmpl w:val="9840577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67444"/>
    <w:multiLevelType w:val="hybridMultilevel"/>
    <w:tmpl w:val="429CD888"/>
    <w:lvl w:ilvl="0" w:tplc="74B4925A">
      <w:start w:val="1"/>
      <w:numFmt w:val="upperRoman"/>
      <w:lvlText w:val="%1."/>
      <w:lvlJc w:val="left"/>
      <w:pPr>
        <w:ind w:left="1080" w:hanging="720"/>
      </w:pPr>
      <w:rPr>
        <w:rFonts w:hint="default"/>
        <w:sz w:val="22"/>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F7917"/>
    <w:multiLevelType w:val="hybridMultilevel"/>
    <w:tmpl w:val="2544FABC"/>
    <w:lvl w:ilvl="0" w:tplc="B27E182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4848"/>
    <w:multiLevelType w:val="hybridMultilevel"/>
    <w:tmpl w:val="F60CB21C"/>
    <w:lvl w:ilvl="0" w:tplc="EDA2FBCA">
      <w:start w:val="1"/>
      <w:numFmt w:val="decimal"/>
      <w:lvlText w:val="%1."/>
      <w:lvlJc w:val="left"/>
      <w:pPr>
        <w:ind w:left="598" w:hanging="360"/>
      </w:pPr>
      <w:rPr>
        <w:rFonts w:hint="default"/>
        <w:b/>
        <w:i/>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6" w15:restartNumberingAfterBreak="0">
    <w:nsid w:val="11080CF3"/>
    <w:multiLevelType w:val="hybridMultilevel"/>
    <w:tmpl w:val="76200584"/>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4A5D"/>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DA1782"/>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F2C8E"/>
    <w:multiLevelType w:val="hybridMultilevel"/>
    <w:tmpl w:val="06E4B052"/>
    <w:lvl w:ilvl="0" w:tplc="153CFCC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44DA3"/>
    <w:multiLevelType w:val="hybridMultilevel"/>
    <w:tmpl w:val="F85223B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548DF"/>
    <w:multiLevelType w:val="hybridMultilevel"/>
    <w:tmpl w:val="390AB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C4787"/>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240B0"/>
    <w:multiLevelType w:val="hybridMultilevel"/>
    <w:tmpl w:val="C7BE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3783E"/>
    <w:multiLevelType w:val="hybridMultilevel"/>
    <w:tmpl w:val="A3102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76DB5"/>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C03FC"/>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C15B7"/>
    <w:multiLevelType w:val="hybridMultilevel"/>
    <w:tmpl w:val="715C3E6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B0BE8"/>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62C45"/>
    <w:multiLevelType w:val="hybridMultilevel"/>
    <w:tmpl w:val="2E3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E698F"/>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37324"/>
    <w:multiLevelType w:val="hybridMultilevel"/>
    <w:tmpl w:val="EBD0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A1345"/>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C85FE6"/>
    <w:multiLevelType w:val="hybridMultilevel"/>
    <w:tmpl w:val="7ED6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DE0073"/>
    <w:multiLevelType w:val="hybridMultilevel"/>
    <w:tmpl w:val="0DD4D07A"/>
    <w:lvl w:ilvl="0" w:tplc="103AD7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AE7C4A"/>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27AF2"/>
    <w:multiLevelType w:val="hybridMultilevel"/>
    <w:tmpl w:val="B434B460"/>
    <w:lvl w:ilvl="0" w:tplc="0409000F">
      <w:start w:val="1"/>
      <w:numFmt w:val="decimal"/>
      <w:lvlText w:val="%1."/>
      <w:lvlJc w:val="left"/>
      <w:pPr>
        <w:ind w:left="958" w:hanging="360"/>
      </w:p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7" w15:restartNumberingAfterBreak="0">
    <w:nsid w:val="42DB0CD2"/>
    <w:multiLevelType w:val="hybridMultilevel"/>
    <w:tmpl w:val="F3C80B5A"/>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563DD"/>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A94744"/>
    <w:multiLevelType w:val="hybridMultilevel"/>
    <w:tmpl w:val="EFD8D1BA"/>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B12CA"/>
    <w:multiLevelType w:val="hybridMultilevel"/>
    <w:tmpl w:val="F508ED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1" w15:restartNumberingAfterBreak="0">
    <w:nsid w:val="4B3B6A67"/>
    <w:multiLevelType w:val="hybridMultilevel"/>
    <w:tmpl w:val="79E6CDC4"/>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F933C6"/>
    <w:multiLevelType w:val="hybridMultilevel"/>
    <w:tmpl w:val="B9849FE2"/>
    <w:lvl w:ilvl="0" w:tplc="34A04878">
      <w:start w:val="1"/>
      <w:numFmt w:val="upp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805C2B"/>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4" w15:restartNumberingAfterBreak="0">
    <w:nsid w:val="567F0EAA"/>
    <w:multiLevelType w:val="hybridMultilevel"/>
    <w:tmpl w:val="2B36082A"/>
    <w:lvl w:ilvl="0" w:tplc="6502589E">
      <w:start w:val="1"/>
      <w:numFmt w:val="decimal"/>
      <w:lvlText w:val="%1."/>
      <w:lvlJc w:val="left"/>
      <w:pPr>
        <w:ind w:left="598" w:hanging="360"/>
      </w:pPr>
      <w:rPr>
        <w:rFonts w:hint="default"/>
        <w:b/>
        <w:i/>
        <w:sz w:val="24"/>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5" w15:restartNumberingAfterBreak="0">
    <w:nsid w:val="598A4C26"/>
    <w:multiLevelType w:val="hybridMultilevel"/>
    <w:tmpl w:val="7C287F82"/>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1E19CA"/>
    <w:multiLevelType w:val="hybridMultilevel"/>
    <w:tmpl w:val="8A845276"/>
    <w:lvl w:ilvl="0" w:tplc="5E42A76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533BC"/>
    <w:multiLevelType w:val="hybridMultilevel"/>
    <w:tmpl w:val="0DA25B62"/>
    <w:lvl w:ilvl="0" w:tplc="ABC88ED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B629AD"/>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507AB"/>
    <w:multiLevelType w:val="hybridMultilevel"/>
    <w:tmpl w:val="96D0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004FC"/>
    <w:multiLevelType w:val="hybridMultilevel"/>
    <w:tmpl w:val="5CE2D2D0"/>
    <w:lvl w:ilvl="0" w:tplc="1E12EA9E">
      <w:start w:val="1"/>
      <w:numFmt w:val="upperLetter"/>
      <w:lvlText w:val="%1."/>
      <w:lvlJc w:val="right"/>
      <w:pPr>
        <w:ind w:left="720" w:hanging="360"/>
      </w:pPr>
      <w:rPr>
        <w:rFonts w:hint="default"/>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C0011C"/>
    <w:multiLevelType w:val="hybridMultilevel"/>
    <w:tmpl w:val="52CA6B86"/>
    <w:lvl w:ilvl="0" w:tplc="49F842B4">
      <w:numFmt w:val="bullet"/>
      <w:lvlText w:val=""/>
      <w:lvlJc w:val="left"/>
      <w:pPr>
        <w:ind w:left="598" w:hanging="360"/>
      </w:pPr>
      <w:rPr>
        <w:rFonts w:ascii="Wingdings" w:eastAsia="Times New Roman" w:hAnsi="Wingdings" w:cs="Times New Roman" w:hint="default"/>
      </w:rPr>
    </w:lvl>
    <w:lvl w:ilvl="1" w:tplc="04090003" w:tentative="1">
      <w:start w:val="1"/>
      <w:numFmt w:val="bullet"/>
      <w:lvlText w:val="o"/>
      <w:lvlJc w:val="left"/>
      <w:pPr>
        <w:ind w:left="1318" w:hanging="360"/>
      </w:pPr>
      <w:rPr>
        <w:rFonts w:ascii="Courier New" w:hAnsi="Courier New" w:cs="Courier New" w:hint="default"/>
      </w:rPr>
    </w:lvl>
    <w:lvl w:ilvl="2" w:tplc="04090005" w:tentative="1">
      <w:start w:val="1"/>
      <w:numFmt w:val="bullet"/>
      <w:lvlText w:val=""/>
      <w:lvlJc w:val="left"/>
      <w:pPr>
        <w:ind w:left="2038" w:hanging="360"/>
      </w:pPr>
      <w:rPr>
        <w:rFonts w:ascii="Wingdings" w:hAnsi="Wingdings" w:hint="default"/>
      </w:rPr>
    </w:lvl>
    <w:lvl w:ilvl="3" w:tplc="04090001" w:tentative="1">
      <w:start w:val="1"/>
      <w:numFmt w:val="bullet"/>
      <w:lvlText w:val=""/>
      <w:lvlJc w:val="left"/>
      <w:pPr>
        <w:ind w:left="2758" w:hanging="360"/>
      </w:pPr>
      <w:rPr>
        <w:rFonts w:ascii="Symbol" w:hAnsi="Symbol" w:hint="default"/>
      </w:rPr>
    </w:lvl>
    <w:lvl w:ilvl="4" w:tplc="04090003" w:tentative="1">
      <w:start w:val="1"/>
      <w:numFmt w:val="bullet"/>
      <w:lvlText w:val="o"/>
      <w:lvlJc w:val="left"/>
      <w:pPr>
        <w:ind w:left="3478" w:hanging="360"/>
      </w:pPr>
      <w:rPr>
        <w:rFonts w:ascii="Courier New" w:hAnsi="Courier New" w:cs="Courier New" w:hint="default"/>
      </w:rPr>
    </w:lvl>
    <w:lvl w:ilvl="5" w:tplc="04090005" w:tentative="1">
      <w:start w:val="1"/>
      <w:numFmt w:val="bullet"/>
      <w:lvlText w:val=""/>
      <w:lvlJc w:val="left"/>
      <w:pPr>
        <w:ind w:left="4198" w:hanging="360"/>
      </w:pPr>
      <w:rPr>
        <w:rFonts w:ascii="Wingdings" w:hAnsi="Wingdings" w:hint="default"/>
      </w:rPr>
    </w:lvl>
    <w:lvl w:ilvl="6" w:tplc="04090001" w:tentative="1">
      <w:start w:val="1"/>
      <w:numFmt w:val="bullet"/>
      <w:lvlText w:val=""/>
      <w:lvlJc w:val="left"/>
      <w:pPr>
        <w:ind w:left="4918" w:hanging="360"/>
      </w:pPr>
      <w:rPr>
        <w:rFonts w:ascii="Symbol" w:hAnsi="Symbol" w:hint="default"/>
      </w:rPr>
    </w:lvl>
    <w:lvl w:ilvl="7" w:tplc="04090003" w:tentative="1">
      <w:start w:val="1"/>
      <w:numFmt w:val="bullet"/>
      <w:lvlText w:val="o"/>
      <w:lvlJc w:val="left"/>
      <w:pPr>
        <w:ind w:left="5638" w:hanging="360"/>
      </w:pPr>
      <w:rPr>
        <w:rFonts w:ascii="Courier New" w:hAnsi="Courier New" w:cs="Courier New" w:hint="default"/>
      </w:rPr>
    </w:lvl>
    <w:lvl w:ilvl="8" w:tplc="04090005" w:tentative="1">
      <w:start w:val="1"/>
      <w:numFmt w:val="bullet"/>
      <w:lvlText w:val=""/>
      <w:lvlJc w:val="left"/>
      <w:pPr>
        <w:ind w:left="6358" w:hanging="360"/>
      </w:pPr>
      <w:rPr>
        <w:rFonts w:ascii="Wingdings" w:hAnsi="Wingdings" w:hint="default"/>
      </w:rPr>
    </w:lvl>
  </w:abstractNum>
  <w:abstractNum w:abstractNumId="42" w15:restartNumberingAfterBreak="0">
    <w:nsid w:val="7A1B4072"/>
    <w:multiLevelType w:val="hybridMultilevel"/>
    <w:tmpl w:val="D69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71886"/>
    <w:multiLevelType w:val="hybridMultilevel"/>
    <w:tmpl w:val="6F186498"/>
    <w:lvl w:ilvl="0" w:tplc="D4625D0E">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1"/>
  </w:num>
  <w:num w:numId="3">
    <w:abstractNumId w:val="4"/>
  </w:num>
  <w:num w:numId="4">
    <w:abstractNumId w:val="9"/>
  </w:num>
  <w:num w:numId="5">
    <w:abstractNumId w:val="2"/>
  </w:num>
  <w:num w:numId="6">
    <w:abstractNumId w:val="36"/>
  </w:num>
  <w:num w:numId="7">
    <w:abstractNumId w:val="12"/>
  </w:num>
  <w:num w:numId="8">
    <w:abstractNumId w:val="33"/>
  </w:num>
  <w:num w:numId="9">
    <w:abstractNumId w:val="34"/>
  </w:num>
  <w:num w:numId="10">
    <w:abstractNumId w:val="5"/>
  </w:num>
  <w:num w:numId="11">
    <w:abstractNumId w:val="21"/>
  </w:num>
  <w:num w:numId="12">
    <w:abstractNumId w:val="1"/>
  </w:num>
  <w:num w:numId="13">
    <w:abstractNumId w:val="29"/>
  </w:num>
  <w:num w:numId="14">
    <w:abstractNumId w:val="13"/>
  </w:num>
  <w:num w:numId="15">
    <w:abstractNumId w:val="42"/>
  </w:num>
  <w:num w:numId="16">
    <w:abstractNumId w:val="28"/>
  </w:num>
  <w:num w:numId="17">
    <w:abstractNumId w:val="14"/>
  </w:num>
  <w:num w:numId="18">
    <w:abstractNumId w:val="43"/>
  </w:num>
  <w:num w:numId="19">
    <w:abstractNumId w:val="10"/>
  </w:num>
  <w:num w:numId="20">
    <w:abstractNumId w:val="25"/>
  </w:num>
  <w:num w:numId="21">
    <w:abstractNumId w:val="8"/>
  </w:num>
  <w:num w:numId="22">
    <w:abstractNumId w:val="22"/>
  </w:num>
  <w:num w:numId="23">
    <w:abstractNumId w:val="23"/>
  </w:num>
  <w:num w:numId="24">
    <w:abstractNumId w:val="16"/>
  </w:num>
  <w:num w:numId="25">
    <w:abstractNumId w:val="11"/>
  </w:num>
  <w:num w:numId="26">
    <w:abstractNumId w:val="0"/>
  </w:num>
  <w:num w:numId="27">
    <w:abstractNumId w:val="17"/>
  </w:num>
  <w:num w:numId="28">
    <w:abstractNumId w:val="35"/>
  </w:num>
  <w:num w:numId="29">
    <w:abstractNumId w:val="39"/>
  </w:num>
  <w:num w:numId="30">
    <w:abstractNumId w:val="7"/>
  </w:num>
  <w:num w:numId="31">
    <w:abstractNumId w:val="6"/>
  </w:num>
  <w:num w:numId="32">
    <w:abstractNumId w:val="19"/>
  </w:num>
  <w:num w:numId="33">
    <w:abstractNumId w:val="24"/>
  </w:num>
  <w:num w:numId="34">
    <w:abstractNumId w:val="27"/>
  </w:num>
  <w:num w:numId="35">
    <w:abstractNumId w:val="18"/>
  </w:num>
  <w:num w:numId="36">
    <w:abstractNumId w:val="40"/>
  </w:num>
  <w:num w:numId="37">
    <w:abstractNumId w:val="15"/>
  </w:num>
  <w:num w:numId="38">
    <w:abstractNumId w:val="31"/>
  </w:num>
  <w:num w:numId="39">
    <w:abstractNumId w:val="20"/>
  </w:num>
  <w:num w:numId="40">
    <w:abstractNumId w:val="3"/>
  </w:num>
  <w:num w:numId="41">
    <w:abstractNumId w:val="38"/>
  </w:num>
  <w:num w:numId="42">
    <w:abstractNumId w:val="32"/>
  </w:num>
  <w:num w:numId="43">
    <w:abstractNumId w:val="30"/>
  </w:num>
  <w:num w:numId="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Rutger Bosker">
    <w15:presenceInfo w15:providerId="AD" w15:userId="S-1-5-21-1957994488-1644491937-839522115-7048"/>
  </w15:person>
  <w15:person w15:author="Bosker, Hans Rutger">
    <w15:presenceInfo w15:providerId="None" w15:userId="Bosker, Hans Rut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1"/>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D2550"/>
    <w:rsid w:val="00000D50"/>
    <w:rsid w:val="00000FBF"/>
    <w:rsid w:val="00001933"/>
    <w:rsid w:val="00003863"/>
    <w:rsid w:val="00003F9B"/>
    <w:rsid w:val="00004603"/>
    <w:rsid w:val="00004F36"/>
    <w:rsid w:val="000058B6"/>
    <w:rsid w:val="0000661F"/>
    <w:rsid w:val="00006BF8"/>
    <w:rsid w:val="00010A36"/>
    <w:rsid w:val="0001103F"/>
    <w:rsid w:val="0001124D"/>
    <w:rsid w:val="00011B65"/>
    <w:rsid w:val="0001219A"/>
    <w:rsid w:val="00012CC1"/>
    <w:rsid w:val="000133BF"/>
    <w:rsid w:val="000134D4"/>
    <w:rsid w:val="00014C35"/>
    <w:rsid w:val="00014D51"/>
    <w:rsid w:val="00016493"/>
    <w:rsid w:val="00016A63"/>
    <w:rsid w:val="000216B0"/>
    <w:rsid w:val="0002232C"/>
    <w:rsid w:val="00022619"/>
    <w:rsid w:val="00022721"/>
    <w:rsid w:val="00022755"/>
    <w:rsid w:val="00022CA6"/>
    <w:rsid w:val="000234FE"/>
    <w:rsid w:val="00024A25"/>
    <w:rsid w:val="000269D4"/>
    <w:rsid w:val="0002755A"/>
    <w:rsid w:val="00027CAA"/>
    <w:rsid w:val="00027F6F"/>
    <w:rsid w:val="000300D4"/>
    <w:rsid w:val="0003033A"/>
    <w:rsid w:val="00030708"/>
    <w:rsid w:val="00030778"/>
    <w:rsid w:val="000310A1"/>
    <w:rsid w:val="00033065"/>
    <w:rsid w:val="000353B8"/>
    <w:rsid w:val="00035AB2"/>
    <w:rsid w:val="0003774F"/>
    <w:rsid w:val="0004060B"/>
    <w:rsid w:val="00040CDC"/>
    <w:rsid w:val="00041B86"/>
    <w:rsid w:val="00041D23"/>
    <w:rsid w:val="00041FE9"/>
    <w:rsid w:val="000428E3"/>
    <w:rsid w:val="00043F29"/>
    <w:rsid w:val="00044791"/>
    <w:rsid w:val="00044A95"/>
    <w:rsid w:val="0004501E"/>
    <w:rsid w:val="0004648D"/>
    <w:rsid w:val="00046695"/>
    <w:rsid w:val="00046CF0"/>
    <w:rsid w:val="00050468"/>
    <w:rsid w:val="000511E2"/>
    <w:rsid w:val="00051522"/>
    <w:rsid w:val="00053701"/>
    <w:rsid w:val="00053AA7"/>
    <w:rsid w:val="00053CD2"/>
    <w:rsid w:val="00054C13"/>
    <w:rsid w:val="000550E6"/>
    <w:rsid w:val="0005642C"/>
    <w:rsid w:val="00060A23"/>
    <w:rsid w:val="00060ACB"/>
    <w:rsid w:val="00060CC8"/>
    <w:rsid w:val="000610BD"/>
    <w:rsid w:val="000614FE"/>
    <w:rsid w:val="000628F4"/>
    <w:rsid w:val="00063807"/>
    <w:rsid w:val="00063AAE"/>
    <w:rsid w:val="000647A6"/>
    <w:rsid w:val="00064C29"/>
    <w:rsid w:val="000654C2"/>
    <w:rsid w:val="00070C5E"/>
    <w:rsid w:val="000720B0"/>
    <w:rsid w:val="000722B5"/>
    <w:rsid w:val="0007259D"/>
    <w:rsid w:val="0007260D"/>
    <w:rsid w:val="00076015"/>
    <w:rsid w:val="00083715"/>
    <w:rsid w:val="0008553E"/>
    <w:rsid w:val="00085815"/>
    <w:rsid w:val="000861D6"/>
    <w:rsid w:val="00087FD6"/>
    <w:rsid w:val="00090CA4"/>
    <w:rsid w:val="00091233"/>
    <w:rsid w:val="000932E1"/>
    <w:rsid w:val="000945A5"/>
    <w:rsid w:val="00094F94"/>
    <w:rsid w:val="00095A06"/>
    <w:rsid w:val="000964FE"/>
    <w:rsid w:val="00096C8A"/>
    <w:rsid w:val="000A093B"/>
    <w:rsid w:val="000A1A32"/>
    <w:rsid w:val="000A4E0E"/>
    <w:rsid w:val="000A56DF"/>
    <w:rsid w:val="000A5FE8"/>
    <w:rsid w:val="000A6558"/>
    <w:rsid w:val="000A658D"/>
    <w:rsid w:val="000B0A81"/>
    <w:rsid w:val="000B17D7"/>
    <w:rsid w:val="000B2392"/>
    <w:rsid w:val="000B3363"/>
    <w:rsid w:val="000B3A59"/>
    <w:rsid w:val="000B3DA9"/>
    <w:rsid w:val="000B661C"/>
    <w:rsid w:val="000B6B7C"/>
    <w:rsid w:val="000B710F"/>
    <w:rsid w:val="000C244E"/>
    <w:rsid w:val="000C2FE2"/>
    <w:rsid w:val="000C41E5"/>
    <w:rsid w:val="000C6382"/>
    <w:rsid w:val="000C6AB2"/>
    <w:rsid w:val="000C79DD"/>
    <w:rsid w:val="000C7C36"/>
    <w:rsid w:val="000C7D07"/>
    <w:rsid w:val="000D148D"/>
    <w:rsid w:val="000D243E"/>
    <w:rsid w:val="000D2A5D"/>
    <w:rsid w:val="000D30D6"/>
    <w:rsid w:val="000D31E6"/>
    <w:rsid w:val="000D3382"/>
    <w:rsid w:val="000D3E1C"/>
    <w:rsid w:val="000D4C2A"/>
    <w:rsid w:val="000D4C84"/>
    <w:rsid w:val="000D55F4"/>
    <w:rsid w:val="000D6780"/>
    <w:rsid w:val="000D7146"/>
    <w:rsid w:val="000D73CA"/>
    <w:rsid w:val="000D76E0"/>
    <w:rsid w:val="000E03F8"/>
    <w:rsid w:val="000E0447"/>
    <w:rsid w:val="000E1934"/>
    <w:rsid w:val="000E4BD6"/>
    <w:rsid w:val="000E4F45"/>
    <w:rsid w:val="000E692B"/>
    <w:rsid w:val="000E6F74"/>
    <w:rsid w:val="000E745D"/>
    <w:rsid w:val="000F2CAB"/>
    <w:rsid w:val="000F2E54"/>
    <w:rsid w:val="000F4C3B"/>
    <w:rsid w:val="000F518E"/>
    <w:rsid w:val="000F57E3"/>
    <w:rsid w:val="000F5E0C"/>
    <w:rsid w:val="000F6336"/>
    <w:rsid w:val="000F75AE"/>
    <w:rsid w:val="001008C1"/>
    <w:rsid w:val="00101843"/>
    <w:rsid w:val="00101B59"/>
    <w:rsid w:val="001031BC"/>
    <w:rsid w:val="001038BA"/>
    <w:rsid w:val="001043C1"/>
    <w:rsid w:val="00104792"/>
    <w:rsid w:val="00105215"/>
    <w:rsid w:val="00106125"/>
    <w:rsid w:val="00106378"/>
    <w:rsid w:val="00110737"/>
    <w:rsid w:val="001127E2"/>
    <w:rsid w:val="00121E2C"/>
    <w:rsid w:val="00122D88"/>
    <w:rsid w:val="00124EE6"/>
    <w:rsid w:val="00126436"/>
    <w:rsid w:val="00126BC1"/>
    <w:rsid w:val="001300B0"/>
    <w:rsid w:val="00133149"/>
    <w:rsid w:val="0013375F"/>
    <w:rsid w:val="00133F6E"/>
    <w:rsid w:val="001341A6"/>
    <w:rsid w:val="00134C29"/>
    <w:rsid w:val="00135F2A"/>
    <w:rsid w:val="00136BD2"/>
    <w:rsid w:val="00137460"/>
    <w:rsid w:val="00141F88"/>
    <w:rsid w:val="00142173"/>
    <w:rsid w:val="001427EE"/>
    <w:rsid w:val="00143602"/>
    <w:rsid w:val="00143992"/>
    <w:rsid w:val="00143B90"/>
    <w:rsid w:val="00144AA2"/>
    <w:rsid w:val="00145154"/>
    <w:rsid w:val="00145DAD"/>
    <w:rsid w:val="00147661"/>
    <w:rsid w:val="00147F91"/>
    <w:rsid w:val="001516C3"/>
    <w:rsid w:val="0015210D"/>
    <w:rsid w:val="001527F6"/>
    <w:rsid w:val="00152AD5"/>
    <w:rsid w:val="00153712"/>
    <w:rsid w:val="001550E6"/>
    <w:rsid w:val="00156CE3"/>
    <w:rsid w:val="00157176"/>
    <w:rsid w:val="00157308"/>
    <w:rsid w:val="00157652"/>
    <w:rsid w:val="001607D4"/>
    <w:rsid w:val="00160C17"/>
    <w:rsid w:val="00161209"/>
    <w:rsid w:val="00161A93"/>
    <w:rsid w:val="00162B55"/>
    <w:rsid w:val="00162C2D"/>
    <w:rsid w:val="00164013"/>
    <w:rsid w:val="001659BC"/>
    <w:rsid w:val="00166949"/>
    <w:rsid w:val="00170117"/>
    <w:rsid w:val="00172F90"/>
    <w:rsid w:val="00173E4F"/>
    <w:rsid w:val="00174CD6"/>
    <w:rsid w:val="00176B03"/>
    <w:rsid w:val="00177158"/>
    <w:rsid w:val="00177F42"/>
    <w:rsid w:val="0018139F"/>
    <w:rsid w:val="001820A6"/>
    <w:rsid w:val="00184A57"/>
    <w:rsid w:val="00184EDD"/>
    <w:rsid w:val="00186034"/>
    <w:rsid w:val="0018609C"/>
    <w:rsid w:val="00187244"/>
    <w:rsid w:val="001874F1"/>
    <w:rsid w:val="00192004"/>
    <w:rsid w:val="00192CA0"/>
    <w:rsid w:val="001946DB"/>
    <w:rsid w:val="00195312"/>
    <w:rsid w:val="0019640A"/>
    <w:rsid w:val="00196EBF"/>
    <w:rsid w:val="00197804"/>
    <w:rsid w:val="00197A97"/>
    <w:rsid w:val="00197B7B"/>
    <w:rsid w:val="001A3BCB"/>
    <w:rsid w:val="001A53FE"/>
    <w:rsid w:val="001A7A45"/>
    <w:rsid w:val="001A7B07"/>
    <w:rsid w:val="001A7E4F"/>
    <w:rsid w:val="001B098A"/>
    <w:rsid w:val="001B0AA3"/>
    <w:rsid w:val="001B1D83"/>
    <w:rsid w:val="001B224E"/>
    <w:rsid w:val="001B27B9"/>
    <w:rsid w:val="001B2AB0"/>
    <w:rsid w:val="001B4077"/>
    <w:rsid w:val="001B415F"/>
    <w:rsid w:val="001B5207"/>
    <w:rsid w:val="001B66E5"/>
    <w:rsid w:val="001C05D4"/>
    <w:rsid w:val="001C253C"/>
    <w:rsid w:val="001C2BBC"/>
    <w:rsid w:val="001C5035"/>
    <w:rsid w:val="001C508F"/>
    <w:rsid w:val="001C509E"/>
    <w:rsid w:val="001C53CB"/>
    <w:rsid w:val="001C63C2"/>
    <w:rsid w:val="001D0224"/>
    <w:rsid w:val="001D0426"/>
    <w:rsid w:val="001D1153"/>
    <w:rsid w:val="001D1449"/>
    <w:rsid w:val="001D17FE"/>
    <w:rsid w:val="001D1F6F"/>
    <w:rsid w:val="001D3E6F"/>
    <w:rsid w:val="001D4793"/>
    <w:rsid w:val="001D4E72"/>
    <w:rsid w:val="001D5212"/>
    <w:rsid w:val="001D6225"/>
    <w:rsid w:val="001D623A"/>
    <w:rsid w:val="001D6584"/>
    <w:rsid w:val="001D6EC0"/>
    <w:rsid w:val="001D7B66"/>
    <w:rsid w:val="001E10D2"/>
    <w:rsid w:val="001E14E9"/>
    <w:rsid w:val="001E172C"/>
    <w:rsid w:val="001E1743"/>
    <w:rsid w:val="001E1864"/>
    <w:rsid w:val="001E39E2"/>
    <w:rsid w:val="001E427B"/>
    <w:rsid w:val="001E46D2"/>
    <w:rsid w:val="001E4ACC"/>
    <w:rsid w:val="001E4F83"/>
    <w:rsid w:val="001E5585"/>
    <w:rsid w:val="001E593B"/>
    <w:rsid w:val="001E6F64"/>
    <w:rsid w:val="001E766B"/>
    <w:rsid w:val="001F0EEA"/>
    <w:rsid w:val="001F0EFA"/>
    <w:rsid w:val="001F193B"/>
    <w:rsid w:val="001F356B"/>
    <w:rsid w:val="001F48A0"/>
    <w:rsid w:val="001F5916"/>
    <w:rsid w:val="001F5D11"/>
    <w:rsid w:val="001F618A"/>
    <w:rsid w:val="001F6AEB"/>
    <w:rsid w:val="001F7C1E"/>
    <w:rsid w:val="002002C5"/>
    <w:rsid w:val="00200922"/>
    <w:rsid w:val="0020346C"/>
    <w:rsid w:val="002049EE"/>
    <w:rsid w:val="002049F6"/>
    <w:rsid w:val="00207EF7"/>
    <w:rsid w:val="00207F9A"/>
    <w:rsid w:val="00212B08"/>
    <w:rsid w:val="002134CC"/>
    <w:rsid w:val="00213BBD"/>
    <w:rsid w:val="002151D7"/>
    <w:rsid w:val="00215318"/>
    <w:rsid w:val="0021745F"/>
    <w:rsid w:val="002202F4"/>
    <w:rsid w:val="002207F7"/>
    <w:rsid w:val="002225CB"/>
    <w:rsid w:val="00222859"/>
    <w:rsid w:val="00223EE1"/>
    <w:rsid w:val="00223F7F"/>
    <w:rsid w:val="00224917"/>
    <w:rsid w:val="00225798"/>
    <w:rsid w:val="00226D24"/>
    <w:rsid w:val="00230137"/>
    <w:rsid w:val="00233A8F"/>
    <w:rsid w:val="00235296"/>
    <w:rsid w:val="00236B92"/>
    <w:rsid w:val="00237C1D"/>
    <w:rsid w:val="002402D6"/>
    <w:rsid w:val="0024108F"/>
    <w:rsid w:val="002412B3"/>
    <w:rsid w:val="002426AB"/>
    <w:rsid w:val="00242A1B"/>
    <w:rsid w:val="002458C4"/>
    <w:rsid w:val="00247C1C"/>
    <w:rsid w:val="0025004F"/>
    <w:rsid w:val="00250058"/>
    <w:rsid w:val="002512D3"/>
    <w:rsid w:val="002527B4"/>
    <w:rsid w:val="0025374A"/>
    <w:rsid w:val="0025475B"/>
    <w:rsid w:val="00255B00"/>
    <w:rsid w:val="002568E3"/>
    <w:rsid w:val="00256F0E"/>
    <w:rsid w:val="00257159"/>
    <w:rsid w:val="00261E63"/>
    <w:rsid w:val="00265B1B"/>
    <w:rsid w:val="0026680D"/>
    <w:rsid w:val="00266FA1"/>
    <w:rsid w:val="00271A58"/>
    <w:rsid w:val="00271A83"/>
    <w:rsid w:val="002726E8"/>
    <w:rsid w:val="00272A6F"/>
    <w:rsid w:val="00272F8B"/>
    <w:rsid w:val="002744D8"/>
    <w:rsid w:val="00275524"/>
    <w:rsid w:val="00283B4B"/>
    <w:rsid w:val="00284167"/>
    <w:rsid w:val="00284E98"/>
    <w:rsid w:val="00290CF4"/>
    <w:rsid w:val="002916E2"/>
    <w:rsid w:val="0029366C"/>
    <w:rsid w:val="002940AB"/>
    <w:rsid w:val="002966E5"/>
    <w:rsid w:val="002A067D"/>
    <w:rsid w:val="002A2264"/>
    <w:rsid w:val="002A5852"/>
    <w:rsid w:val="002A610D"/>
    <w:rsid w:val="002A6E3C"/>
    <w:rsid w:val="002B213D"/>
    <w:rsid w:val="002B21D5"/>
    <w:rsid w:val="002B2261"/>
    <w:rsid w:val="002B62E3"/>
    <w:rsid w:val="002B6CE9"/>
    <w:rsid w:val="002B7A27"/>
    <w:rsid w:val="002C03EC"/>
    <w:rsid w:val="002C0490"/>
    <w:rsid w:val="002C45D9"/>
    <w:rsid w:val="002C4E0B"/>
    <w:rsid w:val="002C659C"/>
    <w:rsid w:val="002C6B5E"/>
    <w:rsid w:val="002C70D2"/>
    <w:rsid w:val="002C7D4E"/>
    <w:rsid w:val="002D0B35"/>
    <w:rsid w:val="002D21A4"/>
    <w:rsid w:val="002D21FA"/>
    <w:rsid w:val="002D25BF"/>
    <w:rsid w:val="002D3049"/>
    <w:rsid w:val="002D455F"/>
    <w:rsid w:val="002D5560"/>
    <w:rsid w:val="002D57E9"/>
    <w:rsid w:val="002D6787"/>
    <w:rsid w:val="002D7FD6"/>
    <w:rsid w:val="002E0E45"/>
    <w:rsid w:val="002E195B"/>
    <w:rsid w:val="002E3548"/>
    <w:rsid w:val="002E3C36"/>
    <w:rsid w:val="002E489A"/>
    <w:rsid w:val="002E56FB"/>
    <w:rsid w:val="002E626D"/>
    <w:rsid w:val="002E6D17"/>
    <w:rsid w:val="002F01B5"/>
    <w:rsid w:val="002F3237"/>
    <w:rsid w:val="002F415B"/>
    <w:rsid w:val="002F4625"/>
    <w:rsid w:val="002F470A"/>
    <w:rsid w:val="002F4C8B"/>
    <w:rsid w:val="002F4D79"/>
    <w:rsid w:val="002F4E75"/>
    <w:rsid w:val="002F69AA"/>
    <w:rsid w:val="002F6CB1"/>
    <w:rsid w:val="002F784C"/>
    <w:rsid w:val="002F7C1E"/>
    <w:rsid w:val="003012D1"/>
    <w:rsid w:val="003054FE"/>
    <w:rsid w:val="00305BA3"/>
    <w:rsid w:val="0031098F"/>
    <w:rsid w:val="0031150C"/>
    <w:rsid w:val="00312075"/>
    <w:rsid w:val="003126A8"/>
    <w:rsid w:val="003127F9"/>
    <w:rsid w:val="00314354"/>
    <w:rsid w:val="0031471A"/>
    <w:rsid w:val="00314C1A"/>
    <w:rsid w:val="00315482"/>
    <w:rsid w:val="00317A50"/>
    <w:rsid w:val="00317D20"/>
    <w:rsid w:val="00320911"/>
    <w:rsid w:val="00320F26"/>
    <w:rsid w:val="00322601"/>
    <w:rsid w:val="00322A36"/>
    <w:rsid w:val="00322A6C"/>
    <w:rsid w:val="00323C83"/>
    <w:rsid w:val="00325714"/>
    <w:rsid w:val="00325AC9"/>
    <w:rsid w:val="003277CE"/>
    <w:rsid w:val="003311ED"/>
    <w:rsid w:val="00332606"/>
    <w:rsid w:val="0033268A"/>
    <w:rsid w:val="0033380E"/>
    <w:rsid w:val="00334243"/>
    <w:rsid w:val="003346DF"/>
    <w:rsid w:val="00335D92"/>
    <w:rsid w:val="003367A4"/>
    <w:rsid w:val="00341191"/>
    <w:rsid w:val="00343C9A"/>
    <w:rsid w:val="00344277"/>
    <w:rsid w:val="00344819"/>
    <w:rsid w:val="00345FA1"/>
    <w:rsid w:val="00346312"/>
    <w:rsid w:val="003467A8"/>
    <w:rsid w:val="00347987"/>
    <w:rsid w:val="003509F9"/>
    <w:rsid w:val="0035156B"/>
    <w:rsid w:val="00351F27"/>
    <w:rsid w:val="003523B5"/>
    <w:rsid w:val="0035243F"/>
    <w:rsid w:val="00352CED"/>
    <w:rsid w:val="003530F7"/>
    <w:rsid w:val="00354E08"/>
    <w:rsid w:val="00355F1F"/>
    <w:rsid w:val="00356ED3"/>
    <w:rsid w:val="0035778A"/>
    <w:rsid w:val="00361353"/>
    <w:rsid w:val="00361E08"/>
    <w:rsid w:val="00363387"/>
    <w:rsid w:val="003662E2"/>
    <w:rsid w:val="003662F5"/>
    <w:rsid w:val="00366CF9"/>
    <w:rsid w:val="00366F2F"/>
    <w:rsid w:val="003672BE"/>
    <w:rsid w:val="003678A8"/>
    <w:rsid w:val="003728C7"/>
    <w:rsid w:val="00373043"/>
    <w:rsid w:val="00375022"/>
    <w:rsid w:val="0037521C"/>
    <w:rsid w:val="00376222"/>
    <w:rsid w:val="00376322"/>
    <w:rsid w:val="003777DE"/>
    <w:rsid w:val="00377F1A"/>
    <w:rsid w:val="00381853"/>
    <w:rsid w:val="00381E70"/>
    <w:rsid w:val="00382FC7"/>
    <w:rsid w:val="003859FB"/>
    <w:rsid w:val="00385D71"/>
    <w:rsid w:val="00386759"/>
    <w:rsid w:val="00386C72"/>
    <w:rsid w:val="0038782A"/>
    <w:rsid w:val="0039021B"/>
    <w:rsid w:val="00390B64"/>
    <w:rsid w:val="00391E8F"/>
    <w:rsid w:val="00392885"/>
    <w:rsid w:val="00392911"/>
    <w:rsid w:val="00394218"/>
    <w:rsid w:val="00394953"/>
    <w:rsid w:val="00394F31"/>
    <w:rsid w:val="0039637C"/>
    <w:rsid w:val="003A1902"/>
    <w:rsid w:val="003A2825"/>
    <w:rsid w:val="003A30B4"/>
    <w:rsid w:val="003A3133"/>
    <w:rsid w:val="003A3660"/>
    <w:rsid w:val="003A4E5A"/>
    <w:rsid w:val="003A6200"/>
    <w:rsid w:val="003B3212"/>
    <w:rsid w:val="003B4248"/>
    <w:rsid w:val="003B63AF"/>
    <w:rsid w:val="003B64B1"/>
    <w:rsid w:val="003B6B49"/>
    <w:rsid w:val="003C08C0"/>
    <w:rsid w:val="003C104C"/>
    <w:rsid w:val="003C155E"/>
    <w:rsid w:val="003C1ED2"/>
    <w:rsid w:val="003C2245"/>
    <w:rsid w:val="003C2D40"/>
    <w:rsid w:val="003C3A2B"/>
    <w:rsid w:val="003C43A8"/>
    <w:rsid w:val="003C4810"/>
    <w:rsid w:val="003C4B40"/>
    <w:rsid w:val="003C50DD"/>
    <w:rsid w:val="003C5353"/>
    <w:rsid w:val="003D0F08"/>
    <w:rsid w:val="003D4EDA"/>
    <w:rsid w:val="003D51C8"/>
    <w:rsid w:val="003D5CAB"/>
    <w:rsid w:val="003D5FB2"/>
    <w:rsid w:val="003D69F3"/>
    <w:rsid w:val="003D708F"/>
    <w:rsid w:val="003D7408"/>
    <w:rsid w:val="003D7898"/>
    <w:rsid w:val="003D7969"/>
    <w:rsid w:val="003D7B6C"/>
    <w:rsid w:val="003E0F08"/>
    <w:rsid w:val="003E13FA"/>
    <w:rsid w:val="003E2A5E"/>
    <w:rsid w:val="003E3FCD"/>
    <w:rsid w:val="003E5C0D"/>
    <w:rsid w:val="003E6963"/>
    <w:rsid w:val="003E6C16"/>
    <w:rsid w:val="003E7471"/>
    <w:rsid w:val="003E7A51"/>
    <w:rsid w:val="003E7B15"/>
    <w:rsid w:val="003E7D95"/>
    <w:rsid w:val="003F0960"/>
    <w:rsid w:val="003F2C38"/>
    <w:rsid w:val="003F473A"/>
    <w:rsid w:val="003F5A50"/>
    <w:rsid w:val="003F6CBF"/>
    <w:rsid w:val="003F6E49"/>
    <w:rsid w:val="003F7306"/>
    <w:rsid w:val="003F77AF"/>
    <w:rsid w:val="00400564"/>
    <w:rsid w:val="004008E8"/>
    <w:rsid w:val="0040111D"/>
    <w:rsid w:val="00402C93"/>
    <w:rsid w:val="00403645"/>
    <w:rsid w:val="00404171"/>
    <w:rsid w:val="00405285"/>
    <w:rsid w:val="00407BF3"/>
    <w:rsid w:val="00411526"/>
    <w:rsid w:val="00411DD2"/>
    <w:rsid w:val="00413634"/>
    <w:rsid w:val="00414E00"/>
    <w:rsid w:val="00415D83"/>
    <w:rsid w:val="00415EC7"/>
    <w:rsid w:val="00416AD7"/>
    <w:rsid w:val="00416F0A"/>
    <w:rsid w:val="00420773"/>
    <w:rsid w:val="00421EEC"/>
    <w:rsid w:val="00422851"/>
    <w:rsid w:val="00422A25"/>
    <w:rsid w:val="00422C0F"/>
    <w:rsid w:val="00423636"/>
    <w:rsid w:val="00424A01"/>
    <w:rsid w:val="00424E74"/>
    <w:rsid w:val="00425190"/>
    <w:rsid w:val="00434C65"/>
    <w:rsid w:val="00435004"/>
    <w:rsid w:val="0043532F"/>
    <w:rsid w:val="0043558B"/>
    <w:rsid w:val="00437A92"/>
    <w:rsid w:val="00440DF1"/>
    <w:rsid w:val="004412C8"/>
    <w:rsid w:val="00441E5A"/>
    <w:rsid w:val="0044288D"/>
    <w:rsid w:val="00442C8B"/>
    <w:rsid w:val="00443249"/>
    <w:rsid w:val="0044352E"/>
    <w:rsid w:val="004442AE"/>
    <w:rsid w:val="00444EBF"/>
    <w:rsid w:val="0044664B"/>
    <w:rsid w:val="00447550"/>
    <w:rsid w:val="00451070"/>
    <w:rsid w:val="00453E1D"/>
    <w:rsid w:val="00454425"/>
    <w:rsid w:val="00454D94"/>
    <w:rsid w:val="00455E0F"/>
    <w:rsid w:val="00456BB7"/>
    <w:rsid w:val="00461BA0"/>
    <w:rsid w:val="00461CD0"/>
    <w:rsid w:val="00462D77"/>
    <w:rsid w:val="004646CE"/>
    <w:rsid w:val="004651EE"/>
    <w:rsid w:val="004654D4"/>
    <w:rsid w:val="004658C7"/>
    <w:rsid w:val="00466DB9"/>
    <w:rsid w:val="00470A30"/>
    <w:rsid w:val="004719D3"/>
    <w:rsid w:val="00472A6A"/>
    <w:rsid w:val="004732E2"/>
    <w:rsid w:val="00475332"/>
    <w:rsid w:val="00477B6F"/>
    <w:rsid w:val="00480979"/>
    <w:rsid w:val="00481060"/>
    <w:rsid w:val="00483EBE"/>
    <w:rsid w:val="004841E9"/>
    <w:rsid w:val="00485357"/>
    <w:rsid w:val="00485455"/>
    <w:rsid w:val="00485E97"/>
    <w:rsid w:val="004860FF"/>
    <w:rsid w:val="004876D7"/>
    <w:rsid w:val="004877CA"/>
    <w:rsid w:val="00487ADC"/>
    <w:rsid w:val="00491BA5"/>
    <w:rsid w:val="004926D7"/>
    <w:rsid w:val="0049376C"/>
    <w:rsid w:val="004939C7"/>
    <w:rsid w:val="00494A98"/>
    <w:rsid w:val="00496CA2"/>
    <w:rsid w:val="00497D1A"/>
    <w:rsid w:val="004A1876"/>
    <w:rsid w:val="004A29D4"/>
    <w:rsid w:val="004A4BD9"/>
    <w:rsid w:val="004A51AA"/>
    <w:rsid w:val="004A6657"/>
    <w:rsid w:val="004A668C"/>
    <w:rsid w:val="004B1367"/>
    <w:rsid w:val="004B33E1"/>
    <w:rsid w:val="004B3940"/>
    <w:rsid w:val="004B45EC"/>
    <w:rsid w:val="004B51B8"/>
    <w:rsid w:val="004B64E6"/>
    <w:rsid w:val="004B7258"/>
    <w:rsid w:val="004B77C9"/>
    <w:rsid w:val="004B78B2"/>
    <w:rsid w:val="004B7C45"/>
    <w:rsid w:val="004C0FE0"/>
    <w:rsid w:val="004C1399"/>
    <w:rsid w:val="004C3350"/>
    <w:rsid w:val="004C3EB8"/>
    <w:rsid w:val="004C4152"/>
    <w:rsid w:val="004C433B"/>
    <w:rsid w:val="004C4535"/>
    <w:rsid w:val="004C5329"/>
    <w:rsid w:val="004C58F1"/>
    <w:rsid w:val="004C5EB5"/>
    <w:rsid w:val="004D0581"/>
    <w:rsid w:val="004D075D"/>
    <w:rsid w:val="004D0D63"/>
    <w:rsid w:val="004D1006"/>
    <w:rsid w:val="004D1339"/>
    <w:rsid w:val="004D32BC"/>
    <w:rsid w:val="004D3C91"/>
    <w:rsid w:val="004D4422"/>
    <w:rsid w:val="004D7AEE"/>
    <w:rsid w:val="004D7C5B"/>
    <w:rsid w:val="004E1130"/>
    <w:rsid w:val="004E1D66"/>
    <w:rsid w:val="004E37E8"/>
    <w:rsid w:val="004E451C"/>
    <w:rsid w:val="004E5C31"/>
    <w:rsid w:val="004E5E7F"/>
    <w:rsid w:val="004E60F9"/>
    <w:rsid w:val="004E6557"/>
    <w:rsid w:val="004E6565"/>
    <w:rsid w:val="004E6631"/>
    <w:rsid w:val="004E6F69"/>
    <w:rsid w:val="004F01E8"/>
    <w:rsid w:val="004F0A34"/>
    <w:rsid w:val="004F0B89"/>
    <w:rsid w:val="004F0C86"/>
    <w:rsid w:val="004F126E"/>
    <w:rsid w:val="004F1B81"/>
    <w:rsid w:val="004F2FAE"/>
    <w:rsid w:val="004F467F"/>
    <w:rsid w:val="004F4D34"/>
    <w:rsid w:val="004F5221"/>
    <w:rsid w:val="004F53B3"/>
    <w:rsid w:val="004F5572"/>
    <w:rsid w:val="00502AAA"/>
    <w:rsid w:val="005050A1"/>
    <w:rsid w:val="005051E2"/>
    <w:rsid w:val="005054FE"/>
    <w:rsid w:val="00505CB5"/>
    <w:rsid w:val="005078EF"/>
    <w:rsid w:val="00510CBE"/>
    <w:rsid w:val="00511A99"/>
    <w:rsid w:val="005127C8"/>
    <w:rsid w:val="00516198"/>
    <w:rsid w:val="0051628B"/>
    <w:rsid w:val="00516CE9"/>
    <w:rsid w:val="00516F1E"/>
    <w:rsid w:val="00517D8F"/>
    <w:rsid w:val="0052072D"/>
    <w:rsid w:val="00520911"/>
    <w:rsid w:val="00520E95"/>
    <w:rsid w:val="005211C7"/>
    <w:rsid w:val="005214E1"/>
    <w:rsid w:val="00522533"/>
    <w:rsid w:val="0052436D"/>
    <w:rsid w:val="00526012"/>
    <w:rsid w:val="005266C3"/>
    <w:rsid w:val="005308AD"/>
    <w:rsid w:val="0053112F"/>
    <w:rsid w:val="005314C6"/>
    <w:rsid w:val="00532210"/>
    <w:rsid w:val="00532668"/>
    <w:rsid w:val="00532C5D"/>
    <w:rsid w:val="005341D6"/>
    <w:rsid w:val="00536A9A"/>
    <w:rsid w:val="00536C82"/>
    <w:rsid w:val="00542995"/>
    <w:rsid w:val="00542D65"/>
    <w:rsid w:val="00543933"/>
    <w:rsid w:val="00544E22"/>
    <w:rsid w:val="00544F38"/>
    <w:rsid w:val="00545ABF"/>
    <w:rsid w:val="005463C6"/>
    <w:rsid w:val="00546D6E"/>
    <w:rsid w:val="00551C51"/>
    <w:rsid w:val="00552B9E"/>
    <w:rsid w:val="00554471"/>
    <w:rsid w:val="00554550"/>
    <w:rsid w:val="00556CD7"/>
    <w:rsid w:val="00557F75"/>
    <w:rsid w:val="00560D3D"/>
    <w:rsid w:val="0056357D"/>
    <w:rsid w:val="005666DD"/>
    <w:rsid w:val="00567E59"/>
    <w:rsid w:val="005706E4"/>
    <w:rsid w:val="0057251E"/>
    <w:rsid w:val="00572C23"/>
    <w:rsid w:val="00572DF7"/>
    <w:rsid w:val="005736EA"/>
    <w:rsid w:val="00574A0F"/>
    <w:rsid w:val="00574E67"/>
    <w:rsid w:val="00575A70"/>
    <w:rsid w:val="00577197"/>
    <w:rsid w:val="00577224"/>
    <w:rsid w:val="00584D20"/>
    <w:rsid w:val="0058744C"/>
    <w:rsid w:val="005913D3"/>
    <w:rsid w:val="00593605"/>
    <w:rsid w:val="0059485F"/>
    <w:rsid w:val="005948DC"/>
    <w:rsid w:val="00594E4E"/>
    <w:rsid w:val="00597842"/>
    <w:rsid w:val="005A1294"/>
    <w:rsid w:val="005A325B"/>
    <w:rsid w:val="005A36AE"/>
    <w:rsid w:val="005A3741"/>
    <w:rsid w:val="005A38A2"/>
    <w:rsid w:val="005A4222"/>
    <w:rsid w:val="005A51F4"/>
    <w:rsid w:val="005A7B39"/>
    <w:rsid w:val="005B054B"/>
    <w:rsid w:val="005B1D1F"/>
    <w:rsid w:val="005B460D"/>
    <w:rsid w:val="005C078F"/>
    <w:rsid w:val="005C1647"/>
    <w:rsid w:val="005C230F"/>
    <w:rsid w:val="005C4F58"/>
    <w:rsid w:val="005C53AC"/>
    <w:rsid w:val="005C5AB7"/>
    <w:rsid w:val="005C67E1"/>
    <w:rsid w:val="005C7607"/>
    <w:rsid w:val="005C7B4C"/>
    <w:rsid w:val="005C7E2A"/>
    <w:rsid w:val="005D0524"/>
    <w:rsid w:val="005D0975"/>
    <w:rsid w:val="005D0A16"/>
    <w:rsid w:val="005D0A34"/>
    <w:rsid w:val="005D10ED"/>
    <w:rsid w:val="005D1391"/>
    <w:rsid w:val="005D1FDB"/>
    <w:rsid w:val="005D2CDB"/>
    <w:rsid w:val="005D3365"/>
    <w:rsid w:val="005D3D3C"/>
    <w:rsid w:val="005D6345"/>
    <w:rsid w:val="005D736F"/>
    <w:rsid w:val="005D73A8"/>
    <w:rsid w:val="005E0273"/>
    <w:rsid w:val="005E1AE6"/>
    <w:rsid w:val="005E1D6B"/>
    <w:rsid w:val="005E2245"/>
    <w:rsid w:val="005E288E"/>
    <w:rsid w:val="005E6498"/>
    <w:rsid w:val="005E6D47"/>
    <w:rsid w:val="005E799A"/>
    <w:rsid w:val="005E7A76"/>
    <w:rsid w:val="005F07B9"/>
    <w:rsid w:val="005F07EF"/>
    <w:rsid w:val="005F169B"/>
    <w:rsid w:val="005F1B21"/>
    <w:rsid w:val="005F211A"/>
    <w:rsid w:val="005F26AB"/>
    <w:rsid w:val="005F2FF4"/>
    <w:rsid w:val="005F3DB3"/>
    <w:rsid w:val="005F61CF"/>
    <w:rsid w:val="005F6291"/>
    <w:rsid w:val="005F63A8"/>
    <w:rsid w:val="005F7612"/>
    <w:rsid w:val="0060018D"/>
    <w:rsid w:val="00601190"/>
    <w:rsid w:val="0060166C"/>
    <w:rsid w:val="00601978"/>
    <w:rsid w:val="006022FA"/>
    <w:rsid w:val="0060260A"/>
    <w:rsid w:val="00602CF4"/>
    <w:rsid w:val="00604241"/>
    <w:rsid w:val="00604847"/>
    <w:rsid w:val="00604A47"/>
    <w:rsid w:val="00604E08"/>
    <w:rsid w:val="00604F52"/>
    <w:rsid w:val="006063D6"/>
    <w:rsid w:val="006069CC"/>
    <w:rsid w:val="00610A84"/>
    <w:rsid w:val="00610E01"/>
    <w:rsid w:val="006132E8"/>
    <w:rsid w:val="006148DB"/>
    <w:rsid w:val="00616875"/>
    <w:rsid w:val="00621FED"/>
    <w:rsid w:val="00623BD0"/>
    <w:rsid w:val="00624C30"/>
    <w:rsid w:val="00624C44"/>
    <w:rsid w:val="0062670B"/>
    <w:rsid w:val="00630624"/>
    <w:rsid w:val="006312D7"/>
    <w:rsid w:val="006313BC"/>
    <w:rsid w:val="00632A4A"/>
    <w:rsid w:val="006334A9"/>
    <w:rsid w:val="00634D8F"/>
    <w:rsid w:val="00635095"/>
    <w:rsid w:val="00635426"/>
    <w:rsid w:val="00636592"/>
    <w:rsid w:val="00640250"/>
    <w:rsid w:val="0064280C"/>
    <w:rsid w:val="006432A1"/>
    <w:rsid w:val="00643712"/>
    <w:rsid w:val="00643F78"/>
    <w:rsid w:val="006441F8"/>
    <w:rsid w:val="00646D1A"/>
    <w:rsid w:val="00647E82"/>
    <w:rsid w:val="00652094"/>
    <w:rsid w:val="00652733"/>
    <w:rsid w:val="006530EE"/>
    <w:rsid w:val="00653D6D"/>
    <w:rsid w:val="006542FA"/>
    <w:rsid w:val="00654EC4"/>
    <w:rsid w:val="00655618"/>
    <w:rsid w:val="00656BA8"/>
    <w:rsid w:val="0065730D"/>
    <w:rsid w:val="00657B64"/>
    <w:rsid w:val="006608F5"/>
    <w:rsid w:val="006617EA"/>
    <w:rsid w:val="00662403"/>
    <w:rsid w:val="00662BD0"/>
    <w:rsid w:val="0066420B"/>
    <w:rsid w:val="00664692"/>
    <w:rsid w:val="00664E85"/>
    <w:rsid w:val="00665400"/>
    <w:rsid w:val="006658EE"/>
    <w:rsid w:val="0066711C"/>
    <w:rsid w:val="00672887"/>
    <w:rsid w:val="006751DB"/>
    <w:rsid w:val="006763C3"/>
    <w:rsid w:val="00681285"/>
    <w:rsid w:val="0068130C"/>
    <w:rsid w:val="00681B6A"/>
    <w:rsid w:val="00681FD0"/>
    <w:rsid w:val="0068302F"/>
    <w:rsid w:val="00684744"/>
    <w:rsid w:val="00684C04"/>
    <w:rsid w:val="006857F0"/>
    <w:rsid w:val="00685EA9"/>
    <w:rsid w:val="0068736E"/>
    <w:rsid w:val="00690A10"/>
    <w:rsid w:val="006920F1"/>
    <w:rsid w:val="00695561"/>
    <w:rsid w:val="006A008F"/>
    <w:rsid w:val="006A093C"/>
    <w:rsid w:val="006A2BB3"/>
    <w:rsid w:val="006A45B4"/>
    <w:rsid w:val="006A61A5"/>
    <w:rsid w:val="006A72C1"/>
    <w:rsid w:val="006A7BC1"/>
    <w:rsid w:val="006B032F"/>
    <w:rsid w:val="006B06E8"/>
    <w:rsid w:val="006B0C4A"/>
    <w:rsid w:val="006B0C66"/>
    <w:rsid w:val="006B0DB4"/>
    <w:rsid w:val="006B151F"/>
    <w:rsid w:val="006B2D43"/>
    <w:rsid w:val="006B335E"/>
    <w:rsid w:val="006B3AE9"/>
    <w:rsid w:val="006B4141"/>
    <w:rsid w:val="006B5E70"/>
    <w:rsid w:val="006B5F05"/>
    <w:rsid w:val="006B606A"/>
    <w:rsid w:val="006B7037"/>
    <w:rsid w:val="006B726A"/>
    <w:rsid w:val="006C2E48"/>
    <w:rsid w:val="006C4C3E"/>
    <w:rsid w:val="006C4DF5"/>
    <w:rsid w:val="006C6806"/>
    <w:rsid w:val="006C75C2"/>
    <w:rsid w:val="006C7838"/>
    <w:rsid w:val="006C7D6C"/>
    <w:rsid w:val="006C7E91"/>
    <w:rsid w:val="006D01E3"/>
    <w:rsid w:val="006D1CD1"/>
    <w:rsid w:val="006D1F36"/>
    <w:rsid w:val="006D20B6"/>
    <w:rsid w:val="006D241B"/>
    <w:rsid w:val="006D2550"/>
    <w:rsid w:val="006D3946"/>
    <w:rsid w:val="006D4384"/>
    <w:rsid w:val="006D58A9"/>
    <w:rsid w:val="006E0837"/>
    <w:rsid w:val="006E0A87"/>
    <w:rsid w:val="006E0E51"/>
    <w:rsid w:val="006E2C40"/>
    <w:rsid w:val="006E32B2"/>
    <w:rsid w:val="006E379A"/>
    <w:rsid w:val="006E6238"/>
    <w:rsid w:val="006E7436"/>
    <w:rsid w:val="006F01F9"/>
    <w:rsid w:val="006F2DA4"/>
    <w:rsid w:val="006F3012"/>
    <w:rsid w:val="006F33CA"/>
    <w:rsid w:val="006F3D74"/>
    <w:rsid w:val="006F4798"/>
    <w:rsid w:val="006F4FA5"/>
    <w:rsid w:val="006F64CE"/>
    <w:rsid w:val="006F6721"/>
    <w:rsid w:val="006F7F38"/>
    <w:rsid w:val="0070014B"/>
    <w:rsid w:val="00700F90"/>
    <w:rsid w:val="007016DE"/>
    <w:rsid w:val="00703A76"/>
    <w:rsid w:val="00706705"/>
    <w:rsid w:val="0070674D"/>
    <w:rsid w:val="0071031C"/>
    <w:rsid w:val="007112B7"/>
    <w:rsid w:val="007112CF"/>
    <w:rsid w:val="0071261A"/>
    <w:rsid w:val="00713659"/>
    <w:rsid w:val="007157B6"/>
    <w:rsid w:val="00715D6F"/>
    <w:rsid w:val="00716DA0"/>
    <w:rsid w:val="0071799D"/>
    <w:rsid w:val="00717C13"/>
    <w:rsid w:val="00717DDA"/>
    <w:rsid w:val="007211E9"/>
    <w:rsid w:val="00723351"/>
    <w:rsid w:val="007234F5"/>
    <w:rsid w:val="00723DD5"/>
    <w:rsid w:val="007246F9"/>
    <w:rsid w:val="00725377"/>
    <w:rsid w:val="0073223F"/>
    <w:rsid w:val="00733802"/>
    <w:rsid w:val="007340B3"/>
    <w:rsid w:val="00734584"/>
    <w:rsid w:val="007352CD"/>
    <w:rsid w:val="007358B1"/>
    <w:rsid w:val="00735ED0"/>
    <w:rsid w:val="0073639A"/>
    <w:rsid w:val="0073695E"/>
    <w:rsid w:val="0074213F"/>
    <w:rsid w:val="0074250A"/>
    <w:rsid w:val="00742537"/>
    <w:rsid w:val="00743A54"/>
    <w:rsid w:val="007443EC"/>
    <w:rsid w:val="007461EA"/>
    <w:rsid w:val="00746855"/>
    <w:rsid w:val="00747367"/>
    <w:rsid w:val="00747B2A"/>
    <w:rsid w:val="007504DF"/>
    <w:rsid w:val="007505BA"/>
    <w:rsid w:val="00751998"/>
    <w:rsid w:val="00752051"/>
    <w:rsid w:val="007521D6"/>
    <w:rsid w:val="00752BAB"/>
    <w:rsid w:val="00754882"/>
    <w:rsid w:val="00756578"/>
    <w:rsid w:val="0075669A"/>
    <w:rsid w:val="00757A06"/>
    <w:rsid w:val="007600A8"/>
    <w:rsid w:val="007615EF"/>
    <w:rsid w:val="00761F9B"/>
    <w:rsid w:val="00762A67"/>
    <w:rsid w:val="00763FF8"/>
    <w:rsid w:val="00772325"/>
    <w:rsid w:val="00772D44"/>
    <w:rsid w:val="007733D8"/>
    <w:rsid w:val="007734BE"/>
    <w:rsid w:val="007747D7"/>
    <w:rsid w:val="00774F96"/>
    <w:rsid w:val="00775532"/>
    <w:rsid w:val="00775B8A"/>
    <w:rsid w:val="007761B2"/>
    <w:rsid w:val="00777F32"/>
    <w:rsid w:val="00777FB9"/>
    <w:rsid w:val="007815B1"/>
    <w:rsid w:val="00781A64"/>
    <w:rsid w:val="00781B1B"/>
    <w:rsid w:val="007821C1"/>
    <w:rsid w:val="0078258E"/>
    <w:rsid w:val="00782F6A"/>
    <w:rsid w:val="007865F2"/>
    <w:rsid w:val="00787172"/>
    <w:rsid w:val="0078744B"/>
    <w:rsid w:val="007912B6"/>
    <w:rsid w:val="0079148B"/>
    <w:rsid w:val="007916F7"/>
    <w:rsid w:val="007920B9"/>
    <w:rsid w:val="00792F48"/>
    <w:rsid w:val="007931D7"/>
    <w:rsid w:val="007942BC"/>
    <w:rsid w:val="0079469E"/>
    <w:rsid w:val="007946DD"/>
    <w:rsid w:val="00795B7B"/>
    <w:rsid w:val="00797C04"/>
    <w:rsid w:val="00797D71"/>
    <w:rsid w:val="007A05AF"/>
    <w:rsid w:val="007A163B"/>
    <w:rsid w:val="007A265F"/>
    <w:rsid w:val="007A2E39"/>
    <w:rsid w:val="007A4293"/>
    <w:rsid w:val="007A44D2"/>
    <w:rsid w:val="007A507D"/>
    <w:rsid w:val="007A5FDD"/>
    <w:rsid w:val="007A6F8E"/>
    <w:rsid w:val="007A7C7E"/>
    <w:rsid w:val="007B09EE"/>
    <w:rsid w:val="007B0C27"/>
    <w:rsid w:val="007B2122"/>
    <w:rsid w:val="007B27A6"/>
    <w:rsid w:val="007B3803"/>
    <w:rsid w:val="007B398B"/>
    <w:rsid w:val="007B4479"/>
    <w:rsid w:val="007B6DE3"/>
    <w:rsid w:val="007B7620"/>
    <w:rsid w:val="007B7B09"/>
    <w:rsid w:val="007C012A"/>
    <w:rsid w:val="007C05DF"/>
    <w:rsid w:val="007C203E"/>
    <w:rsid w:val="007C2B35"/>
    <w:rsid w:val="007C3FCC"/>
    <w:rsid w:val="007C5251"/>
    <w:rsid w:val="007C6318"/>
    <w:rsid w:val="007C73B1"/>
    <w:rsid w:val="007D2164"/>
    <w:rsid w:val="007D3B00"/>
    <w:rsid w:val="007D3DB9"/>
    <w:rsid w:val="007D5252"/>
    <w:rsid w:val="007E04B6"/>
    <w:rsid w:val="007E2D6F"/>
    <w:rsid w:val="007E43C1"/>
    <w:rsid w:val="007E69C2"/>
    <w:rsid w:val="007F04AF"/>
    <w:rsid w:val="007F0C3F"/>
    <w:rsid w:val="007F4373"/>
    <w:rsid w:val="007F4457"/>
    <w:rsid w:val="007F468E"/>
    <w:rsid w:val="007F4711"/>
    <w:rsid w:val="007F48AC"/>
    <w:rsid w:val="007F5ECE"/>
    <w:rsid w:val="007F641E"/>
    <w:rsid w:val="007F75DC"/>
    <w:rsid w:val="007F7ABD"/>
    <w:rsid w:val="0080068F"/>
    <w:rsid w:val="008017E3"/>
    <w:rsid w:val="00801B5A"/>
    <w:rsid w:val="00801EBA"/>
    <w:rsid w:val="008031CD"/>
    <w:rsid w:val="00803A56"/>
    <w:rsid w:val="008045F5"/>
    <w:rsid w:val="00805CA4"/>
    <w:rsid w:val="00806316"/>
    <w:rsid w:val="00807654"/>
    <w:rsid w:val="008079DE"/>
    <w:rsid w:val="0081034D"/>
    <w:rsid w:val="00811421"/>
    <w:rsid w:val="00813C5B"/>
    <w:rsid w:val="00815748"/>
    <w:rsid w:val="0081601F"/>
    <w:rsid w:val="00816F70"/>
    <w:rsid w:val="00820627"/>
    <w:rsid w:val="00820A85"/>
    <w:rsid w:val="008214B4"/>
    <w:rsid w:val="00821B2B"/>
    <w:rsid w:val="00823450"/>
    <w:rsid w:val="00823B8E"/>
    <w:rsid w:val="00823D54"/>
    <w:rsid w:val="00824F0C"/>
    <w:rsid w:val="00825A89"/>
    <w:rsid w:val="00826AC9"/>
    <w:rsid w:val="008279B2"/>
    <w:rsid w:val="00827B43"/>
    <w:rsid w:val="008319AD"/>
    <w:rsid w:val="00832B29"/>
    <w:rsid w:val="0083303A"/>
    <w:rsid w:val="008330D1"/>
    <w:rsid w:val="00833D3C"/>
    <w:rsid w:val="00834051"/>
    <w:rsid w:val="00834A71"/>
    <w:rsid w:val="00835BBC"/>
    <w:rsid w:val="00836D1B"/>
    <w:rsid w:val="00836E32"/>
    <w:rsid w:val="00841067"/>
    <w:rsid w:val="00841B3B"/>
    <w:rsid w:val="008436B5"/>
    <w:rsid w:val="00843F4A"/>
    <w:rsid w:val="00844300"/>
    <w:rsid w:val="0084465B"/>
    <w:rsid w:val="0084549D"/>
    <w:rsid w:val="00845586"/>
    <w:rsid w:val="008462CB"/>
    <w:rsid w:val="00847441"/>
    <w:rsid w:val="008478D5"/>
    <w:rsid w:val="00847D0B"/>
    <w:rsid w:val="0085014F"/>
    <w:rsid w:val="00851524"/>
    <w:rsid w:val="00852846"/>
    <w:rsid w:val="00852EAB"/>
    <w:rsid w:val="008534EE"/>
    <w:rsid w:val="00853B6E"/>
    <w:rsid w:val="0085416F"/>
    <w:rsid w:val="008547ED"/>
    <w:rsid w:val="00854ECE"/>
    <w:rsid w:val="0086100C"/>
    <w:rsid w:val="008624AE"/>
    <w:rsid w:val="00862C89"/>
    <w:rsid w:val="00863560"/>
    <w:rsid w:val="00863693"/>
    <w:rsid w:val="00863B8A"/>
    <w:rsid w:val="008643DC"/>
    <w:rsid w:val="00865148"/>
    <w:rsid w:val="008654EC"/>
    <w:rsid w:val="00865BFD"/>
    <w:rsid w:val="00865CB7"/>
    <w:rsid w:val="00865F97"/>
    <w:rsid w:val="00866061"/>
    <w:rsid w:val="00872755"/>
    <w:rsid w:val="00873B00"/>
    <w:rsid w:val="00873E4D"/>
    <w:rsid w:val="00873FF9"/>
    <w:rsid w:val="00874B75"/>
    <w:rsid w:val="00875591"/>
    <w:rsid w:val="00880DB1"/>
    <w:rsid w:val="00880E0D"/>
    <w:rsid w:val="008814F0"/>
    <w:rsid w:val="008816AE"/>
    <w:rsid w:val="00882476"/>
    <w:rsid w:val="0088293D"/>
    <w:rsid w:val="0088658C"/>
    <w:rsid w:val="00886BC5"/>
    <w:rsid w:val="0088706C"/>
    <w:rsid w:val="008902AD"/>
    <w:rsid w:val="00890631"/>
    <w:rsid w:val="00890F50"/>
    <w:rsid w:val="00890FF0"/>
    <w:rsid w:val="00891C77"/>
    <w:rsid w:val="00891F93"/>
    <w:rsid w:val="0089268A"/>
    <w:rsid w:val="00893222"/>
    <w:rsid w:val="00893E39"/>
    <w:rsid w:val="00894490"/>
    <w:rsid w:val="008949CD"/>
    <w:rsid w:val="00895288"/>
    <w:rsid w:val="00895B39"/>
    <w:rsid w:val="00896349"/>
    <w:rsid w:val="008A2C49"/>
    <w:rsid w:val="008A2DFA"/>
    <w:rsid w:val="008A39AD"/>
    <w:rsid w:val="008A4A0D"/>
    <w:rsid w:val="008A4CDE"/>
    <w:rsid w:val="008A53DE"/>
    <w:rsid w:val="008A5C6D"/>
    <w:rsid w:val="008A5DD7"/>
    <w:rsid w:val="008A7B0A"/>
    <w:rsid w:val="008A7B86"/>
    <w:rsid w:val="008B33E7"/>
    <w:rsid w:val="008B3962"/>
    <w:rsid w:val="008B5438"/>
    <w:rsid w:val="008B7478"/>
    <w:rsid w:val="008B7C9A"/>
    <w:rsid w:val="008C076D"/>
    <w:rsid w:val="008C1104"/>
    <w:rsid w:val="008C134B"/>
    <w:rsid w:val="008C1E79"/>
    <w:rsid w:val="008C222E"/>
    <w:rsid w:val="008C229A"/>
    <w:rsid w:val="008C423E"/>
    <w:rsid w:val="008C4277"/>
    <w:rsid w:val="008C53E9"/>
    <w:rsid w:val="008C6195"/>
    <w:rsid w:val="008C63E0"/>
    <w:rsid w:val="008D0417"/>
    <w:rsid w:val="008D0E3B"/>
    <w:rsid w:val="008E0093"/>
    <w:rsid w:val="008E01ED"/>
    <w:rsid w:val="008E0FDF"/>
    <w:rsid w:val="008E13D2"/>
    <w:rsid w:val="008E1D95"/>
    <w:rsid w:val="008E1E7E"/>
    <w:rsid w:val="008E3593"/>
    <w:rsid w:val="008E4DE0"/>
    <w:rsid w:val="008F01BC"/>
    <w:rsid w:val="008F03EC"/>
    <w:rsid w:val="008F0EE3"/>
    <w:rsid w:val="008F14BE"/>
    <w:rsid w:val="008F1D50"/>
    <w:rsid w:val="008F1EE7"/>
    <w:rsid w:val="008F29CB"/>
    <w:rsid w:val="008F2BB9"/>
    <w:rsid w:val="008F3269"/>
    <w:rsid w:val="008F356F"/>
    <w:rsid w:val="008F56C2"/>
    <w:rsid w:val="008F761E"/>
    <w:rsid w:val="00901633"/>
    <w:rsid w:val="00901A3C"/>
    <w:rsid w:val="009047E6"/>
    <w:rsid w:val="00904CCE"/>
    <w:rsid w:val="00906564"/>
    <w:rsid w:val="009065C8"/>
    <w:rsid w:val="009106E5"/>
    <w:rsid w:val="00910A12"/>
    <w:rsid w:val="00911F8A"/>
    <w:rsid w:val="009125EA"/>
    <w:rsid w:val="00913E75"/>
    <w:rsid w:val="00913F87"/>
    <w:rsid w:val="0091593D"/>
    <w:rsid w:val="009162DA"/>
    <w:rsid w:val="0091669F"/>
    <w:rsid w:val="00917246"/>
    <w:rsid w:val="00917B60"/>
    <w:rsid w:val="009200CC"/>
    <w:rsid w:val="0092028C"/>
    <w:rsid w:val="00921612"/>
    <w:rsid w:val="00922235"/>
    <w:rsid w:val="009229F3"/>
    <w:rsid w:val="00922BC0"/>
    <w:rsid w:val="00923ECD"/>
    <w:rsid w:val="009241C9"/>
    <w:rsid w:val="009247DE"/>
    <w:rsid w:val="00924E06"/>
    <w:rsid w:val="009261D2"/>
    <w:rsid w:val="009265EA"/>
    <w:rsid w:val="00926F62"/>
    <w:rsid w:val="00931120"/>
    <w:rsid w:val="00932682"/>
    <w:rsid w:val="009326E8"/>
    <w:rsid w:val="00932E8E"/>
    <w:rsid w:val="009335BE"/>
    <w:rsid w:val="00934806"/>
    <w:rsid w:val="00935F08"/>
    <w:rsid w:val="00935F79"/>
    <w:rsid w:val="009360DC"/>
    <w:rsid w:val="00936AB8"/>
    <w:rsid w:val="00940DAA"/>
    <w:rsid w:val="00941F15"/>
    <w:rsid w:val="0094213C"/>
    <w:rsid w:val="00945546"/>
    <w:rsid w:val="00945615"/>
    <w:rsid w:val="00945776"/>
    <w:rsid w:val="00945C31"/>
    <w:rsid w:val="00946380"/>
    <w:rsid w:val="00950326"/>
    <w:rsid w:val="00950BA2"/>
    <w:rsid w:val="00954FC9"/>
    <w:rsid w:val="009553A5"/>
    <w:rsid w:val="00955447"/>
    <w:rsid w:val="00956A0A"/>
    <w:rsid w:val="00956B6A"/>
    <w:rsid w:val="00957A4C"/>
    <w:rsid w:val="00960385"/>
    <w:rsid w:val="00960588"/>
    <w:rsid w:val="00961322"/>
    <w:rsid w:val="00961363"/>
    <w:rsid w:val="00963804"/>
    <w:rsid w:val="00963B1B"/>
    <w:rsid w:val="009646BB"/>
    <w:rsid w:val="00964900"/>
    <w:rsid w:val="0096555C"/>
    <w:rsid w:val="00965A7D"/>
    <w:rsid w:val="00966527"/>
    <w:rsid w:val="00966AD7"/>
    <w:rsid w:val="00966F80"/>
    <w:rsid w:val="00970054"/>
    <w:rsid w:val="00972CAB"/>
    <w:rsid w:val="00972F55"/>
    <w:rsid w:val="009741A5"/>
    <w:rsid w:val="00982825"/>
    <w:rsid w:val="009832C6"/>
    <w:rsid w:val="009836C8"/>
    <w:rsid w:val="009837A9"/>
    <w:rsid w:val="0098398F"/>
    <w:rsid w:val="009859E7"/>
    <w:rsid w:val="00986264"/>
    <w:rsid w:val="0098657A"/>
    <w:rsid w:val="009865A2"/>
    <w:rsid w:val="00987341"/>
    <w:rsid w:val="00987740"/>
    <w:rsid w:val="009878E7"/>
    <w:rsid w:val="00987F3B"/>
    <w:rsid w:val="009903E5"/>
    <w:rsid w:val="00990627"/>
    <w:rsid w:val="00990BBE"/>
    <w:rsid w:val="00990C07"/>
    <w:rsid w:val="00991708"/>
    <w:rsid w:val="00991762"/>
    <w:rsid w:val="009925BC"/>
    <w:rsid w:val="00992984"/>
    <w:rsid w:val="00993438"/>
    <w:rsid w:val="00993822"/>
    <w:rsid w:val="00994450"/>
    <w:rsid w:val="009965D1"/>
    <w:rsid w:val="00997172"/>
    <w:rsid w:val="00997D5F"/>
    <w:rsid w:val="009A02F0"/>
    <w:rsid w:val="009A1355"/>
    <w:rsid w:val="009A1857"/>
    <w:rsid w:val="009A1986"/>
    <w:rsid w:val="009A241C"/>
    <w:rsid w:val="009A412F"/>
    <w:rsid w:val="009A521C"/>
    <w:rsid w:val="009A67A4"/>
    <w:rsid w:val="009A6A06"/>
    <w:rsid w:val="009A6D62"/>
    <w:rsid w:val="009A77E5"/>
    <w:rsid w:val="009A7D7C"/>
    <w:rsid w:val="009B00C8"/>
    <w:rsid w:val="009B0EFA"/>
    <w:rsid w:val="009B1CE5"/>
    <w:rsid w:val="009B2034"/>
    <w:rsid w:val="009B2366"/>
    <w:rsid w:val="009B2A9C"/>
    <w:rsid w:val="009B2B00"/>
    <w:rsid w:val="009B39B2"/>
    <w:rsid w:val="009B422C"/>
    <w:rsid w:val="009B606A"/>
    <w:rsid w:val="009B75C8"/>
    <w:rsid w:val="009C03E1"/>
    <w:rsid w:val="009C2948"/>
    <w:rsid w:val="009C2E7B"/>
    <w:rsid w:val="009C31A3"/>
    <w:rsid w:val="009C3BF4"/>
    <w:rsid w:val="009C3E47"/>
    <w:rsid w:val="009C4AFB"/>
    <w:rsid w:val="009C4D3D"/>
    <w:rsid w:val="009C500A"/>
    <w:rsid w:val="009C51FB"/>
    <w:rsid w:val="009C5C82"/>
    <w:rsid w:val="009C6E6F"/>
    <w:rsid w:val="009C7720"/>
    <w:rsid w:val="009D1532"/>
    <w:rsid w:val="009D1BB3"/>
    <w:rsid w:val="009D308E"/>
    <w:rsid w:val="009D3FE0"/>
    <w:rsid w:val="009D533A"/>
    <w:rsid w:val="009D585C"/>
    <w:rsid w:val="009D5D14"/>
    <w:rsid w:val="009D621D"/>
    <w:rsid w:val="009D6632"/>
    <w:rsid w:val="009D6A5F"/>
    <w:rsid w:val="009D6B5A"/>
    <w:rsid w:val="009D7071"/>
    <w:rsid w:val="009D79EB"/>
    <w:rsid w:val="009E0EAC"/>
    <w:rsid w:val="009E32E6"/>
    <w:rsid w:val="009E3D06"/>
    <w:rsid w:val="009E4734"/>
    <w:rsid w:val="009E5336"/>
    <w:rsid w:val="009E5553"/>
    <w:rsid w:val="009E5DBD"/>
    <w:rsid w:val="009E7B14"/>
    <w:rsid w:val="009F2B6E"/>
    <w:rsid w:val="009F2E9A"/>
    <w:rsid w:val="00A01CE5"/>
    <w:rsid w:val="00A02E6C"/>
    <w:rsid w:val="00A03367"/>
    <w:rsid w:val="00A05798"/>
    <w:rsid w:val="00A0593C"/>
    <w:rsid w:val="00A05C02"/>
    <w:rsid w:val="00A060F0"/>
    <w:rsid w:val="00A07CFB"/>
    <w:rsid w:val="00A12DB1"/>
    <w:rsid w:val="00A13C17"/>
    <w:rsid w:val="00A14488"/>
    <w:rsid w:val="00A21047"/>
    <w:rsid w:val="00A2140D"/>
    <w:rsid w:val="00A22C5C"/>
    <w:rsid w:val="00A23286"/>
    <w:rsid w:val="00A24A21"/>
    <w:rsid w:val="00A25222"/>
    <w:rsid w:val="00A2541A"/>
    <w:rsid w:val="00A25860"/>
    <w:rsid w:val="00A25F24"/>
    <w:rsid w:val="00A261F3"/>
    <w:rsid w:val="00A26868"/>
    <w:rsid w:val="00A274DB"/>
    <w:rsid w:val="00A274F4"/>
    <w:rsid w:val="00A3064F"/>
    <w:rsid w:val="00A30A11"/>
    <w:rsid w:val="00A31695"/>
    <w:rsid w:val="00A3177B"/>
    <w:rsid w:val="00A31D2A"/>
    <w:rsid w:val="00A34871"/>
    <w:rsid w:val="00A35BCE"/>
    <w:rsid w:val="00A3696E"/>
    <w:rsid w:val="00A37782"/>
    <w:rsid w:val="00A4050F"/>
    <w:rsid w:val="00A40B56"/>
    <w:rsid w:val="00A40FE6"/>
    <w:rsid w:val="00A411FE"/>
    <w:rsid w:val="00A4162C"/>
    <w:rsid w:val="00A42BC2"/>
    <w:rsid w:val="00A4569E"/>
    <w:rsid w:val="00A46097"/>
    <w:rsid w:val="00A5209C"/>
    <w:rsid w:val="00A5268B"/>
    <w:rsid w:val="00A527B4"/>
    <w:rsid w:val="00A53E50"/>
    <w:rsid w:val="00A541C5"/>
    <w:rsid w:val="00A54E32"/>
    <w:rsid w:val="00A55031"/>
    <w:rsid w:val="00A5545D"/>
    <w:rsid w:val="00A55CEB"/>
    <w:rsid w:val="00A57C9A"/>
    <w:rsid w:val="00A6206E"/>
    <w:rsid w:val="00A628A9"/>
    <w:rsid w:val="00A62F94"/>
    <w:rsid w:val="00A652E2"/>
    <w:rsid w:val="00A65A1A"/>
    <w:rsid w:val="00A66F44"/>
    <w:rsid w:val="00A67106"/>
    <w:rsid w:val="00A704DE"/>
    <w:rsid w:val="00A70F42"/>
    <w:rsid w:val="00A71015"/>
    <w:rsid w:val="00A73306"/>
    <w:rsid w:val="00A75D4B"/>
    <w:rsid w:val="00A76AC6"/>
    <w:rsid w:val="00A76E77"/>
    <w:rsid w:val="00A7733C"/>
    <w:rsid w:val="00A773A6"/>
    <w:rsid w:val="00A801C3"/>
    <w:rsid w:val="00A80F7A"/>
    <w:rsid w:val="00A8182B"/>
    <w:rsid w:val="00A83634"/>
    <w:rsid w:val="00A8618A"/>
    <w:rsid w:val="00A86C2D"/>
    <w:rsid w:val="00A9021E"/>
    <w:rsid w:val="00A911E0"/>
    <w:rsid w:val="00A91820"/>
    <w:rsid w:val="00A93A10"/>
    <w:rsid w:val="00A94DFB"/>
    <w:rsid w:val="00A950EE"/>
    <w:rsid w:val="00A9565F"/>
    <w:rsid w:val="00AA0068"/>
    <w:rsid w:val="00AA15A5"/>
    <w:rsid w:val="00AA2373"/>
    <w:rsid w:val="00AA34FA"/>
    <w:rsid w:val="00AA5368"/>
    <w:rsid w:val="00AA60E4"/>
    <w:rsid w:val="00AA65C1"/>
    <w:rsid w:val="00AA6D1F"/>
    <w:rsid w:val="00AB0AAD"/>
    <w:rsid w:val="00AB15A3"/>
    <w:rsid w:val="00AB2C13"/>
    <w:rsid w:val="00AB47B1"/>
    <w:rsid w:val="00AB6B84"/>
    <w:rsid w:val="00AB71A1"/>
    <w:rsid w:val="00AB72B8"/>
    <w:rsid w:val="00AB75D1"/>
    <w:rsid w:val="00AC04EE"/>
    <w:rsid w:val="00AC1492"/>
    <w:rsid w:val="00AC1C1A"/>
    <w:rsid w:val="00AC2934"/>
    <w:rsid w:val="00AC2AEA"/>
    <w:rsid w:val="00AC3F8E"/>
    <w:rsid w:val="00AC4C61"/>
    <w:rsid w:val="00AC4D81"/>
    <w:rsid w:val="00AC500F"/>
    <w:rsid w:val="00AC57E8"/>
    <w:rsid w:val="00AC6029"/>
    <w:rsid w:val="00AC666A"/>
    <w:rsid w:val="00AC7558"/>
    <w:rsid w:val="00AD017D"/>
    <w:rsid w:val="00AD0A08"/>
    <w:rsid w:val="00AD34C5"/>
    <w:rsid w:val="00AD436B"/>
    <w:rsid w:val="00AD43C7"/>
    <w:rsid w:val="00AD49FD"/>
    <w:rsid w:val="00AD5B9B"/>
    <w:rsid w:val="00AD67D8"/>
    <w:rsid w:val="00AD7A0D"/>
    <w:rsid w:val="00AD7CA6"/>
    <w:rsid w:val="00AE1A85"/>
    <w:rsid w:val="00AE1C82"/>
    <w:rsid w:val="00AE26D0"/>
    <w:rsid w:val="00AE2A2A"/>
    <w:rsid w:val="00AE30C9"/>
    <w:rsid w:val="00AE36AC"/>
    <w:rsid w:val="00AE3970"/>
    <w:rsid w:val="00AE39A7"/>
    <w:rsid w:val="00AE48AA"/>
    <w:rsid w:val="00AE77AD"/>
    <w:rsid w:val="00AF0ED1"/>
    <w:rsid w:val="00AF129A"/>
    <w:rsid w:val="00AF17F7"/>
    <w:rsid w:val="00AF47E5"/>
    <w:rsid w:val="00AF4D4D"/>
    <w:rsid w:val="00AF510C"/>
    <w:rsid w:val="00AF6545"/>
    <w:rsid w:val="00AF68C4"/>
    <w:rsid w:val="00AF7541"/>
    <w:rsid w:val="00B00EE6"/>
    <w:rsid w:val="00B01179"/>
    <w:rsid w:val="00B01529"/>
    <w:rsid w:val="00B01B53"/>
    <w:rsid w:val="00B01D9B"/>
    <w:rsid w:val="00B02330"/>
    <w:rsid w:val="00B02B84"/>
    <w:rsid w:val="00B03902"/>
    <w:rsid w:val="00B043CF"/>
    <w:rsid w:val="00B05739"/>
    <w:rsid w:val="00B05C80"/>
    <w:rsid w:val="00B061AE"/>
    <w:rsid w:val="00B066CE"/>
    <w:rsid w:val="00B068EB"/>
    <w:rsid w:val="00B073F5"/>
    <w:rsid w:val="00B076AA"/>
    <w:rsid w:val="00B07834"/>
    <w:rsid w:val="00B10344"/>
    <w:rsid w:val="00B10782"/>
    <w:rsid w:val="00B13C5B"/>
    <w:rsid w:val="00B14215"/>
    <w:rsid w:val="00B14468"/>
    <w:rsid w:val="00B147EC"/>
    <w:rsid w:val="00B14B0F"/>
    <w:rsid w:val="00B15C3D"/>
    <w:rsid w:val="00B176DD"/>
    <w:rsid w:val="00B203CA"/>
    <w:rsid w:val="00B2086B"/>
    <w:rsid w:val="00B25107"/>
    <w:rsid w:val="00B25A3F"/>
    <w:rsid w:val="00B262A1"/>
    <w:rsid w:val="00B31920"/>
    <w:rsid w:val="00B31A5E"/>
    <w:rsid w:val="00B31A85"/>
    <w:rsid w:val="00B33515"/>
    <w:rsid w:val="00B33ADC"/>
    <w:rsid w:val="00B34625"/>
    <w:rsid w:val="00B35F81"/>
    <w:rsid w:val="00B36340"/>
    <w:rsid w:val="00B36366"/>
    <w:rsid w:val="00B369D0"/>
    <w:rsid w:val="00B424D6"/>
    <w:rsid w:val="00B42D17"/>
    <w:rsid w:val="00B42FD2"/>
    <w:rsid w:val="00B43087"/>
    <w:rsid w:val="00B43516"/>
    <w:rsid w:val="00B44686"/>
    <w:rsid w:val="00B44864"/>
    <w:rsid w:val="00B44ADD"/>
    <w:rsid w:val="00B45B91"/>
    <w:rsid w:val="00B460A2"/>
    <w:rsid w:val="00B46189"/>
    <w:rsid w:val="00B47A30"/>
    <w:rsid w:val="00B500AF"/>
    <w:rsid w:val="00B517B8"/>
    <w:rsid w:val="00B52421"/>
    <w:rsid w:val="00B524B6"/>
    <w:rsid w:val="00B52E69"/>
    <w:rsid w:val="00B53CF7"/>
    <w:rsid w:val="00B553E3"/>
    <w:rsid w:val="00B63356"/>
    <w:rsid w:val="00B63F15"/>
    <w:rsid w:val="00B6469F"/>
    <w:rsid w:val="00B64FC1"/>
    <w:rsid w:val="00B65B9E"/>
    <w:rsid w:val="00B67E38"/>
    <w:rsid w:val="00B70309"/>
    <w:rsid w:val="00B7054F"/>
    <w:rsid w:val="00B705B9"/>
    <w:rsid w:val="00B711D0"/>
    <w:rsid w:val="00B711F6"/>
    <w:rsid w:val="00B713A2"/>
    <w:rsid w:val="00B71E2A"/>
    <w:rsid w:val="00B72ADE"/>
    <w:rsid w:val="00B7301E"/>
    <w:rsid w:val="00B74A4E"/>
    <w:rsid w:val="00B75A04"/>
    <w:rsid w:val="00B778FD"/>
    <w:rsid w:val="00B77B99"/>
    <w:rsid w:val="00B8005F"/>
    <w:rsid w:val="00B808F0"/>
    <w:rsid w:val="00B81784"/>
    <w:rsid w:val="00B82F59"/>
    <w:rsid w:val="00B83210"/>
    <w:rsid w:val="00B8378D"/>
    <w:rsid w:val="00B838EE"/>
    <w:rsid w:val="00B85215"/>
    <w:rsid w:val="00B85F89"/>
    <w:rsid w:val="00B87D91"/>
    <w:rsid w:val="00B93CDC"/>
    <w:rsid w:val="00B94631"/>
    <w:rsid w:val="00B959E4"/>
    <w:rsid w:val="00B96E91"/>
    <w:rsid w:val="00B97710"/>
    <w:rsid w:val="00BA1B69"/>
    <w:rsid w:val="00BA1C47"/>
    <w:rsid w:val="00BA384D"/>
    <w:rsid w:val="00BA5FA3"/>
    <w:rsid w:val="00BA6D6D"/>
    <w:rsid w:val="00BA7106"/>
    <w:rsid w:val="00BA78F1"/>
    <w:rsid w:val="00BB0766"/>
    <w:rsid w:val="00BB118B"/>
    <w:rsid w:val="00BB2676"/>
    <w:rsid w:val="00BB274B"/>
    <w:rsid w:val="00BB57FE"/>
    <w:rsid w:val="00BB6408"/>
    <w:rsid w:val="00BB6F0E"/>
    <w:rsid w:val="00BB6FEC"/>
    <w:rsid w:val="00BB7200"/>
    <w:rsid w:val="00BC220D"/>
    <w:rsid w:val="00BC781A"/>
    <w:rsid w:val="00BD1492"/>
    <w:rsid w:val="00BD25A8"/>
    <w:rsid w:val="00BD2DCF"/>
    <w:rsid w:val="00BD3025"/>
    <w:rsid w:val="00BD3869"/>
    <w:rsid w:val="00BD3BDC"/>
    <w:rsid w:val="00BD4420"/>
    <w:rsid w:val="00BD5072"/>
    <w:rsid w:val="00BD594B"/>
    <w:rsid w:val="00BD5C5E"/>
    <w:rsid w:val="00BD65CE"/>
    <w:rsid w:val="00BD6DF2"/>
    <w:rsid w:val="00BD6F89"/>
    <w:rsid w:val="00BE2B51"/>
    <w:rsid w:val="00BE31D0"/>
    <w:rsid w:val="00BE3239"/>
    <w:rsid w:val="00BE56BD"/>
    <w:rsid w:val="00BE5CFC"/>
    <w:rsid w:val="00BE64A3"/>
    <w:rsid w:val="00BE6620"/>
    <w:rsid w:val="00BE705C"/>
    <w:rsid w:val="00BE72C0"/>
    <w:rsid w:val="00BF0D12"/>
    <w:rsid w:val="00BF138B"/>
    <w:rsid w:val="00BF15DD"/>
    <w:rsid w:val="00BF35E8"/>
    <w:rsid w:val="00BF3A13"/>
    <w:rsid w:val="00BF3AB5"/>
    <w:rsid w:val="00BF43A5"/>
    <w:rsid w:val="00BF4E43"/>
    <w:rsid w:val="00BF7226"/>
    <w:rsid w:val="00BF78C5"/>
    <w:rsid w:val="00C006D2"/>
    <w:rsid w:val="00C01A37"/>
    <w:rsid w:val="00C04A97"/>
    <w:rsid w:val="00C05019"/>
    <w:rsid w:val="00C10711"/>
    <w:rsid w:val="00C10BA9"/>
    <w:rsid w:val="00C11844"/>
    <w:rsid w:val="00C11AA2"/>
    <w:rsid w:val="00C14010"/>
    <w:rsid w:val="00C14030"/>
    <w:rsid w:val="00C14D93"/>
    <w:rsid w:val="00C14ECB"/>
    <w:rsid w:val="00C1571A"/>
    <w:rsid w:val="00C15F59"/>
    <w:rsid w:val="00C17417"/>
    <w:rsid w:val="00C17990"/>
    <w:rsid w:val="00C2088D"/>
    <w:rsid w:val="00C20B62"/>
    <w:rsid w:val="00C20DCD"/>
    <w:rsid w:val="00C2323D"/>
    <w:rsid w:val="00C2362A"/>
    <w:rsid w:val="00C23B8A"/>
    <w:rsid w:val="00C26291"/>
    <w:rsid w:val="00C26657"/>
    <w:rsid w:val="00C269DA"/>
    <w:rsid w:val="00C27B9A"/>
    <w:rsid w:val="00C307AF"/>
    <w:rsid w:val="00C319A2"/>
    <w:rsid w:val="00C34BA2"/>
    <w:rsid w:val="00C3530B"/>
    <w:rsid w:val="00C37E8C"/>
    <w:rsid w:val="00C40B0F"/>
    <w:rsid w:val="00C40FA6"/>
    <w:rsid w:val="00C41535"/>
    <w:rsid w:val="00C415A7"/>
    <w:rsid w:val="00C41F92"/>
    <w:rsid w:val="00C4358A"/>
    <w:rsid w:val="00C444A4"/>
    <w:rsid w:val="00C44DD8"/>
    <w:rsid w:val="00C473D8"/>
    <w:rsid w:val="00C47632"/>
    <w:rsid w:val="00C47DCB"/>
    <w:rsid w:val="00C5023B"/>
    <w:rsid w:val="00C5084F"/>
    <w:rsid w:val="00C530BF"/>
    <w:rsid w:val="00C5372B"/>
    <w:rsid w:val="00C5513E"/>
    <w:rsid w:val="00C5562D"/>
    <w:rsid w:val="00C5570B"/>
    <w:rsid w:val="00C557B6"/>
    <w:rsid w:val="00C573B1"/>
    <w:rsid w:val="00C6000F"/>
    <w:rsid w:val="00C622FF"/>
    <w:rsid w:val="00C66E08"/>
    <w:rsid w:val="00C67008"/>
    <w:rsid w:val="00C70D6F"/>
    <w:rsid w:val="00C72A53"/>
    <w:rsid w:val="00C72AB5"/>
    <w:rsid w:val="00C74756"/>
    <w:rsid w:val="00C76908"/>
    <w:rsid w:val="00C77AEC"/>
    <w:rsid w:val="00C811FF"/>
    <w:rsid w:val="00C822E4"/>
    <w:rsid w:val="00C82989"/>
    <w:rsid w:val="00C83150"/>
    <w:rsid w:val="00C8756F"/>
    <w:rsid w:val="00C908F5"/>
    <w:rsid w:val="00C91429"/>
    <w:rsid w:val="00C92020"/>
    <w:rsid w:val="00C929F8"/>
    <w:rsid w:val="00C92D8E"/>
    <w:rsid w:val="00C94766"/>
    <w:rsid w:val="00C96536"/>
    <w:rsid w:val="00C966F7"/>
    <w:rsid w:val="00C972DB"/>
    <w:rsid w:val="00CA0A09"/>
    <w:rsid w:val="00CA0BB2"/>
    <w:rsid w:val="00CA1D3B"/>
    <w:rsid w:val="00CA2CE8"/>
    <w:rsid w:val="00CA32BE"/>
    <w:rsid w:val="00CA3EE6"/>
    <w:rsid w:val="00CA4303"/>
    <w:rsid w:val="00CA5788"/>
    <w:rsid w:val="00CA6003"/>
    <w:rsid w:val="00CA6738"/>
    <w:rsid w:val="00CA7673"/>
    <w:rsid w:val="00CA7CCA"/>
    <w:rsid w:val="00CB062E"/>
    <w:rsid w:val="00CB6302"/>
    <w:rsid w:val="00CB7FCE"/>
    <w:rsid w:val="00CC065B"/>
    <w:rsid w:val="00CC06B8"/>
    <w:rsid w:val="00CC11B9"/>
    <w:rsid w:val="00CC1A8A"/>
    <w:rsid w:val="00CC1D8A"/>
    <w:rsid w:val="00CC2697"/>
    <w:rsid w:val="00CC2D93"/>
    <w:rsid w:val="00CC4126"/>
    <w:rsid w:val="00CC4D3C"/>
    <w:rsid w:val="00CC7C22"/>
    <w:rsid w:val="00CC7C44"/>
    <w:rsid w:val="00CD1594"/>
    <w:rsid w:val="00CD19A3"/>
    <w:rsid w:val="00CD277C"/>
    <w:rsid w:val="00CD68D7"/>
    <w:rsid w:val="00CE0557"/>
    <w:rsid w:val="00CE073B"/>
    <w:rsid w:val="00CE3F31"/>
    <w:rsid w:val="00CE3FF6"/>
    <w:rsid w:val="00CE5AD5"/>
    <w:rsid w:val="00CE6BD4"/>
    <w:rsid w:val="00CE7056"/>
    <w:rsid w:val="00CE71EA"/>
    <w:rsid w:val="00CE778E"/>
    <w:rsid w:val="00CF04A9"/>
    <w:rsid w:val="00CF1E2E"/>
    <w:rsid w:val="00CF458D"/>
    <w:rsid w:val="00CF63F8"/>
    <w:rsid w:val="00D00103"/>
    <w:rsid w:val="00D01B74"/>
    <w:rsid w:val="00D0382C"/>
    <w:rsid w:val="00D03AB0"/>
    <w:rsid w:val="00D04815"/>
    <w:rsid w:val="00D04CA6"/>
    <w:rsid w:val="00D05767"/>
    <w:rsid w:val="00D068CD"/>
    <w:rsid w:val="00D06A5F"/>
    <w:rsid w:val="00D077B3"/>
    <w:rsid w:val="00D07C7E"/>
    <w:rsid w:val="00D10856"/>
    <w:rsid w:val="00D1480B"/>
    <w:rsid w:val="00D1526E"/>
    <w:rsid w:val="00D1641B"/>
    <w:rsid w:val="00D17C07"/>
    <w:rsid w:val="00D2190D"/>
    <w:rsid w:val="00D23616"/>
    <w:rsid w:val="00D25F64"/>
    <w:rsid w:val="00D2651E"/>
    <w:rsid w:val="00D270BC"/>
    <w:rsid w:val="00D27297"/>
    <w:rsid w:val="00D31250"/>
    <w:rsid w:val="00D31A88"/>
    <w:rsid w:val="00D3224F"/>
    <w:rsid w:val="00D348A6"/>
    <w:rsid w:val="00D34E12"/>
    <w:rsid w:val="00D35563"/>
    <w:rsid w:val="00D35B73"/>
    <w:rsid w:val="00D37999"/>
    <w:rsid w:val="00D411B3"/>
    <w:rsid w:val="00D41DCC"/>
    <w:rsid w:val="00D42846"/>
    <w:rsid w:val="00D43426"/>
    <w:rsid w:val="00D435E7"/>
    <w:rsid w:val="00D44A8B"/>
    <w:rsid w:val="00D45A44"/>
    <w:rsid w:val="00D4675E"/>
    <w:rsid w:val="00D47F3E"/>
    <w:rsid w:val="00D5049E"/>
    <w:rsid w:val="00D526DF"/>
    <w:rsid w:val="00D52EB4"/>
    <w:rsid w:val="00D5333A"/>
    <w:rsid w:val="00D53A27"/>
    <w:rsid w:val="00D542B4"/>
    <w:rsid w:val="00D55547"/>
    <w:rsid w:val="00D55840"/>
    <w:rsid w:val="00D57A8B"/>
    <w:rsid w:val="00D60204"/>
    <w:rsid w:val="00D60A73"/>
    <w:rsid w:val="00D60C64"/>
    <w:rsid w:val="00D61D25"/>
    <w:rsid w:val="00D62C53"/>
    <w:rsid w:val="00D631A6"/>
    <w:rsid w:val="00D63593"/>
    <w:rsid w:val="00D63D19"/>
    <w:rsid w:val="00D64361"/>
    <w:rsid w:val="00D64DFA"/>
    <w:rsid w:val="00D64E43"/>
    <w:rsid w:val="00D66176"/>
    <w:rsid w:val="00D667D1"/>
    <w:rsid w:val="00D667EB"/>
    <w:rsid w:val="00D66CDE"/>
    <w:rsid w:val="00D6751F"/>
    <w:rsid w:val="00D67C7F"/>
    <w:rsid w:val="00D72888"/>
    <w:rsid w:val="00D73126"/>
    <w:rsid w:val="00D7425D"/>
    <w:rsid w:val="00D75125"/>
    <w:rsid w:val="00D75798"/>
    <w:rsid w:val="00D75C8A"/>
    <w:rsid w:val="00D767F8"/>
    <w:rsid w:val="00D76E77"/>
    <w:rsid w:val="00D80206"/>
    <w:rsid w:val="00D81EC4"/>
    <w:rsid w:val="00D83315"/>
    <w:rsid w:val="00D8336F"/>
    <w:rsid w:val="00D843C8"/>
    <w:rsid w:val="00D873FC"/>
    <w:rsid w:val="00D90FB1"/>
    <w:rsid w:val="00D91D69"/>
    <w:rsid w:val="00D91F55"/>
    <w:rsid w:val="00D923C9"/>
    <w:rsid w:val="00D93400"/>
    <w:rsid w:val="00D95738"/>
    <w:rsid w:val="00D96594"/>
    <w:rsid w:val="00D96C9C"/>
    <w:rsid w:val="00D96ED5"/>
    <w:rsid w:val="00D97540"/>
    <w:rsid w:val="00D97B72"/>
    <w:rsid w:val="00DA0322"/>
    <w:rsid w:val="00DA0EF0"/>
    <w:rsid w:val="00DA1E36"/>
    <w:rsid w:val="00DA24DD"/>
    <w:rsid w:val="00DA329F"/>
    <w:rsid w:val="00DA374A"/>
    <w:rsid w:val="00DA47A1"/>
    <w:rsid w:val="00DA58BF"/>
    <w:rsid w:val="00DA6672"/>
    <w:rsid w:val="00DA68C5"/>
    <w:rsid w:val="00DB0F01"/>
    <w:rsid w:val="00DB1648"/>
    <w:rsid w:val="00DB27ED"/>
    <w:rsid w:val="00DB3EDE"/>
    <w:rsid w:val="00DB4497"/>
    <w:rsid w:val="00DB7794"/>
    <w:rsid w:val="00DC0494"/>
    <w:rsid w:val="00DC11C2"/>
    <w:rsid w:val="00DC3BCF"/>
    <w:rsid w:val="00DC5AEB"/>
    <w:rsid w:val="00DC5EBF"/>
    <w:rsid w:val="00DC6438"/>
    <w:rsid w:val="00DC66F4"/>
    <w:rsid w:val="00DC6C62"/>
    <w:rsid w:val="00DD0E39"/>
    <w:rsid w:val="00DD1119"/>
    <w:rsid w:val="00DD1E4E"/>
    <w:rsid w:val="00DD26AE"/>
    <w:rsid w:val="00DD2979"/>
    <w:rsid w:val="00DD3206"/>
    <w:rsid w:val="00DD34D7"/>
    <w:rsid w:val="00DD4544"/>
    <w:rsid w:val="00DD4703"/>
    <w:rsid w:val="00DD53B2"/>
    <w:rsid w:val="00DD6F79"/>
    <w:rsid w:val="00DE0BD2"/>
    <w:rsid w:val="00DE0CFF"/>
    <w:rsid w:val="00DE0E16"/>
    <w:rsid w:val="00DE50E3"/>
    <w:rsid w:val="00DF101C"/>
    <w:rsid w:val="00DF2BB2"/>
    <w:rsid w:val="00DF2E2F"/>
    <w:rsid w:val="00DF3DDA"/>
    <w:rsid w:val="00DF500B"/>
    <w:rsid w:val="00DF5BFC"/>
    <w:rsid w:val="00DF6AA0"/>
    <w:rsid w:val="00E003B3"/>
    <w:rsid w:val="00E014E9"/>
    <w:rsid w:val="00E02522"/>
    <w:rsid w:val="00E02E87"/>
    <w:rsid w:val="00E03344"/>
    <w:rsid w:val="00E058DF"/>
    <w:rsid w:val="00E0598A"/>
    <w:rsid w:val="00E06EAA"/>
    <w:rsid w:val="00E07248"/>
    <w:rsid w:val="00E07514"/>
    <w:rsid w:val="00E101C3"/>
    <w:rsid w:val="00E1231C"/>
    <w:rsid w:val="00E12E88"/>
    <w:rsid w:val="00E13BA5"/>
    <w:rsid w:val="00E15F6B"/>
    <w:rsid w:val="00E16985"/>
    <w:rsid w:val="00E176E3"/>
    <w:rsid w:val="00E203D2"/>
    <w:rsid w:val="00E206E1"/>
    <w:rsid w:val="00E21C67"/>
    <w:rsid w:val="00E26925"/>
    <w:rsid w:val="00E2742C"/>
    <w:rsid w:val="00E277F1"/>
    <w:rsid w:val="00E328FF"/>
    <w:rsid w:val="00E336E6"/>
    <w:rsid w:val="00E354C2"/>
    <w:rsid w:val="00E3602E"/>
    <w:rsid w:val="00E37644"/>
    <w:rsid w:val="00E40108"/>
    <w:rsid w:val="00E402F3"/>
    <w:rsid w:val="00E4229E"/>
    <w:rsid w:val="00E4247F"/>
    <w:rsid w:val="00E42BB2"/>
    <w:rsid w:val="00E42CCD"/>
    <w:rsid w:val="00E43083"/>
    <w:rsid w:val="00E44208"/>
    <w:rsid w:val="00E4536B"/>
    <w:rsid w:val="00E456B2"/>
    <w:rsid w:val="00E46711"/>
    <w:rsid w:val="00E47981"/>
    <w:rsid w:val="00E47D40"/>
    <w:rsid w:val="00E51978"/>
    <w:rsid w:val="00E51E88"/>
    <w:rsid w:val="00E5227D"/>
    <w:rsid w:val="00E54BED"/>
    <w:rsid w:val="00E5689F"/>
    <w:rsid w:val="00E56E83"/>
    <w:rsid w:val="00E60294"/>
    <w:rsid w:val="00E61D88"/>
    <w:rsid w:val="00E62ABE"/>
    <w:rsid w:val="00E6387C"/>
    <w:rsid w:val="00E64B78"/>
    <w:rsid w:val="00E6509F"/>
    <w:rsid w:val="00E65E3A"/>
    <w:rsid w:val="00E66B87"/>
    <w:rsid w:val="00E6755A"/>
    <w:rsid w:val="00E67F88"/>
    <w:rsid w:val="00E707A4"/>
    <w:rsid w:val="00E756B6"/>
    <w:rsid w:val="00E75750"/>
    <w:rsid w:val="00E7774A"/>
    <w:rsid w:val="00E820E8"/>
    <w:rsid w:val="00E8264A"/>
    <w:rsid w:val="00E82D0A"/>
    <w:rsid w:val="00E8420E"/>
    <w:rsid w:val="00E85BF7"/>
    <w:rsid w:val="00E86EC4"/>
    <w:rsid w:val="00E876F1"/>
    <w:rsid w:val="00E87A6F"/>
    <w:rsid w:val="00E87F9C"/>
    <w:rsid w:val="00E91A4D"/>
    <w:rsid w:val="00E931EA"/>
    <w:rsid w:val="00E93D2E"/>
    <w:rsid w:val="00E94AE9"/>
    <w:rsid w:val="00E94EFF"/>
    <w:rsid w:val="00E94F29"/>
    <w:rsid w:val="00E95F0E"/>
    <w:rsid w:val="00E95FDE"/>
    <w:rsid w:val="00E97538"/>
    <w:rsid w:val="00EA08ED"/>
    <w:rsid w:val="00EA0B67"/>
    <w:rsid w:val="00EA1615"/>
    <w:rsid w:val="00EA1B5D"/>
    <w:rsid w:val="00EA5824"/>
    <w:rsid w:val="00EA5D6F"/>
    <w:rsid w:val="00EA6132"/>
    <w:rsid w:val="00EA6246"/>
    <w:rsid w:val="00EA639C"/>
    <w:rsid w:val="00EB0AF1"/>
    <w:rsid w:val="00EB1A49"/>
    <w:rsid w:val="00EB4265"/>
    <w:rsid w:val="00EB4442"/>
    <w:rsid w:val="00EB56E6"/>
    <w:rsid w:val="00EB64EF"/>
    <w:rsid w:val="00EB7195"/>
    <w:rsid w:val="00EB72CD"/>
    <w:rsid w:val="00EB7B75"/>
    <w:rsid w:val="00EC162C"/>
    <w:rsid w:val="00EC1732"/>
    <w:rsid w:val="00EC207A"/>
    <w:rsid w:val="00EC2218"/>
    <w:rsid w:val="00EC32CD"/>
    <w:rsid w:val="00EC353C"/>
    <w:rsid w:val="00EC387D"/>
    <w:rsid w:val="00EC38B4"/>
    <w:rsid w:val="00EC3EFB"/>
    <w:rsid w:val="00EC6143"/>
    <w:rsid w:val="00EC6247"/>
    <w:rsid w:val="00EC6B90"/>
    <w:rsid w:val="00EC6F2B"/>
    <w:rsid w:val="00ED0824"/>
    <w:rsid w:val="00ED1754"/>
    <w:rsid w:val="00ED1C10"/>
    <w:rsid w:val="00ED1DB9"/>
    <w:rsid w:val="00ED25C2"/>
    <w:rsid w:val="00ED2FF8"/>
    <w:rsid w:val="00ED3A28"/>
    <w:rsid w:val="00ED3E26"/>
    <w:rsid w:val="00ED4F0D"/>
    <w:rsid w:val="00EE0F64"/>
    <w:rsid w:val="00EE1B4C"/>
    <w:rsid w:val="00EE1D34"/>
    <w:rsid w:val="00EE289E"/>
    <w:rsid w:val="00EE43A3"/>
    <w:rsid w:val="00EE4C32"/>
    <w:rsid w:val="00EE5157"/>
    <w:rsid w:val="00EE6B79"/>
    <w:rsid w:val="00EE6EE7"/>
    <w:rsid w:val="00EE7E50"/>
    <w:rsid w:val="00EF1243"/>
    <w:rsid w:val="00EF232C"/>
    <w:rsid w:val="00EF3F23"/>
    <w:rsid w:val="00EF5ED6"/>
    <w:rsid w:val="00F00104"/>
    <w:rsid w:val="00F00B84"/>
    <w:rsid w:val="00F016CA"/>
    <w:rsid w:val="00F01EDE"/>
    <w:rsid w:val="00F02D83"/>
    <w:rsid w:val="00F0380D"/>
    <w:rsid w:val="00F03AD5"/>
    <w:rsid w:val="00F03CCF"/>
    <w:rsid w:val="00F04ADA"/>
    <w:rsid w:val="00F07A30"/>
    <w:rsid w:val="00F112A3"/>
    <w:rsid w:val="00F145E2"/>
    <w:rsid w:val="00F15910"/>
    <w:rsid w:val="00F164E4"/>
    <w:rsid w:val="00F16B65"/>
    <w:rsid w:val="00F16BE5"/>
    <w:rsid w:val="00F16EC7"/>
    <w:rsid w:val="00F2104F"/>
    <w:rsid w:val="00F22F5C"/>
    <w:rsid w:val="00F2362B"/>
    <w:rsid w:val="00F23F8F"/>
    <w:rsid w:val="00F25B1E"/>
    <w:rsid w:val="00F25CF8"/>
    <w:rsid w:val="00F26479"/>
    <w:rsid w:val="00F26824"/>
    <w:rsid w:val="00F2770C"/>
    <w:rsid w:val="00F305EF"/>
    <w:rsid w:val="00F32FBF"/>
    <w:rsid w:val="00F33975"/>
    <w:rsid w:val="00F3418A"/>
    <w:rsid w:val="00F34F79"/>
    <w:rsid w:val="00F364AA"/>
    <w:rsid w:val="00F3650C"/>
    <w:rsid w:val="00F36DBE"/>
    <w:rsid w:val="00F44244"/>
    <w:rsid w:val="00F4474F"/>
    <w:rsid w:val="00F45490"/>
    <w:rsid w:val="00F46305"/>
    <w:rsid w:val="00F46CE7"/>
    <w:rsid w:val="00F4738F"/>
    <w:rsid w:val="00F4794B"/>
    <w:rsid w:val="00F47AEA"/>
    <w:rsid w:val="00F508C6"/>
    <w:rsid w:val="00F5124A"/>
    <w:rsid w:val="00F51D45"/>
    <w:rsid w:val="00F51F47"/>
    <w:rsid w:val="00F526C9"/>
    <w:rsid w:val="00F535BF"/>
    <w:rsid w:val="00F55026"/>
    <w:rsid w:val="00F56FF6"/>
    <w:rsid w:val="00F5785A"/>
    <w:rsid w:val="00F6040A"/>
    <w:rsid w:val="00F60936"/>
    <w:rsid w:val="00F61B4D"/>
    <w:rsid w:val="00F654DE"/>
    <w:rsid w:val="00F65F26"/>
    <w:rsid w:val="00F6713F"/>
    <w:rsid w:val="00F67D0D"/>
    <w:rsid w:val="00F67DB8"/>
    <w:rsid w:val="00F71B9B"/>
    <w:rsid w:val="00F72B13"/>
    <w:rsid w:val="00F73D3E"/>
    <w:rsid w:val="00F76366"/>
    <w:rsid w:val="00F76F10"/>
    <w:rsid w:val="00F7741E"/>
    <w:rsid w:val="00F802FF"/>
    <w:rsid w:val="00F80C14"/>
    <w:rsid w:val="00F837AA"/>
    <w:rsid w:val="00F83E2D"/>
    <w:rsid w:val="00F84CAA"/>
    <w:rsid w:val="00F8536F"/>
    <w:rsid w:val="00F85B76"/>
    <w:rsid w:val="00F85D3E"/>
    <w:rsid w:val="00F86DCD"/>
    <w:rsid w:val="00F86E81"/>
    <w:rsid w:val="00F87324"/>
    <w:rsid w:val="00F87439"/>
    <w:rsid w:val="00F90790"/>
    <w:rsid w:val="00F91472"/>
    <w:rsid w:val="00F92C60"/>
    <w:rsid w:val="00F95941"/>
    <w:rsid w:val="00F95C57"/>
    <w:rsid w:val="00F95E9F"/>
    <w:rsid w:val="00F962CC"/>
    <w:rsid w:val="00F96510"/>
    <w:rsid w:val="00FA166D"/>
    <w:rsid w:val="00FA2798"/>
    <w:rsid w:val="00FA522E"/>
    <w:rsid w:val="00FA6114"/>
    <w:rsid w:val="00FA6DF7"/>
    <w:rsid w:val="00FA72A4"/>
    <w:rsid w:val="00FA72E3"/>
    <w:rsid w:val="00FB1CA3"/>
    <w:rsid w:val="00FB3B10"/>
    <w:rsid w:val="00FB4BC8"/>
    <w:rsid w:val="00FB5BDD"/>
    <w:rsid w:val="00FB6258"/>
    <w:rsid w:val="00FB64BE"/>
    <w:rsid w:val="00FC24FB"/>
    <w:rsid w:val="00FC253E"/>
    <w:rsid w:val="00FC2D80"/>
    <w:rsid w:val="00FC3671"/>
    <w:rsid w:val="00FC437A"/>
    <w:rsid w:val="00FC4FE5"/>
    <w:rsid w:val="00FC71CD"/>
    <w:rsid w:val="00FD011C"/>
    <w:rsid w:val="00FD0D3C"/>
    <w:rsid w:val="00FD2643"/>
    <w:rsid w:val="00FD358E"/>
    <w:rsid w:val="00FD573F"/>
    <w:rsid w:val="00FD5864"/>
    <w:rsid w:val="00FD7212"/>
    <w:rsid w:val="00FE078E"/>
    <w:rsid w:val="00FE1C60"/>
    <w:rsid w:val="00FE2F47"/>
    <w:rsid w:val="00FE3087"/>
    <w:rsid w:val="00FE4714"/>
    <w:rsid w:val="00FE54D2"/>
    <w:rsid w:val="00FE5BC5"/>
    <w:rsid w:val="00FE7B35"/>
    <w:rsid w:val="00FF032C"/>
    <w:rsid w:val="00FF0F0A"/>
    <w:rsid w:val="00FF2D13"/>
    <w:rsid w:val="00FF3A11"/>
    <w:rsid w:val="00FF3EE2"/>
    <w:rsid w:val="00FF450A"/>
    <w:rsid w:val="00FF505E"/>
    <w:rsid w:val="00FF60FF"/>
    <w:rsid w:val="00FF6681"/>
    <w:rsid w:val="00FF684C"/>
    <w:rsid w:val="00FF71B1"/>
    <w:rsid w:val="00FF78C3"/>
    <w:rsid w:val="00FF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52E79"/>
  <w15:docId w15:val="{0088DDB1-330D-49E7-9F33-B8F35EEB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D7B6C"/>
    <w:pPr>
      <w:widowControl w:val="0"/>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rsid w:val="006D2550"/>
    <w:pPr>
      <w:keepNext/>
      <w:keepLines/>
      <w:spacing w:before="240" w:after="240"/>
      <w:outlineLvl w:val="0"/>
    </w:pPr>
    <w:rPr>
      <w:b/>
    </w:rPr>
  </w:style>
  <w:style w:type="paragraph" w:styleId="Heading2">
    <w:name w:val="heading 2"/>
    <w:basedOn w:val="Normal"/>
    <w:next w:val="Normal"/>
    <w:link w:val="Heading2Char"/>
    <w:rsid w:val="006D2550"/>
    <w:pPr>
      <w:keepNext/>
      <w:keepLines/>
      <w:spacing w:before="240" w:after="60"/>
      <w:outlineLvl w:val="1"/>
    </w:pPr>
    <w:rPr>
      <w:i/>
    </w:rPr>
  </w:style>
  <w:style w:type="paragraph" w:styleId="Heading3">
    <w:name w:val="heading 3"/>
    <w:basedOn w:val="Normal"/>
    <w:next w:val="Normal"/>
    <w:link w:val="Heading3Char"/>
    <w:rsid w:val="006D2550"/>
    <w:pPr>
      <w:keepNext/>
      <w:keepLines/>
      <w:ind w:right="113"/>
      <w:outlineLvl w:val="2"/>
    </w:pPr>
    <w:rPr>
      <w:b/>
    </w:rPr>
  </w:style>
  <w:style w:type="paragraph" w:styleId="Heading4">
    <w:name w:val="heading 4"/>
    <w:basedOn w:val="Normal"/>
    <w:next w:val="Normal"/>
    <w:link w:val="Heading4Char"/>
    <w:rsid w:val="006D2550"/>
    <w:pPr>
      <w:keepNext/>
      <w:keepLines/>
      <w:spacing w:before="240" w:after="60"/>
      <w:outlineLvl w:val="3"/>
    </w:pPr>
    <w:rPr>
      <w:b/>
      <w:sz w:val="28"/>
      <w:szCs w:val="28"/>
    </w:rPr>
  </w:style>
  <w:style w:type="paragraph" w:styleId="Heading5">
    <w:name w:val="heading 5"/>
    <w:basedOn w:val="Normal"/>
    <w:next w:val="Normal"/>
    <w:link w:val="Heading5Char"/>
    <w:rsid w:val="006D2550"/>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link w:val="Heading6Char"/>
    <w:rsid w:val="006D255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EB4442"/>
    <w:pPr>
      <w:tabs>
        <w:tab w:val="right" w:leader="dot" w:pos="9350"/>
      </w:tabs>
      <w:spacing w:before="240" w:after="240" w:line="480" w:lineRule="auto"/>
    </w:pPr>
    <w:rPr>
      <w:rFonts w:eastAsia="SimSun"/>
      <w:noProof/>
      <w:color w:val="auto"/>
      <w:lang w:val="en-GB"/>
    </w:rPr>
  </w:style>
  <w:style w:type="character" w:customStyle="1" w:styleId="Heading1Char">
    <w:name w:val="Heading 1 Char"/>
    <w:basedOn w:val="DefaultParagraphFont"/>
    <w:link w:val="Heading1"/>
    <w:rsid w:val="006D2550"/>
    <w:rPr>
      <w:rFonts w:ascii="Times New Roman" w:eastAsia="Times New Roman" w:hAnsi="Times New Roman" w:cs="Times New Roman"/>
      <w:b/>
      <w:color w:val="000000"/>
      <w:sz w:val="20"/>
      <w:szCs w:val="20"/>
    </w:rPr>
  </w:style>
  <w:style w:type="character" w:customStyle="1" w:styleId="Heading2Char">
    <w:name w:val="Heading 2 Char"/>
    <w:basedOn w:val="DefaultParagraphFont"/>
    <w:link w:val="Heading2"/>
    <w:rsid w:val="006D2550"/>
    <w:rPr>
      <w:rFonts w:ascii="Times New Roman" w:eastAsia="Times New Roman" w:hAnsi="Times New Roman" w:cs="Times New Roman"/>
      <w:i/>
      <w:color w:val="000000"/>
      <w:sz w:val="20"/>
      <w:szCs w:val="20"/>
    </w:rPr>
  </w:style>
  <w:style w:type="character" w:customStyle="1" w:styleId="Heading3Char">
    <w:name w:val="Heading 3 Char"/>
    <w:basedOn w:val="DefaultParagraphFont"/>
    <w:link w:val="Heading3"/>
    <w:rsid w:val="006D2550"/>
    <w:rPr>
      <w:rFonts w:ascii="Times New Roman" w:eastAsia="Times New Roman" w:hAnsi="Times New Roman" w:cs="Times New Roman"/>
      <w:b/>
      <w:color w:val="000000"/>
      <w:sz w:val="20"/>
      <w:szCs w:val="20"/>
    </w:rPr>
  </w:style>
  <w:style w:type="character" w:customStyle="1" w:styleId="Heading4Char">
    <w:name w:val="Heading 4 Char"/>
    <w:basedOn w:val="DefaultParagraphFont"/>
    <w:link w:val="Heading4"/>
    <w:rsid w:val="006D2550"/>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6D2550"/>
    <w:rPr>
      <w:rFonts w:ascii="Calibri" w:eastAsia="Calibri" w:hAnsi="Calibri" w:cs="Calibri"/>
      <w:b/>
      <w:i/>
      <w:color w:val="000000"/>
      <w:sz w:val="26"/>
      <w:szCs w:val="26"/>
    </w:rPr>
  </w:style>
  <w:style w:type="character" w:customStyle="1" w:styleId="Heading6Char">
    <w:name w:val="Heading 6 Char"/>
    <w:basedOn w:val="DefaultParagraphFont"/>
    <w:link w:val="Heading6"/>
    <w:rsid w:val="006D2550"/>
    <w:rPr>
      <w:rFonts w:ascii="Times New Roman" w:eastAsia="Times New Roman" w:hAnsi="Times New Roman" w:cs="Times New Roman"/>
      <w:b/>
      <w:color w:val="000000"/>
      <w:sz w:val="20"/>
      <w:szCs w:val="20"/>
    </w:rPr>
  </w:style>
  <w:style w:type="paragraph" w:styleId="Title">
    <w:name w:val="Title"/>
    <w:basedOn w:val="Normal"/>
    <w:next w:val="Normal"/>
    <w:link w:val="TitleChar"/>
    <w:rsid w:val="006D2550"/>
    <w:pPr>
      <w:keepNext/>
      <w:keepLines/>
      <w:widowControl/>
      <w:spacing w:before="240" w:after="60"/>
      <w:jc w:val="center"/>
    </w:pPr>
    <w:rPr>
      <w:b/>
      <w:sz w:val="28"/>
      <w:szCs w:val="28"/>
    </w:rPr>
  </w:style>
  <w:style w:type="character" w:customStyle="1" w:styleId="TitleChar">
    <w:name w:val="Title Char"/>
    <w:basedOn w:val="DefaultParagraphFont"/>
    <w:link w:val="Title"/>
    <w:rsid w:val="006D2550"/>
    <w:rPr>
      <w:rFonts w:ascii="Times New Roman" w:eastAsia="Times New Roman" w:hAnsi="Times New Roman" w:cs="Times New Roman"/>
      <w:b/>
      <w:color w:val="000000"/>
      <w:sz w:val="28"/>
      <w:szCs w:val="28"/>
    </w:rPr>
  </w:style>
  <w:style w:type="paragraph" w:styleId="Subtitle">
    <w:name w:val="Subtitle"/>
    <w:basedOn w:val="Normal"/>
    <w:next w:val="Normal"/>
    <w:link w:val="SubtitleChar"/>
    <w:rsid w:val="006D255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D2550"/>
    <w:rPr>
      <w:rFonts w:ascii="Georgia" w:eastAsia="Georgia" w:hAnsi="Georgia" w:cs="Georgia"/>
      <w:i/>
      <w:color w:val="666666"/>
      <w:sz w:val="48"/>
      <w:szCs w:val="48"/>
    </w:rPr>
  </w:style>
  <w:style w:type="table" w:customStyle="1" w:styleId="2">
    <w:name w:val="2"/>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1">
    <w:name w:val="1"/>
    <w:basedOn w:val="TableNormal"/>
    <w:rsid w:val="006D2550"/>
    <w:pPr>
      <w:widowControl w:val="0"/>
      <w:contextualSpacing/>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6D2550"/>
  </w:style>
  <w:style w:type="character" w:customStyle="1" w:styleId="CommentTextChar">
    <w:name w:val="Comment Text Char"/>
    <w:basedOn w:val="DefaultParagraphFont"/>
    <w:link w:val="CommentText"/>
    <w:uiPriority w:val="99"/>
    <w:rsid w:val="006D2550"/>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6D2550"/>
    <w:rPr>
      <w:sz w:val="16"/>
      <w:szCs w:val="16"/>
    </w:rPr>
  </w:style>
  <w:style w:type="paragraph" w:styleId="BalloonText">
    <w:name w:val="Balloon Text"/>
    <w:basedOn w:val="Normal"/>
    <w:link w:val="BalloonTextChar"/>
    <w:uiPriority w:val="99"/>
    <w:semiHidden/>
    <w:unhideWhenUsed/>
    <w:rsid w:val="006D2550"/>
    <w:rPr>
      <w:rFonts w:ascii="Tahoma" w:hAnsi="Tahoma" w:cs="Tahoma"/>
      <w:sz w:val="16"/>
      <w:szCs w:val="16"/>
    </w:rPr>
  </w:style>
  <w:style w:type="character" w:customStyle="1" w:styleId="BalloonTextChar">
    <w:name w:val="Balloon Text Char"/>
    <w:basedOn w:val="DefaultParagraphFont"/>
    <w:link w:val="BalloonText"/>
    <w:uiPriority w:val="99"/>
    <w:semiHidden/>
    <w:rsid w:val="006D2550"/>
    <w:rPr>
      <w:rFonts w:ascii="Tahoma" w:eastAsia="Times New Roman" w:hAnsi="Tahoma" w:cs="Tahoma"/>
      <w:color w:val="000000"/>
      <w:sz w:val="16"/>
      <w:szCs w:val="16"/>
    </w:rPr>
  </w:style>
  <w:style w:type="paragraph" w:styleId="Revision">
    <w:name w:val="Revision"/>
    <w:hidden/>
    <w:uiPriority w:val="99"/>
    <w:semiHidden/>
    <w:rsid w:val="006D2550"/>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D2550"/>
    <w:pPr>
      <w:tabs>
        <w:tab w:val="center" w:pos="4680"/>
        <w:tab w:val="right" w:pos="9360"/>
      </w:tabs>
    </w:pPr>
  </w:style>
  <w:style w:type="character" w:customStyle="1" w:styleId="HeaderChar">
    <w:name w:val="Header Char"/>
    <w:basedOn w:val="DefaultParagraphFont"/>
    <w:link w:val="Header"/>
    <w:uiPriority w:val="99"/>
    <w:rsid w:val="006D2550"/>
    <w:rPr>
      <w:rFonts w:ascii="Times New Roman" w:eastAsia="Times New Roman" w:hAnsi="Times New Roman" w:cs="Times New Roman"/>
      <w:color w:val="000000"/>
      <w:sz w:val="20"/>
      <w:szCs w:val="20"/>
    </w:rPr>
  </w:style>
  <w:style w:type="paragraph" w:styleId="Footer">
    <w:name w:val="footer"/>
    <w:basedOn w:val="Normal"/>
    <w:link w:val="FooterChar"/>
    <w:uiPriority w:val="99"/>
    <w:unhideWhenUsed/>
    <w:rsid w:val="006D2550"/>
    <w:pPr>
      <w:tabs>
        <w:tab w:val="center" w:pos="4680"/>
        <w:tab w:val="right" w:pos="9360"/>
      </w:tabs>
    </w:pPr>
  </w:style>
  <w:style w:type="character" w:customStyle="1" w:styleId="FooterChar">
    <w:name w:val="Footer Char"/>
    <w:basedOn w:val="DefaultParagraphFont"/>
    <w:link w:val="Footer"/>
    <w:uiPriority w:val="99"/>
    <w:rsid w:val="006D2550"/>
    <w:rPr>
      <w:rFonts w:ascii="Times New Roman" w:eastAsia="Times New Roman" w:hAnsi="Times New Roman" w:cs="Times New Roman"/>
      <w:color w:val="000000"/>
      <w:sz w:val="20"/>
      <w:szCs w:val="20"/>
    </w:rPr>
  </w:style>
  <w:style w:type="paragraph" w:customStyle="1" w:styleId="EndNoteBibliographyTitle">
    <w:name w:val="EndNote Bibliography Title"/>
    <w:basedOn w:val="Normal"/>
    <w:link w:val="EndNoteBibliographyTitleChar"/>
    <w:rsid w:val="006D2550"/>
    <w:pPr>
      <w:jc w:val="center"/>
    </w:pPr>
    <w:rPr>
      <w:noProof/>
    </w:rPr>
  </w:style>
  <w:style w:type="character" w:customStyle="1" w:styleId="EndNoteBibliographyTitleChar">
    <w:name w:val="EndNote Bibliography Title Char"/>
    <w:basedOn w:val="DefaultParagraphFont"/>
    <w:link w:val="EndNoteBibliographyTitle"/>
    <w:rsid w:val="006D2550"/>
    <w:rPr>
      <w:rFonts w:ascii="Times New Roman" w:eastAsia="Times New Roman" w:hAnsi="Times New Roman" w:cs="Times New Roman"/>
      <w:noProof/>
      <w:color w:val="000000"/>
      <w:sz w:val="20"/>
      <w:szCs w:val="20"/>
    </w:rPr>
  </w:style>
  <w:style w:type="paragraph" w:customStyle="1" w:styleId="EndNoteBibliography">
    <w:name w:val="EndNote Bibliography"/>
    <w:basedOn w:val="Normal"/>
    <w:link w:val="EndNoteBibliographyChar"/>
    <w:rsid w:val="006D2550"/>
    <w:pPr>
      <w:spacing w:line="480" w:lineRule="auto"/>
    </w:pPr>
    <w:rPr>
      <w:noProof/>
    </w:rPr>
  </w:style>
  <w:style w:type="character" w:customStyle="1" w:styleId="EndNoteBibliographyChar">
    <w:name w:val="EndNote Bibliography Char"/>
    <w:basedOn w:val="DefaultParagraphFont"/>
    <w:link w:val="EndNoteBibliography"/>
    <w:rsid w:val="006D2550"/>
    <w:rPr>
      <w:rFonts w:ascii="Times New Roman" w:eastAsia="Times New Roman" w:hAnsi="Times New Roman" w:cs="Times New Roman"/>
      <w:noProof/>
      <w:color w:val="000000"/>
      <w:sz w:val="20"/>
      <w:szCs w:val="20"/>
    </w:rPr>
  </w:style>
  <w:style w:type="character" w:styleId="Hyperlink">
    <w:name w:val="Hyperlink"/>
    <w:basedOn w:val="DefaultParagraphFont"/>
    <w:uiPriority w:val="99"/>
    <w:unhideWhenUsed/>
    <w:rsid w:val="006D2550"/>
    <w:rPr>
      <w:color w:val="0000FF" w:themeColor="hyperlink"/>
      <w:u w:val="single"/>
    </w:rPr>
  </w:style>
  <w:style w:type="paragraph" w:styleId="Caption">
    <w:name w:val="caption"/>
    <w:basedOn w:val="Normal"/>
    <w:next w:val="Normal"/>
    <w:qFormat/>
    <w:rsid w:val="006D2550"/>
    <w:pPr>
      <w:keepLines/>
      <w:spacing w:before="200" w:after="240" w:line="200" w:lineRule="exact"/>
    </w:pPr>
    <w:rPr>
      <w:rFonts w:eastAsia="SimSun"/>
      <w:color w:val="auto"/>
      <w:sz w:val="16"/>
      <w:lang w:val="en-GB"/>
    </w:rPr>
  </w:style>
  <w:style w:type="paragraph" w:customStyle="1" w:styleId="Els-body-text">
    <w:name w:val="Els-body-text"/>
    <w:link w:val="Els-body-textChar"/>
    <w:rsid w:val="006D2550"/>
    <w:pPr>
      <w:spacing w:line="240" w:lineRule="exact"/>
      <w:ind w:firstLine="238"/>
      <w:jc w:val="both"/>
    </w:pPr>
    <w:rPr>
      <w:rFonts w:ascii="Times New Roman" w:eastAsia="SimSun" w:hAnsi="Times New Roman" w:cs="Times New Roman"/>
      <w:sz w:val="20"/>
      <w:szCs w:val="20"/>
    </w:rPr>
  </w:style>
  <w:style w:type="character" w:customStyle="1" w:styleId="Els-body-textChar">
    <w:name w:val="Els-body-text Char"/>
    <w:basedOn w:val="DefaultParagraphFont"/>
    <w:link w:val="Els-body-text"/>
    <w:rsid w:val="006D2550"/>
    <w:rPr>
      <w:rFonts w:ascii="Times New Roman" w:eastAsia="SimSun" w:hAnsi="Times New Roman" w:cs="Times New Roman"/>
      <w:sz w:val="20"/>
      <w:szCs w:val="20"/>
    </w:rPr>
  </w:style>
  <w:style w:type="paragraph" w:styleId="FootnoteText">
    <w:name w:val="footnote text"/>
    <w:basedOn w:val="Normal"/>
    <w:link w:val="FootnoteTextChar"/>
    <w:uiPriority w:val="99"/>
    <w:semiHidden/>
    <w:unhideWhenUsed/>
    <w:rsid w:val="006D2550"/>
  </w:style>
  <w:style w:type="character" w:customStyle="1" w:styleId="FootnoteTextChar">
    <w:name w:val="Footnote Text Char"/>
    <w:basedOn w:val="DefaultParagraphFont"/>
    <w:link w:val="FootnoteText"/>
    <w:uiPriority w:val="99"/>
    <w:semiHidden/>
    <w:rsid w:val="006D255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D2550"/>
    <w:rPr>
      <w:vertAlign w:val="superscript"/>
    </w:rPr>
  </w:style>
  <w:style w:type="character" w:styleId="FollowedHyperlink">
    <w:name w:val="FollowedHyperlink"/>
    <w:basedOn w:val="DefaultParagraphFont"/>
    <w:uiPriority w:val="99"/>
    <w:semiHidden/>
    <w:unhideWhenUsed/>
    <w:rsid w:val="006D2550"/>
    <w:rPr>
      <w:color w:val="800080"/>
      <w:u w:val="single"/>
    </w:rPr>
  </w:style>
  <w:style w:type="paragraph" w:customStyle="1" w:styleId="font0">
    <w:name w:val="font0"/>
    <w:basedOn w:val="Normal"/>
    <w:rsid w:val="006D2550"/>
    <w:pPr>
      <w:widowControl/>
      <w:spacing w:before="100" w:beforeAutospacing="1" w:after="100" w:afterAutospacing="1"/>
    </w:pPr>
    <w:rPr>
      <w:rFonts w:ascii="Calibri" w:hAnsi="Calibri"/>
      <w:sz w:val="22"/>
      <w:szCs w:val="22"/>
    </w:rPr>
  </w:style>
  <w:style w:type="paragraph" w:customStyle="1" w:styleId="font5">
    <w:name w:val="font5"/>
    <w:basedOn w:val="Normal"/>
    <w:rsid w:val="006D2550"/>
    <w:pPr>
      <w:widowControl/>
      <w:spacing w:before="100" w:beforeAutospacing="1" w:after="100" w:afterAutospacing="1"/>
    </w:pPr>
    <w:rPr>
      <w:rFonts w:ascii="Calibri" w:hAnsi="Calibri"/>
      <w:color w:val="auto"/>
      <w:sz w:val="22"/>
      <w:szCs w:val="22"/>
    </w:rPr>
  </w:style>
  <w:style w:type="paragraph" w:customStyle="1" w:styleId="font6">
    <w:name w:val="font6"/>
    <w:basedOn w:val="Normal"/>
    <w:rsid w:val="006D2550"/>
    <w:pPr>
      <w:widowControl/>
      <w:spacing w:before="100" w:beforeAutospacing="1" w:after="100" w:afterAutospacing="1"/>
    </w:pPr>
    <w:rPr>
      <w:rFonts w:ascii="Calibri" w:hAnsi="Calibri"/>
      <w:color w:val="FF0000"/>
      <w:sz w:val="22"/>
      <w:szCs w:val="22"/>
    </w:rPr>
  </w:style>
  <w:style w:type="paragraph" w:customStyle="1" w:styleId="xl65">
    <w:name w:val="xl65"/>
    <w:basedOn w:val="Normal"/>
    <w:rsid w:val="006D2550"/>
    <w:pPr>
      <w:widowControl/>
      <w:spacing w:before="100" w:beforeAutospacing="1" w:after="100" w:afterAutospacing="1"/>
    </w:pPr>
    <w:rPr>
      <w:b/>
      <w:bCs/>
      <w:color w:val="auto"/>
      <w:sz w:val="24"/>
      <w:szCs w:val="24"/>
    </w:rPr>
  </w:style>
  <w:style w:type="paragraph" w:customStyle="1" w:styleId="xl66">
    <w:name w:val="xl66"/>
    <w:basedOn w:val="Normal"/>
    <w:rsid w:val="006D2550"/>
    <w:pPr>
      <w:widowControl/>
      <w:shd w:val="clear" w:color="000000" w:fill="F2DCDB"/>
      <w:spacing w:before="100" w:beforeAutospacing="1" w:after="100" w:afterAutospacing="1"/>
    </w:pPr>
    <w:rPr>
      <w:color w:val="auto"/>
      <w:sz w:val="24"/>
      <w:szCs w:val="24"/>
    </w:rPr>
  </w:style>
  <w:style w:type="paragraph" w:customStyle="1" w:styleId="xl67">
    <w:name w:val="xl67"/>
    <w:basedOn w:val="Normal"/>
    <w:rsid w:val="006D2550"/>
    <w:pPr>
      <w:widowControl/>
      <w:spacing w:before="100" w:beforeAutospacing="1" w:after="100" w:afterAutospacing="1"/>
    </w:pPr>
    <w:rPr>
      <w:sz w:val="24"/>
      <w:szCs w:val="24"/>
    </w:rPr>
  </w:style>
  <w:style w:type="paragraph" w:customStyle="1" w:styleId="xl68">
    <w:name w:val="xl68"/>
    <w:basedOn w:val="Normal"/>
    <w:rsid w:val="006D2550"/>
    <w:pPr>
      <w:widowControl/>
      <w:spacing w:before="100" w:beforeAutospacing="1" w:after="100" w:afterAutospacing="1"/>
    </w:pPr>
    <w:rPr>
      <w:color w:val="auto"/>
      <w:sz w:val="24"/>
      <w:szCs w:val="24"/>
    </w:rPr>
  </w:style>
  <w:style w:type="paragraph" w:customStyle="1" w:styleId="xl69">
    <w:name w:val="xl69"/>
    <w:basedOn w:val="Normal"/>
    <w:rsid w:val="006D2550"/>
    <w:pPr>
      <w:widowControl/>
      <w:shd w:val="clear" w:color="000000" w:fill="F2DCDB"/>
      <w:spacing w:before="100" w:beforeAutospacing="1" w:after="100" w:afterAutospacing="1"/>
    </w:pPr>
    <w:rPr>
      <w:sz w:val="24"/>
      <w:szCs w:val="24"/>
    </w:rPr>
  </w:style>
  <w:style w:type="paragraph" w:customStyle="1" w:styleId="xl70">
    <w:name w:val="xl70"/>
    <w:basedOn w:val="Normal"/>
    <w:rsid w:val="006D2550"/>
    <w:pPr>
      <w:widowControl/>
      <w:spacing w:before="100" w:beforeAutospacing="1" w:after="100" w:afterAutospacing="1"/>
    </w:pPr>
    <w:rPr>
      <w:color w:val="FF0000"/>
      <w:sz w:val="24"/>
      <w:szCs w:val="24"/>
    </w:rPr>
  </w:style>
  <w:style w:type="table" w:styleId="TableGrid">
    <w:name w:val="Table Grid"/>
    <w:basedOn w:val="TableNormal"/>
    <w:uiPriority w:val="59"/>
    <w:rsid w:val="006D2550"/>
    <w:pPr>
      <w:widowControl w:val="0"/>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D2550"/>
    <w:rPr>
      <w:b/>
      <w:bCs/>
    </w:rPr>
  </w:style>
  <w:style w:type="character" w:customStyle="1" w:styleId="CommentSubjectChar">
    <w:name w:val="Comment Subject Char"/>
    <w:basedOn w:val="CommentTextChar"/>
    <w:link w:val="CommentSubject"/>
    <w:uiPriority w:val="99"/>
    <w:semiHidden/>
    <w:rsid w:val="006D2550"/>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6D2550"/>
    <w:pPr>
      <w:ind w:left="720"/>
      <w:contextualSpacing/>
    </w:pPr>
  </w:style>
  <w:style w:type="paragraph" w:styleId="Bibliography">
    <w:name w:val="Bibliography"/>
    <w:basedOn w:val="Normal"/>
    <w:next w:val="Normal"/>
    <w:uiPriority w:val="37"/>
    <w:unhideWhenUsed/>
    <w:rsid w:val="00C17990"/>
    <w:pPr>
      <w:spacing w:line="480" w:lineRule="auto"/>
      <w:ind w:left="720" w:hanging="720"/>
    </w:pPr>
  </w:style>
  <w:style w:type="paragraph" w:styleId="NormalWeb">
    <w:name w:val="Normal (Web)"/>
    <w:basedOn w:val="Normal"/>
    <w:uiPriority w:val="99"/>
    <w:unhideWhenUsed/>
    <w:rsid w:val="00C6000F"/>
    <w:pPr>
      <w:widowControl/>
      <w:spacing w:before="100" w:beforeAutospacing="1" w:after="100" w:afterAutospacing="1"/>
    </w:pPr>
    <w:rPr>
      <w:color w:val="auto"/>
      <w:sz w:val="24"/>
      <w:szCs w:val="24"/>
    </w:rPr>
  </w:style>
  <w:style w:type="paragraph" w:styleId="NoSpacing">
    <w:name w:val="No Spacing"/>
    <w:uiPriority w:val="1"/>
    <w:qFormat/>
    <w:rsid w:val="007865F2"/>
  </w:style>
  <w:style w:type="character" w:styleId="EndnoteReference">
    <w:name w:val="endnote reference"/>
    <w:basedOn w:val="DefaultParagraphFont"/>
    <w:uiPriority w:val="99"/>
    <w:semiHidden/>
    <w:unhideWhenUsed/>
    <w:rsid w:val="00B8378D"/>
    <w:rPr>
      <w:vertAlign w:val="superscript"/>
    </w:rPr>
  </w:style>
  <w:style w:type="character" w:styleId="LineNumber">
    <w:name w:val="line number"/>
    <w:basedOn w:val="DefaultParagraphFont"/>
    <w:uiPriority w:val="99"/>
    <w:semiHidden/>
    <w:unhideWhenUsed/>
    <w:rsid w:val="00390B64"/>
  </w:style>
  <w:style w:type="paragraph" w:customStyle="1" w:styleId="Paragraph">
    <w:name w:val="Paragraph"/>
    <w:basedOn w:val="Normal"/>
    <w:next w:val="Newparagraph"/>
    <w:qFormat/>
    <w:rsid w:val="0074250A"/>
    <w:pPr>
      <w:spacing w:before="240" w:line="480" w:lineRule="auto"/>
    </w:pPr>
    <w:rPr>
      <w:color w:val="auto"/>
      <w:sz w:val="24"/>
      <w:szCs w:val="24"/>
      <w:lang w:val="en-GB" w:eastAsia="en-GB"/>
    </w:rPr>
  </w:style>
  <w:style w:type="paragraph" w:customStyle="1" w:styleId="Newparagraph">
    <w:name w:val="New paragraph"/>
    <w:basedOn w:val="Normal"/>
    <w:qFormat/>
    <w:rsid w:val="0074250A"/>
    <w:pPr>
      <w:widowControl/>
      <w:spacing w:line="480" w:lineRule="auto"/>
      <w:ind w:firstLine="720"/>
    </w:pPr>
    <w:rPr>
      <w:color w:val="auto"/>
      <w:sz w:val="24"/>
      <w:szCs w:val="24"/>
      <w:lang w:val="en-GB" w:eastAsia="en-GB"/>
    </w:rPr>
  </w:style>
  <w:style w:type="character" w:styleId="UnresolvedMention">
    <w:name w:val="Unresolved Mention"/>
    <w:basedOn w:val="DefaultParagraphFont"/>
    <w:uiPriority w:val="99"/>
    <w:semiHidden/>
    <w:unhideWhenUsed/>
    <w:rsid w:val="00847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3760">
      <w:bodyDiv w:val="1"/>
      <w:marLeft w:val="0"/>
      <w:marRight w:val="0"/>
      <w:marTop w:val="0"/>
      <w:marBottom w:val="0"/>
      <w:divBdr>
        <w:top w:val="none" w:sz="0" w:space="0" w:color="auto"/>
        <w:left w:val="none" w:sz="0" w:space="0" w:color="auto"/>
        <w:bottom w:val="none" w:sz="0" w:space="0" w:color="auto"/>
        <w:right w:val="none" w:sz="0" w:space="0" w:color="auto"/>
      </w:divBdr>
    </w:div>
    <w:div w:id="239099804">
      <w:bodyDiv w:val="1"/>
      <w:marLeft w:val="0"/>
      <w:marRight w:val="0"/>
      <w:marTop w:val="0"/>
      <w:marBottom w:val="0"/>
      <w:divBdr>
        <w:top w:val="none" w:sz="0" w:space="0" w:color="auto"/>
        <w:left w:val="none" w:sz="0" w:space="0" w:color="auto"/>
        <w:bottom w:val="none" w:sz="0" w:space="0" w:color="auto"/>
        <w:right w:val="none" w:sz="0" w:space="0" w:color="auto"/>
      </w:divBdr>
    </w:div>
    <w:div w:id="243728954">
      <w:bodyDiv w:val="1"/>
      <w:marLeft w:val="0"/>
      <w:marRight w:val="0"/>
      <w:marTop w:val="0"/>
      <w:marBottom w:val="0"/>
      <w:divBdr>
        <w:top w:val="none" w:sz="0" w:space="0" w:color="auto"/>
        <w:left w:val="none" w:sz="0" w:space="0" w:color="auto"/>
        <w:bottom w:val="none" w:sz="0" w:space="0" w:color="auto"/>
        <w:right w:val="none" w:sz="0" w:space="0" w:color="auto"/>
      </w:divBdr>
    </w:div>
    <w:div w:id="309987499">
      <w:bodyDiv w:val="1"/>
      <w:marLeft w:val="0"/>
      <w:marRight w:val="0"/>
      <w:marTop w:val="0"/>
      <w:marBottom w:val="0"/>
      <w:divBdr>
        <w:top w:val="none" w:sz="0" w:space="0" w:color="auto"/>
        <w:left w:val="none" w:sz="0" w:space="0" w:color="auto"/>
        <w:bottom w:val="none" w:sz="0" w:space="0" w:color="auto"/>
        <w:right w:val="none" w:sz="0" w:space="0" w:color="auto"/>
      </w:divBdr>
      <w:divsChild>
        <w:div w:id="355348340">
          <w:marLeft w:val="0"/>
          <w:marRight w:val="0"/>
          <w:marTop w:val="0"/>
          <w:marBottom w:val="0"/>
          <w:divBdr>
            <w:top w:val="none" w:sz="0" w:space="0" w:color="auto"/>
            <w:left w:val="none" w:sz="0" w:space="0" w:color="auto"/>
            <w:bottom w:val="none" w:sz="0" w:space="0" w:color="auto"/>
            <w:right w:val="none" w:sz="0" w:space="0" w:color="auto"/>
          </w:divBdr>
          <w:divsChild>
            <w:div w:id="717750563">
              <w:marLeft w:val="0"/>
              <w:marRight w:val="0"/>
              <w:marTop w:val="0"/>
              <w:marBottom w:val="0"/>
              <w:divBdr>
                <w:top w:val="none" w:sz="0" w:space="0" w:color="auto"/>
                <w:left w:val="none" w:sz="0" w:space="0" w:color="auto"/>
                <w:bottom w:val="none" w:sz="0" w:space="0" w:color="auto"/>
                <w:right w:val="none" w:sz="0" w:space="0" w:color="auto"/>
              </w:divBdr>
              <w:divsChild>
                <w:div w:id="19261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8076">
      <w:bodyDiv w:val="1"/>
      <w:marLeft w:val="0"/>
      <w:marRight w:val="0"/>
      <w:marTop w:val="0"/>
      <w:marBottom w:val="0"/>
      <w:divBdr>
        <w:top w:val="none" w:sz="0" w:space="0" w:color="auto"/>
        <w:left w:val="none" w:sz="0" w:space="0" w:color="auto"/>
        <w:bottom w:val="none" w:sz="0" w:space="0" w:color="auto"/>
        <w:right w:val="none" w:sz="0" w:space="0" w:color="auto"/>
      </w:divBdr>
    </w:div>
    <w:div w:id="836458795">
      <w:bodyDiv w:val="1"/>
      <w:marLeft w:val="0"/>
      <w:marRight w:val="0"/>
      <w:marTop w:val="0"/>
      <w:marBottom w:val="0"/>
      <w:divBdr>
        <w:top w:val="none" w:sz="0" w:space="0" w:color="auto"/>
        <w:left w:val="none" w:sz="0" w:space="0" w:color="auto"/>
        <w:bottom w:val="none" w:sz="0" w:space="0" w:color="auto"/>
        <w:right w:val="none" w:sz="0" w:space="0" w:color="auto"/>
      </w:divBdr>
      <w:divsChild>
        <w:div w:id="130749876">
          <w:marLeft w:val="0"/>
          <w:marRight w:val="0"/>
          <w:marTop w:val="0"/>
          <w:marBottom w:val="0"/>
          <w:divBdr>
            <w:top w:val="none" w:sz="0" w:space="0" w:color="auto"/>
            <w:left w:val="none" w:sz="0" w:space="0" w:color="auto"/>
            <w:bottom w:val="none" w:sz="0" w:space="0" w:color="auto"/>
            <w:right w:val="none" w:sz="0" w:space="0" w:color="auto"/>
          </w:divBdr>
        </w:div>
        <w:div w:id="586891313">
          <w:marLeft w:val="0"/>
          <w:marRight w:val="0"/>
          <w:marTop w:val="0"/>
          <w:marBottom w:val="0"/>
          <w:divBdr>
            <w:top w:val="none" w:sz="0" w:space="0" w:color="auto"/>
            <w:left w:val="none" w:sz="0" w:space="0" w:color="auto"/>
            <w:bottom w:val="none" w:sz="0" w:space="0" w:color="auto"/>
            <w:right w:val="none" w:sz="0" w:space="0" w:color="auto"/>
          </w:divBdr>
        </w:div>
      </w:divsChild>
    </w:div>
    <w:div w:id="1138688055">
      <w:bodyDiv w:val="1"/>
      <w:marLeft w:val="0"/>
      <w:marRight w:val="0"/>
      <w:marTop w:val="0"/>
      <w:marBottom w:val="0"/>
      <w:divBdr>
        <w:top w:val="none" w:sz="0" w:space="0" w:color="auto"/>
        <w:left w:val="none" w:sz="0" w:space="0" w:color="auto"/>
        <w:bottom w:val="none" w:sz="0" w:space="0" w:color="auto"/>
        <w:right w:val="none" w:sz="0" w:space="0" w:color="auto"/>
      </w:divBdr>
    </w:div>
    <w:div w:id="1293367118">
      <w:bodyDiv w:val="1"/>
      <w:marLeft w:val="0"/>
      <w:marRight w:val="0"/>
      <w:marTop w:val="0"/>
      <w:marBottom w:val="0"/>
      <w:divBdr>
        <w:top w:val="none" w:sz="0" w:space="0" w:color="auto"/>
        <w:left w:val="none" w:sz="0" w:space="0" w:color="auto"/>
        <w:bottom w:val="none" w:sz="0" w:space="0" w:color="auto"/>
        <w:right w:val="none" w:sz="0" w:space="0" w:color="auto"/>
      </w:divBdr>
    </w:div>
    <w:div w:id="1362785756">
      <w:bodyDiv w:val="1"/>
      <w:marLeft w:val="0"/>
      <w:marRight w:val="0"/>
      <w:marTop w:val="0"/>
      <w:marBottom w:val="0"/>
      <w:divBdr>
        <w:top w:val="none" w:sz="0" w:space="0" w:color="auto"/>
        <w:left w:val="none" w:sz="0" w:space="0" w:color="auto"/>
        <w:bottom w:val="none" w:sz="0" w:space="0" w:color="auto"/>
        <w:right w:val="none" w:sz="0" w:space="0" w:color="auto"/>
      </w:divBdr>
    </w:div>
    <w:div w:id="1596815697">
      <w:bodyDiv w:val="1"/>
      <w:marLeft w:val="0"/>
      <w:marRight w:val="0"/>
      <w:marTop w:val="0"/>
      <w:marBottom w:val="0"/>
      <w:divBdr>
        <w:top w:val="none" w:sz="0" w:space="0" w:color="auto"/>
        <w:left w:val="none" w:sz="0" w:space="0" w:color="auto"/>
        <w:bottom w:val="none" w:sz="0" w:space="0" w:color="auto"/>
        <w:right w:val="none" w:sz="0" w:space="0" w:color="auto"/>
      </w:divBdr>
    </w:div>
    <w:div w:id="1903057871">
      <w:bodyDiv w:val="1"/>
      <w:marLeft w:val="0"/>
      <w:marRight w:val="0"/>
      <w:marTop w:val="0"/>
      <w:marBottom w:val="0"/>
      <w:divBdr>
        <w:top w:val="none" w:sz="0" w:space="0" w:color="auto"/>
        <w:left w:val="none" w:sz="0" w:space="0" w:color="auto"/>
        <w:bottom w:val="none" w:sz="0" w:space="0" w:color="auto"/>
        <w:right w:val="none" w:sz="0" w:space="0" w:color="auto"/>
      </w:divBdr>
      <w:divsChild>
        <w:div w:id="924412241">
          <w:marLeft w:val="480"/>
          <w:marRight w:val="0"/>
          <w:marTop w:val="0"/>
          <w:marBottom w:val="0"/>
          <w:divBdr>
            <w:top w:val="none" w:sz="0" w:space="0" w:color="auto"/>
            <w:left w:val="none" w:sz="0" w:space="0" w:color="auto"/>
            <w:bottom w:val="none" w:sz="0" w:space="0" w:color="auto"/>
            <w:right w:val="none" w:sz="0" w:space="0" w:color="auto"/>
          </w:divBdr>
          <w:divsChild>
            <w:div w:id="131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abc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2628-7738" TargetMode="External"/><Relationship Id="rId5" Type="http://schemas.openxmlformats.org/officeDocument/2006/relationships/webSettings" Target="webSettings.xml"/><Relationship Id="rId15" Type="http://schemas.openxmlformats.org/officeDocument/2006/relationships/hyperlink" Target="https://osf.io/abcde"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mailto:HansRutger.Bosker@donders.r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C24E-5B19-4F8B-BB09-C2D330D8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2229</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Rutger Bosker</dc:creator>
  <cp:keywords/>
  <dc:description/>
  <cp:lastModifiedBy>Bosker, Hans Rutger</cp:lastModifiedBy>
  <cp:revision>60</cp:revision>
  <cp:lastPrinted>2021-06-09T14:37:00Z</cp:lastPrinted>
  <dcterms:created xsi:type="dcterms:W3CDTF">2021-06-17T07:21:00Z</dcterms:created>
  <dcterms:modified xsi:type="dcterms:W3CDTF">2024-11-04T19:51:00Z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id="Av3qRjxI"/&gt;&lt;style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