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6E0D2A" w14:textId="77777777" w:rsidR="00F61D15" w:rsidRDefault="00C3457A" w:rsidP="00751234">
      <w:pPr>
        <w:pStyle w:val="ChapterTitle"/>
      </w:pPr>
      <w:bookmarkStart w:id="0" w:name="_GoBack"/>
      <w:bookmarkEnd w:id="0"/>
      <w:r>
        <w:t xml:space="preserve">Chapter 4: </w:t>
      </w:r>
      <w:r w:rsidR="004B76B2">
        <w:t>Analyzing “Badness”</w:t>
      </w:r>
    </w:p>
    <w:p w14:paraId="0C693E42" w14:textId="7253D0BC" w:rsidR="00C3457A" w:rsidRPr="00C3457A" w:rsidRDefault="00D37595" w:rsidP="00C3457A">
      <w:pPr>
        <w:pStyle w:val="Epigraph"/>
      </w:pPr>
      <w:r>
        <w:t xml:space="preserve"> </w:t>
      </w:r>
      <w:r w:rsidR="00C3457A">
        <w:t>“Sometimes</w:t>
      </w:r>
      <w:r w:rsidR="00D86914">
        <w:t>,</w:t>
      </w:r>
      <w:r w:rsidR="00C3457A">
        <w:t xml:space="preserve"> bad </w:t>
      </w:r>
      <w:r w:rsidR="00C3457A" w:rsidRPr="00D37595">
        <w:rPr>
          <w:i/>
        </w:rPr>
        <w:t>is</w:t>
      </w:r>
      <w:r w:rsidR="00C3457A">
        <w:t xml:space="preserve"> bad.”</w:t>
      </w:r>
    </w:p>
    <w:p w14:paraId="3C8623D2" w14:textId="77777777" w:rsidR="00C3457A" w:rsidRPr="00C3457A" w:rsidRDefault="00C3457A" w:rsidP="00C3457A">
      <w:pPr>
        <w:pStyle w:val="EpigraphSource"/>
      </w:pPr>
      <w:r>
        <w:t>Hue</w:t>
      </w:r>
      <w:r w:rsidR="00D86914">
        <w:t xml:space="preserve">y Lewis &amp; The News, Sports, </w:t>
      </w:r>
      <w:proofErr w:type="spellStart"/>
      <w:r w:rsidR="00D86914">
        <w:t>Chry</w:t>
      </w:r>
      <w:r>
        <w:t>sallis</w:t>
      </w:r>
      <w:proofErr w:type="spellEnd"/>
      <w:r>
        <w:t xml:space="preserve"> Records, 1983</w:t>
      </w:r>
    </w:p>
    <w:p w14:paraId="011911D3" w14:textId="25C53301" w:rsidR="004B76B2" w:rsidRDefault="00C3457A" w:rsidP="00403C65">
      <w:pPr>
        <w:pStyle w:val="ChapterIntroductionPara"/>
      </w:pPr>
      <w:r>
        <w:t>This chapter will continue the exploration of the AlienVault IP Reputation da</w:t>
      </w:r>
      <w:r w:rsidR="00D86914">
        <w:t>tabase</w:t>
      </w:r>
      <w:r w:rsidR="006117AA">
        <w:t xml:space="preserve"> </w:t>
      </w:r>
      <w:r w:rsidR="00D86914">
        <w:t xml:space="preserve">that began in Chapter 3 </w:t>
      </w:r>
      <w:r w:rsidR="006117AA">
        <w:t>along with an</w:t>
      </w:r>
      <w:r w:rsidR="00D11975">
        <w:t xml:space="preserve"> investigation into the </w:t>
      </w:r>
      <w:proofErr w:type="spellStart"/>
      <w:r w:rsidR="00D11975">
        <w:t>ZeuS</w:t>
      </w:r>
      <w:proofErr w:type="spellEnd"/>
      <w:r w:rsidR="00D11975">
        <w:t xml:space="preserve"> bot</w:t>
      </w:r>
      <w:r w:rsidR="006117AA">
        <w:t>net</w:t>
      </w:r>
      <w:r w:rsidR="00292197">
        <w:t xml:space="preserve"> and an analysis of un-fabricated firewall data</w:t>
      </w:r>
      <w:r w:rsidR="006117AA">
        <w:t xml:space="preserve">. It </w:t>
      </w:r>
      <w:r w:rsidR="00D86914">
        <w:t xml:space="preserve">assumes the reader is familiar with the description of the </w:t>
      </w:r>
      <w:r w:rsidR="006117AA">
        <w:t xml:space="preserve">AlienVault </w:t>
      </w:r>
      <w:r w:rsidR="00D86914">
        <w:t xml:space="preserve">data set and has </w:t>
      </w:r>
      <w:r w:rsidR="00A3192B">
        <w:t xml:space="preserve">at least </w:t>
      </w:r>
      <w:r w:rsidR="00D86914">
        <w:t xml:space="preserve">followed along with </w:t>
      </w:r>
      <w:r w:rsidR="006117AA">
        <w:t>all previous,</w:t>
      </w:r>
      <w:r w:rsidR="00D86914">
        <w:t xml:space="preserve"> preliminary analyses.</w:t>
      </w:r>
      <w:r w:rsidR="007C3E8C">
        <w:t xml:space="preserve"> </w:t>
      </w:r>
      <w:r w:rsidR="007C3E8C" w:rsidRPr="00292197">
        <w:rPr>
          <w:highlight w:val="yellow"/>
        </w:rPr>
        <w:t>As stated in the introduction of the book</w:t>
      </w:r>
      <w:r w:rsidR="007C3E8C">
        <w:t xml:space="preserve">, no attempt has been made to incorporate consideration of or </w:t>
      </w:r>
      <w:r w:rsidR="00D37595">
        <w:t xml:space="preserve">conduct analyses on </w:t>
      </w:r>
      <w:r w:rsidR="007C3E8C">
        <w:t xml:space="preserve">Internet Protocol (IP) version 6 (IPv6) addresses and all the examples found in this chapter will be based on IPv4. Given the slow adoption </w:t>
      </w:r>
      <w:r w:rsidR="00292197">
        <w:t xml:space="preserve">and migration to IPv6. </w:t>
      </w:r>
      <w:proofErr w:type="gramStart"/>
      <w:r w:rsidR="007C3E8C">
        <w:t>the</w:t>
      </w:r>
      <w:proofErr w:type="gramEnd"/>
      <w:r w:rsidR="007C3E8C">
        <w:t xml:space="preserve"> plethora of </w:t>
      </w:r>
      <w:r w:rsidR="00D37595">
        <w:t>“</w:t>
      </w:r>
      <w:r w:rsidR="007C3E8C">
        <w:t>badness</w:t>
      </w:r>
      <w:r w:rsidR="00D37595">
        <w:t>”</w:t>
      </w:r>
      <w:r w:rsidR="007C3E8C">
        <w:t xml:space="preserve"> still on IPv4 networks</w:t>
      </w:r>
      <w:r w:rsidR="00292197">
        <w:t xml:space="preserve"> and the fact that it’s fairly straightforward to extrapolate IPv4 concepts to IP6</w:t>
      </w:r>
      <w:r w:rsidR="007C3E8C">
        <w:t>, this should not be a practical limitation.</w:t>
      </w:r>
    </w:p>
    <w:p w14:paraId="6F7A58A6" w14:textId="708AB4C8" w:rsidR="005D047D" w:rsidRDefault="005D047D" w:rsidP="005D047D">
      <w:pPr>
        <w:pStyle w:val="Para"/>
      </w:pPr>
      <w:r>
        <w:t>The struggle to protect, defend and understand our modern networks begins and ends</w:t>
      </w:r>
      <w:r w:rsidR="006C054C">
        <w:t>—more often than not—</w:t>
      </w:r>
      <w:r>
        <w:t xml:space="preserve">with an </w:t>
      </w:r>
      <w:r w:rsidR="006C054C">
        <w:t>IP</w:t>
      </w:r>
      <w:r>
        <w:t xml:space="preserve"> </w:t>
      </w:r>
      <w:r w:rsidR="00D11975">
        <w:t>a</w:t>
      </w:r>
      <w:r>
        <w:t xml:space="preserve">ddress. IP addresses are defined in RFC </w:t>
      </w:r>
      <w:r w:rsidR="00B45412">
        <w:t>791</w:t>
      </w:r>
      <w:r w:rsidR="007A731E">
        <w:t>, the</w:t>
      </w:r>
      <w:r w:rsidR="00B45412">
        <w:t xml:space="preserve"> “</w:t>
      </w:r>
      <w:r w:rsidR="00B45412" w:rsidRPr="00D11975">
        <w:rPr>
          <w:i/>
        </w:rPr>
        <w:t>Internet Protocol / DARPA Internet Program / Protocol Specification</w:t>
      </w:r>
      <w:r w:rsidR="00B45412">
        <w:t>” (</w:t>
      </w:r>
      <w:r w:rsidR="00B45412" w:rsidRPr="00456F95">
        <w:rPr>
          <w:rStyle w:val="InlineURL"/>
        </w:rPr>
        <w:t>http://tools.ietf.org/html/rfc791</w:t>
      </w:r>
      <w:r w:rsidR="00B45412">
        <w:t>)</w:t>
      </w:r>
      <w:r w:rsidR="007A731E">
        <w:t>,</w:t>
      </w:r>
      <w:r w:rsidR="00B45412">
        <w:t xml:space="preserve"> </w:t>
      </w:r>
      <w:r w:rsidR="006C054C">
        <w:t>which has an elegant and succinct way of describing them:</w:t>
      </w:r>
    </w:p>
    <w:p w14:paraId="3441AB1D" w14:textId="57CD8E01" w:rsidR="00B45412" w:rsidRDefault="006C054C" w:rsidP="006C054C">
      <w:pPr>
        <w:pStyle w:val="ExtractPara"/>
      </w:pPr>
      <w:r w:rsidRPr="006C054C">
        <w:t>“</w:t>
      </w:r>
      <w:r w:rsidR="00B45412" w:rsidRPr="006C054C">
        <w:t>A </w:t>
      </w:r>
      <w:r w:rsidR="00B45412" w:rsidRPr="00EE57AE">
        <w:rPr>
          <w:i/>
        </w:rPr>
        <w:t>name</w:t>
      </w:r>
      <w:r w:rsidRPr="006C054C">
        <w:t xml:space="preserve"> </w:t>
      </w:r>
      <w:r w:rsidR="00B45412" w:rsidRPr="006C054C">
        <w:t xml:space="preserve">indicates what we seek. An </w:t>
      </w:r>
      <w:r w:rsidR="00B45412" w:rsidRPr="00EE57AE">
        <w:rPr>
          <w:i/>
        </w:rPr>
        <w:t>address</w:t>
      </w:r>
      <w:r w:rsidR="00B45412" w:rsidRPr="006C054C">
        <w:t xml:space="preserve"> indicates where it is. A </w:t>
      </w:r>
      <w:r w:rsidR="00B45412" w:rsidRPr="00EE57AE">
        <w:rPr>
          <w:i/>
        </w:rPr>
        <w:t>route</w:t>
      </w:r>
      <w:r w:rsidR="00B45412" w:rsidRPr="006C054C">
        <w:t xml:space="preserve"> indicates how to get there.</w:t>
      </w:r>
      <w:r>
        <w:t>”</w:t>
      </w:r>
    </w:p>
    <w:p w14:paraId="1CD3F09F" w14:textId="04997EBF" w:rsidR="00B45412" w:rsidRPr="005D047D" w:rsidRDefault="00D37595" w:rsidP="003C3E3E">
      <w:pPr>
        <w:pStyle w:val="Para"/>
        <w:ind w:left="1440" w:firstLine="0"/>
      </w:pPr>
      <w:r>
        <w:t>Global entities slice and dice them</w:t>
      </w:r>
      <w:r w:rsidR="001D4CBB">
        <w:t xml:space="preserve"> for public and private use</w:t>
      </w:r>
      <w:r>
        <w:t>; devices, systems and applications log them</w:t>
      </w:r>
      <w:r w:rsidR="001D4CBB">
        <w:t xml:space="preserve"> for future reference</w:t>
      </w:r>
      <w:r>
        <w:t xml:space="preserve">; network management systems test, </w:t>
      </w:r>
      <w:r w:rsidR="001D4CBB">
        <w:t>group, display</w:t>
      </w:r>
      <w:r>
        <w:t xml:space="preserve"> and report on them; and, security tools</w:t>
      </w:r>
      <w:r w:rsidR="0096781F">
        <w:t xml:space="preserve"> make cri</w:t>
      </w:r>
      <w:r w:rsidR="001D4CBB">
        <w:t xml:space="preserve">tical decisions based upon </w:t>
      </w:r>
      <w:proofErr w:type="gramStart"/>
      <w:r w:rsidR="001D4CBB">
        <w:t>them</w:t>
      </w:r>
      <w:proofErr w:type="gramEnd"/>
      <w:r w:rsidR="001D4CBB">
        <w:t>.</w:t>
      </w:r>
      <w:r w:rsidR="0096781F">
        <w:t xml:space="preserve"> </w:t>
      </w:r>
      <w:r w:rsidR="00456F95">
        <w:t>But, what—</w:t>
      </w:r>
      <w:r w:rsidR="001D4CBB">
        <w:t>exactly—</w:t>
      </w:r>
      <w:r w:rsidR="0096781F" w:rsidRPr="001D4CBB">
        <w:rPr>
          <w:i/>
        </w:rPr>
        <w:t>is</w:t>
      </w:r>
      <w:r w:rsidR="0096781F">
        <w:t xml:space="preserve"> an IP address</w:t>
      </w:r>
      <w:r>
        <w:t xml:space="preserve"> </w:t>
      </w:r>
      <w:r w:rsidR="0096781F">
        <w:t xml:space="preserve">and </w:t>
      </w:r>
      <w:r w:rsidR="00CD4BBB">
        <w:t xml:space="preserve">what part </w:t>
      </w:r>
      <w:r w:rsidR="00456F95">
        <w:t>do they</w:t>
      </w:r>
      <w:r w:rsidR="00CD4BBB">
        <w:t xml:space="preserve"> play</w:t>
      </w:r>
      <w:r w:rsidR="0096781F">
        <w:t xml:space="preserve"> in the </w:t>
      </w:r>
      <w:r w:rsidR="00CD4BBB">
        <w:t xml:space="preserve">quest for finding and mitigating </w:t>
      </w:r>
      <w:r w:rsidR="0096781F">
        <w:t>“badness”?</w:t>
      </w:r>
    </w:p>
    <w:p w14:paraId="1AC1101B" w14:textId="77777777" w:rsidR="004B76B2" w:rsidRDefault="004B76B2" w:rsidP="004B76B2">
      <w:pPr>
        <w:pStyle w:val="H1"/>
      </w:pPr>
      <w:r>
        <w:lastRenderedPageBreak/>
        <w:t>Dissecting The “IP Address”</w:t>
      </w:r>
    </w:p>
    <w:p w14:paraId="53C35705" w14:textId="7C2F46EA" w:rsidR="009567B3" w:rsidRDefault="00456F95" w:rsidP="009567B3">
      <w:pPr>
        <w:pStyle w:val="Para"/>
      </w:pPr>
      <w:r>
        <w:t xml:space="preserve">Unless you write operating system level code for a living or create and/or contribute to network-level tools such as </w:t>
      </w:r>
      <w:proofErr w:type="spellStart"/>
      <w:r>
        <w:t>tcpdump</w:t>
      </w:r>
      <w:proofErr w:type="spellEnd"/>
      <w:r>
        <w:t xml:space="preserve"> (</w:t>
      </w:r>
      <w:hyperlink r:id="rId8" w:history="1">
        <w:r w:rsidRPr="00456F95">
          <w:rPr>
            <w:rStyle w:val="InlineURL"/>
          </w:rPr>
          <w:t>http://www.tcpdump.org/</w:t>
        </w:r>
      </w:hyperlink>
      <w:r>
        <w:t xml:space="preserve">) or </w:t>
      </w:r>
      <w:proofErr w:type="spellStart"/>
      <w:r>
        <w:t>Wireshark</w:t>
      </w:r>
      <w:proofErr w:type="spellEnd"/>
      <w:r>
        <w:t xml:space="preserve"> (</w:t>
      </w:r>
      <w:hyperlink r:id="rId9" w:history="1">
        <w:r w:rsidRPr="00456F95">
          <w:rPr>
            <w:rStyle w:val="InlineURL"/>
          </w:rPr>
          <w:t>http://www.wireshark.org/</w:t>
        </w:r>
      </w:hyperlink>
      <w:r>
        <w:t xml:space="preserve">) on a regular basis, you may not </w:t>
      </w:r>
      <w:r w:rsidR="00B37C37">
        <w:t xml:space="preserve">have </w:t>
      </w:r>
      <w:r>
        <w:t>give</w:t>
      </w:r>
      <w:r w:rsidR="00B37C37">
        <w:t>n</w:t>
      </w:r>
      <w:r>
        <w:t xml:space="preserve"> IP addresses more of thought than </w:t>
      </w:r>
      <w:r w:rsidR="00B37C37">
        <w:t>the</w:t>
      </w:r>
      <w:r>
        <w:t xml:space="preserve"> string</w:t>
      </w:r>
      <w:r w:rsidR="00B37C37">
        <w:t>s</w:t>
      </w:r>
      <w:r>
        <w:t xml:space="preserve"> you use with a </w:t>
      </w:r>
      <w:r w:rsidRPr="00456F95">
        <w:rPr>
          <w:rStyle w:val="InlineCode"/>
        </w:rPr>
        <w:t>ping</w:t>
      </w:r>
      <w:r>
        <w:t xml:space="preserve">, </w:t>
      </w:r>
      <w:r w:rsidRPr="00456F95">
        <w:rPr>
          <w:rStyle w:val="InlineCode"/>
        </w:rPr>
        <w:t>nessus</w:t>
      </w:r>
      <w:r w:rsidR="00FA2A74">
        <w:t>,</w:t>
      </w:r>
      <w:r>
        <w:t xml:space="preserve"> </w:t>
      </w:r>
      <w:r w:rsidRPr="00456F95">
        <w:rPr>
          <w:rStyle w:val="InlineCode"/>
        </w:rPr>
        <w:t>nmap</w:t>
      </w:r>
      <w:r>
        <w:t xml:space="preserve"> </w:t>
      </w:r>
      <w:r w:rsidR="00FA2A74">
        <w:t xml:space="preserve">or other </w:t>
      </w:r>
      <w:r>
        <w:t>command</w:t>
      </w:r>
      <w:r w:rsidR="00FA2A74">
        <w:t>s</w:t>
      </w:r>
      <w:r>
        <w:t xml:space="preserve">. </w:t>
      </w:r>
      <w:r w:rsidR="00B37C37">
        <w:t xml:space="preserve">To perform security-oriented analyses </w:t>
      </w:r>
      <w:r w:rsidR="00453E26">
        <w:t xml:space="preserve">of your system and network data, you must fully understand as </w:t>
      </w:r>
      <w:r w:rsidR="00FD1580">
        <w:t>m</w:t>
      </w:r>
      <w:r w:rsidR="00453E26">
        <w:t>uch as you can about security domain data elements, j</w:t>
      </w:r>
      <w:r w:rsidR="00B37C37">
        <w:t>ust as those who perform data analyses in financial, agricultural or bio-medial disciplines must understand the underpinnings of the data elements in those fields</w:t>
      </w:r>
      <w:r w:rsidR="00FD1580">
        <w:t>. Since IP addresses are one of the most fundamental security domain data elements, let’s dig a bit deeper into them so we can fully integrate them into our analytics endeavors.</w:t>
      </w:r>
    </w:p>
    <w:p w14:paraId="623BC5D3" w14:textId="2A211D6D" w:rsidR="00AE408B" w:rsidRDefault="00AE408B" w:rsidP="00AE408B">
      <w:pPr>
        <w:pStyle w:val="H2"/>
      </w:pPr>
      <w:r>
        <w:t>Representing IP Addresses</w:t>
      </w:r>
    </w:p>
    <w:p w14:paraId="1763795B" w14:textId="387D8489" w:rsidR="00703A81" w:rsidRDefault="00FD1580" w:rsidP="009567B3">
      <w:pPr>
        <w:pStyle w:val="Para"/>
      </w:pPr>
      <w:r>
        <w:t xml:space="preserve">IPv4 addresses are comprised of four bytes, known as </w:t>
      </w:r>
      <w:r w:rsidRPr="00292197">
        <w:rPr>
          <w:i/>
        </w:rPr>
        <w:t>octets</w:t>
      </w:r>
      <w:r>
        <w:t xml:space="preserve">, and we usually come across them in a form called </w:t>
      </w:r>
      <w:r w:rsidRPr="00703A81">
        <w:rPr>
          <w:i/>
        </w:rPr>
        <w:t>dotted decimal notation</w:t>
      </w:r>
      <w:r>
        <w:t xml:space="preserve"> (e.g. “</w:t>
      </w:r>
      <w:r w:rsidRPr="00FD1580">
        <w:rPr>
          <w:rStyle w:val="InlineCode"/>
        </w:rPr>
        <w:t>192.168.1.1</w:t>
      </w:r>
      <w:r w:rsidR="00703A81">
        <w:t xml:space="preserve">”). </w:t>
      </w:r>
      <w:r w:rsidR="00C761A8">
        <w:t>Practically</w:t>
      </w:r>
      <w:r w:rsidR="00703A81">
        <w:t xml:space="preserve"> everyone reading this book underst</w:t>
      </w:r>
      <w:r w:rsidR="00590156">
        <w:t xml:space="preserve">ands this representation, yet the “standard” way to </w:t>
      </w:r>
      <w:r w:rsidR="00292197">
        <w:t>denote</w:t>
      </w:r>
      <w:r w:rsidR="00590156">
        <w:t xml:space="preserve"> this now-common string really wasn’t defined until the IETF’s uniform resource identifier (URI) generic syntax draft (</w:t>
      </w:r>
      <w:hyperlink r:id="rId10" w:history="1">
        <w:r w:rsidR="00590156" w:rsidRPr="00590156">
          <w:rPr>
            <w:rStyle w:val="InlineURL"/>
          </w:rPr>
          <w:t>http://tools.ietf.org/html/rfc3986</w:t>
        </w:r>
      </w:hyperlink>
      <w:r w:rsidR="00590156">
        <w:t xml:space="preserve">) was published (apart from a </w:t>
      </w:r>
      <w:r w:rsidR="00590156">
        <w:rPr>
          <w:i/>
        </w:rPr>
        <w:t>brief</w:t>
      </w:r>
      <w:r w:rsidR="00590156">
        <w:t xml:space="preserve"> mention in RFC 1123 – </w:t>
      </w:r>
      <w:hyperlink r:id="rId11" w:history="1">
        <w:r w:rsidR="00590156" w:rsidRPr="00590156">
          <w:rPr>
            <w:rStyle w:val="InlineURL"/>
          </w:rPr>
          <w:t>http://tools.ietf.org/html/rfc1123</w:t>
        </w:r>
      </w:hyperlink>
      <w:r w:rsidR="00590156">
        <w:t xml:space="preserve"> – as “</w:t>
      </w:r>
      <w:r w:rsidR="00590156" w:rsidRPr="00590156">
        <w:rPr>
          <w:rStyle w:val="InlineCode"/>
        </w:rPr>
        <w:t>#.#.#.#</w:t>
      </w:r>
      <w:r w:rsidR="00590156">
        <w:t xml:space="preserve">”). Why dwell on this? </w:t>
      </w:r>
      <w:r w:rsidR="00C761A8">
        <w:t>We’ll</w:t>
      </w:r>
      <w:r w:rsidR="00590156">
        <w:t xml:space="preserve"> answer a question with a question: “</w:t>
      </w:r>
      <w:r w:rsidR="00590156" w:rsidRPr="00D11975">
        <w:rPr>
          <w:i/>
        </w:rPr>
        <w:t>are leading zeroes in the octet numbers legal?</w:t>
      </w:r>
      <w:r w:rsidR="00590156">
        <w:t>” If you’re goin</w:t>
      </w:r>
      <w:r w:rsidR="00292197">
        <w:t xml:space="preserve">g to write code to parse, slice, </w:t>
      </w:r>
      <w:r w:rsidR="00590156">
        <w:t xml:space="preserve">dice </w:t>
      </w:r>
      <w:r w:rsidR="00292197">
        <w:t xml:space="preserve">and </w:t>
      </w:r>
      <w:proofErr w:type="gramStart"/>
      <w:r w:rsidR="00292197">
        <w:t>analyze IP addresses, that’s</w:t>
      </w:r>
      <w:proofErr w:type="gramEnd"/>
      <w:r w:rsidR="00590156">
        <w:t xml:space="preserve"> an important answer to know. Here</w:t>
      </w:r>
      <w:r w:rsidR="00897EC8">
        <w:t xml:space="preserve"> is the “official” representation format (in grammar notation):</w:t>
      </w:r>
    </w:p>
    <w:p w14:paraId="744905A0" w14:textId="3125364F" w:rsidR="00897EC8" w:rsidRPr="00897EC8" w:rsidRDefault="00897EC8" w:rsidP="00897EC8">
      <w:pPr>
        <w:pStyle w:val="CodeSnippet"/>
      </w:pPr>
      <w:r w:rsidRPr="00897EC8">
        <w:t>IPv4address = d8 "." d8 "." d8 "." d8</w:t>
      </w:r>
    </w:p>
    <w:p w14:paraId="3069B35A" w14:textId="274A4D23" w:rsidR="00897EC8" w:rsidRPr="00897EC8" w:rsidRDefault="00897EC8" w:rsidP="00897EC8">
      <w:pPr>
        <w:pStyle w:val="CodeSnippet"/>
      </w:pPr>
      <w:r w:rsidRPr="00897EC8">
        <w:t xml:space="preserve">        d8 = DIGIT             ; 0-9</w:t>
      </w:r>
    </w:p>
    <w:p w14:paraId="621250A5" w14:textId="687DFC92" w:rsidR="00897EC8" w:rsidRPr="00897EC8" w:rsidRDefault="00897EC8" w:rsidP="00897EC8">
      <w:pPr>
        <w:pStyle w:val="CodeSnippet"/>
      </w:pPr>
      <w:r w:rsidRPr="00897EC8">
        <w:t xml:space="preserve">           / %x31-39 DIGIT     ; 10-99</w:t>
      </w:r>
    </w:p>
    <w:p w14:paraId="73ACB8AF" w14:textId="444F6A78" w:rsidR="00897EC8" w:rsidRPr="00897EC8" w:rsidRDefault="00897EC8" w:rsidP="00897EC8">
      <w:pPr>
        <w:pStyle w:val="CodeSnippet"/>
      </w:pPr>
      <w:r w:rsidRPr="00897EC8">
        <w:t xml:space="preserve">           / "1" 2DIGIT        ; 100-199</w:t>
      </w:r>
    </w:p>
    <w:p w14:paraId="4435FD3F" w14:textId="35B459FB" w:rsidR="00897EC8" w:rsidRPr="00897EC8" w:rsidRDefault="00897EC8" w:rsidP="00897EC8">
      <w:pPr>
        <w:pStyle w:val="CodeSnippet"/>
      </w:pPr>
      <w:r w:rsidRPr="00897EC8">
        <w:t xml:space="preserve">           / "2" %x30-34 DIGIT ; 200-249</w:t>
      </w:r>
    </w:p>
    <w:p w14:paraId="6ED47986" w14:textId="62ECCA99" w:rsidR="00897EC8" w:rsidRPr="00897EC8" w:rsidRDefault="00897EC8" w:rsidP="00897EC8">
      <w:pPr>
        <w:pStyle w:val="CodeSnippet"/>
      </w:pPr>
      <w:r w:rsidRPr="00897EC8">
        <w:t xml:space="preserve">           / "25" %x30-35      ; 250-255</w:t>
      </w:r>
    </w:p>
    <w:p w14:paraId="6E86F6F2" w14:textId="2E7AC111" w:rsidR="00897EC8" w:rsidRPr="00590156" w:rsidRDefault="00292197" w:rsidP="00897EC8">
      <w:pPr>
        <w:pStyle w:val="ParaContinued"/>
      </w:pPr>
      <w:r>
        <w:t xml:space="preserve">Even if you’re not familiar with formal grammars, it’s not too difficult to see that this one says an IPv4 address is four </w:t>
      </w:r>
      <w:proofErr w:type="gramStart"/>
      <w:r>
        <w:t>1-3 digit</w:t>
      </w:r>
      <w:proofErr w:type="gramEnd"/>
      <w:r>
        <w:t xml:space="preserve"> numbers separated by three periods. </w:t>
      </w:r>
      <w:r w:rsidR="00897EC8">
        <w:t xml:space="preserve">Given the fact that the standard explicitly calls out that leading zeroes are permitted in the IPv6 grammar section, </w:t>
      </w:r>
      <w:r w:rsidR="00897EC8">
        <w:lastRenderedPageBreak/>
        <w:t xml:space="preserve">there is an implicit “no leading zeroes, except in the case </w:t>
      </w:r>
      <w:r w:rsidR="00AE408B">
        <w:t>of the octet being ‘0’” understanding.</w:t>
      </w:r>
      <w:r>
        <w:t xml:space="preserve"> When you come across other security domain elements, you’ll want to do plenty of digging to ensure you have all information you need to process them.</w:t>
      </w:r>
    </w:p>
    <w:p w14:paraId="2BC2BCF3" w14:textId="5434B5D9" w:rsidR="00FD1580" w:rsidRDefault="00FD1580" w:rsidP="009567B3">
      <w:pPr>
        <w:pStyle w:val="Para"/>
      </w:pPr>
      <w:r>
        <w:t>Since we know an 8-bit byte can range in</w:t>
      </w:r>
      <w:r w:rsidR="00292197">
        <w:t xml:space="preserve"> value from 0 through 255, we also know</w:t>
      </w:r>
      <w:r>
        <w:t xml:space="preserve"> the dotted decimal range is </w:t>
      </w:r>
      <w:r w:rsidRPr="00FD1580">
        <w:rPr>
          <w:rStyle w:val="InlineCode"/>
        </w:rPr>
        <w:t>0.0.0.0</w:t>
      </w:r>
      <w:r>
        <w:t xml:space="preserve"> through </w:t>
      </w:r>
      <w:r w:rsidRPr="00FD1580">
        <w:rPr>
          <w:rStyle w:val="InlineCode"/>
        </w:rPr>
        <w:t>255.255.255.255</w:t>
      </w:r>
      <w:r>
        <w:t xml:space="preserve"> for a total of 4,294,967,296 possible addresses</w:t>
      </w:r>
      <w:r w:rsidR="00F03DCD">
        <w:t xml:space="preserve"> (the maximum value of a 32-bit integer)</w:t>
      </w:r>
      <w:r>
        <w:t>.</w:t>
      </w:r>
      <w:r w:rsidR="00F03DCD">
        <w:t xml:space="preserve"> This is an important fact to remember: </w:t>
      </w:r>
      <w:r w:rsidR="00F03DCD" w:rsidRPr="00F03DCD">
        <w:rPr>
          <w:i/>
        </w:rPr>
        <w:t>any IP address can be converted to/from a 32-bit integer value</w:t>
      </w:r>
      <w:r w:rsidR="00F03DCD">
        <w:t xml:space="preserve">. </w:t>
      </w:r>
      <w:r w:rsidR="0016762F">
        <w:t xml:space="preserve">The integer representation </w:t>
      </w:r>
      <w:r w:rsidR="009542AC">
        <w:t>saves both space and time.</w:t>
      </w:r>
      <w:r w:rsidR="00F03DCD">
        <w:t xml:space="preserve"> If you are writing or using a tool that only perceives an IP address as a character string or set of character strings, then you are potentially wasting space by trading a 4-byte/32-bit representation for a (worst case) 15-byte/120-bit representation. Furthermore, you are also choosing to use less efficient string comparison code versus integer arithmetic and comparison plus bitwise operations to accomplish the same tasks. While this may have little-to-no impact in some scenarios, the repercussions grow significant when dealing with large volumes of IP addresses (and become worse in the IPv6 world)</w:t>
      </w:r>
      <w:r w:rsidR="00D11975">
        <w:t xml:space="preserve"> and repeated operations</w:t>
      </w:r>
      <w:r w:rsidR="00F03DCD">
        <w:t>.</w:t>
      </w:r>
    </w:p>
    <w:p w14:paraId="1C69056D" w14:textId="21F33ADE" w:rsidR="0056750E" w:rsidRDefault="0056750E" w:rsidP="0056750E">
      <w:pPr>
        <w:pStyle w:val="FeatureType"/>
      </w:pPr>
      <w:proofErr w:type="gramStart"/>
      <w:r>
        <w:t>type</w:t>
      </w:r>
      <w:proofErr w:type="gramEnd"/>
      <w:r>
        <w:t>="</w:t>
      </w:r>
      <w:r w:rsidR="00D25619">
        <w:t>tip</w:t>
      </w:r>
      <w:r>
        <w:t>"</w:t>
      </w:r>
    </w:p>
    <w:p w14:paraId="77F2F742" w14:textId="0BC2F479" w:rsidR="0056750E" w:rsidRDefault="0056750E" w:rsidP="0056750E">
      <w:pPr>
        <w:pStyle w:val="FeatureTitle"/>
      </w:pPr>
      <w:r>
        <w:t>Converting IPv4 Addresses To/From 32-bit Integers</w:t>
      </w:r>
    </w:p>
    <w:p w14:paraId="0EC3E208" w14:textId="53BF97E1" w:rsidR="0056750E" w:rsidRDefault="00283E99" w:rsidP="0056750E">
      <w:pPr>
        <w:pStyle w:val="FeaturePara"/>
      </w:pPr>
      <w:r>
        <w:t>The only way to take advantage of integer operations for IPv4 addresses is to have some method of converting them to and from dotted decimal notation. IEEE Standard 1003.1 defines the common low-level (e.g. “</w:t>
      </w:r>
      <w:r w:rsidRPr="006117AA">
        <w:t>C</w:t>
      </w:r>
      <w:r>
        <w:t xml:space="preserve">”) method of performing this conversion via </w:t>
      </w:r>
      <w:r w:rsidRPr="00283E99">
        <w:rPr>
          <w:rStyle w:val="InlineCode"/>
        </w:rPr>
        <w:t>inet_addr()</w:t>
      </w:r>
      <w:r>
        <w:t xml:space="preserve"> and </w:t>
      </w:r>
      <w:r w:rsidRPr="00283E99">
        <w:rPr>
          <w:rStyle w:val="InlineCode"/>
        </w:rPr>
        <w:t>inet_ntoa()</w:t>
      </w:r>
      <w:r>
        <w:t xml:space="preserve"> functions</w:t>
      </w:r>
      <w:r w:rsidR="00C761A8">
        <w:t xml:space="preserve"> (</w:t>
      </w:r>
      <w:r w:rsidR="00C761A8" w:rsidRPr="00C761A8">
        <w:rPr>
          <w:rStyle w:val="InlineURL"/>
        </w:rPr>
        <w:t>http://pubs.opengroup.org/onlinepubs/009695399/functions/inet_addr.html</w:t>
      </w:r>
      <w:r w:rsidR="00C761A8">
        <w:t>)</w:t>
      </w:r>
      <w:r>
        <w:t xml:space="preserve">. </w:t>
      </w:r>
      <w:r w:rsidR="00C761A8">
        <w:t>However, t</w:t>
      </w:r>
      <w:r>
        <w:t>hese</w:t>
      </w:r>
      <w:r w:rsidR="00C761A8">
        <w:t xml:space="preserve"> functions are not exposed to R. W</w:t>
      </w:r>
      <w:r>
        <w:t xml:space="preserve">hile it would be possible to write a C library and corresponding R glue module, it’s easier and safer to write the functions in pure R with some help from the </w:t>
      </w:r>
      <w:r w:rsidRPr="00283E99">
        <w:rPr>
          <w:rStyle w:val="InlineCodeVariable"/>
        </w:rPr>
        <w:t>bitops</w:t>
      </w:r>
      <w:r>
        <w:t xml:space="preserve"> package. </w:t>
      </w:r>
      <w:r w:rsidR="00E846BB">
        <w:t xml:space="preserve">The code below requires the </w:t>
      </w:r>
      <w:r w:rsidR="00E846BB" w:rsidRPr="00283E99">
        <w:rPr>
          <w:rStyle w:val="InlineCodeVariable"/>
        </w:rPr>
        <w:t>bitops</w:t>
      </w:r>
      <w:r w:rsidR="00E846BB">
        <w:t xml:space="preserve"> package</w:t>
      </w:r>
      <w:r>
        <w:t xml:space="preserve">, </w:t>
      </w:r>
      <w:r w:rsidR="00E846BB">
        <w:t>so you’ll need to install that first</w:t>
      </w:r>
      <w:r>
        <w:t>:</w:t>
      </w:r>
    </w:p>
    <w:p w14:paraId="362521CD" w14:textId="26B84954" w:rsidR="00283E99" w:rsidRDefault="00E846BB" w:rsidP="00E846BB">
      <w:pPr>
        <w:pStyle w:val="FeatureCodeSnippet"/>
      </w:pPr>
      <w:r>
        <w:t>i</w:t>
      </w:r>
      <w:r w:rsidR="00283E99">
        <w:t>nstall.packages(</w:t>
      </w:r>
      <w:r w:rsidR="009462BA">
        <w:t>"</w:t>
      </w:r>
      <w:r w:rsidR="00283E99">
        <w:t>bitops</w:t>
      </w:r>
      <w:r w:rsidR="009462BA">
        <w:t>"</w:t>
      </w:r>
      <w:r w:rsidR="00283E99">
        <w:t>)</w:t>
      </w:r>
    </w:p>
    <w:p w14:paraId="34DB3051" w14:textId="4E646065" w:rsidR="00283E99" w:rsidRDefault="00E846BB" w:rsidP="0056750E">
      <w:pPr>
        <w:pStyle w:val="FeaturePara"/>
      </w:pPr>
      <w:proofErr w:type="gramStart"/>
      <w:r>
        <w:t>then</w:t>
      </w:r>
      <w:proofErr w:type="gramEnd"/>
      <w:r>
        <w:t>, proceed to add the following functions to your R session:</w:t>
      </w:r>
    </w:p>
    <w:p w14:paraId="5DB6DDCF" w14:textId="1262ECBC" w:rsidR="00B57380" w:rsidRDefault="00B57380" w:rsidP="00E846BB">
      <w:pPr>
        <w:pStyle w:val="FeatureCodeSnippet"/>
      </w:pPr>
      <w:r w:rsidRPr="004A0716">
        <w:rPr>
          <w:b/>
        </w:rPr>
        <w:lastRenderedPageBreak/>
        <w:t>library(bitops)</w:t>
      </w:r>
      <w:r w:rsidRPr="00E846BB">
        <w:t xml:space="preserve"> # load the bitops functions</w:t>
      </w:r>
    </w:p>
    <w:p w14:paraId="2364B6DC" w14:textId="77777777" w:rsidR="00E846BB" w:rsidRDefault="00E846BB" w:rsidP="00E846BB">
      <w:pPr>
        <w:pStyle w:val="FeatureCodeSnippet"/>
      </w:pPr>
      <w:r>
        <w:t># take an IP address string in dotted octets (e.g. "192.168.0.1")</w:t>
      </w:r>
    </w:p>
    <w:p w14:paraId="454D9579" w14:textId="56CF0A97" w:rsidR="00E846BB" w:rsidRDefault="00E846BB" w:rsidP="00E846BB">
      <w:pPr>
        <w:pStyle w:val="FeatureCodeSnippet"/>
      </w:pPr>
      <w:r>
        <w:t># and convert it to a 32-bit long integer (e.g. 3232235521)</w:t>
      </w:r>
    </w:p>
    <w:p w14:paraId="3639485D" w14:textId="77777777" w:rsidR="00B57380" w:rsidRPr="004A0716" w:rsidRDefault="00B57380" w:rsidP="00B57380">
      <w:pPr>
        <w:pStyle w:val="FeatureCodeSnippet"/>
        <w:rPr>
          <w:b/>
        </w:rPr>
      </w:pPr>
      <w:r w:rsidRPr="004A0716">
        <w:rPr>
          <w:b/>
        </w:rPr>
        <w:t>ip2long &lt;- function(ip) {</w:t>
      </w:r>
    </w:p>
    <w:p w14:paraId="4E99F3DF" w14:textId="77777777" w:rsidR="00B57380" w:rsidRDefault="00B57380" w:rsidP="00B57380">
      <w:pPr>
        <w:pStyle w:val="FeatureCodeSnippet"/>
      </w:pPr>
      <w:r>
        <w:t xml:space="preserve">  # Reduce applys a funcution cumulatively on the arguments</w:t>
      </w:r>
    </w:p>
    <w:p w14:paraId="032D94EC" w14:textId="77777777" w:rsidR="00B57380" w:rsidRDefault="00B57380" w:rsidP="00B57380">
      <w:pPr>
        <w:pStyle w:val="FeatureCodeSnippet"/>
      </w:pPr>
      <w:r>
        <w:t xml:space="preserve">  # from left to right. bit-shift, then "OR" the octets</w:t>
      </w:r>
    </w:p>
    <w:p w14:paraId="06B6CC39" w14:textId="297ECE97" w:rsidR="00B57380" w:rsidRPr="00292197" w:rsidRDefault="00B57380" w:rsidP="00B57380">
      <w:pPr>
        <w:pStyle w:val="FeatureCodeSnippet"/>
        <w:rPr>
          <w:b/>
        </w:rPr>
      </w:pPr>
      <w:r w:rsidRPr="00292197">
        <w:rPr>
          <w:b/>
        </w:rPr>
        <w:t xml:space="preserve">  Reduce(function(</w:t>
      </w:r>
      <w:r w:rsidR="00786DA3" w:rsidRPr="00292197">
        <w:rPr>
          <w:b/>
        </w:rPr>
        <w:t>x,y</w:t>
      </w:r>
      <w:r w:rsidRPr="00292197">
        <w:rPr>
          <w:b/>
        </w:rPr>
        <w:t xml:space="preserve">) { </w:t>
      </w:r>
    </w:p>
    <w:p w14:paraId="2DC559D0" w14:textId="47580537" w:rsidR="00B57380" w:rsidRPr="00292197" w:rsidRDefault="00B57380" w:rsidP="00B57380">
      <w:pPr>
        <w:pStyle w:val="FeatureCodeSnippet"/>
        <w:rPr>
          <w:b/>
        </w:rPr>
      </w:pPr>
      <w:r w:rsidRPr="00292197">
        <w:rPr>
          <w:b/>
        </w:rPr>
        <w:t xml:space="preserve"> </w:t>
      </w:r>
      <w:r w:rsidR="00786DA3" w:rsidRPr="00292197">
        <w:rPr>
          <w:b/>
        </w:rPr>
        <w:t xml:space="preserve">   bitOr(bitShiftL(x,8),y</w:t>
      </w:r>
      <w:r w:rsidRPr="00292197">
        <w:rPr>
          <w:b/>
        </w:rPr>
        <w:t>)</w:t>
      </w:r>
    </w:p>
    <w:p w14:paraId="07134664" w14:textId="77777777" w:rsidR="00B57380" w:rsidRPr="00292197" w:rsidRDefault="00B57380" w:rsidP="00B57380">
      <w:pPr>
        <w:pStyle w:val="FeatureCodeSnippet"/>
        <w:rPr>
          <w:b/>
        </w:rPr>
      </w:pPr>
      <w:r w:rsidRPr="00292197">
        <w:rPr>
          <w:b/>
        </w:rPr>
        <w:t xml:space="preserve">  }, sapply(strsplit(ip,".",fixed=TRUE),function(o) {</w:t>
      </w:r>
    </w:p>
    <w:p w14:paraId="098019A6" w14:textId="77777777" w:rsidR="00B57380" w:rsidRPr="00292197" w:rsidRDefault="00B57380" w:rsidP="00B57380">
      <w:pPr>
        <w:pStyle w:val="FeatureCodeSnippet"/>
        <w:rPr>
          <w:b/>
        </w:rPr>
      </w:pPr>
      <w:r w:rsidRPr="00292197">
        <w:rPr>
          <w:b/>
        </w:rPr>
        <w:t xml:space="preserve">    as.integer(o)</w:t>
      </w:r>
    </w:p>
    <w:p w14:paraId="1264B0B0" w14:textId="77777777" w:rsidR="00B57380" w:rsidRPr="00292197" w:rsidRDefault="00B57380" w:rsidP="00B57380">
      <w:pPr>
        <w:pStyle w:val="FeatureCodeSnippet"/>
        <w:rPr>
          <w:b/>
        </w:rPr>
      </w:pPr>
      <w:r w:rsidRPr="00292197">
        <w:rPr>
          <w:b/>
        </w:rPr>
        <w:t xml:space="preserve">  }))</w:t>
      </w:r>
    </w:p>
    <w:p w14:paraId="2045EB96" w14:textId="3BDB14AF" w:rsidR="00E846BB" w:rsidRPr="004A0716" w:rsidRDefault="00B57380" w:rsidP="00B57380">
      <w:pPr>
        <w:pStyle w:val="FeatureCodeSnippet"/>
        <w:rPr>
          <w:b/>
        </w:rPr>
      </w:pPr>
      <w:r w:rsidRPr="004A0716">
        <w:rPr>
          <w:b/>
        </w:rPr>
        <w:t>}</w:t>
      </w:r>
    </w:p>
    <w:p w14:paraId="356BAFF6" w14:textId="77777777" w:rsidR="00E846BB" w:rsidRDefault="00E846BB" w:rsidP="00E846BB">
      <w:pPr>
        <w:pStyle w:val="FeatureCodeSnippet"/>
      </w:pPr>
    </w:p>
    <w:p w14:paraId="75430E7C" w14:textId="77777777" w:rsidR="00E846BB" w:rsidRDefault="00E846BB" w:rsidP="00E846BB">
      <w:pPr>
        <w:pStyle w:val="FeatureCodeSnippet"/>
      </w:pPr>
      <w:r>
        <w:t># take an 32-bit integer IP address (e.g. 3232235521)</w:t>
      </w:r>
    </w:p>
    <w:p w14:paraId="57531B5F" w14:textId="4E51F58F" w:rsidR="00054C28" w:rsidRDefault="00E846BB" w:rsidP="00E846BB">
      <w:pPr>
        <w:pStyle w:val="FeatureCodeSnippet"/>
      </w:pPr>
      <w:r>
        <w:t># and convert it to a (e.g. "192.168.0.1")</w:t>
      </w:r>
      <w:r w:rsidR="00B57380">
        <w:t>.</w:t>
      </w:r>
    </w:p>
    <w:p w14:paraId="0C188DE3" w14:textId="77777777" w:rsidR="00B57380" w:rsidRPr="004A0716" w:rsidRDefault="00B57380" w:rsidP="00B57380">
      <w:pPr>
        <w:pStyle w:val="FeatureCodeSnippet"/>
        <w:rPr>
          <w:b/>
        </w:rPr>
      </w:pPr>
      <w:r w:rsidRPr="004A0716">
        <w:rPr>
          <w:b/>
        </w:rPr>
        <w:t>long2ip &lt;- function(longip) {</w:t>
      </w:r>
    </w:p>
    <w:p w14:paraId="2507F9A3" w14:textId="77777777" w:rsidR="00B57380" w:rsidRDefault="00B57380" w:rsidP="00B57380">
      <w:pPr>
        <w:pStyle w:val="FeatureCodeSnippet"/>
      </w:pPr>
      <w:r>
        <w:t xml:space="preserve">  # paste converts arguments to character andconcatenates them</w:t>
      </w:r>
    </w:p>
    <w:p w14:paraId="3E009BB9" w14:textId="77777777" w:rsidR="00B57380" w:rsidRDefault="00B57380" w:rsidP="00B57380">
      <w:pPr>
        <w:pStyle w:val="FeatureCodeSnippet"/>
      </w:pPr>
      <w:r>
        <w:t xml:space="preserve">  # Map applys a function to each element of the arguent</w:t>
      </w:r>
    </w:p>
    <w:p w14:paraId="4B683C0B" w14:textId="78D456C6" w:rsidR="00B57380" w:rsidRDefault="00B57380" w:rsidP="00B57380">
      <w:pPr>
        <w:pStyle w:val="FeatureCodeSnippet"/>
      </w:pPr>
      <w:r>
        <w:t xml:space="preserve">  # in this case, it reverses the operations of ip2long</w:t>
      </w:r>
    </w:p>
    <w:p w14:paraId="3862DE90" w14:textId="77777777" w:rsidR="00B57380" w:rsidRPr="00292197" w:rsidRDefault="00B57380" w:rsidP="00B57380">
      <w:pPr>
        <w:pStyle w:val="FeatureCodeSnippet"/>
        <w:rPr>
          <w:b/>
        </w:rPr>
      </w:pPr>
      <w:r w:rsidRPr="00292197">
        <w:rPr>
          <w:b/>
        </w:rPr>
        <w:t xml:space="preserve">  paste(Map(function(nbits) { </w:t>
      </w:r>
    </w:p>
    <w:p w14:paraId="44010E15" w14:textId="77777777" w:rsidR="00B57380" w:rsidRPr="00292197" w:rsidRDefault="00B57380" w:rsidP="00B57380">
      <w:pPr>
        <w:pStyle w:val="FeatureCodeSnippet"/>
        <w:rPr>
          <w:b/>
        </w:rPr>
      </w:pPr>
      <w:r w:rsidRPr="00292197">
        <w:rPr>
          <w:b/>
        </w:rPr>
        <w:t xml:space="preserve">    bitAnd(bitShiftR(longip,nbits),0xFF)</w:t>
      </w:r>
    </w:p>
    <w:p w14:paraId="77861850" w14:textId="77777777" w:rsidR="00B57380" w:rsidRPr="00292197" w:rsidRDefault="00B57380" w:rsidP="00B57380">
      <w:pPr>
        <w:pStyle w:val="FeatureCodeSnippet"/>
        <w:rPr>
          <w:b/>
        </w:rPr>
      </w:pPr>
      <w:r w:rsidRPr="00292197">
        <w:rPr>
          <w:b/>
        </w:rPr>
        <w:t xml:space="preserve">  }, c(24,16,8,0)), sep="",collapse=".")</w:t>
      </w:r>
    </w:p>
    <w:p w14:paraId="02E2B5C8" w14:textId="6E5FA959" w:rsidR="00E846BB" w:rsidRPr="004A0716" w:rsidRDefault="00B57380" w:rsidP="00B57380">
      <w:pPr>
        <w:pStyle w:val="FeatureCodeSnippet"/>
        <w:rPr>
          <w:b/>
        </w:rPr>
      </w:pPr>
      <w:r w:rsidRPr="004A0716">
        <w:rPr>
          <w:b/>
        </w:rPr>
        <w:t>}</w:t>
      </w:r>
    </w:p>
    <w:p w14:paraId="2FFE4952" w14:textId="0991DDD9" w:rsidR="00E846BB" w:rsidRDefault="00E846BB" w:rsidP="00E846BB">
      <w:pPr>
        <w:pStyle w:val="FeaturePara"/>
      </w:pPr>
      <w:r>
        <w:t xml:space="preserve">You can test out the functionality by reviewing the output from the following test code </w:t>
      </w:r>
      <w:r w:rsidR="00054C28">
        <w:t xml:space="preserve">executed </w:t>
      </w:r>
      <w:r>
        <w:t>in the R console:</w:t>
      </w:r>
    </w:p>
    <w:p w14:paraId="7D3D1C78" w14:textId="77777777" w:rsidR="00E846BB" w:rsidRPr="00054C28" w:rsidRDefault="00E846BB" w:rsidP="00054C28">
      <w:pPr>
        <w:pStyle w:val="FeatureCodeSnippet"/>
        <w:rPr>
          <w:b/>
        </w:rPr>
      </w:pPr>
      <w:r w:rsidRPr="00054C28">
        <w:rPr>
          <w:b/>
        </w:rPr>
        <w:t>&gt; long2ip(ip2long("192.168.0.0"))</w:t>
      </w:r>
    </w:p>
    <w:p w14:paraId="2C7A25D9" w14:textId="77777777" w:rsidR="00E846BB" w:rsidRPr="00E846BB" w:rsidRDefault="00E846BB" w:rsidP="00054C28">
      <w:pPr>
        <w:pStyle w:val="FeatureCodeSnippet"/>
      </w:pPr>
      <w:r w:rsidRPr="00E846BB">
        <w:t>[1] "192.168.0.0"</w:t>
      </w:r>
    </w:p>
    <w:p w14:paraId="650AD237" w14:textId="77777777" w:rsidR="00E846BB" w:rsidRPr="00054C28" w:rsidRDefault="00E846BB" w:rsidP="00054C28">
      <w:pPr>
        <w:pStyle w:val="FeatureCodeSnippet"/>
        <w:rPr>
          <w:b/>
        </w:rPr>
      </w:pPr>
      <w:r w:rsidRPr="00054C28">
        <w:rPr>
          <w:b/>
        </w:rPr>
        <w:t>&gt; long2ip(ip2long("192.168.100.6"))</w:t>
      </w:r>
    </w:p>
    <w:p w14:paraId="6B2F86C2" w14:textId="77777777" w:rsidR="00E846BB" w:rsidRPr="00E846BB" w:rsidRDefault="00E846BB" w:rsidP="00054C28">
      <w:pPr>
        <w:pStyle w:val="FeatureCodeSnippet"/>
      </w:pPr>
      <w:r w:rsidRPr="00E846BB">
        <w:t>[1] "192.168.100.6"</w:t>
      </w:r>
    </w:p>
    <w:p w14:paraId="23CECCA6" w14:textId="3396082D" w:rsidR="00054C28" w:rsidRDefault="00054C28" w:rsidP="00054C28">
      <w:pPr>
        <w:pStyle w:val="FeaturePara"/>
      </w:pPr>
      <w:r>
        <w:t xml:space="preserve">These and other IPv4 address functions are in the </w:t>
      </w:r>
      <w:r w:rsidRPr="00054C28">
        <w:rPr>
          <w:rStyle w:val="InlineCode"/>
          <w:b/>
        </w:rPr>
        <w:t>suda</w:t>
      </w:r>
      <w:r>
        <w:t xml:space="preserve"> R module found on the companion web site.</w:t>
      </w:r>
    </w:p>
    <w:p w14:paraId="6D7B072A" w14:textId="16B70496" w:rsidR="00054C28" w:rsidRPr="00E846BB" w:rsidRDefault="004A0716" w:rsidP="00777169">
      <w:pPr>
        <w:pStyle w:val="FeaturePara"/>
      </w:pPr>
      <w:r>
        <w:t xml:space="preserve">NOTE: </w:t>
      </w:r>
      <w:r w:rsidR="00054C28">
        <w:t xml:space="preserve">Python </w:t>
      </w:r>
      <w:r w:rsidR="008E67CB">
        <w:t>coders</w:t>
      </w:r>
      <w:r w:rsidR="00054C28">
        <w:t xml:space="preserve"> can use the pre-existing </w:t>
      </w:r>
      <w:r w:rsidR="00054C28" w:rsidRPr="00C761A8">
        <w:rPr>
          <w:rStyle w:val="InlineCodeVariable"/>
        </w:rPr>
        <w:t>ipaddr</w:t>
      </w:r>
      <w:r w:rsidR="00054C28">
        <w:t xml:space="preserve"> package (</w:t>
      </w:r>
      <w:hyperlink r:id="rId12" w:history="1">
        <w:r w:rsidR="00054C28" w:rsidRPr="00054C28">
          <w:rPr>
            <w:rStyle w:val="InlineURL"/>
          </w:rPr>
          <w:t>https://code.google.com/p/ipaddr-py/</w:t>
        </w:r>
      </w:hyperlink>
      <w:r w:rsidR="006117AA">
        <w:t>), which</w:t>
      </w:r>
      <w:r w:rsidR="00054C28">
        <w:t xml:space="preserve"> has been incorporated into the Python 3 code base</w:t>
      </w:r>
      <w:r w:rsidR="008E67CB">
        <w:t xml:space="preserve"> as the </w:t>
      </w:r>
      <w:r w:rsidR="008E67CB" w:rsidRPr="008E67CB">
        <w:rPr>
          <w:rStyle w:val="InlineCodeVariable"/>
        </w:rPr>
        <w:t>ipaddress</w:t>
      </w:r>
      <w:r w:rsidR="008E67CB">
        <w:t xml:space="preserve"> module</w:t>
      </w:r>
      <w:r w:rsidR="00054C28">
        <w:t>.</w:t>
      </w:r>
    </w:p>
    <w:p w14:paraId="6CE2FFAE" w14:textId="5B77A4E1" w:rsidR="006117AA" w:rsidRDefault="006117AA" w:rsidP="006117AA">
      <w:pPr>
        <w:pStyle w:val="H2"/>
      </w:pPr>
      <w:r>
        <w:t>Segmenting And Grouping IP Addresses</w:t>
      </w:r>
    </w:p>
    <w:p w14:paraId="36BB5435" w14:textId="0B7AEFE2" w:rsidR="00F03DCD" w:rsidRDefault="00F03DCD" w:rsidP="009567B3">
      <w:pPr>
        <w:pStyle w:val="Para"/>
      </w:pPr>
      <w:r>
        <w:t xml:space="preserve">Due to the way TCP/IP was designed and how IPv4 networks are implemented there are numerous ways to segment/group them to make it easier to manage individual networks </w:t>
      </w:r>
      <w:r w:rsidR="00914E2F">
        <w:t xml:space="preserve">(i.e. “subnets”) </w:t>
      </w:r>
      <w:r>
        <w:t xml:space="preserve">and interoperate in the global </w:t>
      </w:r>
      <w:proofErr w:type="gramStart"/>
      <w:r w:rsidR="008F326F">
        <w:t>internet</w:t>
      </w:r>
      <w:proofErr w:type="gramEnd"/>
      <w:r>
        <w:t>.</w:t>
      </w:r>
      <w:r w:rsidR="008F326F">
        <w:t xml:space="preserve"> The original specification identified top-level </w:t>
      </w:r>
      <w:r w:rsidR="008F326F">
        <w:rPr>
          <w:i/>
        </w:rPr>
        <w:t>classes</w:t>
      </w:r>
      <w:r w:rsidR="008F326F">
        <w:t xml:space="preserve"> </w:t>
      </w:r>
      <w:r w:rsidR="00914E2F">
        <w:t>(“</w:t>
      </w:r>
      <w:r w:rsidR="00914E2F" w:rsidRPr="00914E2F">
        <w:rPr>
          <w:rStyle w:val="InlineCode"/>
        </w:rPr>
        <w:t>A</w:t>
      </w:r>
      <w:r w:rsidR="00914E2F">
        <w:t>” through “</w:t>
      </w:r>
      <w:r w:rsidR="00914E2F" w:rsidRPr="00914E2F">
        <w:rPr>
          <w:rStyle w:val="InlineCode"/>
        </w:rPr>
        <w:t>E</w:t>
      </w:r>
      <w:r w:rsidR="00914E2F">
        <w:t xml:space="preserve">”) </w:t>
      </w:r>
      <w:r w:rsidR="008F326F">
        <w:t xml:space="preserve">that were nothing more than a </w:t>
      </w:r>
      <w:r w:rsidR="00914E2F">
        <w:t xml:space="preserve">list of corresponding bitmasks for consuming consecutive octets which </w:t>
      </w:r>
      <w:r w:rsidR="008F326F">
        <w:t>limited the usable r</w:t>
      </w:r>
      <w:r w:rsidR="00914E2F">
        <w:t>ange of addresses in each class</w:t>
      </w:r>
      <w:r w:rsidR="008F326F">
        <w:t xml:space="preserve"> and put some structure around </w:t>
      </w:r>
      <w:r w:rsidR="00533549">
        <w:t xml:space="preserve">the </w:t>
      </w:r>
      <w:r w:rsidR="008F326F">
        <w:t>suggested use of each class.</w:t>
      </w:r>
    </w:p>
    <w:p w14:paraId="6F9E5FB1" w14:textId="2638E3AB" w:rsidR="004E5B95" w:rsidRDefault="00914E2F" w:rsidP="009567B3">
      <w:pPr>
        <w:pStyle w:val="Para"/>
      </w:pPr>
      <w:r>
        <w:t xml:space="preserve">Eventually, a more generalized, </w:t>
      </w:r>
      <w:r>
        <w:rPr>
          <w:i/>
        </w:rPr>
        <w:t>classless</w:t>
      </w:r>
      <w:r>
        <w:t xml:space="preserve"> method of segmentation was established in RFC 4632 (</w:t>
      </w:r>
      <w:r w:rsidRPr="00914E2F">
        <w:rPr>
          <w:rStyle w:val="InlineURL"/>
        </w:rPr>
        <w:t>http://tools.ietf.org/html/rfc4632</w:t>
      </w:r>
      <w:r>
        <w:t>). Rather than segment on whole octets, you can now specify address ranges in CIDR (</w:t>
      </w:r>
      <w:r w:rsidR="00DF6F58">
        <w:t>Classless Internet Domain R</w:t>
      </w:r>
      <w:r>
        <w:t xml:space="preserve">outing) </w:t>
      </w:r>
      <w:r w:rsidR="00514DD1">
        <w:t xml:space="preserve">prefix </w:t>
      </w:r>
      <w:r>
        <w:t xml:space="preserve">format by appending the number of bits in the mask to a specified IP address. So, </w:t>
      </w:r>
      <w:r>
        <w:lastRenderedPageBreak/>
        <w:t>“</w:t>
      </w:r>
      <w:r w:rsidRPr="00514DD1">
        <w:rPr>
          <w:rStyle w:val="InlineCode"/>
        </w:rPr>
        <w:t>172.16.0.0</w:t>
      </w:r>
      <w:r>
        <w:t>” (which has a mask of “</w:t>
      </w:r>
      <w:r w:rsidRPr="00514DD1">
        <w:rPr>
          <w:rStyle w:val="InlineCode"/>
        </w:rPr>
        <w:t>255.255.255.0</w:t>
      </w:r>
      <w:r>
        <w:t xml:space="preserve">”) </w:t>
      </w:r>
      <w:r w:rsidR="00514DD1">
        <w:t>now becomes “</w:t>
      </w:r>
      <w:r w:rsidR="00514DD1" w:rsidRPr="00514DD1">
        <w:rPr>
          <w:rStyle w:val="InlineCode"/>
        </w:rPr>
        <w:t>172.16.0.0/16</w:t>
      </w:r>
      <w:r w:rsidR="00514DD1">
        <w:t>”.</w:t>
      </w:r>
    </w:p>
    <w:p w14:paraId="45B0790F" w14:textId="700FED1C" w:rsidR="004E5B95" w:rsidRDefault="004E5B95" w:rsidP="009567B3">
      <w:pPr>
        <w:pStyle w:val="Para"/>
      </w:pPr>
      <w:r w:rsidRPr="004E5B95">
        <w:t xml:space="preserve">A managed collection of these prefixes is defined as an autonomous system (AS), has a numerical assignment (ASN) and is used by the border gateway protocol (BGP) for efficient routing of packets across the </w:t>
      </w:r>
      <w:proofErr w:type="gramStart"/>
      <w:r w:rsidRPr="004E5B95">
        <w:t>internet</w:t>
      </w:r>
      <w:proofErr w:type="gramEnd"/>
      <w:r w:rsidRPr="004E5B95">
        <w:t xml:space="preserve"> (so, it’s</w:t>
      </w:r>
      <w:r w:rsidR="00BE1F0C">
        <w:t xml:space="preserve"> also</w:t>
      </w:r>
      <w:r w:rsidRPr="004E5B95">
        <w:t xml:space="preserve"> possible to know the </w:t>
      </w:r>
      <w:r>
        <w:t xml:space="preserve">adjacent </w:t>
      </w:r>
      <w:r w:rsidRPr="004E5B95">
        <w:t>“neighbors” of each ASN).</w:t>
      </w:r>
      <w:r>
        <w:t xml:space="preserve"> </w:t>
      </w:r>
      <w:r w:rsidR="00292197">
        <w:t xml:space="preserve">There are many more details regarding autonomous </w:t>
      </w:r>
      <w:r w:rsidR="00706F1E">
        <w:t>systems that</w:t>
      </w:r>
      <w:r w:rsidR="00292197">
        <w:t xml:space="preserve"> you should dig into if you even only occasionally work with IP addresses in your analyses. To get a feel for the global make up of autonomous </w:t>
      </w:r>
      <w:proofErr w:type="spellStart"/>
      <w:r w:rsidR="00292197">
        <w:t>sytems</w:t>
      </w:r>
      <w:proofErr w:type="spellEnd"/>
      <w:r w:rsidR="00292197">
        <w:t>, y</w:t>
      </w:r>
      <w:r>
        <w:t xml:space="preserve">ou can </w:t>
      </w:r>
      <w:r w:rsidR="00BD50BD">
        <w:t xml:space="preserve">explore public </w:t>
      </w:r>
      <w:r w:rsidR="005E0291">
        <w:t>ASN information at the CIDR Report (</w:t>
      </w:r>
      <w:r w:rsidR="005C786C" w:rsidRPr="00ED16D2">
        <w:rPr>
          <w:rStyle w:val="InlineURL"/>
        </w:rPr>
        <w:t>http://www.cidr-report.org/as2.0/</w:t>
      </w:r>
      <w:r w:rsidR="005E0291" w:rsidRPr="005E0291">
        <w:t>)</w:t>
      </w:r>
      <w:r w:rsidR="00292197">
        <w:t xml:space="preserve"> and, keep reading</w:t>
      </w:r>
      <w:proofErr w:type="gramStart"/>
      <w:r w:rsidR="00292197">
        <w:t>!,</w:t>
      </w:r>
      <w:proofErr w:type="gramEnd"/>
      <w:r w:rsidR="00292197">
        <w:t xml:space="preserve"> as </w:t>
      </w:r>
      <w:r w:rsidR="005C786C">
        <w:t>we’ll be looking at “badness” through an ASN lens later in the chapter.</w:t>
      </w:r>
    </w:p>
    <w:p w14:paraId="57103A92" w14:textId="77777777" w:rsidR="00D25619" w:rsidRDefault="00D25619" w:rsidP="00D25619">
      <w:pPr>
        <w:pStyle w:val="FeatureType"/>
      </w:pPr>
      <w:proofErr w:type="gramStart"/>
      <w:r>
        <w:t>type</w:t>
      </w:r>
      <w:proofErr w:type="gramEnd"/>
      <w:r>
        <w:t>="tip"</w:t>
      </w:r>
    </w:p>
    <w:p w14:paraId="34D98347" w14:textId="5A11D2B9" w:rsidR="00514DD1" w:rsidRDefault="00D25619" w:rsidP="00D25619">
      <w:pPr>
        <w:pStyle w:val="FeatureTitle"/>
      </w:pPr>
      <w:r>
        <w:t xml:space="preserve">Testing </w:t>
      </w:r>
      <w:r w:rsidR="00E9307C">
        <w:t>IPv4 Address Membership</w:t>
      </w:r>
      <w:r>
        <w:t xml:space="preserve"> In a CIDR Block</w:t>
      </w:r>
    </w:p>
    <w:p w14:paraId="2C4FAD87" w14:textId="3114FCBB" w:rsidR="00D25619" w:rsidRPr="00D25619" w:rsidRDefault="00D25619" w:rsidP="00D25619">
      <w:pPr>
        <w:pStyle w:val="FeaturePara"/>
      </w:pPr>
      <w:r>
        <w:t xml:space="preserve">When performing ASN- and CIDR-based analyses, </w:t>
      </w:r>
      <w:r w:rsidR="0052423D">
        <w:t>one task that comes up regularly is the</w:t>
      </w:r>
      <w:r>
        <w:t xml:space="preserve"> need to determine whether a</w:t>
      </w:r>
      <w:r w:rsidR="0052423D">
        <w:t>n address falls within a gi</w:t>
      </w:r>
      <w:r w:rsidR="005C786C">
        <w:t>ven CIDR range. To do this in R</w:t>
      </w:r>
      <w:r w:rsidR="0052423D">
        <w:t xml:space="preserve"> we just expand on our previous</w:t>
      </w:r>
      <w:r w:rsidR="005C786C">
        <w:t>ly defined</w:t>
      </w:r>
      <w:r w:rsidR="0052423D">
        <w:t xml:space="preserve"> IPv4 address operations, co</w:t>
      </w:r>
      <w:r w:rsidR="005C786C">
        <w:t>n</w:t>
      </w:r>
      <w:r w:rsidR="0052423D">
        <w:t>vert</w:t>
      </w:r>
      <w:r w:rsidR="00AD2BCE">
        <w:t xml:space="preserve"> both</w:t>
      </w:r>
      <w:r w:rsidR="0052423D">
        <w:t xml:space="preserve"> the IP address in question and the network block address to integers and perform the necessary bitwise operations to see if they do, indeed, </w:t>
      </w:r>
      <w:r w:rsidR="00C727B1">
        <w:t>line up</w:t>
      </w:r>
      <w:r w:rsidR="0052423D">
        <w:t>.</w:t>
      </w:r>
    </w:p>
    <w:p w14:paraId="191468A7" w14:textId="77777777" w:rsidR="005E0291" w:rsidRDefault="005E0291" w:rsidP="00D25619">
      <w:pPr>
        <w:pStyle w:val="FeatureCodeSnippet"/>
      </w:pPr>
      <w:r>
        <w:t># take an IP address (string) and a CIDR (string) and</w:t>
      </w:r>
    </w:p>
    <w:p w14:paraId="3EFF8691" w14:textId="77777777" w:rsidR="005E0291" w:rsidRDefault="005E0291" w:rsidP="00D25619">
      <w:pPr>
        <w:pStyle w:val="FeatureCodeSnippet"/>
      </w:pPr>
      <w:r>
        <w:t># return whether the given IP address is in the CIDR range</w:t>
      </w:r>
    </w:p>
    <w:p w14:paraId="2C5C747A" w14:textId="77777777" w:rsidR="005E0291" w:rsidRPr="0080799C" w:rsidRDefault="005E0291" w:rsidP="00D25619">
      <w:pPr>
        <w:pStyle w:val="FeatureCodeSnippet"/>
        <w:rPr>
          <w:b/>
        </w:rPr>
      </w:pPr>
      <w:r w:rsidRPr="0080799C">
        <w:rPr>
          <w:b/>
        </w:rPr>
        <w:t>ip.is.in.cidr &lt;- function(ip,cidr) {</w:t>
      </w:r>
    </w:p>
    <w:p w14:paraId="71ED2A49" w14:textId="037EE0D8" w:rsidR="005E0291" w:rsidRPr="00D83D35" w:rsidRDefault="00883DFB" w:rsidP="00D25619">
      <w:pPr>
        <w:pStyle w:val="FeatureCodeSnippet"/>
        <w:rPr>
          <w:b/>
        </w:rPr>
      </w:pPr>
      <w:r>
        <w:rPr>
          <w:b/>
        </w:rPr>
        <w:t xml:space="preserve">  long.ip &lt;-</w:t>
      </w:r>
      <w:r w:rsidR="005E0291" w:rsidRPr="00D83D35">
        <w:rPr>
          <w:b/>
        </w:rPr>
        <w:t xml:space="preserve"> ip2long(ip)</w:t>
      </w:r>
    </w:p>
    <w:p w14:paraId="327C14AD" w14:textId="31C58850" w:rsidR="005E0291" w:rsidRPr="00D83D35" w:rsidRDefault="00883DFB" w:rsidP="00D25619">
      <w:pPr>
        <w:pStyle w:val="FeatureCodeSnippet"/>
        <w:rPr>
          <w:b/>
        </w:rPr>
      </w:pPr>
      <w:r>
        <w:rPr>
          <w:b/>
        </w:rPr>
        <w:t xml:space="preserve">  cidr.parts &lt;-</w:t>
      </w:r>
      <w:r w:rsidR="005E0291" w:rsidRPr="00D83D35">
        <w:rPr>
          <w:b/>
        </w:rPr>
        <w:t xml:space="preserve"> unlist(strsplit(cidr,"/"))</w:t>
      </w:r>
    </w:p>
    <w:p w14:paraId="5D3208E3" w14:textId="36FFC377" w:rsidR="005E0291" w:rsidRPr="00D83D35" w:rsidRDefault="005E0291" w:rsidP="00D25619">
      <w:pPr>
        <w:pStyle w:val="FeatureCodeSnippet"/>
        <w:rPr>
          <w:b/>
        </w:rPr>
      </w:pPr>
      <w:r w:rsidRPr="00D83D35">
        <w:rPr>
          <w:b/>
        </w:rPr>
        <w:t xml:space="preserve">  cid</w:t>
      </w:r>
      <w:r w:rsidR="00883DFB">
        <w:rPr>
          <w:b/>
        </w:rPr>
        <w:t>r.range &lt;-</w:t>
      </w:r>
      <w:r w:rsidRPr="00D83D35">
        <w:rPr>
          <w:b/>
        </w:rPr>
        <w:t xml:space="preserve"> ip2long(cidr.parts[1])</w:t>
      </w:r>
    </w:p>
    <w:p w14:paraId="638BD6B6" w14:textId="01DF3340" w:rsidR="005E0291" w:rsidRPr="00D83D35" w:rsidRDefault="00883DFB" w:rsidP="00D25619">
      <w:pPr>
        <w:pStyle w:val="FeatureCodeSnippet"/>
        <w:rPr>
          <w:b/>
        </w:rPr>
      </w:pPr>
      <w:r>
        <w:rPr>
          <w:b/>
        </w:rPr>
        <w:t xml:space="preserve">  cidr.mask &lt;-</w:t>
      </w:r>
      <w:r w:rsidR="005E0291" w:rsidRPr="00D83D35">
        <w:rPr>
          <w:b/>
        </w:rPr>
        <w:t xml:space="preserve"> bitShiftL(bitFlip(0),(32-as.integer(cidr.parts[2])))</w:t>
      </w:r>
    </w:p>
    <w:p w14:paraId="06B8F3B0" w14:textId="77777777" w:rsidR="005E0291" w:rsidRPr="00D83D35" w:rsidRDefault="005E0291" w:rsidP="00D25619">
      <w:pPr>
        <w:pStyle w:val="FeatureCodeSnippet"/>
        <w:rPr>
          <w:b/>
        </w:rPr>
      </w:pPr>
      <w:r w:rsidRPr="00D83D35">
        <w:rPr>
          <w:b/>
        </w:rPr>
        <w:t xml:space="preserve">  return(bitAnd(long.ip,cidr.mask) == bitAnd(cidr.range,cidr.mask))</w:t>
      </w:r>
    </w:p>
    <w:p w14:paraId="44F30D0E" w14:textId="00696C2D" w:rsidR="005E0291" w:rsidRPr="0080799C" w:rsidRDefault="005E0291" w:rsidP="00D25619">
      <w:pPr>
        <w:pStyle w:val="FeatureCodeSnippet"/>
        <w:rPr>
          <w:b/>
        </w:rPr>
      </w:pPr>
      <w:r w:rsidRPr="0080799C">
        <w:rPr>
          <w:b/>
        </w:rPr>
        <w:t>}</w:t>
      </w:r>
    </w:p>
    <w:p w14:paraId="20725C22" w14:textId="77777777" w:rsidR="0052423D" w:rsidRDefault="0052423D" w:rsidP="00D25619">
      <w:pPr>
        <w:pStyle w:val="FeatureCodeSnippet"/>
      </w:pPr>
    </w:p>
    <w:p w14:paraId="31DE691F" w14:textId="67087437" w:rsidR="0052423D" w:rsidRPr="0052423D" w:rsidRDefault="0052423D" w:rsidP="0052423D">
      <w:pPr>
        <w:pStyle w:val="FeatureCodeSnippet"/>
        <w:rPr>
          <w:b/>
        </w:rPr>
      </w:pPr>
      <w:r w:rsidRPr="0052423D">
        <w:rPr>
          <w:b/>
        </w:rPr>
        <w:t>ip.is.in.cidr("10.0.1.15","10.0.1.3/24")</w:t>
      </w:r>
    </w:p>
    <w:p w14:paraId="5E4557BF" w14:textId="35550636" w:rsidR="0052423D" w:rsidRDefault="0052423D" w:rsidP="0052423D">
      <w:pPr>
        <w:pStyle w:val="FeatureCodeSnippet"/>
      </w:pPr>
      <w:r>
        <w:t>TRUE</w:t>
      </w:r>
    </w:p>
    <w:p w14:paraId="73EEB9B7" w14:textId="30768D93" w:rsidR="0052423D" w:rsidRPr="0052423D" w:rsidRDefault="0052423D" w:rsidP="0052423D">
      <w:pPr>
        <w:pStyle w:val="FeatureCodeSnippet"/>
        <w:rPr>
          <w:b/>
        </w:rPr>
      </w:pPr>
      <w:r w:rsidRPr="0052423D">
        <w:rPr>
          <w:b/>
        </w:rPr>
        <w:t>ip.is.in.cidr("10.0.1.15","10.0.2.255/24")</w:t>
      </w:r>
    </w:p>
    <w:p w14:paraId="5F9D7DBF" w14:textId="0FBB8FC2" w:rsidR="0052423D" w:rsidRDefault="0052423D" w:rsidP="0052423D">
      <w:pPr>
        <w:pStyle w:val="FeatureCodeSnippet"/>
      </w:pPr>
      <w:r>
        <w:t>FALSE</w:t>
      </w:r>
    </w:p>
    <w:p w14:paraId="3B48A509" w14:textId="6925B7B6" w:rsidR="005E0291" w:rsidRDefault="00126B34" w:rsidP="009567B3">
      <w:pPr>
        <w:pStyle w:val="Para"/>
      </w:pPr>
      <w:r>
        <w:t>Your organization most likely uses CIDRs and ASNs internally as well, but these are not the only logical grouping mechanisms of sets of IP addresses. For example, you might have “</w:t>
      </w:r>
      <w:r w:rsidRPr="00126E72">
        <w:rPr>
          <w:i/>
        </w:rPr>
        <w:t>workstations</w:t>
      </w:r>
      <w:r>
        <w:t xml:space="preserve">” as </w:t>
      </w:r>
      <w:r w:rsidR="00731CE1">
        <w:t xml:space="preserve">a </w:t>
      </w:r>
      <w:r>
        <w:t>high level grouping that covers all the user-endpo</w:t>
      </w:r>
      <w:r w:rsidR="00126E72">
        <w:t>int DHCP-assigned address space or “</w:t>
      </w:r>
      <w:r w:rsidR="00126E72" w:rsidRPr="00126E72">
        <w:rPr>
          <w:i/>
        </w:rPr>
        <w:t>printers</w:t>
      </w:r>
      <w:r w:rsidR="00126E72">
        <w:t>” to logically associate all statically assigned single- or multi-function output devices</w:t>
      </w:r>
      <w:r w:rsidR="00694A77">
        <w:t>.</w:t>
      </w:r>
      <w:r w:rsidR="00126E72">
        <w:t xml:space="preserve"> Servers may be grouped according to function or operating system type (or both). The concept of “</w:t>
      </w:r>
      <w:r w:rsidR="00126E72" w:rsidRPr="00126E72">
        <w:rPr>
          <w:i/>
        </w:rPr>
        <w:t>internal</w:t>
      </w:r>
      <w:r w:rsidR="00126E72">
        <w:t>” and “</w:t>
      </w:r>
      <w:r w:rsidR="00126E72" w:rsidRPr="00126E72">
        <w:rPr>
          <w:i/>
        </w:rPr>
        <w:t>external</w:t>
      </w:r>
      <w:r w:rsidR="00126E72">
        <w:t xml:space="preserve">” groupings for nodes may apply even if you use publicly routable addresses across your entire network. When looking for “badness”, do not discount the power of these logical </w:t>
      </w:r>
      <w:r w:rsidR="00126E72">
        <w:lastRenderedPageBreak/>
        <w:t xml:space="preserve">groupings since you may be able to tie characteristics of them to various indicators you may be looking for. For example, it’s quite reasonable to expect the typical end-user workstation to make attempts to access nodes on the </w:t>
      </w:r>
      <w:proofErr w:type="gramStart"/>
      <w:r w:rsidR="00126E72">
        <w:t>internet</w:t>
      </w:r>
      <w:proofErr w:type="gramEnd"/>
      <w:r w:rsidR="00126E72">
        <w:t>. However, the same is probably not true for printers, therefore one of the keys to getting a handle on “badness” is this type of metadata.</w:t>
      </w:r>
    </w:p>
    <w:p w14:paraId="625E4EFB" w14:textId="3FE80976" w:rsidR="00126E72" w:rsidRDefault="005C786C" w:rsidP="00126E72">
      <w:pPr>
        <w:pStyle w:val="H2"/>
      </w:pPr>
      <w:r>
        <w:t>Locating</w:t>
      </w:r>
      <w:r w:rsidR="00126E72">
        <w:t xml:space="preserve"> IP Addresses</w:t>
      </w:r>
    </w:p>
    <w:p w14:paraId="6CF00C21" w14:textId="747D90C8" w:rsidR="005E0291" w:rsidRDefault="005C786C" w:rsidP="009567B3">
      <w:pPr>
        <w:pStyle w:val="Para"/>
      </w:pPr>
      <w:r>
        <w:t xml:space="preserve">IP addresses map to individual devices </w:t>
      </w:r>
      <w:r w:rsidR="001261D7">
        <w:t>that</w:t>
      </w:r>
      <w:r w:rsidR="00333E58">
        <w:t xml:space="preserve"> (usually)</w:t>
      </w:r>
      <w:r w:rsidR="001261D7">
        <w:t xml:space="preserve"> have unique</w:t>
      </w:r>
      <w:r>
        <w:t xml:space="preserve"> </w:t>
      </w:r>
      <w:r w:rsidR="001261D7">
        <w:t xml:space="preserve">media access control (MAC) addresses. </w:t>
      </w:r>
      <w:r w:rsidR="00706E89">
        <w:t xml:space="preserve">It’s a fairly straightforward process </w:t>
      </w:r>
      <w:r w:rsidR="007B34E7">
        <w:t>to identify the</w:t>
      </w:r>
      <w:r w:rsidR="00706E89">
        <w:t xml:space="preserve"> switch and port </w:t>
      </w:r>
      <w:r w:rsidR="007B34E7">
        <w:t>of a node on your</w:t>
      </w:r>
      <w:r w:rsidR="001261D7">
        <w:t xml:space="preserve"> local network. With the proper metadata, you can create logical groupings based on this physical information and tie additional attributes to it, such as where—</w:t>
      </w:r>
      <w:r w:rsidR="00724F30">
        <w:t>organizationally</w:t>
      </w:r>
      <w:r w:rsidR="00E63C07">
        <w:t>-</w:t>
      </w:r>
      <w:r w:rsidR="001261D7">
        <w:t>geograph</w:t>
      </w:r>
      <w:r w:rsidR="00DF2EA3">
        <w:t>ically speaking—the node lives.</w:t>
      </w:r>
      <w:r w:rsidR="007B34E7">
        <w:t xml:space="preserve"> By tying this information to an</w:t>
      </w:r>
      <w:r w:rsidR="00021586">
        <w:t xml:space="preserve"> IP address, you won’t have to wait until a barrage of help desk calls come in to discover that there is something amiss, say, in the </w:t>
      </w:r>
      <w:r w:rsidR="009262F7">
        <w:t>“</w:t>
      </w:r>
      <w:r w:rsidR="00021586">
        <w:t>northeast regional sales department</w:t>
      </w:r>
      <w:r w:rsidR="009262F7">
        <w:t>”</w:t>
      </w:r>
      <w:r w:rsidR="00021586">
        <w:t>.</w:t>
      </w:r>
      <w:r w:rsidR="009262F7">
        <w:t xml:space="preserve"> </w:t>
      </w:r>
    </w:p>
    <w:p w14:paraId="18A98CB7" w14:textId="77777777" w:rsidR="00706F1E" w:rsidRDefault="001261D7" w:rsidP="009567B3">
      <w:pPr>
        <w:pStyle w:val="Para"/>
      </w:pPr>
      <w:r>
        <w:t xml:space="preserve">On a broader scale, there are also ways to tie an IP address that lives on the </w:t>
      </w:r>
      <w:proofErr w:type="gramStart"/>
      <w:r>
        <w:t>internet</w:t>
      </w:r>
      <w:proofErr w:type="gramEnd"/>
      <w:r>
        <w:t xml:space="preserve"> to a geographical location, with varying </w:t>
      </w:r>
      <w:r w:rsidR="00F84499">
        <w:t>degrees</w:t>
      </w:r>
      <w:r>
        <w:t xml:space="preserve"> of </w:t>
      </w:r>
      <w:r w:rsidR="00F84499">
        <w:t>accuracy</w:t>
      </w:r>
      <w:r>
        <w:t xml:space="preserve">. One of the most popular ways to do so is with the </w:t>
      </w:r>
      <w:proofErr w:type="spellStart"/>
      <w:r>
        <w:t>Maxmind</w:t>
      </w:r>
      <w:proofErr w:type="spellEnd"/>
      <w:r>
        <w:t xml:space="preserve"> </w:t>
      </w:r>
      <w:proofErr w:type="spellStart"/>
      <w:r>
        <w:t>GeoIP</w:t>
      </w:r>
      <w:proofErr w:type="spellEnd"/>
      <w:r>
        <w:t xml:space="preserve"> database and APIs (</w:t>
      </w:r>
      <w:r w:rsidRPr="00F84499">
        <w:rPr>
          <w:rStyle w:val="InlineURL"/>
        </w:rPr>
        <w:t>http://dev.maxmind.com/geoip/</w:t>
      </w:r>
      <w:r w:rsidR="004E29D8">
        <w:t>)</w:t>
      </w:r>
      <w:r w:rsidR="00706F1E">
        <w:t>.</w:t>
      </w:r>
      <w:r w:rsidR="004E29D8">
        <w:t xml:space="preserve"> </w:t>
      </w:r>
      <w:r w:rsidR="00706F1E">
        <w:t xml:space="preserve"> </w:t>
      </w:r>
      <w:r w:rsidR="007F3BFB" w:rsidRPr="00E21BD3">
        <w:rPr>
          <w:highlight w:val="yellow"/>
        </w:rPr>
        <w:t>Chapter 5</w:t>
      </w:r>
      <w:r w:rsidR="00E21BD3">
        <w:t xml:space="preserve"> wil</w:t>
      </w:r>
      <w:r w:rsidR="007F3BFB">
        <w:t xml:space="preserve">l go into more detail on both using </w:t>
      </w:r>
      <w:proofErr w:type="spellStart"/>
      <w:r w:rsidR="00706F1E">
        <w:t>geolocated</w:t>
      </w:r>
      <w:proofErr w:type="spellEnd"/>
      <w:r w:rsidR="00706F1E">
        <w:t xml:space="preserve"> data</w:t>
      </w:r>
      <w:r w:rsidR="007F3BFB">
        <w:t xml:space="preserve"> and the </w:t>
      </w:r>
      <w:r w:rsidR="00623B2A">
        <w:t>expected level of accuracy</w:t>
      </w:r>
      <w:r w:rsidR="00706F1E">
        <w:t xml:space="preserve"> from </w:t>
      </w:r>
      <w:proofErr w:type="spellStart"/>
      <w:r w:rsidR="00706F1E">
        <w:t>geolocation</w:t>
      </w:r>
      <w:proofErr w:type="spellEnd"/>
      <w:r w:rsidR="00706F1E">
        <w:t xml:space="preserve"> services</w:t>
      </w:r>
      <w:r w:rsidR="00623B2A">
        <w:t>.</w:t>
      </w:r>
    </w:p>
    <w:p w14:paraId="1559D907" w14:textId="67FA8948" w:rsidR="001261D7" w:rsidRDefault="001F43A9" w:rsidP="009567B3">
      <w:pPr>
        <w:pStyle w:val="Para"/>
      </w:pPr>
      <w:r>
        <w:t xml:space="preserve">Once you know where “badness” physically is, </w:t>
      </w:r>
      <w:r w:rsidR="00623B2A">
        <w:t xml:space="preserve">it’s a fairly straightforward process to visualize it on a map. </w:t>
      </w:r>
      <w:r>
        <w:t xml:space="preserve">The AlienVault data provides </w:t>
      </w:r>
      <w:r w:rsidR="00706F1E">
        <w:t>over 250,000 pre-</w:t>
      </w:r>
      <w:proofErr w:type="spellStart"/>
      <w:r w:rsidR="00706F1E">
        <w:t>geo</w:t>
      </w:r>
      <w:r w:rsidR="00623B2A">
        <w:t>located</w:t>
      </w:r>
      <w:proofErr w:type="spellEnd"/>
      <w:r w:rsidR="00623B2A">
        <w:t xml:space="preserve"> addresses, but we’ll need to extract the pairs from the </w:t>
      </w:r>
      <w:r w:rsidR="00623B2A" w:rsidRPr="00623B2A">
        <w:rPr>
          <w:rStyle w:val="InlineCodeVariable"/>
        </w:rPr>
        <w:t>Coords</w:t>
      </w:r>
      <w:r w:rsidR="008F7086">
        <w:t xml:space="preserve"> field first:</w:t>
      </w:r>
    </w:p>
    <w:p w14:paraId="089F3725" w14:textId="0137117A" w:rsidR="004E29D8" w:rsidRDefault="004E29D8" w:rsidP="004E29D8">
      <w:pPr>
        <w:pStyle w:val="CodeTitle"/>
      </w:pPr>
      <w:r>
        <w:t>R code to extract longitude/latitude pairs from AlienVault data</w:t>
      </w:r>
    </w:p>
    <w:p w14:paraId="2491C676" w14:textId="3F35BBB4" w:rsidR="004E29D8" w:rsidRDefault="004E29D8" w:rsidP="004E29D8">
      <w:pPr>
        <w:pStyle w:val="CodeSnippet"/>
      </w:pPr>
      <w:r>
        <w:t># read in the AlienVault reputation data (see Chapter 3)</w:t>
      </w:r>
    </w:p>
    <w:p w14:paraId="3CB2318B" w14:textId="07C22C9A" w:rsidR="004E29D8" w:rsidRPr="00D83D35" w:rsidRDefault="004E29D8" w:rsidP="004E29D8">
      <w:pPr>
        <w:pStyle w:val="CodeSnippet"/>
        <w:rPr>
          <w:b/>
        </w:rPr>
      </w:pPr>
      <w:r w:rsidRPr="00D83D35">
        <w:rPr>
          <w:b/>
        </w:rPr>
        <w:t>setwd("/suda/chapters")</w:t>
      </w:r>
    </w:p>
    <w:p w14:paraId="1B237053" w14:textId="77777777" w:rsidR="004E29D8" w:rsidRPr="00D83D35" w:rsidRDefault="004E29D8" w:rsidP="004E29D8">
      <w:pPr>
        <w:pStyle w:val="CodeSnippet"/>
        <w:rPr>
          <w:b/>
        </w:rPr>
      </w:pPr>
      <w:r w:rsidRPr="00D83D35">
        <w:rPr>
          <w:b/>
        </w:rPr>
        <w:t>avRep &lt;- "ch03/data/reputation.data"</w:t>
      </w:r>
    </w:p>
    <w:p w14:paraId="3998D6ED" w14:textId="77777777" w:rsidR="004E29D8" w:rsidRPr="00D83D35" w:rsidRDefault="004E29D8" w:rsidP="004E29D8">
      <w:pPr>
        <w:pStyle w:val="CodeSnippet"/>
        <w:rPr>
          <w:b/>
        </w:rPr>
      </w:pPr>
      <w:r w:rsidRPr="00D83D35">
        <w:rPr>
          <w:b/>
        </w:rPr>
        <w:t>av.df &lt;- read.csv(avRep,sep="#",header=FALSE)</w:t>
      </w:r>
    </w:p>
    <w:p w14:paraId="377A1378" w14:textId="77777777" w:rsidR="004E29D8" w:rsidRPr="00D83D35" w:rsidRDefault="004E29D8" w:rsidP="004E29D8">
      <w:pPr>
        <w:pStyle w:val="CodeSnippet"/>
        <w:rPr>
          <w:b/>
        </w:rPr>
      </w:pPr>
      <w:r w:rsidRPr="00D83D35">
        <w:rPr>
          <w:b/>
        </w:rPr>
        <w:t>colnames(av.df) &lt;- c("IP","Reliability","Risk","Type",</w:t>
      </w:r>
    </w:p>
    <w:p w14:paraId="6149C679" w14:textId="77777777" w:rsidR="004E29D8" w:rsidRPr="00D83D35" w:rsidRDefault="004E29D8" w:rsidP="004E29D8">
      <w:pPr>
        <w:pStyle w:val="CodeSnippet"/>
        <w:rPr>
          <w:b/>
        </w:rPr>
      </w:pPr>
      <w:r w:rsidRPr="00D83D35">
        <w:rPr>
          <w:b/>
        </w:rPr>
        <w:t xml:space="preserve">                  "Country","Locale","Coords","x")</w:t>
      </w:r>
    </w:p>
    <w:p w14:paraId="664FEEAA" w14:textId="77777777" w:rsidR="004E29D8" w:rsidRDefault="004E29D8" w:rsidP="004E29D8">
      <w:pPr>
        <w:pStyle w:val="CodeSnippet"/>
      </w:pPr>
    </w:p>
    <w:p w14:paraId="0B6EC53B" w14:textId="3776548A" w:rsidR="004E29D8" w:rsidRDefault="004E29D8" w:rsidP="004E29D8">
      <w:pPr>
        <w:pStyle w:val="CodeSnippet"/>
      </w:pPr>
      <w:r>
        <w:t># extract the longitude &amp; latitude da</w:t>
      </w:r>
      <w:r w:rsidR="00AF4EBF">
        <w:t>t</w:t>
      </w:r>
      <w:r>
        <w:t>a from the Coords</w:t>
      </w:r>
    </w:p>
    <w:p w14:paraId="5C815E02" w14:textId="5007A334" w:rsidR="00AF4EBF" w:rsidRDefault="004E29D8" w:rsidP="004E29D8">
      <w:pPr>
        <w:pStyle w:val="CodeSnippet"/>
      </w:pPr>
      <w:r>
        <w:t># co</w:t>
      </w:r>
      <w:r w:rsidR="00AF4EBF">
        <w:t>lumn and create a new data frame by splitting each</w:t>
      </w:r>
    </w:p>
    <w:p w14:paraId="1084C1B3" w14:textId="18AF8299" w:rsidR="00AF4EBF" w:rsidRDefault="00AF4EBF" w:rsidP="004E29D8">
      <w:pPr>
        <w:pStyle w:val="CodeSnippet"/>
      </w:pPr>
      <w:r>
        <w:t># coordinate (at the comma), converting it to a matrix</w:t>
      </w:r>
    </w:p>
    <w:p w14:paraId="500CDE0D" w14:textId="031CCF3B" w:rsidR="00AF4EBF" w:rsidRDefault="00AF4EBF" w:rsidP="004E29D8">
      <w:pPr>
        <w:pStyle w:val="CodeSnippet"/>
      </w:pPr>
      <w:r>
        <w:t xml:space="preserve"># and then converting the matrix to a data frame. We </w:t>
      </w:r>
    </w:p>
    <w:p w14:paraId="519603CE" w14:textId="4A32D95D" w:rsidR="00AF4EBF" w:rsidRDefault="00AF4EBF" w:rsidP="004E29D8">
      <w:pPr>
        <w:pStyle w:val="CodeSnippet"/>
      </w:pPr>
      <w:r>
        <w:t># put it into a data frame since the ggplot() routines</w:t>
      </w:r>
    </w:p>
    <w:p w14:paraId="0346B24D" w14:textId="1BC9A7C3" w:rsidR="00AF4EBF" w:rsidRDefault="00AF4EBF" w:rsidP="004E29D8">
      <w:pPr>
        <w:pStyle w:val="CodeSnippet"/>
      </w:pPr>
      <w:r>
        <w:t># used for mapping work from data frame sources.</w:t>
      </w:r>
    </w:p>
    <w:p w14:paraId="2383E061" w14:textId="77777777" w:rsidR="004E29D8" w:rsidRPr="00D83D35" w:rsidRDefault="004E29D8" w:rsidP="004E29D8">
      <w:pPr>
        <w:pStyle w:val="CodeSnippet"/>
        <w:rPr>
          <w:b/>
        </w:rPr>
      </w:pPr>
      <w:r w:rsidRPr="00D83D35">
        <w:rPr>
          <w:b/>
        </w:rPr>
        <w:lastRenderedPageBreak/>
        <w:t>av.coords.df &lt;- as.data.frame(</w:t>
      </w:r>
    </w:p>
    <w:p w14:paraId="15439CF1" w14:textId="77777777" w:rsidR="004E29D8" w:rsidRPr="00D83D35" w:rsidRDefault="004E29D8" w:rsidP="004E29D8">
      <w:pPr>
        <w:pStyle w:val="CodeSnippet"/>
        <w:rPr>
          <w:b/>
        </w:rPr>
      </w:pPr>
      <w:r w:rsidRPr="00D83D35">
        <w:rPr>
          <w:b/>
        </w:rPr>
        <w:t xml:space="preserve">  matrix(unlist(strsplit(as.character(av.df$Coords),",")), </w:t>
      </w:r>
    </w:p>
    <w:p w14:paraId="5DE889C3" w14:textId="77777777" w:rsidR="004E29D8" w:rsidRPr="00D83D35" w:rsidRDefault="004E29D8" w:rsidP="004E29D8">
      <w:pPr>
        <w:pStyle w:val="CodeSnippet"/>
        <w:rPr>
          <w:b/>
        </w:rPr>
      </w:pPr>
      <w:r w:rsidRPr="00D83D35">
        <w:rPr>
          <w:b/>
        </w:rPr>
        <w:t xml:space="preserve">         nrow=nrow(av.df), byrow=TRUE),stringsAsFactors=FALSE)</w:t>
      </w:r>
    </w:p>
    <w:p w14:paraId="3CF9F13B" w14:textId="0E436856" w:rsidR="004E29D8" w:rsidRPr="00D83D35" w:rsidRDefault="00883DFB" w:rsidP="004E29D8">
      <w:pPr>
        <w:pStyle w:val="CodeSnippet"/>
        <w:rPr>
          <w:b/>
        </w:rPr>
      </w:pPr>
      <w:r>
        <w:rPr>
          <w:b/>
        </w:rPr>
        <w:t>colnames(av.coords.df) &lt;-</w:t>
      </w:r>
      <w:r w:rsidR="004E29D8" w:rsidRPr="00D83D35">
        <w:rPr>
          <w:b/>
        </w:rPr>
        <w:t xml:space="preserve"> c("lat","long")</w:t>
      </w:r>
    </w:p>
    <w:p w14:paraId="5BA833C8" w14:textId="4E3BACB7" w:rsidR="004E29D8" w:rsidRPr="00D83D35" w:rsidRDefault="00883DFB" w:rsidP="004E29D8">
      <w:pPr>
        <w:pStyle w:val="CodeSnippet"/>
        <w:rPr>
          <w:b/>
        </w:rPr>
      </w:pPr>
      <w:r>
        <w:rPr>
          <w:b/>
        </w:rPr>
        <w:t>av.coords.df$long &lt;-</w:t>
      </w:r>
      <w:r w:rsidR="004E29D8" w:rsidRPr="00D83D35">
        <w:rPr>
          <w:b/>
        </w:rPr>
        <w:t xml:space="preserve"> as.numeric(av.coords.df$long)</w:t>
      </w:r>
    </w:p>
    <w:p w14:paraId="59F6369D" w14:textId="40E381BF" w:rsidR="00AF4EBF" w:rsidRPr="00D83D35" w:rsidRDefault="00883DFB" w:rsidP="00AF4EBF">
      <w:pPr>
        <w:pStyle w:val="CodeSnippet"/>
        <w:rPr>
          <w:b/>
        </w:rPr>
      </w:pPr>
      <w:r>
        <w:rPr>
          <w:b/>
        </w:rPr>
        <w:t>av.coords.df$lat &lt;-</w:t>
      </w:r>
      <w:r w:rsidR="004E29D8" w:rsidRPr="00D83D35">
        <w:rPr>
          <w:b/>
        </w:rPr>
        <w:t xml:space="preserve"> as.numeric(av.coords.df$lat)</w:t>
      </w:r>
    </w:p>
    <w:p w14:paraId="23610E9F" w14:textId="0DC9C532" w:rsidR="00A51C44" w:rsidRDefault="00623B2A" w:rsidP="00A51C44">
      <w:pPr>
        <w:pStyle w:val="Para"/>
      </w:pPr>
      <w:r>
        <w:t xml:space="preserve">With the latitude and longitude </w:t>
      </w:r>
      <w:r w:rsidR="00CC699D">
        <w:t>coordinates</w:t>
      </w:r>
      <w:r>
        <w:t xml:space="preserve"> in hand, you could avoid R or Python code altogether and use Google Maps to visualize the locations…if you </w:t>
      </w:r>
      <w:r w:rsidR="000303DC">
        <w:t xml:space="preserve">felt like grabbing a caffeinated beverage while it </w:t>
      </w:r>
      <w:r w:rsidR="004F1F84">
        <w:t xml:space="preserve">uploads to Google Fusion Tables </w:t>
      </w:r>
      <w:r w:rsidR="009262F7">
        <w:t>(</w:t>
      </w:r>
      <w:hyperlink r:id="rId13" w:history="1">
        <w:r w:rsidR="009262F7" w:rsidRPr="009262F7">
          <w:rPr>
            <w:rStyle w:val="InlineURL"/>
          </w:rPr>
          <w:t>http://tables.googlelabs.com/</w:t>
        </w:r>
      </w:hyperlink>
      <w:r w:rsidR="009262F7">
        <w:t xml:space="preserve">) </w:t>
      </w:r>
      <w:r w:rsidR="004F1F84">
        <w:t>and renders</w:t>
      </w:r>
      <w:r w:rsidR="006851EC">
        <w:t xml:space="preserve">. </w:t>
      </w:r>
      <w:r w:rsidR="00AF4EBF">
        <w:t>Even though Google has considerably sped up their online mapping API, t</w:t>
      </w:r>
      <w:r w:rsidR="006851EC">
        <w:t>he</w:t>
      </w:r>
      <w:r w:rsidR="00AF4EBF">
        <w:t xml:space="preserve"> resultant</w:t>
      </w:r>
      <w:r w:rsidR="006851EC">
        <w:t xml:space="preserve">—albeit, </w:t>
      </w:r>
      <w:r w:rsidR="003E683C">
        <w:t>handsome</w:t>
      </w:r>
      <w:r w:rsidR="006851EC">
        <w:t>—</w:t>
      </w:r>
      <w:r>
        <w:t xml:space="preserve">map would </w:t>
      </w:r>
      <w:r w:rsidR="00AF4EBF">
        <w:t xml:space="preserve">end up </w:t>
      </w:r>
      <w:r>
        <w:t>be</w:t>
      </w:r>
      <w:r w:rsidR="00AF4EBF">
        <w:t>ing</w:t>
      </w:r>
      <w:r>
        <w:t xml:space="preserve"> </w:t>
      </w:r>
      <w:r w:rsidR="00BD71ED">
        <w:t xml:space="preserve">partially </w:t>
      </w:r>
      <w:r w:rsidR="006851EC">
        <w:t>obscured with map markers</w:t>
      </w:r>
      <w:r w:rsidR="003E683C">
        <w:t xml:space="preserve">. </w:t>
      </w:r>
      <w:r w:rsidR="00AF4EBF">
        <w:t xml:space="preserve">For example, mapping the AlienVault data set </w:t>
      </w:r>
      <w:r w:rsidR="003E683C">
        <w:t xml:space="preserve">with Google </w:t>
      </w:r>
      <w:r w:rsidR="00AF4EBF">
        <w:t>Maps (Figure 4.1) produces a result that makes it seem like</w:t>
      </w:r>
      <w:r w:rsidR="003E683C">
        <w:t xml:space="preserve"> malicious hosts have consumed Japan</w:t>
      </w:r>
      <w:r w:rsidR="006851EC">
        <w:t>.</w:t>
      </w:r>
      <w:r w:rsidR="00A51C44">
        <w:t xml:space="preserve"> Rather than rely </w:t>
      </w:r>
      <w:r w:rsidR="003E683C">
        <w:t xml:space="preserve">solely </w:t>
      </w:r>
      <w:r w:rsidR="00A51C44">
        <w:t xml:space="preserve">on Google, you can use the mapping functions in R to accomplish a similar task </w:t>
      </w:r>
      <w:r w:rsidR="009262F7">
        <w:t xml:space="preserve">(Figure 4.2) </w:t>
      </w:r>
      <w:r w:rsidR="00A51C44">
        <w:t xml:space="preserve">with far </w:t>
      </w:r>
      <w:r w:rsidR="0093302F">
        <w:t>greater</w:t>
      </w:r>
      <w:r w:rsidR="00A51C44">
        <w:t xml:space="preserve"> precision.</w:t>
      </w:r>
      <w:r w:rsidR="00AB604D">
        <w:t xml:space="preserve"> </w:t>
      </w:r>
      <w:r w:rsidR="00FE519A">
        <w:t>(</w:t>
      </w:r>
      <w:r w:rsidR="00AB604D" w:rsidRPr="00AB604D">
        <w:t>You can find the code that generated Figure 4.2 on the companion web site</w:t>
      </w:r>
      <w:r w:rsidR="00AF4EBF" w:rsidRPr="00AF4EBF">
        <w:t xml:space="preserve"> </w:t>
      </w:r>
      <w:r w:rsidR="00AF4EBF">
        <w:t xml:space="preserve">and further examples of geographical mapping and analysis in </w:t>
      </w:r>
      <w:r w:rsidR="00AF4EBF" w:rsidRPr="00C1782B">
        <w:rPr>
          <w:highlight w:val="yellow"/>
        </w:rPr>
        <w:t>Chapter 5</w:t>
      </w:r>
      <w:r w:rsidR="00AB604D" w:rsidRPr="00AB604D">
        <w:t>.</w:t>
      </w:r>
      <w:r w:rsidR="00FE519A">
        <w:t>)</w:t>
      </w:r>
    </w:p>
    <w:p w14:paraId="5DCFF817" w14:textId="766174DA" w:rsidR="00A51C44" w:rsidRDefault="00A51C44" w:rsidP="00A51C44">
      <w:pPr>
        <w:pStyle w:val="Slug"/>
      </w:pPr>
      <w:r>
        <w:t xml:space="preserve">Figure 4.1 Google Fusion Table/Google Maps </w:t>
      </w:r>
      <w:r w:rsidR="0062268E">
        <w:t>Chart Of</w:t>
      </w:r>
      <w:r w:rsidR="00C17BB5">
        <w:t xml:space="preserve"> </w:t>
      </w:r>
      <w:r>
        <w:t>AlienVault Malicious Nodes</w:t>
      </w:r>
      <w:r>
        <w:tab/>
        <w:t>[</w:t>
      </w:r>
      <w:r w:rsidR="008D2A97">
        <w:t>c0401</w:t>
      </w:r>
      <w:r>
        <w:t>.png]</w:t>
      </w:r>
    </w:p>
    <w:p w14:paraId="6B66D4BC" w14:textId="652D3248" w:rsidR="00AB604D" w:rsidRDefault="00A51C44" w:rsidP="00AB604D">
      <w:pPr>
        <w:pStyle w:val="Slug"/>
      </w:pPr>
      <w:r>
        <w:t>Figure 4.2 R ‘</w:t>
      </w:r>
      <w:proofErr w:type="spellStart"/>
      <w:r>
        <w:t>ggplot</w:t>
      </w:r>
      <w:proofErr w:type="spellEnd"/>
      <w:r>
        <w:t>/maps’ Package Dot-plot</w:t>
      </w:r>
      <w:r w:rsidR="00F37A74">
        <w:t xml:space="preserve"> Map</w:t>
      </w:r>
      <w:r w:rsidR="008E5047">
        <w:t xml:space="preserve"> </w:t>
      </w:r>
      <w:r w:rsidR="00DA42B9">
        <w:t>Of AlienVault</w:t>
      </w:r>
      <w:r>
        <w:t xml:space="preserve"> Malicious Nodes</w:t>
      </w:r>
      <w:r>
        <w:tab/>
        <w:t>[</w:t>
      </w:r>
      <w:r w:rsidR="008D2A97">
        <w:t>c0402</w:t>
      </w:r>
      <w:r>
        <w:t>.png]</w:t>
      </w:r>
    </w:p>
    <w:p w14:paraId="2ECF3B32" w14:textId="689B0F23" w:rsidR="00AB604D" w:rsidRDefault="007E14DB" w:rsidP="00AB604D">
      <w:pPr>
        <w:pStyle w:val="Para"/>
      </w:pPr>
      <w:r>
        <w:t xml:space="preserve">The ability to associate an IP address </w:t>
      </w:r>
      <w:r w:rsidR="00AB604D">
        <w:t xml:space="preserve">with a physical location and display it on a map has inherent utility </w:t>
      </w:r>
      <w:r w:rsidR="00A864FB">
        <w:t xml:space="preserve">(which will become even more apparent in </w:t>
      </w:r>
      <w:r w:rsidR="00A864FB" w:rsidRPr="00A864FB">
        <w:rPr>
          <w:highlight w:val="yellow"/>
        </w:rPr>
        <w:t>Chapter 5</w:t>
      </w:r>
      <w:r w:rsidR="00A864FB">
        <w:t xml:space="preserve">) </w:t>
      </w:r>
      <w:r w:rsidR="00AB604D">
        <w:t xml:space="preserve">since it’s one thing to read </w:t>
      </w:r>
      <w:r w:rsidR="003E683C">
        <w:t>the destinations of your internet users and quite another to “see”</w:t>
      </w:r>
      <w:r w:rsidR="002E4B0C">
        <w:t xml:space="preserve"> it, especially if you’re trying to communicate the groupings versus just analyze</w:t>
      </w:r>
      <w:r w:rsidR="003E683C">
        <w:t xml:space="preserve"> </w:t>
      </w:r>
      <w:r w:rsidR="002E4B0C">
        <w:t xml:space="preserve">them. </w:t>
      </w:r>
      <w:r w:rsidR="003E683C">
        <w:t>Yet, the</w:t>
      </w:r>
      <w:r w:rsidR="002E4B0C">
        <w:t>re can be</w:t>
      </w:r>
      <w:r w:rsidR="003E683C">
        <w:t xml:space="preserve"> more to the </w:t>
      </w:r>
      <w:r w:rsidR="002E4B0C">
        <w:t>end result</w:t>
      </w:r>
      <w:r w:rsidR="003E683C">
        <w:t xml:space="preserve"> of these geographical than a pretty picture</w:t>
      </w:r>
      <w:r w:rsidR="002E4B0C">
        <w:t xml:space="preserve">. </w:t>
      </w:r>
    </w:p>
    <w:p w14:paraId="3BFAE0F3" w14:textId="40D5693B" w:rsidR="004C7785" w:rsidRPr="00A6189E" w:rsidRDefault="004C7785" w:rsidP="004C7785">
      <w:pPr>
        <w:pStyle w:val="H1"/>
      </w:pPr>
      <w:r>
        <w:t xml:space="preserve">Augmenting </w:t>
      </w:r>
      <w:r w:rsidR="00AB6B01">
        <w:t xml:space="preserve">IP Address </w:t>
      </w:r>
      <w:r>
        <w:t>Data</w:t>
      </w:r>
    </w:p>
    <w:p w14:paraId="22949D00" w14:textId="64CA9964" w:rsidR="004C7785" w:rsidRDefault="004C7785" w:rsidP="004C7785">
      <w:pPr>
        <w:pStyle w:val="Para"/>
      </w:pPr>
      <w:r>
        <w:t xml:space="preserve">In an analyst’s dream world, every data set </w:t>
      </w:r>
      <w:r w:rsidR="00A864FB">
        <w:t>we</w:t>
      </w:r>
      <w:r>
        <w:t xml:space="preserve"> are asked to crunch through would be error-free and have all the attributes necessary for thorough and robust analyses. Sadly, information security is no different from other </w:t>
      </w:r>
      <w:r w:rsidR="00AF4EBF">
        <w:t xml:space="preserve">disciplines </w:t>
      </w:r>
      <w:r>
        <w:t xml:space="preserve">when it comes to </w:t>
      </w:r>
      <w:r>
        <w:lastRenderedPageBreak/>
        <w:t xml:space="preserve">imperfect data sets and highly distributed referential data or </w:t>
      </w:r>
      <w:r w:rsidR="00AF4EBF">
        <w:t>just a plethora of potential</w:t>
      </w:r>
      <w:r>
        <w:t xml:space="preserve"> metadata sources. This </w:t>
      </w:r>
      <w:r w:rsidRPr="00BC1784">
        <w:rPr>
          <w:i/>
        </w:rPr>
        <w:t>can</w:t>
      </w:r>
      <w:r>
        <w:t xml:space="preserve"> pose challenges to effective data analyses, but it is usually possible to find and use the data you need.</w:t>
      </w:r>
    </w:p>
    <w:p w14:paraId="3A57D0DB" w14:textId="6D92C386" w:rsidR="004C7785" w:rsidRDefault="004C7785" w:rsidP="004C7785">
      <w:pPr>
        <w:pStyle w:val="Para"/>
      </w:pPr>
      <w:r>
        <w:t xml:space="preserve">Even though we have geographic information in our AlienVault data set, the </w:t>
      </w:r>
      <w:proofErr w:type="gramStart"/>
      <w:r>
        <w:t>internet</w:t>
      </w:r>
      <w:proofErr w:type="gramEnd"/>
      <w:r>
        <w:t xml:space="preserve"> has</w:t>
      </w:r>
      <w:r w:rsidR="00DE0475">
        <w:t xml:space="preserve">, as we’ve </w:t>
      </w:r>
      <w:r w:rsidR="009262F7">
        <w:t>indicated</w:t>
      </w:r>
      <w:r w:rsidR="00DE0475">
        <w:t>,</w:t>
      </w:r>
      <w:r>
        <w:t xml:space="preserve"> both physical and logical groupings. It might be interesting to see how this data looks through a different lens, and for this example we’ll augment our data set with additional data from the IANA IPv4 Address Space Registry (</w:t>
      </w:r>
      <w:r w:rsidRPr="005566D1">
        <w:rPr>
          <w:rStyle w:val="InlineURL"/>
        </w:rPr>
        <w:t>https://www.iana.org/assignments/ipv4-address-space/ipv4-address-space.xml</w:t>
      </w:r>
      <w:r w:rsidRPr="005566D1">
        <w:t>)</w:t>
      </w:r>
      <w:r>
        <w:t xml:space="preserve">. This data is a very high level grouping of IPv4 address space registry allocations and </w:t>
      </w:r>
      <w:r w:rsidR="00BE668B">
        <w:t xml:space="preserve">it should be emphasized that </w:t>
      </w:r>
      <w:r>
        <w:t xml:space="preserve">most of the registrants are not responsible for the malicious activity of individual nodes. So, while we cannot use this information to cast blame, it will give us one view of where badness is clustered, </w:t>
      </w:r>
      <w:r w:rsidR="00D64C17">
        <w:t>setting up possible,</w:t>
      </w:r>
      <w:r>
        <w:t xml:space="preserve"> additional investigations.</w:t>
      </w:r>
    </w:p>
    <w:p w14:paraId="55F442D1" w14:textId="77777777" w:rsidR="004C7785" w:rsidRDefault="004C7785" w:rsidP="004C7785">
      <w:pPr>
        <w:pStyle w:val="FeatureType"/>
      </w:pPr>
      <w:proofErr w:type="gramStart"/>
      <w:r>
        <w:t>type</w:t>
      </w:r>
      <w:proofErr w:type="gramEnd"/>
      <w:r>
        <w:t>="tip"</w:t>
      </w:r>
    </w:p>
    <w:p w14:paraId="16B41CED" w14:textId="77777777" w:rsidR="004C7785" w:rsidRDefault="004C7785" w:rsidP="004C7785">
      <w:pPr>
        <w:pStyle w:val="FeaturePara"/>
      </w:pPr>
      <w:r>
        <w:t xml:space="preserve">IANA provides a handy link to the CSV version of the IPv4 address space allocations as well as a link to the traditional annotated text file. If you run the example code, you may see some strange behavior at times due to the CSV file being incomplete. You can either practice your data </w:t>
      </w:r>
      <w:proofErr w:type="spellStart"/>
      <w:r>
        <w:t>munging</w:t>
      </w:r>
      <w:proofErr w:type="spellEnd"/>
      <w:r>
        <w:t xml:space="preserve"> skills and convert the fixed-width version in the text file to CSV or use the version of the CSV that’s on our companion web site if you encounter any issues.</w:t>
      </w:r>
    </w:p>
    <w:p w14:paraId="16C67123" w14:textId="17C62A8A" w:rsidR="004C7785" w:rsidRDefault="004C7785" w:rsidP="004C7785">
      <w:pPr>
        <w:pStyle w:val="Para"/>
      </w:pPr>
      <w:r>
        <w:t xml:space="preserve">The data frame foundational data structure in </w:t>
      </w:r>
      <w:r w:rsidRPr="00A864FB">
        <w:t>R</w:t>
      </w:r>
      <w:r>
        <w:t xml:space="preserve"> and </w:t>
      </w:r>
      <w:r w:rsidRPr="00A864FB">
        <w:t>pandas</w:t>
      </w:r>
      <w:r>
        <w:t xml:space="preserve"> makes it very straightforward to reference and incorporate new data into our analyses</w:t>
      </w:r>
      <w:r w:rsidR="007A37EC">
        <w:t>,</w:t>
      </w:r>
      <w:r>
        <w:t xml:space="preserve"> and your own projects will follow something close to this basic pattern:</w:t>
      </w:r>
    </w:p>
    <w:p w14:paraId="55EF18AA" w14:textId="4B6B8A56" w:rsidR="004C7785" w:rsidRDefault="004C7785" w:rsidP="004C7785">
      <w:pPr>
        <w:pStyle w:val="ListBulleted"/>
      </w:pPr>
      <w:proofErr w:type="gramStart"/>
      <w:r>
        <w:t>downloading</w:t>
      </w:r>
      <w:proofErr w:type="gramEnd"/>
      <w:r>
        <w:t xml:space="preserve"> (if necessary) new data</w:t>
      </w:r>
    </w:p>
    <w:p w14:paraId="50922080" w14:textId="77777777" w:rsidR="004C7785" w:rsidRDefault="004C7785" w:rsidP="004C7785">
      <w:pPr>
        <w:pStyle w:val="ListBulleted"/>
      </w:pPr>
      <w:proofErr w:type="gramStart"/>
      <w:r>
        <w:t>parsing</w:t>
      </w:r>
      <w:proofErr w:type="gramEnd"/>
      <w:r>
        <w:t xml:space="preserve"> and converting the new data into a data frame</w:t>
      </w:r>
    </w:p>
    <w:p w14:paraId="10F5BA2D" w14:textId="77777777" w:rsidR="004C7785" w:rsidRDefault="004C7785" w:rsidP="004C7785">
      <w:pPr>
        <w:pStyle w:val="ListBulleted"/>
      </w:pPr>
      <w:proofErr w:type="gramStart"/>
      <w:r>
        <w:t>validating</w:t>
      </w:r>
      <w:proofErr w:type="gramEnd"/>
      <w:r>
        <w:t xml:space="preserve"> the contents and structure of the new data</w:t>
      </w:r>
    </w:p>
    <w:p w14:paraId="3DF40480" w14:textId="77777777" w:rsidR="004C7785" w:rsidRDefault="004C7785" w:rsidP="004C7785">
      <w:pPr>
        <w:pStyle w:val="ListBulleted"/>
      </w:pPr>
      <w:proofErr w:type="gramStart"/>
      <w:r>
        <w:t>performing</w:t>
      </w:r>
      <w:proofErr w:type="gramEnd"/>
      <w:r>
        <w:t xml:space="preserve"> any necessary </w:t>
      </w:r>
      <w:proofErr w:type="spellStart"/>
      <w:r>
        <w:t>munging</w:t>
      </w:r>
      <w:proofErr w:type="spellEnd"/>
      <w:r>
        <w:t xml:space="preserve"> of the new data to make it easier to process/incorporate</w:t>
      </w:r>
    </w:p>
    <w:p w14:paraId="7B250D8E" w14:textId="77777777" w:rsidR="004C7785" w:rsidRDefault="004C7785" w:rsidP="004C7785">
      <w:pPr>
        <w:pStyle w:val="ListBulleted"/>
      </w:pPr>
      <w:proofErr w:type="gramStart"/>
      <w:r>
        <w:t>extracting</w:t>
      </w:r>
      <w:proofErr w:type="gramEnd"/>
      <w:r>
        <w:t xml:space="preserve"> or computing relevant information from the new data source</w:t>
      </w:r>
    </w:p>
    <w:p w14:paraId="5785F88C" w14:textId="77777777" w:rsidR="004C7785" w:rsidRDefault="004C7785" w:rsidP="004C7785">
      <w:pPr>
        <w:pStyle w:val="ListBulleted"/>
      </w:pPr>
      <w:proofErr w:type="gramStart"/>
      <w:r>
        <w:t>creating</w:t>
      </w:r>
      <w:proofErr w:type="gramEnd"/>
      <w:r>
        <w:t xml:space="preserve"> one or more new columns in our existing data frame</w:t>
      </w:r>
    </w:p>
    <w:p w14:paraId="499CE55B" w14:textId="77777777" w:rsidR="004C7785" w:rsidRDefault="004C7785" w:rsidP="004C7785">
      <w:pPr>
        <w:pStyle w:val="ListBulleted"/>
      </w:pPr>
      <w:proofErr w:type="gramStart"/>
      <w:r>
        <w:t>running</w:t>
      </w:r>
      <w:proofErr w:type="gramEnd"/>
      <w:r>
        <w:t xml:space="preserve"> new analyses</w:t>
      </w:r>
    </w:p>
    <w:p w14:paraId="2317AD60" w14:textId="77777777" w:rsidR="004C7785" w:rsidRDefault="004C7785" w:rsidP="004C7785">
      <w:pPr>
        <w:pStyle w:val="Para"/>
      </w:pPr>
      <w:r>
        <w:t>For this example, we process the IANA data to see which registry allocations have the most malicious nodes.</w:t>
      </w:r>
    </w:p>
    <w:p w14:paraId="5E630321" w14:textId="77777777" w:rsidR="004C7785" w:rsidRDefault="004C7785" w:rsidP="004C7785">
      <w:pPr>
        <w:pStyle w:val="CodeTitle"/>
      </w:pPr>
      <w:r w:rsidRPr="0066621A">
        <w:lastRenderedPageBreak/>
        <w:t>R</w:t>
      </w:r>
      <w:r>
        <w:t xml:space="preserve"> code to incorporate IANA IPv4 Allocations</w:t>
      </w:r>
    </w:p>
    <w:p w14:paraId="4ECF826D" w14:textId="77777777" w:rsidR="009873CC" w:rsidRPr="00AF4EBF" w:rsidRDefault="009873CC" w:rsidP="009873CC">
      <w:pPr>
        <w:pStyle w:val="CodeSnippet"/>
        <w:rPr>
          <w:b/>
        </w:rPr>
      </w:pPr>
      <w:r w:rsidRPr="00AF4EBF">
        <w:rPr>
          <w:b/>
        </w:rPr>
        <w:t>setwd("/suda/chapters")</w:t>
      </w:r>
    </w:p>
    <w:p w14:paraId="09E314F0" w14:textId="77777777" w:rsidR="00660F81" w:rsidRDefault="00660F81" w:rsidP="00660F81">
      <w:pPr>
        <w:pStyle w:val="CodeSnippet"/>
      </w:pPr>
      <w:r>
        <w:t># retrieve IANA prefix list</w:t>
      </w:r>
    </w:p>
    <w:p w14:paraId="67A6FD92" w14:textId="77777777" w:rsidR="00660F81" w:rsidRPr="00AF4EBF" w:rsidRDefault="00660F81" w:rsidP="00660F81">
      <w:pPr>
        <w:pStyle w:val="CodeSnippet"/>
        <w:rPr>
          <w:b/>
        </w:rPr>
      </w:pPr>
      <w:r w:rsidRPr="00AF4EBF">
        <w:rPr>
          <w:b/>
        </w:rPr>
        <w:t>ianaURL &lt;- "http://www.iana.org/assignments/\</w:t>
      </w:r>
    </w:p>
    <w:p w14:paraId="0C5AC7B3" w14:textId="77777777" w:rsidR="00660F81" w:rsidRPr="00AF4EBF" w:rsidRDefault="00660F81" w:rsidP="00660F81">
      <w:pPr>
        <w:pStyle w:val="CodeSnippet"/>
        <w:rPr>
          <w:b/>
        </w:rPr>
      </w:pPr>
      <w:r w:rsidRPr="00AF4EBF">
        <w:rPr>
          <w:b/>
        </w:rPr>
        <w:t>ipv4-address-space/ipv4-address-space.csv"</w:t>
      </w:r>
    </w:p>
    <w:p w14:paraId="11ABC298" w14:textId="77777777" w:rsidR="00660F81" w:rsidRPr="00AF4EBF" w:rsidRDefault="00660F81" w:rsidP="00660F81">
      <w:pPr>
        <w:pStyle w:val="CodeSnippet"/>
        <w:rPr>
          <w:b/>
        </w:rPr>
      </w:pPr>
      <w:r w:rsidRPr="00AF4EBF">
        <w:rPr>
          <w:b/>
        </w:rPr>
        <w:t>ianaData &lt;- "ch04/data/ipv4-address-space.csv"</w:t>
      </w:r>
    </w:p>
    <w:p w14:paraId="05550D46" w14:textId="77777777" w:rsidR="00660F81" w:rsidRPr="00AF4EBF" w:rsidRDefault="00660F81" w:rsidP="00660F81">
      <w:pPr>
        <w:pStyle w:val="CodeSnippet"/>
        <w:rPr>
          <w:b/>
        </w:rPr>
      </w:pPr>
      <w:r w:rsidRPr="00AF4EBF">
        <w:rPr>
          <w:b/>
        </w:rPr>
        <w:t>if (file.access(ianaData)) {</w:t>
      </w:r>
    </w:p>
    <w:p w14:paraId="2AEAF7EB" w14:textId="77777777" w:rsidR="00660F81" w:rsidRPr="00AF4EBF" w:rsidRDefault="00660F81" w:rsidP="00660F81">
      <w:pPr>
        <w:pStyle w:val="CodeSnippet"/>
        <w:rPr>
          <w:b/>
        </w:rPr>
      </w:pPr>
      <w:r w:rsidRPr="00AF4EBF">
        <w:rPr>
          <w:b/>
        </w:rPr>
        <w:t xml:space="preserve">  download.file(ianaURL,ianaData) </w:t>
      </w:r>
    </w:p>
    <w:p w14:paraId="1335C2C6" w14:textId="77777777" w:rsidR="00660F81" w:rsidRPr="00AF4EBF" w:rsidRDefault="00660F81" w:rsidP="00660F81">
      <w:pPr>
        <w:pStyle w:val="CodeSnippet"/>
        <w:rPr>
          <w:b/>
        </w:rPr>
      </w:pPr>
      <w:r w:rsidRPr="00AF4EBF">
        <w:rPr>
          <w:b/>
        </w:rPr>
        <w:t>}</w:t>
      </w:r>
    </w:p>
    <w:p w14:paraId="107DD596" w14:textId="77777777" w:rsidR="00660F81" w:rsidRDefault="00660F81" w:rsidP="00660F81">
      <w:pPr>
        <w:pStyle w:val="CodeSnippet"/>
      </w:pPr>
    </w:p>
    <w:p w14:paraId="4677A30C" w14:textId="77777777" w:rsidR="00660F81" w:rsidRDefault="00660F81" w:rsidP="00660F81">
      <w:pPr>
        <w:pStyle w:val="CodeSnippet"/>
      </w:pPr>
      <w:r>
        <w:t># read in the IANA table</w:t>
      </w:r>
    </w:p>
    <w:p w14:paraId="76B6EF1A" w14:textId="77777777" w:rsidR="00660F81" w:rsidRPr="00AF4EBF" w:rsidRDefault="00660F81" w:rsidP="00660F81">
      <w:pPr>
        <w:pStyle w:val="CodeSnippet"/>
        <w:rPr>
          <w:b/>
        </w:rPr>
      </w:pPr>
      <w:r w:rsidRPr="00AF4EBF">
        <w:rPr>
          <w:b/>
        </w:rPr>
        <w:t>iana &lt;- read.csv(ianaData)</w:t>
      </w:r>
    </w:p>
    <w:p w14:paraId="62FFC04A" w14:textId="77777777" w:rsidR="00660F81" w:rsidRDefault="00660F81" w:rsidP="00660F81">
      <w:pPr>
        <w:pStyle w:val="CodeSnippet"/>
      </w:pPr>
    </w:p>
    <w:p w14:paraId="351675E8" w14:textId="1A4AC025" w:rsidR="00AF4EBF" w:rsidRDefault="00660F81" w:rsidP="00660F81">
      <w:pPr>
        <w:pStyle w:val="CodeSnippet"/>
      </w:pPr>
      <w:r>
        <w:t># clean up the iana prefix</w:t>
      </w:r>
      <w:r w:rsidR="00AF4EBF">
        <w:t xml:space="preserve"> since it uses the old/BSD-</w:t>
      </w:r>
    </w:p>
    <w:p w14:paraId="71FB4376" w14:textId="7F4F8FA0" w:rsidR="00AF4EBF" w:rsidRDefault="00AF4EBF" w:rsidP="00660F81">
      <w:pPr>
        <w:pStyle w:val="CodeSnippet"/>
      </w:pPr>
      <w:r>
        <w:t># number formatting (i.e. allows leading zeroes and</w:t>
      </w:r>
    </w:p>
    <w:p w14:paraId="3CE02DF3" w14:textId="41A57099" w:rsidR="00AF4EBF" w:rsidRDefault="00AF4EBF" w:rsidP="00660F81">
      <w:pPr>
        <w:pStyle w:val="CodeSnippet"/>
      </w:pPr>
      <w:r>
        <w:t># we do not need to know the CIDR component.</w:t>
      </w:r>
    </w:p>
    <w:p w14:paraId="4DDA25ED" w14:textId="77777777" w:rsidR="00660F81" w:rsidRPr="00AF4EBF" w:rsidRDefault="00660F81" w:rsidP="00660F81">
      <w:pPr>
        <w:pStyle w:val="CodeSnippet"/>
        <w:rPr>
          <w:b/>
        </w:rPr>
      </w:pPr>
      <w:r w:rsidRPr="00AF4EBF">
        <w:rPr>
          <w:b/>
        </w:rPr>
        <w:t>iana$Prefix &lt;- sub("^(00|0)","",iana$Prefix,perl=TRUE)</w:t>
      </w:r>
    </w:p>
    <w:p w14:paraId="44EDE56A" w14:textId="77777777" w:rsidR="00660F81" w:rsidRPr="00AF4EBF" w:rsidRDefault="00660F81" w:rsidP="00660F81">
      <w:pPr>
        <w:pStyle w:val="CodeSnippet"/>
        <w:rPr>
          <w:b/>
        </w:rPr>
      </w:pPr>
      <w:r w:rsidRPr="00AF4EBF">
        <w:rPr>
          <w:b/>
        </w:rPr>
        <w:t>iana$Prefix &lt;- sub("/8$","",iana$Prefix,perl=TRUE)</w:t>
      </w:r>
    </w:p>
    <w:p w14:paraId="7586F80F" w14:textId="77777777" w:rsidR="00660F81" w:rsidRDefault="00660F81" w:rsidP="00660F81">
      <w:pPr>
        <w:pStyle w:val="CodeSnippet"/>
      </w:pPr>
    </w:p>
    <w:p w14:paraId="55E74E82" w14:textId="77777777" w:rsidR="00660F81" w:rsidRDefault="00660F81" w:rsidP="00660F81">
      <w:pPr>
        <w:pStyle w:val="CodeSnippet"/>
      </w:pPr>
      <w:r>
        <w:t># re-read the existing AlienVault data</w:t>
      </w:r>
    </w:p>
    <w:p w14:paraId="25BBC332" w14:textId="77777777" w:rsidR="00660F81" w:rsidRPr="00AF4EBF" w:rsidRDefault="00660F81" w:rsidP="00660F81">
      <w:pPr>
        <w:pStyle w:val="CodeSnippet"/>
        <w:rPr>
          <w:b/>
        </w:rPr>
      </w:pPr>
      <w:r w:rsidRPr="00AF4EBF">
        <w:rPr>
          <w:b/>
        </w:rPr>
        <w:t>avRep &lt;- "ch03/data/reputation.data"</w:t>
      </w:r>
    </w:p>
    <w:p w14:paraId="2F3C1335" w14:textId="77777777" w:rsidR="00660F81" w:rsidRPr="00AF4EBF" w:rsidRDefault="00660F81" w:rsidP="00660F81">
      <w:pPr>
        <w:pStyle w:val="CodeSnippet"/>
        <w:rPr>
          <w:b/>
        </w:rPr>
      </w:pPr>
      <w:r w:rsidRPr="00AF4EBF">
        <w:rPr>
          <w:b/>
        </w:rPr>
        <w:t>av &lt;- read.csv(avRep,sep="#",header=FALSE)</w:t>
      </w:r>
    </w:p>
    <w:p w14:paraId="2EB99B04" w14:textId="77777777" w:rsidR="00660F81" w:rsidRPr="00AF4EBF" w:rsidRDefault="00660F81" w:rsidP="00660F81">
      <w:pPr>
        <w:pStyle w:val="CodeSnippet"/>
        <w:rPr>
          <w:b/>
        </w:rPr>
      </w:pPr>
      <w:r w:rsidRPr="00AF4EBF">
        <w:rPr>
          <w:b/>
        </w:rPr>
        <w:t>colnames(av) &lt;- c("IP","Reliability","Risk","Type",</w:t>
      </w:r>
    </w:p>
    <w:p w14:paraId="217CBC3A" w14:textId="77777777" w:rsidR="00660F81" w:rsidRPr="00AF4EBF" w:rsidRDefault="00660F81" w:rsidP="00660F81">
      <w:pPr>
        <w:pStyle w:val="CodeSnippet"/>
        <w:rPr>
          <w:b/>
        </w:rPr>
      </w:pPr>
      <w:r w:rsidRPr="00AF4EBF">
        <w:rPr>
          <w:b/>
        </w:rPr>
        <w:t xml:space="preserve">                  "Country","Locale","Coords","x")</w:t>
      </w:r>
    </w:p>
    <w:p w14:paraId="494DB365" w14:textId="77777777" w:rsidR="00660F81" w:rsidRDefault="00660F81" w:rsidP="00660F81">
      <w:pPr>
        <w:pStyle w:val="CodeSnippet"/>
      </w:pPr>
    </w:p>
    <w:p w14:paraId="44E7F79E" w14:textId="77777777" w:rsidR="00660F81" w:rsidRDefault="00660F81" w:rsidP="00660F81">
      <w:pPr>
        <w:pStyle w:val="CodeSnippet"/>
      </w:pPr>
      <w:r>
        <w:t># extract just the prefix from the AlienVault list</w:t>
      </w:r>
    </w:p>
    <w:p w14:paraId="12133EA5" w14:textId="77777777" w:rsidR="00660F81" w:rsidRPr="00AF4EBF" w:rsidRDefault="00660F81" w:rsidP="00660F81">
      <w:pPr>
        <w:pStyle w:val="CodeSnippet"/>
        <w:rPr>
          <w:b/>
        </w:rPr>
      </w:pPr>
      <w:r w:rsidRPr="00AF4EBF">
        <w:rPr>
          <w:b/>
        </w:rPr>
        <w:t>av.IP.prefix &lt;- sapply(strsplit(as.character(av$IP),'.',</w:t>
      </w:r>
    </w:p>
    <w:p w14:paraId="0756F60B" w14:textId="77777777" w:rsidR="00660F81" w:rsidRPr="00AF4EBF" w:rsidRDefault="00660F81" w:rsidP="00660F81">
      <w:pPr>
        <w:pStyle w:val="CodeSnippet"/>
        <w:rPr>
          <w:b/>
        </w:rPr>
      </w:pPr>
      <w:r w:rsidRPr="00AF4EBF">
        <w:rPr>
          <w:b/>
        </w:rPr>
        <w:t xml:space="preserve">                                fixed=TRUE),"[",1)</w:t>
      </w:r>
    </w:p>
    <w:p w14:paraId="2E29BD05" w14:textId="77777777" w:rsidR="00660F81" w:rsidRPr="00AF4EBF" w:rsidRDefault="00660F81" w:rsidP="00660F81">
      <w:pPr>
        <w:pStyle w:val="CodeSnippet"/>
        <w:rPr>
          <w:b/>
        </w:rPr>
      </w:pPr>
      <w:r w:rsidRPr="00AF4EBF">
        <w:rPr>
          <w:b/>
        </w:rPr>
        <w:t>av$Designation &lt;- sapply(av.IP.prefix,function(ip) {</w:t>
      </w:r>
    </w:p>
    <w:p w14:paraId="12452510" w14:textId="77777777" w:rsidR="00660F81" w:rsidRPr="00AF4EBF" w:rsidRDefault="00660F81" w:rsidP="00660F81">
      <w:pPr>
        <w:pStyle w:val="CodeSnippet"/>
        <w:rPr>
          <w:b/>
        </w:rPr>
      </w:pPr>
      <w:r w:rsidRPr="00AF4EBF">
        <w:rPr>
          <w:b/>
        </w:rPr>
        <w:t xml:space="preserve">  iana[iana$Prefix == ip,]$Designation</w:t>
      </w:r>
    </w:p>
    <w:p w14:paraId="01AB8BCA" w14:textId="77777777" w:rsidR="00660F81" w:rsidRPr="00AF4EBF" w:rsidRDefault="00660F81" w:rsidP="00660F81">
      <w:pPr>
        <w:pStyle w:val="CodeSnippet"/>
        <w:rPr>
          <w:b/>
        </w:rPr>
      </w:pPr>
      <w:r w:rsidRPr="00AF4EBF">
        <w:rPr>
          <w:b/>
        </w:rPr>
        <w:t>})</w:t>
      </w:r>
    </w:p>
    <w:p w14:paraId="2D1E87F8" w14:textId="77777777" w:rsidR="00660F81" w:rsidRDefault="00660F81" w:rsidP="00660F81">
      <w:pPr>
        <w:pStyle w:val="CodeSnippet"/>
      </w:pPr>
    </w:p>
    <w:p w14:paraId="02DD6CA3" w14:textId="1EA83906" w:rsidR="00AF4EBF" w:rsidRDefault="00AF4EBF" w:rsidP="00660F81">
      <w:pPr>
        <w:pStyle w:val="CodeSnippet"/>
      </w:pPr>
      <w:r>
        <w:t># summarize, order &amp; review the findings</w:t>
      </w:r>
    </w:p>
    <w:p w14:paraId="075308CB" w14:textId="77777777" w:rsidR="00660F81" w:rsidRPr="00AF4EBF" w:rsidRDefault="00660F81" w:rsidP="00660F81">
      <w:pPr>
        <w:pStyle w:val="CodeSnippet"/>
        <w:rPr>
          <w:b/>
        </w:rPr>
      </w:pPr>
      <w:r w:rsidRPr="00AF4EBF">
        <w:rPr>
          <w:b/>
        </w:rPr>
        <w:t>desig &lt;- summary(factor(av$Designation))</w:t>
      </w:r>
    </w:p>
    <w:p w14:paraId="17851A1B" w14:textId="77777777" w:rsidR="00660F81" w:rsidRPr="00AF4EBF" w:rsidRDefault="00660F81" w:rsidP="00660F81">
      <w:pPr>
        <w:pStyle w:val="CodeSnippet"/>
        <w:rPr>
          <w:b/>
        </w:rPr>
      </w:pPr>
      <w:r w:rsidRPr="00AF4EBF">
        <w:rPr>
          <w:b/>
        </w:rPr>
        <w:t>desig &lt;- desig[order(-desig)]</w:t>
      </w:r>
    </w:p>
    <w:p w14:paraId="2940924F" w14:textId="684746C9" w:rsidR="004C7785" w:rsidRPr="00AF4EBF" w:rsidRDefault="00660F81" w:rsidP="00660F81">
      <w:pPr>
        <w:pStyle w:val="CodeSnippet"/>
        <w:rPr>
          <w:b/>
        </w:rPr>
      </w:pPr>
      <w:r w:rsidRPr="00AF4EBF">
        <w:rPr>
          <w:b/>
        </w:rPr>
        <w:t>desig</w:t>
      </w:r>
    </w:p>
    <w:p w14:paraId="2D39B7C4" w14:textId="77777777" w:rsidR="004C7785" w:rsidRDefault="004C7785" w:rsidP="004C7785">
      <w:pPr>
        <w:pStyle w:val="CodeSnippet"/>
      </w:pPr>
    </w:p>
    <w:p w14:paraId="1A4BB698" w14:textId="77777777" w:rsidR="004C7785" w:rsidRDefault="004C7785" w:rsidP="004C7785">
      <w:pPr>
        <w:pStyle w:val="CodeSnippet"/>
      </w:pPr>
      <w:r>
        <w:t xml:space="preserve">                        APNIC                      </w:t>
      </w:r>
      <w:r w:rsidRPr="00CA7B38">
        <w:rPr>
          <w:b/>
        </w:rPr>
        <w:t>RIPE NCC</w:t>
      </w:r>
      <w:r>
        <w:t xml:space="preserve"> </w:t>
      </w:r>
    </w:p>
    <w:p w14:paraId="65A89745" w14:textId="32A930DE" w:rsidR="004C7785" w:rsidRDefault="004C7785" w:rsidP="004C7785">
      <w:pPr>
        <w:pStyle w:val="CodeSnippet"/>
      </w:pPr>
      <w:r>
        <w:t xml:space="preserve">       </w:t>
      </w:r>
      <w:r w:rsidR="00395ACD">
        <w:t xml:space="preserve">                 93776</w:t>
      </w:r>
      <w:r>
        <w:t xml:space="preserve">                         </w:t>
      </w:r>
      <w:r w:rsidRPr="00CA7B38">
        <w:rPr>
          <w:b/>
        </w:rPr>
        <w:t>74789</w:t>
      </w:r>
      <w:r>
        <w:t xml:space="preserve"> </w:t>
      </w:r>
    </w:p>
    <w:p w14:paraId="0FC018CC" w14:textId="77777777" w:rsidR="004C7785" w:rsidRDefault="004C7785" w:rsidP="004C7785">
      <w:pPr>
        <w:pStyle w:val="CodeSnippet"/>
      </w:pPr>
      <w:r>
        <w:t xml:space="preserve">                         ARIN                        </w:t>
      </w:r>
      <w:r w:rsidRPr="00CA7B38">
        <w:rPr>
          <w:b/>
        </w:rPr>
        <w:t>LACNIC</w:t>
      </w:r>
      <w:r>
        <w:t xml:space="preserve"> </w:t>
      </w:r>
    </w:p>
    <w:p w14:paraId="5783FEB5" w14:textId="77777777" w:rsidR="004C7785" w:rsidRDefault="004C7785" w:rsidP="004C7785">
      <w:pPr>
        <w:pStyle w:val="CodeSnippet"/>
      </w:pPr>
      <w:r>
        <w:t xml:space="preserve">                        42358                         </w:t>
      </w:r>
      <w:r w:rsidRPr="00CA7B38">
        <w:rPr>
          <w:b/>
        </w:rPr>
        <w:t>18914</w:t>
      </w:r>
      <w:r>
        <w:t xml:space="preserve"> </w:t>
      </w:r>
    </w:p>
    <w:p w14:paraId="7DCF5338" w14:textId="77777777" w:rsidR="004C7785" w:rsidRDefault="004C7785" w:rsidP="004C7785">
      <w:pPr>
        <w:pStyle w:val="CodeSnippet"/>
      </w:pPr>
      <w:r>
        <w:t xml:space="preserve">         </w:t>
      </w:r>
      <w:r w:rsidRPr="00CA7B38">
        <w:rPr>
          <w:b/>
        </w:rPr>
        <w:t>Administered by ARIN</w:t>
      </w:r>
      <w:r>
        <w:t xml:space="preserve">      Administered by RIPE NCC </w:t>
      </w:r>
    </w:p>
    <w:p w14:paraId="15B89A03" w14:textId="77777777" w:rsidR="004C7785" w:rsidRDefault="004C7785" w:rsidP="004C7785">
      <w:pPr>
        <w:pStyle w:val="CodeSnippet"/>
      </w:pPr>
      <w:r>
        <w:t xml:space="preserve">                        </w:t>
      </w:r>
      <w:r w:rsidRPr="00CA7B38">
        <w:rPr>
          <w:b/>
        </w:rPr>
        <w:t>17974</w:t>
      </w:r>
      <w:r>
        <w:t xml:space="preserve">                          5893 </w:t>
      </w:r>
    </w:p>
    <w:p w14:paraId="65F91292" w14:textId="77777777" w:rsidR="004C7785" w:rsidRDefault="004C7785" w:rsidP="004C7785">
      <w:pPr>
        <w:pStyle w:val="CodeSnippet"/>
      </w:pPr>
      <w:r>
        <w:t xml:space="preserve">        Administered by APNIC                       AFRINIC </w:t>
      </w:r>
    </w:p>
    <w:p w14:paraId="1F4A4EB2" w14:textId="77777777" w:rsidR="004C7785" w:rsidRDefault="004C7785" w:rsidP="004C7785">
      <w:pPr>
        <w:pStyle w:val="CodeSnippet"/>
      </w:pPr>
      <w:r>
        <w:t xml:space="preserve">                         2615                          1896 </w:t>
      </w:r>
    </w:p>
    <w:p w14:paraId="00B9CC79" w14:textId="77777777" w:rsidR="004C7785" w:rsidRDefault="004C7785" w:rsidP="004C7785">
      <w:pPr>
        <w:pStyle w:val="CodeSnippet"/>
      </w:pPr>
      <w:r>
        <w:t xml:space="preserve">      Administered by AFRINIC  Level 3 Communications, Inc. </w:t>
      </w:r>
    </w:p>
    <w:p w14:paraId="72E5EE35" w14:textId="77777777" w:rsidR="004C7785" w:rsidRDefault="004C7785" w:rsidP="004C7785">
      <w:pPr>
        <w:pStyle w:val="CodeSnippet"/>
      </w:pPr>
      <w:r>
        <w:t xml:space="preserve">                          322                            31 </w:t>
      </w:r>
    </w:p>
    <w:p w14:paraId="79F0668E" w14:textId="77777777" w:rsidR="004C7785" w:rsidRDefault="004C7785" w:rsidP="004C7785">
      <w:pPr>
        <w:pStyle w:val="CodeSnippet"/>
      </w:pPr>
      <w:r>
        <w:t xml:space="preserve">                 PSINet, Inc.        AT&amp;T Bell Laboratories </w:t>
      </w:r>
    </w:p>
    <w:p w14:paraId="169B5258" w14:textId="77777777" w:rsidR="004C7785" w:rsidRDefault="004C7785" w:rsidP="004C7785">
      <w:pPr>
        <w:pStyle w:val="CodeSnippet"/>
      </w:pPr>
      <w:r>
        <w:t xml:space="preserve">                           30                            24 </w:t>
      </w:r>
    </w:p>
    <w:p w14:paraId="5FB2BE14" w14:textId="77777777" w:rsidR="004C7785" w:rsidRDefault="004C7785" w:rsidP="004C7785">
      <w:pPr>
        <w:pStyle w:val="CodeSnippet"/>
      </w:pPr>
      <w:r>
        <w:t xml:space="preserve">      Hewlett-Packard Company Digital Equipment Corporation </w:t>
      </w:r>
    </w:p>
    <w:p w14:paraId="6732E360" w14:textId="77777777" w:rsidR="004C7785" w:rsidRDefault="004C7785" w:rsidP="004C7785">
      <w:pPr>
        <w:pStyle w:val="CodeSnippet"/>
      </w:pPr>
      <w:r>
        <w:t xml:space="preserve">                            3                             1</w:t>
      </w:r>
    </w:p>
    <w:p w14:paraId="4653F50E" w14:textId="77777777" w:rsidR="004C7785" w:rsidRDefault="004C7785" w:rsidP="004C7785">
      <w:pPr>
        <w:pStyle w:val="Para"/>
      </w:pPr>
      <w:r>
        <w:t xml:space="preserve">We can do a quick check against the main IANA allocation table to see if this matches overall block assignments: </w:t>
      </w:r>
    </w:p>
    <w:p w14:paraId="1DECFE31" w14:textId="45E968C4" w:rsidR="004C7785" w:rsidRDefault="004C7785" w:rsidP="004C7785">
      <w:pPr>
        <w:pStyle w:val="CodeTitle"/>
      </w:pPr>
      <w:r w:rsidRPr="0066621A">
        <w:t>R</w:t>
      </w:r>
      <w:r>
        <w:t xml:space="preserve"> code </w:t>
      </w:r>
      <w:r w:rsidR="00114C32">
        <w:t>t</w:t>
      </w:r>
      <w:r>
        <w:t>o extract IANA block assignments</w:t>
      </w:r>
      <w:r w:rsidR="00395ACD">
        <w:t xml:space="preserve"> &amp; compare with AlienVault groupings</w:t>
      </w:r>
    </w:p>
    <w:p w14:paraId="46721C1A" w14:textId="77777777" w:rsidR="00B603CD" w:rsidRDefault="00B603CD" w:rsidP="00B603CD">
      <w:pPr>
        <w:pStyle w:val="CodeSnippet"/>
      </w:pPr>
      <w:r>
        <w:t># create a new data frame from the iana designation factors</w:t>
      </w:r>
    </w:p>
    <w:p w14:paraId="7C9565EF" w14:textId="77777777" w:rsidR="00B603CD" w:rsidRPr="00B603CD" w:rsidRDefault="00B603CD" w:rsidP="00B603CD">
      <w:pPr>
        <w:pStyle w:val="CodeSnippet"/>
        <w:rPr>
          <w:b/>
        </w:rPr>
      </w:pPr>
      <w:r w:rsidRPr="00B603CD">
        <w:rPr>
          <w:b/>
        </w:rPr>
        <w:t>iana.df &lt;- data.frame(table(iana$Designation))</w:t>
      </w:r>
    </w:p>
    <w:p w14:paraId="0A747930" w14:textId="77777777" w:rsidR="00B603CD" w:rsidRPr="00B603CD" w:rsidRDefault="00B603CD" w:rsidP="00B603CD">
      <w:pPr>
        <w:pStyle w:val="CodeSnippet"/>
        <w:rPr>
          <w:b/>
        </w:rPr>
      </w:pPr>
      <w:r w:rsidRPr="00B603CD">
        <w:rPr>
          <w:b/>
        </w:rPr>
        <w:t>colnames(iana.df) &lt;- c("Registry","IANA.Block.Count")</w:t>
      </w:r>
    </w:p>
    <w:p w14:paraId="6114E024" w14:textId="77777777" w:rsidR="00B603CD" w:rsidRDefault="00B603CD" w:rsidP="00B603CD">
      <w:pPr>
        <w:pStyle w:val="CodeSnippet"/>
      </w:pPr>
    </w:p>
    <w:p w14:paraId="53705CD3" w14:textId="77777777" w:rsidR="00B603CD" w:rsidRDefault="00B603CD" w:rsidP="00B603CD">
      <w:pPr>
        <w:pStyle w:val="CodeSnippet"/>
      </w:pPr>
      <w:r>
        <w:t># make a data frame of the counts of the av iana</w:t>
      </w:r>
    </w:p>
    <w:p w14:paraId="18A5FAD3" w14:textId="77777777" w:rsidR="00B603CD" w:rsidRDefault="00B603CD" w:rsidP="00B603CD">
      <w:pPr>
        <w:pStyle w:val="CodeSnippet"/>
      </w:pPr>
      <w:r>
        <w:t># designation factor</w:t>
      </w:r>
    </w:p>
    <w:p w14:paraId="78E7AFB3" w14:textId="1AABAF7B" w:rsidR="00B603CD" w:rsidRPr="00B603CD" w:rsidRDefault="00B603CD" w:rsidP="00B603CD">
      <w:pPr>
        <w:pStyle w:val="CodeSnippet"/>
        <w:rPr>
          <w:b/>
        </w:rPr>
      </w:pPr>
      <w:r w:rsidRPr="00B603CD">
        <w:rPr>
          <w:b/>
        </w:rPr>
        <w:t xml:space="preserve">tmp.df </w:t>
      </w:r>
      <w:r w:rsidR="002F2114">
        <w:rPr>
          <w:b/>
        </w:rPr>
        <w:t>&lt;-</w:t>
      </w:r>
      <w:r w:rsidRPr="00B603CD">
        <w:rPr>
          <w:b/>
        </w:rPr>
        <w:t xml:space="preserve"> data.frame(table(factor(av$Designation)))</w:t>
      </w:r>
    </w:p>
    <w:p w14:paraId="6B4C5212" w14:textId="77777777" w:rsidR="00B603CD" w:rsidRPr="00B603CD" w:rsidRDefault="00B603CD" w:rsidP="00B603CD">
      <w:pPr>
        <w:pStyle w:val="CodeSnippet"/>
        <w:rPr>
          <w:b/>
        </w:rPr>
      </w:pPr>
      <w:r w:rsidRPr="00B603CD">
        <w:rPr>
          <w:b/>
        </w:rPr>
        <w:t>colnames(tmp.df) &lt;- c("Registry","AlienVault.IANA.Count")</w:t>
      </w:r>
    </w:p>
    <w:p w14:paraId="69F57A0B" w14:textId="77777777" w:rsidR="00B603CD" w:rsidRDefault="00B603CD" w:rsidP="00B603CD">
      <w:pPr>
        <w:pStyle w:val="CodeSnippet"/>
      </w:pPr>
    </w:p>
    <w:p w14:paraId="31BCAC74" w14:textId="77777777" w:rsidR="00B603CD" w:rsidRDefault="00B603CD" w:rsidP="00B603CD">
      <w:pPr>
        <w:pStyle w:val="CodeSnippet"/>
      </w:pPr>
      <w:r>
        <w:t># merge (join) the data frames on the "reg" column</w:t>
      </w:r>
    </w:p>
    <w:p w14:paraId="0957DB6E" w14:textId="562E7A69" w:rsidR="00B603CD" w:rsidRPr="00B603CD" w:rsidRDefault="002F2114" w:rsidP="00B603CD">
      <w:pPr>
        <w:pStyle w:val="CodeSnippet"/>
        <w:rPr>
          <w:b/>
        </w:rPr>
      </w:pPr>
      <w:r>
        <w:rPr>
          <w:b/>
        </w:rPr>
        <w:t>combined.df &lt;-</w:t>
      </w:r>
      <w:r w:rsidR="00B603CD" w:rsidRPr="00B603CD">
        <w:rPr>
          <w:b/>
        </w:rPr>
        <w:t xml:space="preserve"> merge(iana.df,tmp.df)</w:t>
      </w:r>
    </w:p>
    <w:p w14:paraId="0A89BFDD" w14:textId="77777777" w:rsidR="00B603CD" w:rsidRPr="00B603CD" w:rsidRDefault="00B603CD" w:rsidP="00B603CD">
      <w:pPr>
        <w:pStyle w:val="CodeSnippet"/>
        <w:rPr>
          <w:b/>
        </w:rPr>
      </w:pPr>
      <w:r w:rsidRPr="00B603CD">
        <w:rPr>
          <w:b/>
        </w:rPr>
        <w:t>combined.df[with(combined.df, order(-IANA.Block.Count)),]</w:t>
      </w:r>
    </w:p>
    <w:p w14:paraId="4BABA199" w14:textId="77777777" w:rsidR="004C7785" w:rsidRDefault="004C7785" w:rsidP="004C7785">
      <w:pPr>
        <w:pStyle w:val="CodeSnippet"/>
      </w:pPr>
    </w:p>
    <w:p w14:paraId="1B2AA727" w14:textId="77777777" w:rsidR="00B603CD" w:rsidRDefault="00B603CD" w:rsidP="00B603CD">
      <w:pPr>
        <w:pStyle w:val="CodeSnippet"/>
      </w:pPr>
      <w:r>
        <w:t xml:space="preserve">                        Registry IANA.Block.Count AlienVault.IANA.Count</w:t>
      </w:r>
    </w:p>
    <w:p w14:paraId="4E5B44F4" w14:textId="77777777" w:rsidR="00B603CD" w:rsidRDefault="00B603CD" w:rsidP="00B603CD">
      <w:pPr>
        <w:pStyle w:val="CodeSnippet"/>
      </w:pPr>
      <w:r>
        <w:t>6                          APNIC               45                 93776</w:t>
      </w:r>
    </w:p>
    <w:p w14:paraId="1E7130EA" w14:textId="77777777" w:rsidR="00B603CD" w:rsidRPr="00B603CD" w:rsidRDefault="00B603CD" w:rsidP="00B603CD">
      <w:pPr>
        <w:pStyle w:val="CodeSnippet"/>
        <w:rPr>
          <w:b/>
        </w:rPr>
      </w:pPr>
      <w:r w:rsidRPr="00B603CD">
        <w:rPr>
          <w:b/>
        </w:rPr>
        <w:t>3           Administered by ARIN               44                 17974</w:t>
      </w:r>
    </w:p>
    <w:p w14:paraId="776E468A" w14:textId="77777777" w:rsidR="00B603CD" w:rsidRDefault="00B603CD" w:rsidP="00B603CD">
      <w:pPr>
        <w:pStyle w:val="CodeSnippet"/>
      </w:pPr>
      <w:r>
        <w:t>7                           ARIN               36                 42358</w:t>
      </w:r>
    </w:p>
    <w:p w14:paraId="5C950B8D" w14:textId="77777777" w:rsidR="00B603CD" w:rsidRPr="00B603CD" w:rsidRDefault="00B603CD" w:rsidP="00B603CD">
      <w:pPr>
        <w:pStyle w:val="CodeSnippet"/>
        <w:rPr>
          <w:b/>
        </w:rPr>
      </w:pPr>
      <w:r w:rsidRPr="00B603CD">
        <w:rPr>
          <w:b/>
        </w:rPr>
        <w:t>14                      RIPE NCC               35                 74789</w:t>
      </w:r>
    </w:p>
    <w:p w14:paraId="5CE8FDF5" w14:textId="77777777" w:rsidR="00B603CD" w:rsidRPr="00B603CD" w:rsidRDefault="00B603CD" w:rsidP="00B603CD">
      <w:pPr>
        <w:pStyle w:val="CodeSnippet"/>
        <w:rPr>
          <w:b/>
        </w:rPr>
      </w:pPr>
      <w:r w:rsidRPr="00B603CD">
        <w:rPr>
          <w:b/>
        </w:rPr>
        <w:t>11                        LACNIC                9                 18914</w:t>
      </w:r>
    </w:p>
    <w:p w14:paraId="716382C2" w14:textId="77777777" w:rsidR="00B603CD" w:rsidRDefault="00B603CD" w:rsidP="00B603CD">
      <w:pPr>
        <w:pStyle w:val="CodeSnippet"/>
      </w:pPr>
      <w:r>
        <w:t>2          Administered by APNIC                6                  2615</w:t>
      </w:r>
    </w:p>
    <w:p w14:paraId="119C35C1" w14:textId="77777777" w:rsidR="00B603CD" w:rsidRDefault="00B603CD" w:rsidP="00B603CD">
      <w:pPr>
        <w:pStyle w:val="CodeSnippet"/>
      </w:pPr>
      <w:r>
        <w:t>4       Administered by RIPE NCC                4                  5893</w:t>
      </w:r>
    </w:p>
    <w:p w14:paraId="30C6E888" w14:textId="77777777" w:rsidR="00B603CD" w:rsidRDefault="00B603CD" w:rsidP="00B603CD">
      <w:pPr>
        <w:pStyle w:val="CodeSnippet"/>
      </w:pPr>
      <w:r>
        <w:t>5                        AFRINIC                4                  1896</w:t>
      </w:r>
    </w:p>
    <w:p w14:paraId="59D384D1" w14:textId="77777777" w:rsidR="00B603CD" w:rsidRDefault="00B603CD" w:rsidP="00B603CD">
      <w:pPr>
        <w:pStyle w:val="CodeSnippet"/>
      </w:pPr>
      <w:r>
        <w:t>1        Administered by AFRINIC                2                   322</w:t>
      </w:r>
    </w:p>
    <w:p w14:paraId="229B36D8" w14:textId="77777777" w:rsidR="00B603CD" w:rsidRDefault="00B603CD" w:rsidP="00B603CD">
      <w:pPr>
        <w:pStyle w:val="CodeSnippet"/>
      </w:pPr>
      <w:r>
        <w:t>12  Level 3 Communications, Inc.                2                    31</w:t>
      </w:r>
    </w:p>
    <w:p w14:paraId="3793CC0B" w14:textId="77777777" w:rsidR="00B603CD" w:rsidRDefault="00B603CD" w:rsidP="00B603CD">
      <w:pPr>
        <w:pStyle w:val="CodeSnippet"/>
      </w:pPr>
      <w:r>
        <w:t>8         AT&amp;T Bell Laboratories                1                    24</w:t>
      </w:r>
    </w:p>
    <w:p w14:paraId="3C079817" w14:textId="77777777" w:rsidR="00B603CD" w:rsidRDefault="00B603CD" w:rsidP="00B603CD">
      <w:pPr>
        <w:pStyle w:val="CodeSnippet"/>
      </w:pPr>
      <w:r>
        <w:t>9  Digital Equipment Corporation                1                     1</w:t>
      </w:r>
    </w:p>
    <w:p w14:paraId="0A6278E2" w14:textId="77777777" w:rsidR="00B603CD" w:rsidRDefault="00B603CD" w:rsidP="00B603CD">
      <w:pPr>
        <w:pStyle w:val="CodeSnippet"/>
      </w:pPr>
      <w:r>
        <w:t>10       Hewlett-Packard Company                1                     3</w:t>
      </w:r>
    </w:p>
    <w:p w14:paraId="27EE30A1" w14:textId="7EC4375C" w:rsidR="004C7785" w:rsidRDefault="00B603CD" w:rsidP="00B603CD">
      <w:pPr>
        <w:pStyle w:val="CodeSnippet"/>
      </w:pPr>
      <w:r>
        <w:t>13                  PSINet, Inc.                1                    30</w:t>
      </w:r>
    </w:p>
    <w:p w14:paraId="278EA0A8" w14:textId="77777777" w:rsidR="00B603CD" w:rsidRDefault="00B603CD" w:rsidP="00B603CD">
      <w:pPr>
        <w:pStyle w:val="CodeSnippet"/>
      </w:pPr>
    </w:p>
    <w:p w14:paraId="25B60455" w14:textId="12F95288" w:rsidR="00B603CD" w:rsidRDefault="00B603CD" w:rsidP="00B603CD">
      <w:pPr>
        <w:pStyle w:val="CodeSnippet"/>
      </w:pPr>
      <w:r>
        <w:t># also plot the values</w:t>
      </w:r>
      <w:r w:rsidR="007B4387">
        <w:t xml:space="preserve"> (Figure 4.3)</w:t>
      </w:r>
    </w:p>
    <w:p w14:paraId="52D0E64D" w14:textId="77777777" w:rsidR="00B603CD" w:rsidRDefault="00B603CD" w:rsidP="00B603CD">
      <w:pPr>
        <w:pStyle w:val="CodeSnippet"/>
      </w:pPr>
      <w:r>
        <w:t># flatten the data frame by making one entry per “count” type</w:t>
      </w:r>
    </w:p>
    <w:p w14:paraId="3320055E" w14:textId="77777777" w:rsidR="00B603CD" w:rsidRDefault="00B603CD" w:rsidP="00B603CD">
      <w:pPr>
        <w:pStyle w:val="CodeSnippet"/>
      </w:pPr>
      <w:r>
        <w:t># versus having the counts in individual columns</w:t>
      </w:r>
    </w:p>
    <w:p w14:paraId="6E7AC87A" w14:textId="3547E8F1" w:rsidR="00B603CD" w:rsidRPr="00B603CD" w:rsidRDefault="00B603CD" w:rsidP="00B603CD">
      <w:pPr>
        <w:pStyle w:val="CodeSnippet"/>
        <w:rPr>
          <w:b/>
        </w:rPr>
      </w:pPr>
      <w:r w:rsidRPr="00B603CD">
        <w:rPr>
          <w:b/>
        </w:rPr>
        <w:t xml:space="preserve">melted.df </w:t>
      </w:r>
      <w:r w:rsidR="002F2114">
        <w:rPr>
          <w:b/>
        </w:rPr>
        <w:t>&lt;-</w:t>
      </w:r>
      <w:r w:rsidRPr="00B603CD">
        <w:rPr>
          <w:b/>
        </w:rPr>
        <w:t xml:space="preserve"> melt(combined.df)</w:t>
      </w:r>
    </w:p>
    <w:p w14:paraId="7769EEA5" w14:textId="77777777" w:rsidR="00B603CD" w:rsidRDefault="00B603CD" w:rsidP="00B603CD">
      <w:pPr>
        <w:pStyle w:val="CodeSnippet"/>
      </w:pPr>
    </w:p>
    <w:p w14:paraId="35F539BC" w14:textId="0C2F7071" w:rsidR="00B603CD" w:rsidRDefault="00B603CD" w:rsidP="00B603CD">
      <w:pPr>
        <w:pStyle w:val="CodeSnippet"/>
      </w:pPr>
      <w:r>
        <w:t># we’ll use ggplot to crea</w:t>
      </w:r>
      <w:r w:rsidR="007B4387">
        <w:t>t</w:t>
      </w:r>
      <w:r>
        <w:t>e a bar chart to make it easier to compare</w:t>
      </w:r>
    </w:p>
    <w:p w14:paraId="1BB4BCA3" w14:textId="77777777" w:rsidR="00B603CD" w:rsidRPr="00B603CD" w:rsidRDefault="00B603CD" w:rsidP="00B603CD">
      <w:pPr>
        <w:pStyle w:val="CodeSnippet"/>
        <w:rPr>
          <w:b/>
        </w:rPr>
      </w:pPr>
      <w:r w:rsidRPr="00B603CD">
        <w:rPr>
          <w:b/>
        </w:rPr>
        <w:t>library(ggplot2)</w:t>
      </w:r>
    </w:p>
    <w:p w14:paraId="7FB57CCC" w14:textId="77777777" w:rsidR="00B603CD" w:rsidRDefault="00B603CD" w:rsidP="00B603CD">
      <w:pPr>
        <w:pStyle w:val="CodeSnippet"/>
      </w:pPr>
    </w:p>
    <w:p w14:paraId="7081982A" w14:textId="77777777" w:rsidR="00B603CD" w:rsidRDefault="00B603CD" w:rsidP="00B603CD">
      <w:pPr>
        <w:pStyle w:val="CodeSnippet"/>
      </w:pPr>
      <w:r>
        <w:t># plot the new melted data frame values</w:t>
      </w:r>
    </w:p>
    <w:p w14:paraId="36B77F6A" w14:textId="77777777" w:rsidR="00B603CD" w:rsidRPr="00B603CD" w:rsidRDefault="00B603CD" w:rsidP="00B603CD">
      <w:pPr>
        <w:pStyle w:val="CodeSnippet"/>
        <w:rPr>
          <w:b/>
        </w:rPr>
      </w:pPr>
      <w:r w:rsidRPr="00B603CD">
        <w:rPr>
          <w:b/>
        </w:rPr>
        <w:t>ggplot(data=melted.df) +</w:t>
      </w:r>
    </w:p>
    <w:p w14:paraId="389FDE99" w14:textId="77777777" w:rsidR="00B603CD" w:rsidRDefault="00B603CD" w:rsidP="00B603CD">
      <w:pPr>
        <w:pStyle w:val="CodeSnippet"/>
      </w:pPr>
      <w:r>
        <w:t># using bars</w:t>
      </w:r>
    </w:p>
    <w:p w14:paraId="682B6C4C" w14:textId="77777777" w:rsidR="00B603CD" w:rsidRPr="00B603CD" w:rsidRDefault="00B603CD" w:rsidP="00B603CD">
      <w:pPr>
        <w:pStyle w:val="CodeSnippet"/>
        <w:rPr>
          <w:b/>
        </w:rPr>
      </w:pPr>
      <w:r w:rsidRPr="00B603CD">
        <w:rPr>
          <w:b/>
        </w:rPr>
        <w:t xml:space="preserve">  geom_bar(aes(x=Registry, y=value, fill=variable), stat="identity") +</w:t>
      </w:r>
    </w:p>
    <w:p w14:paraId="64E67BD8" w14:textId="77777777" w:rsidR="00B603CD" w:rsidRDefault="00B603CD" w:rsidP="00B603CD">
      <w:pPr>
        <w:pStyle w:val="CodeSnippet"/>
      </w:pPr>
      <w:r>
        <w:t># and creating two charts, side-by-side based on the two different</w:t>
      </w:r>
    </w:p>
    <w:p w14:paraId="7929FE4F" w14:textId="32FDD0DD" w:rsidR="00B603CD" w:rsidRDefault="00B603CD" w:rsidP="00B603CD">
      <w:pPr>
        <w:pStyle w:val="CodeSnippet"/>
      </w:pPr>
      <w:r>
        <w:t># count types</w:t>
      </w:r>
      <w:r w:rsidR="007B4387">
        <w:t>; note we’ve changed the default behavior of facet_wrap()</w:t>
      </w:r>
    </w:p>
    <w:p w14:paraId="44E8D345" w14:textId="7679E381" w:rsidR="007B4387" w:rsidRDefault="007B4387" w:rsidP="00B603CD">
      <w:pPr>
        <w:pStyle w:val="CodeSnippet"/>
      </w:pPr>
      <w:r>
        <w:t xml:space="preserve"># by letting it auto-adjust the y-axis scale. If we hadn’t, it would </w:t>
      </w:r>
    </w:p>
    <w:p w14:paraId="77AE582E" w14:textId="206908ED" w:rsidR="007B4387" w:rsidRDefault="007B4387" w:rsidP="00B603CD">
      <w:pPr>
        <w:pStyle w:val="CodeSnippet"/>
      </w:pPr>
      <w:r>
        <w:t xml:space="preserve"># have resulted in ggplot applying the larger of the two scales and </w:t>
      </w:r>
    </w:p>
    <w:p w14:paraId="3D19C360" w14:textId="788837C6" w:rsidR="007B4387" w:rsidRDefault="007B4387" w:rsidP="00B603CD">
      <w:pPr>
        <w:pStyle w:val="CodeSnippet"/>
      </w:pPr>
      <w:r>
        <w:t># making the base IANA plot look almost blank.</w:t>
      </w:r>
    </w:p>
    <w:p w14:paraId="5B0E0BAB" w14:textId="77777777" w:rsidR="00B603CD" w:rsidRPr="00B603CD" w:rsidRDefault="00B603CD" w:rsidP="00B603CD">
      <w:pPr>
        <w:pStyle w:val="CodeSnippet"/>
        <w:rPr>
          <w:b/>
        </w:rPr>
      </w:pPr>
      <w:r w:rsidRPr="00B603CD">
        <w:rPr>
          <w:b/>
        </w:rPr>
        <w:t xml:space="preserve">  facet_wrap(~variable, scales="free_y") +</w:t>
      </w:r>
    </w:p>
    <w:p w14:paraId="44E27969" w14:textId="77777777" w:rsidR="00B603CD" w:rsidRDefault="00B603CD" w:rsidP="00B603CD">
      <w:pPr>
        <w:pStyle w:val="CodeSnippet"/>
      </w:pPr>
      <w:r>
        <w:t># make a better label for the y axis</w:t>
      </w:r>
    </w:p>
    <w:p w14:paraId="3F588643" w14:textId="77777777" w:rsidR="00B603CD" w:rsidRPr="00B603CD" w:rsidRDefault="00B603CD" w:rsidP="00B603CD">
      <w:pPr>
        <w:pStyle w:val="CodeSnippet"/>
        <w:rPr>
          <w:b/>
        </w:rPr>
      </w:pPr>
      <w:r w:rsidRPr="00B603CD">
        <w:rPr>
          <w:b/>
        </w:rPr>
        <w:t xml:space="preserve">  labs(y="Count") +</w:t>
      </w:r>
    </w:p>
    <w:p w14:paraId="42239F5E" w14:textId="77777777" w:rsidR="00B603CD" w:rsidRDefault="00B603CD" w:rsidP="00B603CD">
      <w:pPr>
        <w:pStyle w:val="CodeSnippet"/>
      </w:pPr>
      <w:r>
        <w:t># rotate the x-axis labels and remove the legend</w:t>
      </w:r>
    </w:p>
    <w:p w14:paraId="6BA5A99E" w14:textId="77777777" w:rsidR="00B603CD" w:rsidRPr="00B603CD" w:rsidRDefault="00B603CD" w:rsidP="00B603CD">
      <w:pPr>
        <w:pStyle w:val="CodeSnippet"/>
        <w:rPr>
          <w:b/>
        </w:rPr>
      </w:pPr>
      <w:r w:rsidRPr="00B603CD">
        <w:rPr>
          <w:b/>
        </w:rPr>
        <w:t xml:space="preserve">  theme(axis.text.x = element_text(angle = 90, hjust = 1), </w:t>
      </w:r>
    </w:p>
    <w:p w14:paraId="4D6915BF" w14:textId="77777777" w:rsidR="00B603CD" w:rsidRPr="00B603CD" w:rsidRDefault="00B603CD" w:rsidP="00B603CD">
      <w:pPr>
        <w:pStyle w:val="CodeSnippet"/>
        <w:rPr>
          <w:b/>
        </w:rPr>
      </w:pPr>
      <w:r w:rsidRPr="00B603CD">
        <w:rPr>
          <w:b/>
        </w:rPr>
        <w:t xml:space="preserve">        legend.position = "none")</w:t>
      </w:r>
    </w:p>
    <w:p w14:paraId="575F172A" w14:textId="033D03E0" w:rsidR="007B4387" w:rsidRDefault="007B4387" w:rsidP="007B4387">
      <w:pPr>
        <w:pStyle w:val="Slug"/>
      </w:pPr>
      <w:r>
        <w:t>Figure 4.3 R Bar Charts Comparing IANA Block Allocations</w:t>
      </w:r>
      <w:r>
        <w:tab/>
        <w:t>[c0403.png]</w:t>
      </w:r>
    </w:p>
    <w:p w14:paraId="77CC66CD" w14:textId="457E84A6" w:rsidR="004C7785" w:rsidRDefault="004C7785" w:rsidP="004C7785">
      <w:pPr>
        <w:pStyle w:val="Para"/>
      </w:pPr>
      <w:r>
        <w:t>Ther</w:t>
      </w:r>
      <w:r w:rsidR="00AF4EBF">
        <w:t>e is some variation, but overall t</w:t>
      </w:r>
      <w:r>
        <w:t>he larger blocks contribute the majority of malicious hosts. We’ve highlighted “</w:t>
      </w:r>
      <w:r w:rsidRPr="004321C0">
        <w:rPr>
          <w:rStyle w:val="InlineCode"/>
        </w:rPr>
        <w:t>RIPE NCC</w:t>
      </w:r>
      <w:r>
        <w:t>”, “</w:t>
      </w:r>
      <w:r w:rsidRPr="004321C0">
        <w:rPr>
          <w:rStyle w:val="InlineCode"/>
        </w:rPr>
        <w:t>Administered by ARIN</w:t>
      </w:r>
      <w:r>
        <w:t>” and “</w:t>
      </w:r>
      <w:r w:rsidRPr="004321C0">
        <w:rPr>
          <w:rStyle w:val="InlineCode"/>
        </w:rPr>
        <w:t>LACNIC</w:t>
      </w:r>
      <w:r>
        <w:t xml:space="preserve">” in the </w:t>
      </w:r>
      <w:r w:rsidR="00F51B40">
        <w:t xml:space="preserve">text/console </w:t>
      </w:r>
      <w:r>
        <w:t>output since “</w:t>
      </w:r>
      <w:r w:rsidRPr="001C49B0">
        <w:rPr>
          <w:rStyle w:val="InlineCode"/>
        </w:rPr>
        <w:t>RIPE NCC</w:t>
      </w:r>
      <w:r>
        <w:t xml:space="preserve">” has a significantly larger number of malicious hosts than it’s </w:t>
      </w:r>
      <w:r w:rsidR="00877DDA">
        <w:t>allocation</w:t>
      </w:r>
      <w:r w:rsidR="001A792E">
        <w:t xml:space="preserve"> block</w:t>
      </w:r>
      <w:r>
        <w:t xml:space="preserve"> count might imply (nearly </w:t>
      </w:r>
      <w:r>
        <w:lastRenderedPageBreak/>
        <w:t>double that of it’s very close neighbor “</w:t>
      </w:r>
      <w:r w:rsidRPr="001C49B0">
        <w:rPr>
          <w:rStyle w:val="InlineCode"/>
        </w:rPr>
        <w:t>ARIN</w:t>
      </w:r>
      <w:r>
        <w:t>”) and “</w:t>
      </w:r>
      <w:r w:rsidRPr="001C49B0">
        <w:rPr>
          <w:rStyle w:val="InlineCode"/>
        </w:rPr>
        <w:t>LACNIC</w:t>
      </w:r>
      <w:r>
        <w:t>” and “</w:t>
      </w:r>
      <w:r w:rsidRPr="001C49B0">
        <w:rPr>
          <w:rStyle w:val="InlineCode"/>
        </w:rPr>
        <w:t>Administered by ARIN</w:t>
      </w:r>
      <w:r>
        <w:t xml:space="preserve">” both have a similar number of malicious hosts yet have different allocation </w:t>
      </w:r>
      <w:r w:rsidR="004864DE">
        <w:t xml:space="preserve">block </w:t>
      </w:r>
      <w:r>
        <w:t>counts.</w:t>
      </w:r>
      <w:r w:rsidR="003A33DA">
        <w:t xml:space="preserve"> Even with these discrepancies, can we make a more scientific statement regarding the comparison between the number of malicious hosts in the </w:t>
      </w:r>
      <w:r w:rsidR="003A33DA" w:rsidRPr="008543B8">
        <w:rPr>
          <w:rStyle w:val="InlineCode"/>
        </w:rPr>
        <w:t>/8</w:t>
      </w:r>
      <w:r w:rsidR="003A33DA">
        <w:t xml:space="preserve">’s managed by a registrar and the number of </w:t>
      </w:r>
      <w:r w:rsidR="003A33DA" w:rsidRPr="008543B8">
        <w:rPr>
          <w:rStyle w:val="InlineCode"/>
        </w:rPr>
        <w:t>/8</w:t>
      </w:r>
      <w:r w:rsidR="003A33DA">
        <w:t>’s managed by a registrar?</w:t>
      </w:r>
    </w:p>
    <w:p w14:paraId="36A04CB5" w14:textId="12BABCB3" w:rsidR="00AF4EBF" w:rsidRDefault="00D64C17" w:rsidP="00DE6722">
      <w:pPr>
        <w:pStyle w:val="H2"/>
      </w:pPr>
      <w:r>
        <w:t>Association/</w:t>
      </w:r>
      <w:r w:rsidR="00AF4EBF">
        <w:t>Correlation, Causation</w:t>
      </w:r>
      <w:r w:rsidR="003106EF">
        <w:t xml:space="preserve"> And </w:t>
      </w:r>
      <w:r w:rsidR="00DA2A19">
        <w:t>Security Operations Center Analysts Gone Rogue</w:t>
      </w:r>
    </w:p>
    <w:p w14:paraId="005A95DF" w14:textId="5DD31566" w:rsidR="003106EF" w:rsidRDefault="003106EF" w:rsidP="00DE6722">
      <w:pPr>
        <w:pStyle w:val="Para"/>
      </w:pPr>
      <w:r>
        <w:t xml:space="preserve">Since this chapter </w:t>
      </w:r>
      <w:r w:rsidR="0056311D">
        <w:t>contains</w:t>
      </w:r>
      <w:r w:rsidR="00D64C17">
        <w:t xml:space="preserve"> the first</w:t>
      </w:r>
      <w:r w:rsidR="0056311D">
        <w:t xml:space="preserve"> examples where data elements</w:t>
      </w:r>
      <w:r w:rsidR="0068394A">
        <w:t xml:space="preserve"> (variables)</w:t>
      </w:r>
      <w:r w:rsidR="0056311D">
        <w:t xml:space="preserve"> are gro</w:t>
      </w:r>
      <w:r w:rsidR="00D95AD4">
        <w:t xml:space="preserve">uped together and </w:t>
      </w:r>
      <w:r w:rsidR="0056311D">
        <w:t xml:space="preserve">compared with other </w:t>
      </w:r>
      <w:r w:rsidR="0068394A">
        <w:t>variables</w:t>
      </w:r>
      <w:r w:rsidR="00D95AD4">
        <w:t>,</w:t>
      </w:r>
      <w:r w:rsidR="00D64C17">
        <w:t xml:space="preserve"> </w:t>
      </w:r>
      <w:r w:rsidR="00D95AD4">
        <w:t xml:space="preserve">this is a good place to mention the concept of </w:t>
      </w:r>
      <w:r w:rsidR="00153A7D" w:rsidRPr="00D95AD4">
        <w:rPr>
          <w:i/>
        </w:rPr>
        <w:t>association</w:t>
      </w:r>
      <w:r w:rsidR="00153A7D">
        <w:t xml:space="preserve"> or</w:t>
      </w:r>
      <w:r w:rsidR="009B7C91">
        <w:t>, as you’ll see it referred to more often,</w:t>
      </w:r>
      <w:r w:rsidR="00D95AD4">
        <w:t xml:space="preserve"> </w:t>
      </w:r>
      <w:r w:rsidR="00D95AD4">
        <w:rPr>
          <w:i/>
        </w:rPr>
        <w:t>correlation</w:t>
      </w:r>
      <w:r w:rsidR="00D95AD4">
        <w:t xml:space="preserve">. </w:t>
      </w:r>
      <w:r w:rsidR="009B7C91">
        <w:t xml:space="preserve">Correlation is simply a </w:t>
      </w:r>
      <w:r w:rsidR="007B730F">
        <w:t xml:space="preserve">measurement of the linear </w:t>
      </w:r>
      <w:r w:rsidR="009B7C91">
        <w:t xml:space="preserve">relationship between two or more variables. </w:t>
      </w:r>
      <w:r w:rsidR="0068394A">
        <w:t xml:space="preserve">A positive correlation means a change in the value of one variable will also be reflected </w:t>
      </w:r>
      <w:r w:rsidR="00D83D35">
        <w:t xml:space="preserve">in the same </w:t>
      </w:r>
      <w:r w:rsidR="0068394A">
        <w:t xml:space="preserve">directional change by the </w:t>
      </w:r>
      <w:r w:rsidR="001D467C">
        <w:t xml:space="preserve">compared </w:t>
      </w:r>
      <w:r w:rsidR="0068394A">
        <w:t>variable. Similarly, a negative correlation implies that a change in one variable will mean a change in the other,</w:t>
      </w:r>
      <w:r w:rsidR="001D467C">
        <w:t xml:space="preserve"> but in the opposite direction.</w:t>
      </w:r>
      <w:r w:rsidR="007B730F">
        <w:t xml:space="preserve"> If there is no consistent pattern in the change between variables, they are</w:t>
      </w:r>
      <w:r w:rsidR="00D83D35">
        <w:t xml:space="preserve"> said to be</w:t>
      </w:r>
      <w:r w:rsidR="007B730F">
        <w:t xml:space="preserve"> uncorrelated.</w:t>
      </w:r>
      <w:r w:rsidR="00A559CA">
        <w:t xml:space="preserve"> It’s a bit easier to visualize</w:t>
      </w:r>
      <w:r w:rsidR="000A7235">
        <w:t xml:space="preserve"> using a scatterplot</w:t>
      </w:r>
      <w:r w:rsidR="00A559CA">
        <w:t>:</w:t>
      </w:r>
    </w:p>
    <w:p w14:paraId="4B316760" w14:textId="64B1A0E0" w:rsidR="00FF51C1" w:rsidRDefault="00FF51C1" w:rsidP="00FF51C1">
      <w:pPr>
        <w:pStyle w:val="Slug"/>
      </w:pPr>
      <w:r>
        <w:t>Figure 4.</w:t>
      </w:r>
      <w:r w:rsidR="002068D1">
        <w:t>4</w:t>
      </w:r>
      <w:r>
        <w:t xml:space="preserve"> Scatterplots Showing Correlations</w:t>
      </w:r>
      <w:r>
        <w:tab/>
        <w:t>[c040</w:t>
      </w:r>
      <w:r w:rsidR="002068D1">
        <w:t>4</w:t>
      </w:r>
      <w:r>
        <w:t>.</w:t>
      </w:r>
      <w:r w:rsidR="001300EF">
        <w:t>eps</w:t>
      </w:r>
      <w:r>
        <w:t>]</w:t>
      </w:r>
    </w:p>
    <w:p w14:paraId="04ED1069" w14:textId="78C5BFDE" w:rsidR="000A7235" w:rsidRDefault="000A7235" w:rsidP="000A7235">
      <w:pPr>
        <w:pStyle w:val="ParaContinued"/>
      </w:pPr>
      <w:r>
        <w:t>It’s easy to determine the upward, downward and lack of correlation properties in these graphs, but real-life scatterplots aren’t always as straightforward to visually analyze. Even when it is possible to visually discern some correlation between variables, it would be useful to have a way to describe the strength of the correlation in a more concrete way than the “meh: negative” of Figure 4.5.</w:t>
      </w:r>
    </w:p>
    <w:p w14:paraId="6165C185" w14:textId="5DB1235E" w:rsidR="000A7235" w:rsidRPr="000A7235" w:rsidRDefault="000A7235" w:rsidP="000A7235">
      <w:pPr>
        <w:pStyle w:val="Slug"/>
      </w:pPr>
      <w:r>
        <w:t>Figure 4.5 A Weak Negative Correlation</w:t>
      </w:r>
      <w:r>
        <w:tab/>
        <w:t>[c0405.eps]</w:t>
      </w:r>
    </w:p>
    <w:p w14:paraId="0760F98F" w14:textId="01E67EF5" w:rsidR="00214D72" w:rsidRDefault="006A6BF9" w:rsidP="00DE6722">
      <w:pPr>
        <w:pStyle w:val="Para"/>
      </w:pPr>
      <w:r>
        <w:t xml:space="preserve">Like most elements of statistics (or any complex discipline) there are many methods available to </w:t>
      </w:r>
      <w:r w:rsidR="00214D72">
        <w:t>perform</w:t>
      </w:r>
      <w:r w:rsidR="000A7235">
        <w:t xml:space="preserve"> various tasks. This is also true</w:t>
      </w:r>
      <w:r w:rsidR="00214D72">
        <w:t xml:space="preserve"> for calculating </w:t>
      </w:r>
      <w:r>
        <w:t>correlation</w:t>
      </w:r>
      <w:r w:rsidR="00214D72">
        <w:t xml:space="preserve"> between two variables</w:t>
      </w:r>
      <w:r>
        <w:t xml:space="preserve">. Chapter 5 will </w:t>
      </w:r>
      <w:r>
        <w:lastRenderedPageBreak/>
        <w:t xml:space="preserve">take a look at topic called </w:t>
      </w:r>
      <w:r w:rsidRPr="006A6BF9">
        <w:rPr>
          <w:i/>
        </w:rPr>
        <w:t>linear regression</w:t>
      </w:r>
      <w:r>
        <w:t>, which provides</w:t>
      </w:r>
      <w:r w:rsidR="000A7235">
        <w:t xml:space="preserve"> more detailed insight into correlation.</w:t>
      </w:r>
      <w:r>
        <w:t xml:space="preserve"> </w:t>
      </w:r>
      <w:proofErr w:type="gramStart"/>
      <w:r w:rsidR="000A7235">
        <w:t xml:space="preserve">Linear regressions </w:t>
      </w:r>
      <w:r>
        <w:t>is</w:t>
      </w:r>
      <w:proofErr w:type="gramEnd"/>
      <w:r>
        <w:t xml:space="preserve"> </w:t>
      </w:r>
      <w:r w:rsidR="000A7235">
        <w:t xml:space="preserve">also </w:t>
      </w:r>
      <w:r>
        <w:t xml:space="preserve">the basis for one type of predictive modeling. For the purposes of this chapter, we’ll be using </w:t>
      </w:r>
      <w:r w:rsidR="001300EF">
        <w:t xml:space="preserve">the </w:t>
      </w:r>
      <w:r w:rsidR="000A7235">
        <w:t>basic</w:t>
      </w:r>
      <w:r w:rsidR="00214D72">
        <w:t xml:space="preserve"> form of correlation.</w:t>
      </w:r>
    </w:p>
    <w:p w14:paraId="2FD8535C" w14:textId="5E6339B5" w:rsidR="005F6ED2" w:rsidRDefault="006A6BF9" w:rsidP="005F6ED2">
      <w:pPr>
        <w:pStyle w:val="Para"/>
      </w:pPr>
      <w:r>
        <w:t xml:space="preserve">However, before discussing correlation, we need to </w:t>
      </w:r>
      <w:r w:rsidR="001300EF">
        <w:t>review</w:t>
      </w:r>
      <w:r>
        <w:t xml:space="preserve"> a very related topic: </w:t>
      </w:r>
      <w:r w:rsidRPr="006A6BF9">
        <w:rPr>
          <w:i/>
        </w:rPr>
        <w:t>covariance</w:t>
      </w:r>
      <w:r>
        <w:t>.</w:t>
      </w:r>
      <w:r w:rsidR="00FF51C1">
        <w:t xml:space="preserve"> </w:t>
      </w:r>
      <w:r w:rsidR="00214D72">
        <w:t xml:space="preserve">Covariance is similar to correlation in that the purpose behind the calculation is to determine if, what kind (positive or negative) and how much variation exists between two variables. </w:t>
      </w:r>
      <w:r w:rsidR="00FF51C1">
        <w:t xml:space="preserve">Without resorting to </w:t>
      </w:r>
      <w:r w:rsidR="001300EF">
        <w:t xml:space="preserve">icky </w:t>
      </w:r>
      <w:r w:rsidR="00FF51C1">
        <w:t>equations, the basic idea of covariance</w:t>
      </w:r>
      <w:r w:rsidR="000A7235">
        <w:t xml:space="preserve"> (and correlation)</w:t>
      </w:r>
      <w:r w:rsidR="00FF51C1">
        <w:t xml:space="preserve"> is </w:t>
      </w:r>
      <w:r w:rsidR="001300EF">
        <w:t xml:space="preserve">to </w:t>
      </w:r>
      <w:r w:rsidR="00FF51C1">
        <w:t>mak</w:t>
      </w:r>
      <w:r w:rsidR="001300EF">
        <w:t>e</w:t>
      </w:r>
      <w:r w:rsidR="00FF51C1">
        <w:t xml:space="preserve"> rectangles of the </w:t>
      </w:r>
      <w:r w:rsidR="001300EF">
        <w:t>(</w:t>
      </w:r>
      <w:r w:rsidR="00FF51C1" w:rsidRPr="001300EF">
        <w:rPr>
          <w:rStyle w:val="InlineCodeVariable"/>
        </w:rPr>
        <w:t>x</w:t>
      </w:r>
      <w:r w:rsidR="00FF51C1">
        <w:t xml:space="preserve">, </w:t>
      </w:r>
      <w:r w:rsidR="00FF51C1" w:rsidRPr="001300EF">
        <w:rPr>
          <w:rStyle w:val="InlineCodeVariable"/>
        </w:rPr>
        <w:t>y</w:t>
      </w:r>
      <w:r w:rsidR="001300EF">
        <w:t>)</w:t>
      </w:r>
      <w:r w:rsidR="00FF51C1">
        <w:t xml:space="preserve"> coordinate pairs we plotted on the scatterplot in Figure 4.</w:t>
      </w:r>
      <w:r w:rsidR="000A7235">
        <w:t>4</w:t>
      </w:r>
      <w:r w:rsidR="00FF51C1">
        <w:t>, summing the areas of the “positive” rectangles and subtracting the sum of the areas of the “ne</w:t>
      </w:r>
      <w:r w:rsidR="001300EF">
        <w:t xml:space="preserve">gative” rectangles (then dividing it all by </w:t>
      </w:r>
      <w:proofErr w:type="spellStart"/>
      <w:r w:rsidR="00FF51C1">
        <w:t>by</w:t>
      </w:r>
      <w:proofErr w:type="spellEnd"/>
      <w:r w:rsidR="00FF51C1">
        <w:t xml:space="preserve"> </w:t>
      </w:r>
      <w:r w:rsidR="00FF51C1" w:rsidRPr="00214D72">
        <w:rPr>
          <w:rStyle w:val="InlineCodeVariable"/>
        </w:rPr>
        <w:t>n-1</w:t>
      </w:r>
      <w:r w:rsidR="00FF51C1">
        <w:t>). We’ve presented this visually in Figure 4.6. If the areas are the same (middle scatterplot) then the covariance is near 0, otherwise it will be positive or negative.</w:t>
      </w:r>
      <w:r w:rsidR="001300EF">
        <w:t xml:space="preserve"> Interpreting the calculated covariance value requires some insight into the data, which is precisely what calculating the correlation does</w:t>
      </w:r>
      <w:r w:rsidR="00926963">
        <w:t xml:space="preserve"> for us! </w:t>
      </w:r>
      <w:r w:rsidR="001300EF">
        <w:t xml:space="preserve">In essence, the correlation calculation assesses the covariance relative to the variances between the two </w:t>
      </w:r>
      <w:r w:rsidR="00C232BC">
        <w:t xml:space="preserve">variables, which can be done by </w:t>
      </w:r>
      <w:r w:rsidR="00C232BC" w:rsidRPr="00C232BC">
        <w:t>divid</w:t>
      </w:r>
      <w:r w:rsidR="00C232BC">
        <w:t>ing</w:t>
      </w:r>
      <w:r w:rsidR="00C232BC" w:rsidRPr="00C232BC">
        <w:t xml:space="preserve"> the covariance by the product of the standard deviations of the variables</w:t>
      </w:r>
      <w:r w:rsidR="001300EF">
        <w:t>.</w:t>
      </w:r>
      <w:r w:rsidR="00C232BC">
        <w:t xml:space="preserve"> </w:t>
      </w:r>
      <w:r w:rsidR="001300EF">
        <w:t xml:space="preserve"> This normalizes the result, (it will </w:t>
      </w:r>
      <w:r w:rsidR="0019577F">
        <w:t xml:space="preserve">now </w:t>
      </w:r>
      <w:r w:rsidR="001300EF">
        <w:t>be in the range of -1 to 1</w:t>
      </w:r>
      <w:r w:rsidR="0019577F">
        <w:t xml:space="preserve"> versus aligned with the magnitude of the variables</w:t>
      </w:r>
      <w:r w:rsidR="001300EF">
        <w:t xml:space="preserve">) which makes it much easier to </w:t>
      </w:r>
      <w:r w:rsidR="000A5ED0">
        <w:t xml:space="preserve">quickly </w:t>
      </w:r>
      <w:r w:rsidR="001300EF">
        <w:t>understand the overall strength of the dependence between the variables.</w:t>
      </w:r>
      <w:r w:rsidR="005F6ED2">
        <w:t xml:space="preserve"> For the above examples, the covariance coefficient for each scatterplot is 103.0902, -3.128741, -89.65348, -33.188, respectively. We have no idea just how strong or weak those are without looking at the data, whereas it’s pretty clear to understand from the correlation coefficients: 0.8749181, -0.05405642, -0.8406494, -0.4974314</w:t>
      </w:r>
    </w:p>
    <w:p w14:paraId="27E5C33A" w14:textId="242224F5" w:rsidR="00214D72" w:rsidRDefault="00214D72" w:rsidP="00214D72">
      <w:pPr>
        <w:pStyle w:val="Slug"/>
      </w:pPr>
      <w:r>
        <w:t>Figure 4.</w:t>
      </w:r>
      <w:r w:rsidR="000A7235">
        <w:t>6</w:t>
      </w:r>
      <w:r>
        <w:t xml:space="preserve"> Co</w:t>
      </w:r>
      <w:r w:rsidR="002068D1">
        <w:t>variance “Rectangles”</w:t>
      </w:r>
      <w:r w:rsidR="002068D1">
        <w:tab/>
        <w:t>[c040</w:t>
      </w:r>
      <w:r w:rsidR="000A7235">
        <w:t>6</w:t>
      </w:r>
      <w:r>
        <w:t>.png]</w:t>
      </w:r>
    </w:p>
    <w:p w14:paraId="64FD5316" w14:textId="77777777" w:rsidR="00C232BC" w:rsidRDefault="00C232BC" w:rsidP="00C232BC">
      <w:pPr>
        <w:pStyle w:val="FeatureType"/>
      </w:pPr>
      <w:proofErr w:type="gramStart"/>
      <w:r>
        <w:t>type</w:t>
      </w:r>
      <w:proofErr w:type="gramEnd"/>
      <w:r>
        <w:t>="note"</w:t>
      </w:r>
    </w:p>
    <w:p w14:paraId="1BB4DEAD" w14:textId="00E91472" w:rsidR="00C232BC" w:rsidRDefault="00C232BC" w:rsidP="00C232BC">
      <w:pPr>
        <w:pStyle w:val="FeatureTitle"/>
      </w:pPr>
      <w:r>
        <w:t>Correlation Caveats</w:t>
      </w:r>
    </w:p>
    <w:p w14:paraId="42839574" w14:textId="33FFD258" w:rsidR="009C75E9" w:rsidRDefault="00C232BC" w:rsidP="00C232BC">
      <w:pPr>
        <w:pStyle w:val="FeaturePara"/>
      </w:pPr>
      <w:r>
        <w:t xml:space="preserve">Believe it or not, there are concrete parallels between statistics and information security. Statisticians use strange symbols and tools to perform their dark art much like malware researches and network security specialists stare at rows of hexadecimal, octal and binary data to derive meaning. Security researchers also understand which tool to use for the job at hand (i.e. you wouldn’t use </w:t>
      </w:r>
      <w:proofErr w:type="spellStart"/>
      <w:r>
        <w:t>netflow</w:t>
      </w:r>
      <w:proofErr w:type="spellEnd"/>
      <w:r>
        <w:t xml:space="preserve"> data to try to understand detailed payload information in a communication </w:t>
      </w:r>
      <w:r w:rsidR="004A2F07">
        <w:t xml:space="preserve">session </w:t>
      </w:r>
      <w:r>
        <w:lastRenderedPageBreak/>
        <w:t xml:space="preserve">between two nodes. </w:t>
      </w:r>
      <w:r w:rsidR="004A2F07">
        <w:t>The same holds true for data scientists</w:t>
      </w:r>
      <w:r w:rsidR="009C75E9">
        <w:t xml:space="preserve"> and there are, unfortunately, some further considerations to take into account when working with even basic correlation techniques.</w:t>
      </w:r>
    </w:p>
    <w:p w14:paraId="23E35F52" w14:textId="60A934B1" w:rsidR="009C75E9" w:rsidRDefault="009C75E9" w:rsidP="00C232BC">
      <w:pPr>
        <w:pStyle w:val="FeaturePara"/>
      </w:pPr>
      <w:r>
        <w:t>This chapter described</w:t>
      </w:r>
      <w:r w:rsidR="004A2F07">
        <w:t xml:space="preserve"> the Pearson correlation method, which </w:t>
      </w:r>
      <w:r>
        <w:t xml:space="preserve">is widely used given that it can work with data on an interval or ratio scale, with no restrictions </w:t>
      </w:r>
      <w:r w:rsidR="004A2F07">
        <w:t xml:space="preserve">placed </w:t>
      </w:r>
      <w:r>
        <w:t>on both variables being the same type</w:t>
      </w:r>
      <w:r w:rsidR="00CD33ED">
        <w:t>. If you have ordinal or ranked data, two other algorithms: Spearman or Kendall’s Tau should be used instead</w:t>
      </w:r>
      <w:r w:rsidR="00DE57C7">
        <w:t xml:space="preserve">. </w:t>
      </w:r>
      <w:r w:rsidR="009831A4">
        <w:t>We aren’t delving into the correlation algorithm subtleties in this book, but you should have a solid understanding of the uses and limits of each b</w:t>
      </w:r>
      <w:r w:rsidR="00CD33ED">
        <w:t>efore applying correlation in your own analyses.</w:t>
      </w:r>
    </w:p>
    <w:p w14:paraId="1CA5995E" w14:textId="047644ED" w:rsidR="00C232BC" w:rsidRPr="00C232BC" w:rsidRDefault="009C75E9" w:rsidP="00C232BC">
      <w:pPr>
        <w:pStyle w:val="FeaturePara"/>
      </w:pPr>
      <w:r>
        <w:t xml:space="preserve">Finally, correlation is a descriptive statistical measure versus an inferential one, meaning we can only describe the population we are studying </w:t>
      </w:r>
      <w:r w:rsidR="00CD33ED">
        <w:t xml:space="preserve">and </w:t>
      </w:r>
      <w:r>
        <w:t xml:space="preserve">cannot use the outcome to generalize a statement about a larger group or make predictions based on the outcome. </w:t>
      </w:r>
    </w:p>
    <w:p w14:paraId="1D9C1358" w14:textId="15B66A17" w:rsidR="00DA2A19" w:rsidRDefault="001D467C" w:rsidP="00DE6722">
      <w:pPr>
        <w:pStyle w:val="Para"/>
      </w:pPr>
      <w:r>
        <w:t>It’s important to remember tha</w:t>
      </w:r>
      <w:r w:rsidR="001300EF">
        <w:t xml:space="preserve">t correlation is just showing the type of linear </w:t>
      </w:r>
      <w:r>
        <w:t xml:space="preserve">relationship between variables with no implication of </w:t>
      </w:r>
      <w:r w:rsidRPr="001D467C">
        <w:rPr>
          <w:i/>
        </w:rPr>
        <w:t>causation</w:t>
      </w:r>
      <w:r>
        <w:t xml:space="preserve">. </w:t>
      </w:r>
      <w:r w:rsidR="00DA2A19">
        <w:t>For example, after performing an analysis of last year’s security incidents, the SOC manager reported</w:t>
      </w:r>
      <w:r>
        <w:t xml:space="preserve"> “</w:t>
      </w:r>
      <w:r>
        <w:rPr>
          <w:i/>
        </w:rPr>
        <w:t>th</w:t>
      </w:r>
      <w:r w:rsidRPr="001D467C">
        <w:rPr>
          <w:i/>
        </w:rPr>
        <w:t xml:space="preserve">ere is a strong positive correlation between the number of </w:t>
      </w:r>
      <w:r w:rsidR="003F41AF">
        <w:rPr>
          <w:i/>
        </w:rPr>
        <w:t>SOC analysts</w:t>
      </w:r>
      <w:r w:rsidRPr="001D467C">
        <w:rPr>
          <w:i/>
        </w:rPr>
        <w:t xml:space="preserve"> </w:t>
      </w:r>
      <w:r w:rsidR="003F41AF">
        <w:rPr>
          <w:i/>
        </w:rPr>
        <w:t xml:space="preserve">in an organization </w:t>
      </w:r>
      <w:r w:rsidRPr="001D467C">
        <w:rPr>
          <w:i/>
        </w:rPr>
        <w:t xml:space="preserve">and </w:t>
      </w:r>
      <w:r w:rsidR="003F41AF">
        <w:rPr>
          <w:i/>
        </w:rPr>
        <w:t>the number of incidents</w:t>
      </w:r>
      <w:r w:rsidR="00DA2A19">
        <w:rPr>
          <w:i/>
        </w:rPr>
        <w:t xml:space="preserve"> reported</w:t>
      </w:r>
      <w:r w:rsidR="00DA2A19">
        <w:t>” which, on the surface, implies that SOC analysts cause security incidents</w:t>
      </w:r>
      <w:r>
        <w:t>.</w:t>
      </w:r>
      <w:r w:rsidR="00DA2A19">
        <w:t xml:space="preserve"> In reality, </w:t>
      </w:r>
      <w:r w:rsidR="007B730F">
        <w:t xml:space="preserve">having </w:t>
      </w:r>
      <w:r w:rsidR="00DA2A19">
        <w:t xml:space="preserve">more SOC </w:t>
      </w:r>
      <w:proofErr w:type="gramStart"/>
      <w:r w:rsidR="00DA2A19">
        <w:t>analysts</w:t>
      </w:r>
      <w:proofErr w:type="gramEnd"/>
      <w:r w:rsidR="00DA2A19">
        <w:t xml:space="preserve"> mo</w:t>
      </w:r>
      <w:r w:rsidR="008543B8">
        <w:t>st likely means more indicators/</w:t>
      </w:r>
      <w:r w:rsidR="00DA2A19">
        <w:t>events are reviewed resulting in identifying more security incidents.</w:t>
      </w:r>
      <w:r w:rsidR="008543B8">
        <w:t xml:space="preserve"> </w:t>
      </w:r>
      <w:r w:rsidR="002F2114">
        <w:t>There is as equal a danger in making assumptions with scientific backing as there are making judgments based solely on simple statistical calculations.</w:t>
      </w:r>
    </w:p>
    <w:p w14:paraId="2C514796" w14:textId="0C3905A4" w:rsidR="008543B8" w:rsidRDefault="00CD33ED" w:rsidP="008543B8">
      <w:pPr>
        <w:pStyle w:val="Para"/>
      </w:pPr>
      <w:r>
        <w:t>For the IANA data</w:t>
      </w:r>
      <w:r w:rsidR="008543B8">
        <w:t xml:space="preserve">, it </w:t>
      </w:r>
      <w:r>
        <w:t>“</w:t>
      </w:r>
      <w:r w:rsidR="008543B8">
        <w:t>makes sense</w:t>
      </w:r>
      <w:r>
        <w:t>”</w:t>
      </w:r>
      <w:r w:rsidR="008543B8">
        <w:t xml:space="preserve"> that there would be more malicious </w:t>
      </w:r>
      <w:r w:rsidR="002F2114">
        <w:t>nodes in</w:t>
      </w:r>
      <w:r w:rsidR="008543B8">
        <w:t xml:space="preserve"> larger groups of assigned network bl</w:t>
      </w:r>
      <w:r w:rsidR="002F2114">
        <w:t xml:space="preserve">ocks. </w:t>
      </w:r>
      <w:r>
        <w:t xml:space="preserve">This is an expert opinion that’s based on a cursory observation of data and an intuitive feel for the “right” answer. </w:t>
      </w:r>
      <w:r w:rsidR="002F2114">
        <w:t xml:space="preserve">To make a more statistically backed statement, we should first plot the relationship between the two variables </w:t>
      </w:r>
      <w:r w:rsidR="002F2114" w:rsidRPr="002F2114">
        <w:rPr>
          <w:rStyle w:val="InlineCodeVariable"/>
        </w:rPr>
        <w:t>IANA.Block.Count</w:t>
      </w:r>
      <w:r w:rsidR="002F2114">
        <w:t xml:space="preserve"> and </w:t>
      </w:r>
      <w:r w:rsidR="002F2114" w:rsidRPr="002F2114">
        <w:rPr>
          <w:rStyle w:val="InlineCodeVariable"/>
        </w:rPr>
        <w:t>AlienVault.IANA.Count</w:t>
      </w:r>
      <w:r w:rsidR="002F2114">
        <w:t>:</w:t>
      </w:r>
    </w:p>
    <w:p w14:paraId="142273CF" w14:textId="77777777" w:rsidR="002F2114" w:rsidRPr="002F2114" w:rsidRDefault="002F2114" w:rsidP="002F2114">
      <w:pPr>
        <w:pStyle w:val="CodeSnippet"/>
        <w:rPr>
          <w:rStyle w:val="InlineCode"/>
        </w:rPr>
      </w:pPr>
      <w:r w:rsidRPr="002F2114">
        <w:rPr>
          <w:rStyle w:val="InlineCode"/>
        </w:rPr>
        <w:t xml:space="preserve">ggplot(data=combined.df) + </w:t>
      </w:r>
    </w:p>
    <w:p w14:paraId="08C1934F" w14:textId="77777777" w:rsidR="002F2114" w:rsidRPr="002F2114" w:rsidRDefault="002F2114" w:rsidP="002F2114">
      <w:pPr>
        <w:pStyle w:val="CodeSnippet"/>
        <w:rPr>
          <w:rStyle w:val="InlineCode"/>
        </w:rPr>
      </w:pPr>
      <w:r w:rsidRPr="002F2114">
        <w:rPr>
          <w:rStyle w:val="InlineCode"/>
        </w:rPr>
        <w:t xml:space="preserve">  geom_point(aes(x=IANA.Block.Count, y=AlienVault.IANA.Count))</w:t>
      </w:r>
    </w:p>
    <w:p w14:paraId="29F522DA" w14:textId="2CCA3ACA" w:rsidR="002F2114" w:rsidRDefault="002F2114" w:rsidP="002F2114">
      <w:pPr>
        <w:pStyle w:val="Slug"/>
      </w:pPr>
      <w:r>
        <w:t>Figure 4.</w:t>
      </w:r>
      <w:r w:rsidR="00D9702F">
        <w:t>7</w:t>
      </w:r>
      <w:r>
        <w:t xml:space="preserve"> Scatterplot of Malicious Node Counts to Number of /8 Blocks Managed By A Registrar</w:t>
      </w:r>
      <w:r>
        <w:tab/>
        <w:t>[c040</w:t>
      </w:r>
      <w:r w:rsidR="00D9702F">
        <w:t>7</w:t>
      </w:r>
      <w:r>
        <w:t>.png]</w:t>
      </w:r>
    </w:p>
    <w:p w14:paraId="6ECC2D5C" w14:textId="029A0B2C" w:rsidR="002F2114" w:rsidRDefault="002F2114" w:rsidP="008543B8">
      <w:pPr>
        <w:pStyle w:val="Para"/>
      </w:pPr>
      <w:r>
        <w:lastRenderedPageBreak/>
        <w:t xml:space="preserve">Given the large gaps and the </w:t>
      </w:r>
      <w:proofErr w:type="gramStart"/>
      <w:r>
        <w:t>right-skew</w:t>
      </w:r>
      <w:proofErr w:type="gramEnd"/>
      <w:r>
        <w:t xml:space="preserve"> </w:t>
      </w:r>
      <w:r w:rsidR="00CD33ED">
        <w:t xml:space="preserve">of the </w:t>
      </w:r>
      <w:r w:rsidR="00657D0A">
        <w:t>variables</w:t>
      </w:r>
      <w:r>
        <w:t xml:space="preserve">, we can also do a scatterplot of the </w:t>
      </w:r>
      <w:r w:rsidRPr="002F2114">
        <w:rPr>
          <w:rStyle w:val="InlineCode"/>
        </w:rPr>
        <w:t>log()</w:t>
      </w:r>
      <w:r>
        <w:t xml:space="preserve"> of each variable.</w:t>
      </w:r>
    </w:p>
    <w:p w14:paraId="46FE077B" w14:textId="77777777" w:rsidR="002F2114" w:rsidRDefault="002F2114" w:rsidP="002F2114">
      <w:pPr>
        <w:pStyle w:val="CodeSnippet"/>
      </w:pPr>
      <w:r>
        <w:t xml:space="preserve">ggplot(data=combined.df) + </w:t>
      </w:r>
    </w:p>
    <w:p w14:paraId="1A71C417" w14:textId="77777777" w:rsidR="002F2114" w:rsidRDefault="002F2114" w:rsidP="002F2114">
      <w:pPr>
        <w:pStyle w:val="CodeSnippet"/>
      </w:pPr>
      <w:r>
        <w:t xml:space="preserve">  geom_point(aes(x=log(IANA.Block.Count),</w:t>
      </w:r>
    </w:p>
    <w:p w14:paraId="197C67FF" w14:textId="77777777" w:rsidR="002F2114" w:rsidRDefault="002F2114" w:rsidP="002F2114">
      <w:pPr>
        <w:pStyle w:val="CodeSnippet"/>
      </w:pPr>
      <w:r>
        <w:t xml:space="preserve">                 y=log(AlienVault.IANA.Count)))</w:t>
      </w:r>
    </w:p>
    <w:p w14:paraId="3FB08373" w14:textId="5F1C2636" w:rsidR="002F2114" w:rsidRDefault="002068D1" w:rsidP="002F2114">
      <w:pPr>
        <w:pStyle w:val="Slug"/>
      </w:pPr>
      <w:r>
        <w:t>Figure 4.</w:t>
      </w:r>
      <w:r w:rsidR="00D9702F">
        <w:t>8</w:t>
      </w:r>
      <w:r w:rsidR="002F2114">
        <w:t xml:space="preserve"> Scatterplot of Malicious Node Counts to Number of /8 Blocks Managed By A Registrar (log)</w:t>
      </w:r>
      <w:r w:rsidR="002F2114">
        <w:tab/>
        <w:t>[c040</w:t>
      </w:r>
      <w:r w:rsidR="00D9702F">
        <w:t>8</w:t>
      </w:r>
      <w:r w:rsidR="002F2114">
        <w:t>.png]</w:t>
      </w:r>
    </w:p>
    <w:p w14:paraId="578674FA" w14:textId="6AAB3900" w:rsidR="00657D0A" w:rsidRDefault="003959D0" w:rsidP="008543B8">
      <w:pPr>
        <w:pStyle w:val="Para"/>
      </w:pPr>
      <w:r>
        <w:t>Both scatterplots seem to show a linear relationship, but to be sure</w:t>
      </w:r>
      <w:r w:rsidR="00CD33ED">
        <w:t>,</w:t>
      </w:r>
      <w:r>
        <w:t xml:space="preserve"> we move from eyeballs to keyboards to run a statistical comparison.</w:t>
      </w:r>
      <w:r w:rsidR="00D83D35">
        <w:t xml:space="preserve"> </w:t>
      </w:r>
      <w:r w:rsidR="00D83D35" w:rsidRPr="00D83D35">
        <w:t xml:space="preserve">There are a number of methods available to perform basic pairwise correlation and R provides access to three fundamental algorithms via the built-in </w:t>
      </w:r>
      <w:r w:rsidR="00D83D35" w:rsidRPr="00D83D35">
        <w:rPr>
          <w:rStyle w:val="InlineCode"/>
        </w:rPr>
        <w:t>cor()</w:t>
      </w:r>
      <w:r w:rsidR="00D83D35" w:rsidRPr="00D83D35">
        <w:t xml:space="preserve"> function.</w:t>
      </w:r>
    </w:p>
    <w:p w14:paraId="7C7109D7" w14:textId="10CF9822" w:rsidR="00657D0A" w:rsidRDefault="00657D0A" w:rsidP="003959D0">
      <w:pPr>
        <w:pStyle w:val="CodeSnippet"/>
      </w:pPr>
      <w:r>
        <w:t xml:space="preserve"># validte our </w:t>
      </w:r>
      <w:r w:rsidR="003D70C2">
        <w:t xml:space="preserve">visal </w:t>
      </w:r>
      <w:r>
        <w:t>skewness assumption</w:t>
      </w:r>
    </w:p>
    <w:p w14:paraId="1726B01A" w14:textId="31AE7E48" w:rsidR="00657D0A" w:rsidRPr="00657D0A" w:rsidRDefault="00657D0A" w:rsidP="003959D0">
      <w:pPr>
        <w:pStyle w:val="CodeSnippet"/>
        <w:rPr>
          <w:b/>
        </w:rPr>
      </w:pPr>
      <w:r w:rsidRPr="00657D0A">
        <w:rPr>
          <w:b/>
        </w:rPr>
        <w:t>library(e1071)</w:t>
      </w:r>
    </w:p>
    <w:p w14:paraId="333B8C99" w14:textId="6B1E338C" w:rsidR="00657D0A" w:rsidRPr="00657D0A" w:rsidRDefault="00657D0A" w:rsidP="00657D0A">
      <w:pPr>
        <w:pStyle w:val="CodeSnippet"/>
        <w:rPr>
          <w:b/>
        </w:rPr>
      </w:pPr>
      <w:r w:rsidRPr="00657D0A">
        <w:rPr>
          <w:b/>
        </w:rPr>
        <w:t>skewness(combined.df$IANA.Block.Count)</w:t>
      </w:r>
    </w:p>
    <w:p w14:paraId="0E8D9437" w14:textId="51C5AE8F" w:rsidR="00657D0A" w:rsidRDefault="00657D0A" w:rsidP="00657D0A">
      <w:pPr>
        <w:pStyle w:val="CodeSnippet"/>
      </w:pPr>
      <w:r>
        <w:t>0.8633021 # &gt; 0.5 so moderately right skewed</w:t>
      </w:r>
    </w:p>
    <w:p w14:paraId="0DB45DE5" w14:textId="77777777" w:rsidR="00657D0A" w:rsidRDefault="00657D0A" w:rsidP="00657D0A">
      <w:pPr>
        <w:pStyle w:val="CodeSnippet"/>
        <w:rPr>
          <w:b/>
        </w:rPr>
      </w:pPr>
    </w:p>
    <w:p w14:paraId="687BB228" w14:textId="3B0DC936" w:rsidR="00657D0A" w:rsidRPr="00657D0A" w:rsidRDefault="00657D0A" w:rsidP="00657D0A">
      <w:pPr>
        <w:pStyle w:val="CodeSnippet"/>
        <w:rPr>
          <w:b/>
        </w:rPr>
      </w:pPr>
      <w:r w:rsidRPr="00657D0A">
        <w:rPr>
          <w:b/>
        </w:rPr>
        <w:t>skewness(combined.df$AlienVault.IANA.Count)</w:t>
      </w:r>
    </w:p>
    <w:p w14:paraId="42221C8F" w14:textId="7E0CF2A5" w:rsidR="00657D0A" w:rsidRDefault="00657D0A" w:rsidP="00657D0A">
      <w:pPr>
        <w:pStyle w:val="CodeSnippet"/>
      </w:pPr>
      <w:r>
        <w:t>1.431707 # &gt; 1 so highly right skewed</w:t>
      </w:r>
    </w:p>
    <w:p w14:paraId="7E4C21E9" w14:textId="366697CC" w:rsidR="00657D0A" w:rsidRPr="00657D0A" w:rsidRDefault="00657D0A" w:rsidP="00657D0A">
      <w:pPr>
        <w:pStyle w:val="CodeSnippet"/>
      </w:pPr>
    </w:p>
    <w:p w14:paraId="63A76843" w14:textId="77777777" w:rsidR="000F2E4A" w:rsidRDefault="00657D0A" w:rsidP="000F2E4A">
      <w:pPr>
        <w:pStyle w:val="CodeSnippet"/>
        <w:rPr>
          <w:b/>
        </w:rPr>
      </w:pPr>
      <w:r>
        <w:t># use the log of each variable for the correlation</w:t>
      </w:r>
      <w:r w:rsidR="000F2E4A" w:rsidRPr="000F2E4A">
        <w:rPr>
          <w:b/>
        </w:rPr>
        <w:t xml:space="preserve"> cor(log(combined.df$IANA.Block.Count),</w:t>
      </w:r>
    </w:p>
    <w:p w14:paraId="3187DF59" w14:textId="4B93F769" w:rsidR="000F2E4A" w:rsidRPr="000F2E4A" w:rsidRDefault="000F2E4A" w:rsidP="000F2E4A">
      <w:pPr>
        <w:pStyle w:val="CodeSnippet"/>
      </w:pPr>
      <w:r>
        <w:rPr>
          <w:b/>
        </w:rPr>
        <w:t xml:space="preserve">    </w:t>
      </w:r>
      <w:r w:rsidRPr="000F2E4A">
        <w:rPr>
          <w:b/>
        </w:rPr>
        <w:t>log(combined.df$AlienVault.IANA.Count),method="spearman")</w:t>
      </w:r>
    </w:p>
    <w:p w14:paraId="44902E00" w14:textId="446350ED" w:rsidR="000F2E4A" w:rsidRPr="000F2E4A" w:rsidRDefault="000F2E4A" w:rsidP="000F2E4A">
      <w:pPr>
        <w:pStyle w:val="CodeSnippet"/>
      </w:pPr>
      <w:r w:rsidRPr="000F2E4A">
        <w:t>0.9488598</w:t>
      </w:r>
    </w:p>
    <w:p w14:paraId="11CF1E82" w14:textId="77777777" w:rsidR="000F2E4A" w:rsidRDefault="000F2E4A" w:rsidP="000F2E4A">
      <w:pPr>
        <w:pStyle w:val="CodeSnippet"/>
        <w:rPr>
          <w:b/>
        </w:rPr>
      </w:pPr>
      <w:r w:rsidRPr="000F2E4A">
        <w:rPr>
          <w:b/>
        </w:rPr>
        <w:t>cor(combined.df$IANA.Block.Count,combined.df$AlienVault.IANA.Count,</w:t>
      </w:r>
    </w:p>
    <w:p w14:paraId="6A419994" w14:textId="51D218AC" w:rsidR="000F2E4A" w:rsidRPr="000F2E4A" w:rsidRDefault="000F2E4A" w:rsidP="000F2E4A">
      <w:pPr>
        <w:pStyle w:val="CodeSnippet"/>
        <w:rPr>
          <w:b/>
        </w:rPr>
      </w:pPr>
      <w:r w:rsidRPr="000F2E4A">
        <w:rPr>
          <w:b/>
        </w:rPr>
        <w:t>method="spearman")</w:t>
      </w:r>
    </w:p>
    <w:p w14:paraId="13CDC5C6" w14:textId="1526EFED" w:rsidR="003959D0" w:rsidRPr="000F2E4A" w:rsidRDefault="000F2E4A" w:rsidP="000F2E4A">
      <w:pPr>
        <w:pStyle w:val="CodeSnippet"/>
      </w:pPr>
      <w:r w:rsidRPr="000F2E4A">
        <w:t>0.9488598</w:t>
      </w:r>
    </w:p>
    <w:p w14:paraId="36846CFB" w14:textId="76EA7F94" w:rsidR="003959D0" w:rsidRDefault="00657D0A" w:rsidP="008543B8">
      <w:pPr>
        <w:pStyle w:val="Para"/>
      </w:pPr>
      <w:r>
        <w:t>The value</w:t>
      </w:r>
      <w:r w:rsidR="002C0269">
        <w:t xml:space="preserve"> returned by </w:t>
      </w:r>
      <w:r w:rsidR="002C0269" w:rsidRPr="002C0269">
        <w:rPr>
          <w:rStyle w:val="InlineCode"/>
        </w:rPr>
        <w:t>cor()</w:t>
      </w:r>
      <w:r w:rsidR="002C0269">
        <w:t xml:space="preserve"> is known as the </w:t>
      </w:r>
      <w:r w:rsidR="002C0269" w:rsidRPr="002C0269">
        <w:rPr>
          <w:i/>
        </w:rPr>
        <w:t xml:space="preserve">correlation coefficient </w:t>
      </w:r>
      <w:r w:rsidR="002C0269">
        <w:t>and</w:t>
      </w:r>
      <w:r w:rsidR="00CD33ED">
        <w:t>, as pointed out earl</w:t>
      </w:r>
      <w:r w:rsidR="00D9702F">
        <w:t>i</w:t>
      </w:r>
      <w:r w:rsidR="00CD33ED">
        <w:t>er,</w:t>
      </w:r>
      <w:r w:rsidR="002C0269">
        <w:t xml:space="preserve"> if it falls close to +1, this </w:t>
      </w:r>
      <w:r>
        <w:t xml:space="preserve">indicates there is a strong positive linear </w:t>
      </w:r>
      <w:r w:rsidR="00D9702F">
        <w:t>relationship</w:t>
      </w:r>
      <w:r>
        <w:t xml:space="preserve"> between the two variables</w:t>
      </w:r>
      <w:r w:rsidR="000F2E4A">
        <w:t>. R’s</w:t>
      </w:r>
      <w:r w:rsidR="002C0269">
        <w:t xml:space="preserve"> built-in</w:t>
      </w:r>
      <w:r w:rsidR="000F2E4A">
        <w:t xml:space="preserve"> </w:t>
      </w:r>
      <w:r w:rsidR="000F2E4A" w:rsidRPr="000F2E4A">
        <w:rPr>
          <w:rStyle w:val="InlineCode"/>
        </w:rPr>
        <w:t>cor()</w:t>
      </w:r>
      <w:r w:rsidR="000F2E4A">
        <w:t xml:space="preserve"> function offers three methods of correlation. For this example, we applied th</w:t>
      </w:r>
      <w:r w:rsidR="00CD33ED">
        <w:t>e Spearman correlation, which produces</w:t>
      </w:r>
      <w:r w:rsidR="000F2E4A">
        <w:t xml:space="preserve"> a rank correlation coefficient and generally more suited to variables that are not normally distributed (even with the </w:t>
      </w:r>
      <w:r w:rsidR="000F2E4A" w:rsidRPr="000F2E4A">
        <w:rPr>
          <w:rStyle w:val="InlineCode"/>
        </w:rPr>
        <w:t>log()</w:t>
      </w:r>
      <w:r w:rsidR="000F2E4A">
        <w:t xml:space="preserve"> transformation, neither variable is normally distributed)</w:t>
      </w:r>
      <w:r w:rsidR="00CD33ED">
        <w:t xml:space="preserve"> and are better compared by rank</w:t>
      </w:r>
      <w:r w:rsidR="002C0269">
        <w:t xml:space="preserve">. </w:t>
      </w:r>
    </w:p>
    <w:p w14:paraId="5AC18F3C" w14:textId="44989766" w:rsidR="003959D0" w:rsidRPr="00D95AD4" w:rsidRDefault="000F2E4A" w:rsidP="008543B8">
      <w:pPr>
        <w:pStyle w:val="Para"/>
      </w:pPr>
      <w:r>
        <w:t>We now have some statistical backing to help validate the visual pattern and logical (common sense) view that larger blocks of networks will contain more malicious hosts.</w:t>
      </w:r>
      <w:r w:rsidR="004D3114">
        <w:t xml:space="preserve"> You could run a similar analysis of your own internal data and, say, see if there’s a relationship between the number of employees in a department and the number of viruses detected.</w:t>
      </w:r>
      <w:r w:rsidR="00CB71C2">
        <w:t xml:space="preserve"> </w:t>
      </w:r>
      <w:r w:rsidR="001A0522">
        <w:rPr>
          <w:highlight w:val="yellow"/>
        </w:rPr>
        <w:t>Chapter 5</w:t>
      </w:r>
      <w:r w:rsidR="00CB71C2">
        <w:t xml:space="preserve"> go</w:t>
      </w:r>
      <w:r w:rsidR="001A0522">
        <w:t>es</w:t>
      </w:r>
      <w:r w:rsidR="00CB71C2">
        <w:t xml:space="preserve"> into more detailed methods of testing for a relationship between variables.</w:t>
      </w:r>
    </w:p>
    <w:p w14:paraId="09854D17" w14:textId="77777777" w:rsidR="000100B6" w:rsidRDefault="000100B6" w:rsidP="000100B6">
      <w:pPr>
        <w:pStyle w:val="H1"/>
      </w:pPr>
      <w:r>
        <w:lastRenderedPageBreak/>
        <w:t>Mapping Outside the Continents</w:t>
      </w:r>
    </w:p>
    <w:p w14:paraId="1CB33B3D" w14:textId="784C10C7" w:rsidR="00016C13" w:rsidRDefault="000A4E12" w:rsidP="000100B6">
      <w:pPr>
        <w:pStyle w:val="Para"/>
      </w:pPr>
      <w:r>
        <w:t>Calculating and graphi</w:t>
      </w:r>
      <w:r w:rsidR="00D9702F">
        <w:t>ng</w:t>
      </w:r>
      <w:r>
        <w:t xml:space="preserve"> information about “badness” is highly useful and vital to the operation of most, if not all, security technologies we deploy in our organizations. However, as a security data scientist, it’s </w:t>
      </w:r>
      <w:r w:rsidR="00D9702F">
        <w:t>a good idea</w:t>
      </w:r>
      <w:r>
        <w:t xml:space="preserve"> to get into the habit of visualizing data to pick up structures or patterns you might not see otherwise.</w:t>
      </w:r>
      <w:r w:rsidR="002068D1">
        <w:t xml:space="preserve"> The classic example of this is </w:t>
      </w:r>
      <w:proofErr w:type="spellStart"/>
      <w:r w:rsidR="002068D1">
        <w:t>Anscombe’s</w:t>
      </w:r>
      <w:proofErr w:type="spellEnd"/>
      <w:r w:rsidR="002068D1">
        <w:t xml:space="preserve"> quartet:</w:t>
      </w:r>
    </w:p>
    <w:p w14:paraId="08B0E759" w14:textId="6B54D0C5" w:rsidR="002068D1" w:rsidRDefault="002068D1" w:rsidP="002068D1">
      <w:pPr>
        <w:pStyle w:val="Slug"/>
      </w:pPr>
      <w:r>
        <w:t>Figure 4.</w:t>
      </w:r>
      <w:r w:rsidR="00D9702F">
        <w:t>9</w:t>
      </w:r>
      <w:r>
        <w:t xml:space="preserve"> </w:t>
      </w:r>
      <w:proofErr w:type="spellStart"/>
      <w:r>
        <w:t>Anscombe’s</w:t>
      </w:r>
      <w:proofErr w:type="spellEnd"/>
      <w:r>
        <w:t xml:space="preserve"> Quartet</w:t>
      </w:r>
      <w:r>
        <w:tab/>
        <w:t>[c0408.png]</w:t>
      </w:r>
    </w:p>
    <w:p w14:paraId="634B61D1" w14:textId="1932EF1A" w:rsidR="002068D1" w:rsidRDefault="002068D1" w:rsidP="002068D1">
      <w:pPr>
        <w:pStyle w:val="ParaContinued"/>
      </w:pPr>
      <w:r>
        <w:t>All four data sets have the same statistical description. Yet, when visualized, patterns emerge and we have a much better understanding of the data.</w:t>
      </w:r>
    </w:p>
    <w:p w14:paraId="33482C57" w14:textId="6DAA7062" w:rsidR="005C3162" w:rsidRDefault="002068D1" w:rsidP="000100B6">
      <w:pPr>
        <w:pStyle w:val="Para"/>
      </w:pPr>
      <w:commentRangeStart w:id="1"/>
      <w:r>
        <w:t xml:space="preserve">As seen earlier in the chapter, maps can also be powerful tools to communicate information visually, but there are other </w:t>
      </w:r>
      <w:r w:rsidR="00D9702F">
        <w:t xml:space="preserve">logical and physical </w:t>
      </w:r>
      <w:r>
        <w:t>visual representations of IP addresses</w:t>
      </w:r>
      <w:r w:rsidR="000D403F">
        <w:t xml:space="preserve"> available, especially if we want to see the interconnectedness of nodes. </w:t>
      </w:r>
      <w:r w:rsidR="004523A0">
        <w:t xml:space="preserve">One very versatile representation is the </w:t>
      </w:r>
      <w:r w:rsidR="004523A0" w:rsidRPr="00D9702F">
        <w:rPr>
          <w:i/>
        </w:rPr>
        <w:t>graph</w:t>
      </w:r>
      <w:r w:rsidR="004523A0">
        <w:t xml:space="preserve"> structure since it provides both statistical data and has a myriad of options for visual presentation. A graph </w:t>
      </w:r>
      <w:commentRangeEnd w:id="1"/>
      <w:r w:rsidR="0033498E">
        <w:rPr>
          <w:rStyle w:val="CommentReference"/>
          <w:snapToGrid/>
        </w:rPr>
        <w:commentReference w:id="1"/>
      </w:r>
      <w:r w:rsidR="004523A0">
        <w:t>structure is nothing more than a collection of nodes (vertices) and links between nodes (edges).</w:t>
      </w:r>
      <w:r w:rsidR="007B0412">
        <w:t xml:space="preserve"> Nodes and edges have inherent attributes, such as a name/label, but also have attributes that are calculated, such as the number of links </w:t>
      </w:r>
      <w:r w:rsidR="00ED1936">
        <w:t xml:space="preserve">going </w:t>
      </w:r>
      <w:r w:rsidR="007B0412">
        <w:t>into and coming from the node</w:t>
      </w:r>
      <w:r w:rsidR="00D9702F">
        <w:t xml:space="preserve"> (the degree)</w:t>
      </w:r>
      <w:r w:rsidR="007B0412">
        <w:t xml:space="preserve">. In a traditional graph structure, the direction of </w:t>
      </w:r>
      <w:r w:rsidR="00D9702F">
        <w:t>an</w:t>
      </w:r>
      <w:r w:rsidR="007B0412">
        <w:t xml:space="preserve"> edge (in or out) can be specified as well.</w:t>
      </w:r>
      <w:r w:rsidR="005C3162">
        <w:t xml:space="preserve"> In fact, as we’ll see in </w:t>
      </w:r>
      <w:r w:rsidR="005C3162" w:rsidRPr="00A97B03">
        <w:rPr>
          <w:highlight w:val="yellow"/>
        </w:rPr>
        <w:t>Chapter</w:t>
      </w:r>
      <w:r w:rsidR="00A97B03" w:rsidRPr="00A97B03">
        <w:rPr>
          <w:highlight w:val="yellow"/>
        </w:rPr>
        <w:t xml:space="preserve"> 10</w:t>
      </w:r>
      <w:r w:rsidR="00AC73D5">
        <w:t>,</w:t>
      </w:r>
      <w:r w:rsidR="005C3162">
        <w:t xml:space="preserve"> graphs are becoming so generally useful that there are extremely popular, custom databases that make it very straightforward to store, modify and analyze large graph structures.</w:t>
      </w:r>
    </w:p>
    <w:p w14:paraId="107108E3" w14:textId="5B6EA81B" w:rsidR="002530DF" w:rsidRDefault="002530DF" w:rsidP="002530DF">
      <w:pPr>
        <w:pStyle w:val="H2"/>
      </w:pPr>
      <w:r>
        <w:t xml:space="preserve">Visualizing the </w:t>
      </w:r>
      <w:proofErr w:type="spellStart"/>
      <w:r>
        <w:t>ZeuS</w:t>
      </w:r>
      <w:proofErr w:type="spellEnd"/>
      <w:r>
        <w:t xml:space="preserve"> Botnet</w:t>
      </w:r>
    </w:p>
    <w:p w14:paraId="280270C2" w14:textId="5C008EA5" w:rsidR="005C3162" w:rsidRDefault="00AC73D5" w:rsidP="000100B6">
      <w:pPr>
        <w:pStyle w:val="Para"/>
      </w:pPr>
      <w:r>
        <w:t xml:space="preserve">We’ll be focusing on building and visualizing graph structures for the remainder of this chapter and introducing a smidgen of </w:t>
      </w:r>
      <w:r w:rsidR="002D69C4">
        <w:t xml:space="preserve">graph-based </w:t>
      </w:r>
      <w:r w:rsidR="00A97B03">
        <w:t xml:space="preserve">analysis as well. Previous examples have worked with the AlienVault IP reputation database, but it’s time to switch things up a bit an look at one slice of badness on the internet: the </w:t>
      </w:r>
      <w:proofErr w:type="spellStart"/>
      <w:r w:rsidR="00A97B03">
        <w:t>ZeuS</w:t>
      </w:r>
      <w:proofErr w:type="spellEnd"/>
      <w:r w:rsidR="00A97B03">
        <w:t xml:space="preserve"> botnet. Most security professionals have heard of </w:t>
      </w:r>
      <w:proofErr w:type="spellStart"/>
      <w:r w:rsidR="00A97B03">
        <w:t>ZeuS</w:t>
      </w:r>
      <w:proofErr w:type="spellEnd"/>
      <w:r w:rsidR="00A97B03">
        <w:t xml:space="preserve"> before, but just in case, here’s the description from the abuse.ch </w:t>
      </w:r>
      <w:proofErr w:type="spellStart"/>
      <w:r w:rsidR="00A97B03">
        <w:t>ZeuS</w:t>
      </w:r>
      <w:proofErr w:type="spellEnd"/>
      <w:r w:rsidR="00A97B03">
        <w:t xml:space="preserve"> tracker site (</w:t>
      </w:r>
      <w:r w:rsidR="00A97B03" w:rsidRPr="00A97B03">
        <w:rPr>
          <w:rStyle w:val="InlineURL"/>
        </w:rPr>
        <w:t>https://zeustracker.abuse.ch/</w:t>
      </w:r>
      <w:r w:rsidR="00A97B03">
        <w:t>):</w:t>
      </w:r>
    </w:p>
    <w:p w14:paraId="74183EC4" w14:textId="77777777" w:rsidR="00A97B03" w:rsidRDefault="00A97B03" w:rsidP="00A97B03">
      <w:pPr>
        <w:pStyle w:val="ExtractPara"/>
      </w:pPr>
      <w:proofErr w:type="spellStart"/>
      <w:r w:rsidRPr="00A97B03">
        <w:lastRenderedPageBreak/>
        <w:t>ZeuS</w:t>
      </w:r>
      <w:proofErr w:type="spellEnd"/>
      <w:r w:rsidRPr="00A97B03">
        <w:t xml:space="preserve"> (also known as </w:t>
      </w:r>
      <w:proofErr w:type="spellStart"/>
      <w:r w:rsidRPr="00A97B03">
        <w:rPr>
          <w:i/>
          <w:iCs/>
        </w:rPr>
        <w:t>Zbot</w:t>
      </w:r>
      <w:proofErr w:type="spellEnd"/>
      <w:r w:rsidRPr="00A97B03">
        <w:t> / </w:t>
      </w:r>
      <w:proofErr w:type="spellStart"/>
      <w:r w:rsidRPr="00A97B03">
        <w:rPr>
          <w:i/>
          <w:iCs/>
        </w:rPr>
        <w:t>WSNPoem</w:t>
      </w:r>
      <w:proofErr w:type="spellEnd"/>
      <w:r w:rsidRPr="00A97B03">
        <w:t xml:space="preserve">) is a </w:t>
      </w:r>
      <w:proofErr w:type="spellStart"/>
      <w:r w:rsidRPr="00A97B03">
        <w:t>crimeware</w:t>
      </w:r>
      <w:proofErr w:type="spellEnd"/>
      <w:r w:rsidRPr="00A97B03">
        <w:t xml:space="preserve"> kit, which steals credentials from various online services like social networks, online banking accounts, ftp accounts, email accounts and other (phishing)</w:t>
      </w:r>
    </w:p>
    <w:p w14:paraId="0EFCEB71" w14:textId="7F702127" w:rsidR="00A97B03" w:rsidRDefault="00A97B03" w:rsidP="00A97B03">
      <w:pPr>
        <w:pStyle w:val="Para"/>
      </w:pPr>
      <w:r>
        <w:t xml:space="preserve">Despite some prominent attempts at taking down this botnet, it continues to hum along siphoning credentials. </w:t>
      </w:r>
      <w:r w:rsidR="00C148E3">
        <w:t xml:space="preserve">The abuse.ch site provides a handy </w:t>
      </w:r>
      <w:proofErr w:type="spellStart"/>
      <w:r w:rsidR="00C148E3">
        <w:t>blocklist</w:t>
      </w:r>
      <w:proofErr w:type="spellEnd"/>
      <w:r w:rsidR="00C148E3">
        <w:t xml:space="preserve"> (</w:t>
      </w:r>
      <w:hyperlink r:id="rId15" w:history="1">
        <w:r w:rsidR="00C148E3" w:rsidRPr="00025B00">
          <w:rPr>
            <w:rStyle w:val="Hyperlink"/>
            <w:rFonts w:ascii="Courier New" w:hAnsi="Courier New"/>
            <w:noProof/>
          </w:rPr>
          <w:t>https://zeustracker.abuse.ch/blocklist.php?download=badips</w:t>
        </w:r>
      </w:hyperlink>
      <w:r w:rsidR="00C148E3">
        <w:t xml:space="preserve">) of IP addresses that organizations can use to both identify </w:t>
      </w:r>
      <w:proofErr w:type="spellStart"/>
      <w:r w:rsidR="00C148E3">
        <w:t>ZeuS</w:t>
      </w:r>
      <w:proofErr w:type="spellEnd"/>
      <w:r w:rsidR="00C148E3">
        <w:t xml:space="preserve"> infected nodes and prevent infected systems from communicating with </w:t>
      </w:r>
      <w:proofErr w:type="spellStart"/>
      <w:r w:rsidR="00C148E3">
        <w:t>ZeuS</w:t>
      </w:r>
      <w:proofErr w:type="spellEnd"/>
      <w:r w:rsidR="00C148E3">
        <w:t xml:space="preserve"> C&amp;C servers. To work with the </w:t>
      </w:r>
      <w:proofErr w:type="spellStart"/>
      <w:r w:rsidR="00C148E3">
        <w:t>blocklist</w:t>
      </w:r>
      <w:proofErr w:type="spellEnd"/>
      <w:r w:rsidR="00C148E3">
        <w:t>, we’ll need to get it into R (a task you’re hopefully getting very familiar with by now):</w:t>
      </w:r>
    </w:p>
    <w:p w14:paraId="71814DD0" w14:textId="77777777" w:rsidR="00C148E3" w:rsidRDefault="00C148E3" w:rsidP="00C148E3">
      <w:pPr>
        <w:pStyle w:val="CodeSnippet"/>
      </w:pPr>
      <w:r>
        <w:t xml:space="preserve"># retrieve </w:t>
      </w:r>
      <w:proofErr w:type="spellStart"/>
      <w:r>
        <w:t>ZeuS</w:t>
      </w:r>
      <w:proofErr w:type="spellEnd"/>
      <w:r>
        <w:t xml:space="preserve"> </w:t>
      </w:r>
      <w:proofErr w:type="spellStart"/>
      <w:r>
        <w:t>blocklist</w:t>
      </w:r>
      <w:proofErr w:type="spellEnd"/>
    </w:p>
    <w:p w14:paraId="2DC2D2AB" w14:textId="77777777" w:rsidR="00C148E3" w:rsidRPr="00C148E3" w:rsidRDefault="00C148E3" w:rsidP="00C148E3">
      <w:pPr>
        <w:pStyle w:val="CodeSnippet"/>
        <w:rPr>
          <w:b/>
        </w:rPr>
      </w:pPr>
      <w:proofErr w:type="spellStart"/>
      <w:r w:rsidRPr="00C148E3">
        <w:rPr>
          <w:b/>
        </w:rPr>
        <w:t>zeusURL</w:t>
      </w:r>
      <w:proofErr w:type="spellEnd"/>
      <w:r w:rsidRPr="00C148E3">
        <w:rPr>
          <w:b/>
        </w:rPr>
        <w:t xml:space="preserve"> &lt;- "https://zeustracker.abuse.ch/blocklist.php?\</w:t>
      </w:r>
    </w:p>
    <w:p w14:paraId="08931F00" w14:textId="2618A6AA" w:rsidR="00C148E3" w:rsidRPr="00C148E3" w:rsidRDefault="00C148E3" w:rsidP="00C148E3">
      <w:pPr>
        <w:pStyle w:val="CodeSnippet"/>
        <w:rPr>
          <w:b/>
        </w:rPr>
      </w:pPr>
      <w:r w:rsidRPr="00C148E3">
        <w:rPr>
          <w:b/>
        </w:rPr>
        <w:t>download=ipblocklist"</w:t>
      </w:r>
    </w:p>
    <w:p w14:paraId="0F18EEFC" w14:textId="77777777" w:rsidR="00C148E3" w:rsidRPr="00C148E3" w:rsidRDefault="00C148E3" w:rsidP="00C148E3">
      <w:pPr>
        <w:pStyle w:val="CodeSnippet"/>
        <w:rPr>
          <w:b/>
        </w:rPr>
      </w:pPr>
      <w:r w:rsidRPr="00C148E3">
        <w:rPr>
          <w:b/>
        </w:rPr>
        <w:t>zeusData &lt;- "/suda/chapters/ch04/data/zeus.csv"</w:t>
      </w:r>
    </w:p>
    <w:p w14:paraId="4A9504ED" w14:textId="77777777" w:rsidR="00C148E3" w:rsidRPr="00C148E3" w:rsidRDefault="00C148E3" w:rsidP="00C148E3">
      <w:pPr>
        <w:pStyle w:val="CodeSnippet"/>
        <w:rPr>
          <w:b/>
        </w:rPr>
      </w:pPr>
      <w:r w:rsidRPr="00C148E3">
        <w:rPr>
          <w:b/>
        </w:rPr>
        <w:t>if (file.access(zeusData)) {</w:t>
      </w:r>
    </w:p>
    <w:p w14:paraId="51EAC799" w14:textId="77777777" w:rsidR="00C148E3" w:rsidRDefault="00C148E3" w:rsidP="00C148E3">
      <w:pPr>
        <w:pStyle w:val="CodeSnippet"/>
      </w:pPr>
      <w:r>
        <w:t xml:space="preserve">  # need to change download method for universal "https" compatibility</w:t>
      </w:r>
    </w:p>
    <w:p w14:paraId="36F807B5" w14:textId="77777777" w:rsidR="00C148E3" w:rsidRPr="00C148E3" w:rsidRDefault="00C148E3" w:rsidP="00C148E3">
      <w:pPr>
        <w:pStyle w:val="CodeSnippet"/>
        <w:rPr>
          <w:b/>
        </w:rPr>
      </w:pPr>
      <w:r w:rsidRPr="00C148E3">
        <w:rPr>
          <w:b/>
        </w:rPr>
        <w:t xml:space="preserve">  download.file(zeusURL,zeusData,method="curl") </w:t>
      </w:r>
    </w:p>
    <w:p w14:paraId="21FCEF2C" w14:textId="644C7D66" w:rsidR="00C148E3" w:rsidRDefault="00C148E3" w:rsidP="00C148E3">
      <w:pPr>
        <w:pStyle w:val="CodeSnippet"/>
        <w:rPr>
          <w:b/>
        </w:rPr>
      </w:pPr>
      <w:r w:rsidRPr="00C148E3">
        <w:rPr>
          <w:b/>
        </w:rPr>
        <w:t>}</w:t>
      </w:r>
    </w:p>
    <w:p w14:paraId="6535D754" w14:textId="77777777" w:rsidR="00C148E3" w:rsidRDefault="00C148E3" w:rsidP="00C148E3">
      <w:pPr>
        <w:pStyle w:val="CodeSnippet"/>
      </w:pPr>
      <w:r w:rsidRPr="00C148E3">
        <w:t># read in the ZeuS table; skip junk; no header; assign colnames</w:t>
      </w:r>
    </w:p>
    <w:p w14:paraId="5D928EE0" w14:textId="77777777" w:rsidR="00C148E3" w:rsidRPr="00C148E3" w:rsidRDefault="00C148E3" w:rsidP="00C148E3">
      <w:pPr>
        <w:pStyle w:val="CodeSnippet"/>
        <w:rPr>
          <w:b/>
        </w:rPr>
      </w:pPr>
      <w:r w:rsidRPr="00C148E3">
        <w:rPr>
          <w:b/>
        </w:rPr>
        <w:t>zeus &lt;- read.table(zeusData,skip=5,header=FALSE,col.names=c("IP"))</w:t>
      </w:r>
    </w:p>
    <w:p w14:paraId="1CF14BC7" w14:textId="77777777" w:rsidR="00C148E3" w:rsidRPr="00C148E3" w:rsidRDefault="00C148E3" w:rsidP="00C148E3">
      <w:pPr>
        <w:pStyle w:val="CodeSnippet"/>
        <w:rPr>
          <w:b/>
        </w:rPr>
      </w:pPr>
    </w:p>
    <w:p w14:paraId="61333513" w14:textId="1554991A" w:rsidR="00C148E3" w:rsidRDefault="00C148E3" w:rsidP="00C148E3">
      <w:pPr>
        <w:pStyle w:val="ParaContinued"/>
      </w:pPr>
      <w:r>
        <w:t xml:space="preserve">We’ve switched to </w:t>
      </w:r>
      <w:r w:rsidRPr="00C148E3">
        <w:rPr>
          <w:rStyle w:val="InlineCode"/>
        </w:rPr>
        <w:t>read.table()</w:t>
      </w:r>
      <w:r>
        <w:t xml:space="preserve"> (</w:t>
      </w:r>
      <w:r w:rsidRPr="00C148E3">
        <w:rPr>
          <w:rStyle w:val="InlineCode"/>
        </w:rPr>
        <w:t>read.csv()</w:t>
      </w:r>
      <w:r>
        <w:t xml:space="preserve"> is a variant of that function) since we only have one column. This particular data file has no header but it does have five lines at the beginning of the file that </w:t>
      </w:r>
      <w:proofErr w:type="gramStart"/>
      <w:r>
        <w:t>are</w:t>
      </w:r>
      <w:proofErr w:type="gramEnd"/>
      <w:r>
        <w:t xml:space="preserve"> of no use to us. We also use some shorthand by avoiding a separate call to </w:t>
      </w:r>
      <w:r w:rsidRPr="00C148E3">
        <w:rPr>
          <w:rStyle w:val="InlineCode"/>
        </w:rPr>
        <w:t>colnames()</w:t>
      </w:r>
      <w:r>
        <w:t xml:space="preserve"> and embedding the column names right in the </w:t>
      </w:r>
      <w:r w:rsidRPr="00C148E3">
        <w:rPr>
          <w:rStyle w:val="InlineCode"/>
        </w:rPr>
        <w:t>read.table()</w:t>
      </w:r>
      <w:r>
        <w:t xml:space="preserve"> function </w:t>
      </w:r>
      <w:r w:rsidR="00DA2820">
        <w:t>c</w:t>
      </w:r>
      <w:r>
        <w:t>all.</w:t>
      </w:r>
    </w:p>
    <w:p w14:paraId="57551748" w14:textId="1F3A863E" w:rsidR="00C148E3" w:rsidRDefault="00C148E3" w:rsidP="00A97B03">
      <w:pPr>
        <w:pStyle w:val="Para"/>
      </w:pPr>
      <w:r>
        <w:t xml:space="preserve">We’ll start off our “badness” quest by asking </w:t>
      </w:r>
      <w:r w:rsidR="00A2662F">
        <w:t>“</w:t>
      </w:r>
      <w:r w:rsidR="00DA2820">
        <w:t xml:space="preserve">which countries host </w:t>
      </w:r>
      <w:proofErr w:type="spellStart"/>
      <w:r w:rsidR="00DA2820">
        <w:t>ZeuS</w:t>
      </w:r>
      <w:proofErr w:type="spellEnd"/>
      <w:r w:rsidR="00DA2820">
        <w:t xml:space="preserve"> bots?</w:t>
      </w:r>
      <w:r w:rsidR="00A2662F">
        <w:t>”</w:t>
      </w:r>
      <w:r w:rsidR="00DA2820">
        <w:t xml:space="preserve"> We could use a </w:t>
      </w:r>
      <w:proofErr w:type="spellStart"/>
      <w:r w:rsidR="00DA2820">
        <w:t>geolocation</w:t>
      </w:r>
      <w:proofErr w:type="spellEnd"/>
      <w:r w:rsidR="00DA2820">
        <w:t xml:space="preserve"> service to get this data, but we’ll take a different approach since we will also require some additional information for the next part of our analysis. The Team </w:t>
      </w:r>
      <w:proofErr w:type="spellStart"/>
      <w:r w:rsidR="00DA2820">
        <w:t>Cymru</w:t>
      </w:r>
      <w:proofErr w:type="spellEnd"/>
      <w:r w:rsidR="00DA2820">
        <w:t xml:space="preserve"> firm provides a number of IP-based lookup services (</w:t>
      </w:r>
      <w:r w:rsidR="00DA2820" w:rsidRPr="00DA2820">
        <w:rPr>
          <w:rStyle w:val="InlineURL"/>
        </w:rPr>
        <w:t>http://www.team-cymru.org/Services/ip-to-asn.html</w:t>
      </w:r>
      <w:r w:rsidR="00DA2820">
        <w:t>), including an IP to ASN mapping service that supports bulk queries over port 43 and returns quite a bit of handy information:</w:t>
      </w:r>
    </w:p>
    <w:p w14:paraId="52B7D819" w14:textId="71EA19E9" w:rsidR="00DA2820" w:rsidRDefault="00DA2820" w:rsidP="00DA2820">
      <w:pPr>
        <w:pStyle w:val="ListBulleted"/>
      </w:pPr>
      <w:r>
        <w:t>AS number</w:t>
      </w:r>
    </w:p>
    <w:p w14:paraId="3CF0EFE3" w14:textId="7B474848" w:rsidR="00DA2820" w:rsidRDefault="00DA2820" w:rsidP="00DA2820">
      <w:pPr>
        <w:pStyle w:val="ListBulleted"/>
      </w:pPr>
      <w:r>
        <w:t>BGP prefix</w:t>
      </w:r>
    </w:p>
    <w:p w14:paraId="022FB534" w14:textId="1A6B03AC" w:rsidR="00DA2820" w:rsidRDefault="00DA2820" w:rsidP="00DA2820">
      <w:pPr>
        <w:pStyle w:val="ListBulleted"/>
      </w:pPr>
      <w:r>
        <w:t>Country Code</w:t>
      </w:r>
    </w:p>
    <w:p w14:paraId="78ACDB6E" w14:textId="2DF5D5A8" w:rsidR="00DA2820" w:rsidRDefault="00DA2820" w:rsidP="00DA2820">
      <w:pPr>
        <w:pStyle w:val="ListBulleted"/>
      </w:pPr>
      <w:r>
        <w:t>Registry</w:t>
      </w:r>
    </w:p>
    <w:p w14:paraId="1678A8F1" w14:textId="4B125909" w:rsidR="00DA2820" w:rsidRDefault="00DA2820" w:rsidP="00DA2820">
      <w:pPr>
        <w:pStyle w:val="ListBulleted"/>
      </w:pPr>
      <w:r>
        <w:t>When it was allocated</w:t>
      </w:r>
    </w:p>
    <w:p w14:paraId="7056F311" w14:textId="4F796554" w:rsidR="00DA2820" w:rsidRPr="00DA2820" w:rsidRDefault="00DA2820" w:rsidP="00DA2820">
      <w:pPr>
        <w:pStyle w:val="ListBulleted"/>
      </w:pPr>
      <w:r>
        <w:t>AS organization name</w:t>
      </w:r>
    </w:p>
    <w:p w14:paraId="217F7614" w14:textId="7121C6D1" w:rsidR="00DA2820" w:rsidRPr="00A97B03" w:rsidRDefault="00A2662F" w:rsidP="00A97B03">
      <w:pPr>
        <w:pStyle w:val="Para"/>
      </w:pPr>
      <w:r>
        <w:lastRenderedPageBreak/>
        <w:t xml:space="preserve">The Team </w:t>
      </w:r>
      <w:proofErr w:type="spellStart"/>
      <w:r>
        <w:t>Cymru</w:t>
      </w:r>
      <w:proofErr w:type="spellEnd"/>
      <w:r>
        <w:t xml:space="preserve"> site clearly states that the country code data is only as accurate as the regional registry databases</w:t>
      </w:r>
      <w:r w:rsidR="007A7D6F">
        <w:t xml:space="preserve">, but we’ve run some comparisons against </w:t>
      </w:r>
      <w:proofErr w:type="spellStart"/>
      <w:r w:rsidR="007A7D6F">
        <w:t>geolocation</w:t>
      </w:r>
      <w:proofErr w:type="spellEnd"/>
      <w:r w:rsidR="007A7D6F">
        <w:t xml:space="preserve"> databases and, for the purposes of the examples in this chapter, the data is accurate enough. To use this data, we’</w:t>
      </w:r>
      <w:r w:rsidR="00800E44">
        <w:t xml:space="preserve">ll need some </w:t>
      </w:r>
      <w:r w:rsidR="007A7D6F">
        <w:t>helper functions.</w:t>
      </w:r>
    </w:p>
    <w:p w14:paraId="2834BE2C" w14:textId="77777777" w:rsidR="007A7D6F" w:rsidRDefault="007A7D6F" w:rsidP="00DA2820">
      <w:pPr>
        <w:pStyle w:val="CodeSnippet"/>
      </w:pPr>
      <w:r>
        <w:t># we’ll need some functions from the plyr package</w:t>
      </w:r>
    </w:p>
    <w:p w14:paraId="163BFC24" w14:textId="77777777" w:rsidR="007A7D6F" w:rsidRDefault="007A7D6F" w:rsidP="00DA2820">
      <w:pPr>
        <w:pStyle w:val="CodeSnippet"/>
      </w:pPr>
      <w:r>
        <w:t># this should be available if you installed the ggplot2</w:t>
      </w:r>
    </w:p>
    <w:p w14:paraId="6224B05C" w14:textId="77777777" w:rsidR="007A7D6F" w:rsidRDefault="007A7D6F" w:rsidP="00DA2820">
      <w:pPr>
        <w:pStyle w:val="CodeSnippet"/>
      </w:pPr>
      <w:r>
        <w:t># package, but-if not-uncomment and execute the following line</w:t>
      </w:r>
    </w:p>
    <w:p w14:paraId="3C79A8CE" w14:textId="2424B186" w:rsidR="007A7D6F" w:rsidRPr="007A7D6F" w:rsidRDefault="007A7D6F" w:rsidP="00DA2820">
      <w:pPr>
        <w:pStyle w:val="CodeSnippet"/>
      </w:pPr>
      <w:r>
        <w:t># install.packages(</w:t>
      </w:r>
      <w:r w:rsidRPr="007A7D6F">
        <w:t>"</w:t>
      </w:r>
      <w:r>
        <w:t>plyr</w:t>
      </w:r>
      <w:r w:rsidRPr="007A7D6F">
        <w:t>"</w:t>
      </w:r>
      <w:r>
        <w:t xml:space="preserve">) </w:t>
      </w:r>
    </w:p>
    <w:p w14:paraId="10717C3C" w14:textId="45FE0103" w:rsidR="007A7D6F" w:rsidRPr="007A7D6F" w:rsidRDefault="007A7D6F" w:rsidP="00DA2820">
      <w:pPr>
        <w:pStyle w:val="CodeSnippet"/>
        <w:rPr>
          <w:b/>
        </w:rPr>
      </w:pPr>
      <w:r>
        <w:rPr>
          <w:b/>
        </w:rPr>
        <w:t>l</w:t>
      </w:r>
      <w:r w:rsidRPr="007A7D6F">
        <w:rPr>
          <w:b/>
        </w:rPr>
        <w:t>ibrary(plyr)</w:t>
      </w:r>
    </w:p>
    <w:p w14:paraId="04546442" w14:textId="77777777" w:rsidR="00DA2820" w:rsidRDefault="00DA2820" w:rsidP="00DA2820">
      <w:pPr>
        <w:pStyle w:val="CodeSnippet"/>
      </w:pPr>
      <w:r>
        <w:t># smaller helper function to [l|r]trim blanks</w:t>
      </w:r>
    </w:p>
    <w:p w14:paraId="3496EC94" w14:textId="77777777" w:rsidR="00DA2820" w:rsidRPr="00DA2820" w:rsidRDefault="00DA2820" w:rsidP="00DA2820">
      <w:pPr>
        <w:pStyle w:val="CodeSnippet"/>
        <w:rPr>
          <w:b/>
        </w:rPr>
      </w:pPr>
      <w:r w:rsidRPr="00DA2820">
        <w:rPr>
          <w:b/>
        </w:rPr>
        <w:t>trim &lt;- function (x) gsub("^\\s+|\\s+$", "", x)</w:t>
      </w:r>
    </w:p>
    <w:p w14:paraId="1CFEB0E0" w14:textId="074D255A" w:rsidR="00DA2820" w:rsidRDefault="00977CCA" w:rsidP="00DA2820">
      <w:pPr>
        <w:pStyle w:val="CodeSnippet"/>
      </w:pPr>
      <w:r>
        <w:t># define a function that will enable us to pass in a list of IP</w:t>
      </w:r>
    </w:p>
    <w:p w14:paraId="39579435" w14:textId="53F39B5B" w:rsidR="00977CCA" w:rsidRDefault="00977CCA" w:rsidP="00DA2820">
      <w:pPr>
        <w:pStyle w:val="CodeSnippet"/>
      </w:pPr>
      <w:r>
        <w:t># addresses and get back a data frame full of detailed AS metadata</w:t>
      </w:r>
    </w:p>
    <w:p w14:paraId="772727E7" w14:textId="0B95EF6F" w:rsidR="00DA2820" w:rsidRPr="00DA2820" w:rsidRDefault="00DA2820" w:rsidP="00DA2820">
      <w:pPr>
        <w:pStyle w:val="CodeSnippet"/>
        <w:rPr>
          <w:b/>
        </w:rPr>
      </w:pPr>
      <w:r w:rsidRPr="00DA2820">
        <w:rPr>
          <w:b/>
        </w:rPr>
        <w:t>BulkOrigin &lt;- function(ip.list,host="v4.whois.cymru.com",port=43) {</w:t>
      </w:r>
    </w:p>
    <w:p w14:paraId="3432D303" w14:textId="77777777" w:rsidR="00DA2820" w:rsidRDefault="00DA2820" w:rsidP="00DA2820">
      <w:pPr>
        <w:pStyle w:val="CodeSnippet"/>
      </w:pPr>
      <w:r>
        <w:t xml:space="preserve">  # setup query to bulk whois server</w:t>
      </w:r>
    </w:p>
    <w:p w14:paraId="1CD5EAF1" w14:textId="77777777" w:rsidR="00DA2820" w:rsidRPr="00DA2820" w:rsidRDefault="00DA2820" w:rsidP="00DA2820">
      <w:pPr>
        <w:pStyle w:val="CodeSnippet"/>
        <w:rPr>
          <w:b/>
        </w:rPr>
      </w:pPr>
      <w:r w:rsidRPr="00DA2820">
        <w:rPr>
          <w:b/>
        </w:rPr>
        <w:t xml:space="preserve">  cmd &lt;- "begin\nverbose\n" </w:t>
      </w:r>
    </w:p>
    <w:p w14:paraId="55A2D2A7" w14:textId="77777777" w:rsidR="00DA2820" w:rsidRPr="00DA2820" w:rsidRDefault="00DA2820" w:rsidP="00DA2820">
      <w:pPr>
        <w:pStyle w:val="CodeSnippet"/>
        <w:rPr>
          <w:b/>
        </w:rPr>
      </w:pPr>
      <w:r w:rsidRPr="00DA2820">
        <w:rPr>
          <w:b/>
        </w:rPr>
        <w:t xml:space="preserve">  ips &lt;- paste(unlist(ip.list), collapse="\n")</w:t>
      </w:r>
    </w:p>
    <w:p w14:paraId="365156EB" w14:textId="6BE4C366" w:rsidR="00DA2820" w:rsidRDefault="00DA2820" w:rsidP="00DA2820">
      <w:pPr>
        <w:pStyle w:val="CodeSnippet"/>
      </w:pPr>
      <w:r w:rsidRPr="00DA2820">
        <w:rPr>
          <w:b/>
        </w:rPr>
        <w:t xml:space="preserve">  cmd &lt;- sprintf("%s%s\nend\n"</w:t>
      </w:r>
      <w:r>
        <w:t>,cmd,ips)</w:t>
      </w:r>
    </w:p>
    <w:p w14:paraId="698041B9" w14:textId="518179FD" w:rsidR="00DA2820" w:rsidRDefault="00DA2820" w:rsidP="00DA2820">
      <w:pPr>
        <w:pStyle w:val="CodeSnippet"/>
      </w:pPr>
      <w:r>
        <w:t xml:space="preserve">  # create the connection and post the query </w:t>
      </w:r>
    </w:p>
    <w:p w14:paraId="78663391" w14:textId="77777777" w:rsidR="00DA2820" w:rsidRPr="00DA2820" w:rsidRDefault="00DA2820" w:rsidP="00DA2820">
      <w:pPr>
        <w:pStyle w:val="CodeSnippet"/>
        <w:rPr>
          <w:b/>
        </w:rPr>
      </w:pPr>
      <w:r w:rsidRPr="00DA2820">
        <w:rPr>
          <w:b/>
        </w:rPr>
        <w:t xml:space="preserve">  con &lt;- socketConnection(host=host,port=port,blocking=TRUE,open="r+")  </w:t>
      </w:r>
    </w:p>
    <w:p w14:paraId="03D527F5" w14:textId="77777777" w:rsidR="00DA2820" w:rsidRPr="00DA2820" w:rsidRDefault="00DA2820" w:rsidP="00DA2820">
      <w:pPr>
        <w:pStyle w:val="CodeSnippet"/>
        <w:rPr>
          <w:b/>
        </w:rPr>
      </w:pPr>
      <w:r w:rsidRPr="00DA2820">
        <w:rPr>
          <w:b/>
        </w:rPr>
        <w:t xml:space="preserve">  cat(cmd,file=con)</w:t>
      </w:r>
    </w:p>
    <w:p w14:paraId="236A933C" w14:textId="77777777" w:rsidR="00DA2820" w:rsidRPr="00DA2820" w:rsidRDefault="00DA2820" w:rsidP="00DA2820">
      <w:pPr>
        <w:pStyle w:val="CodeSnippet"/>
        <w:rPr>
          <w:b/>
        </w:rPr>
      </w:pPr>
      <w:r w:rsidRPr="00DA2820">
        <w:rPr>
          <w:b/>
        </w:rPr>
        <w:t xml:space="preserve">  response &lt;- readLines(con)</w:t>
      </w:r>
    </w:p>
    <w:p w14:paraId="566450BA" w14:textId="3D4BE6CB" w:rsidR="00DA2820" w:rsidRPr="00DA2820" w:rsidRDefault="00DA2820" w:rsidP="00DA2820">
      <w:pPr>
        <w:pStyle w:val="CodeSnippet"/>
        <w:rPr>
          <w:b/>
        </w:rPr>
      </w:pPr>
      <w:r w:rsidRPr="00DA2820">
        <w:rPr>
          <w:b/>
        </w:rPr>
        <w:t xml:space="preserve">  close(con)</w:t>
      </w:r>
    </w:p>
    <w:p w14:paraId="6179D8EB" w14:textId="77777777" w:rsidR="00DA2820" w:rsidRDefault="00DA2820" w:rsidP="00DA2820">
      <w:pPr>
        <w:pStyle w:val="CodeSnippet"/>
      </w:pPr>
      <w:r>
        <w:t xml:space="preserve">  # trim header, split fields and convert results</w:t>
      </w:r>
    </w:p>
    <w:p w14:paraId="1A83980C" w14:textId="77777777" w:rsidR="00DA2820" w:rsidRPr="00DA2820" w:rsidRDefault="00DA2820" w:rsidP="00DA2820">
      <w:pPr>
        <w:pStyle w:val="CodeSnippet"/>
        <w:rPr>
          <w:b/>
        </w:rPr>
      </w:pPr>
      <w:r w:rsidRPr="00DA2820">
        <w:rPr>
          <w:b/>
        </w:rPr>
        <w:t xml:space="preserve">  response &lt;- response[2:length(response)]</w:t>
      </w:r>
    </w:p>
    <w:p w14:paraId="456CD4AF" w14:textId="77777777" w:rsidR="00DA2820" w:rsidRDefault="00DA2820" w:rsidP="00DA2820">
      <w:pPr>
        <w:pStyle w:val="CodeSnippet"/>
      </w:pPr>
      <w:r>
        <w:t xml:space="preserve">  # split and trim each response line</w:t>
      </w:r>
    </w:p>
    <w:p w14:paraId="7B280C9F" w14:textId="77777777" w:rsidR="00DA2820" w:rsidRPr="00DA2820" w:rsidRDefault="00DA2820" w:rsidP="00DA2820">
      <w:pPr>
        <w:pStyle w:val="CodeSnippet"/>
        <w:rPr>
          <w:b/>
        </w:rPr>
      </w:pPr>
      <w:r w:rsidRPr="00DA2820">
        <w:rPr>
          <w:b/>
        </w:rPr>
        <w:t xml:space="preserve">  response &lt;- laply(response,.fun=function(n) {</w:t>
      </w:r>
    </w:p>
    <w:p w14:paraId="4A7921CD" w14:textId="77777777" w:rsidR="00DA2820" w:rsidRPr="00DA2820" w:rsidRDefault="00DA2820" w:rsidP="00DA2820">
      <w:pPr>
        <w:pStyle w:val="CodeSnippet"/>
        <w:rPr>
          <w:b/>
        </w:rPr>
      </w:pPr>
      <w:r w:rsidRPr="00DA2820">
        <w:rPr>
          <w:b/>
        </w:rPr>
        <w:t xml:space="preserve">    sapply(strsplit(n,"|",fixed=TRUE),trim)</w:t>
      </w:r>
    </w:p>
    <w:p w14:paraId="2412A0FF" w14:textId="77777777" w:rsidR="00DA2820" w:rsidRPr="00DA2820" w:rsidRDefault="00DA2820" w:rsidP="00DA2820">
      <w:pPr>
        <w:pStyle w:val="CodeSnippet"/>
        <w:rPr>
          <w:b/>
        </w:rPr>
      </w:pPr>
      <w:r w:rsidRPr="00DA2820">
        <w:rPr>
          <w:b/>
        </w:rPr>
        <w:t xml:space="preserve">  })</w:t>
      </w:r>
    </w:p>
    <w:p w14:paraId="79B72336" w14:textId="77777777" w:rsidR="00DA2820" w:rsidRDefault="00DA2820" w:rsidP="00DA2820">
      <w:pPr>
        <w:pStyle w:val="CodeSnippet"/>
      </w:pPr>
      <w:r>
        <w:t xml:space="preserve">  # put the results into a data frame</w:t>
      </w:r>
    </w:p>
    <w:p w14:paraId="01CEC0E3" w14:textId="77777777" w:rsidR="00DA2820" w:rsidRPr="00DA2820" w:rsidRDefault="00DA2820" w:rsidP="00DA2820">
      <w:pPr>
        <w:pStyle w:val="CodeSnippet"/>
        <w:rPr>
          <w:b/>
        </w:rPr>
      </w:pPr>
      <w:r w:rsidRPr="00DA2820">
        <w:rPr>
          <w:b/>
        </w:rPr>
        <w:t xml:space="preserve">  response &lt;- adply(response,c(1))</w:t>
      </w:r>
    </w:p>
    <w:p w14:paraId="73CA7816" w14:textId="77777777" w:rsidR="00DA2820" w:rsidRDefault="00DA2820" w:rsidP="00DA2820">
      <w:pPr>
        <w:pStyle w:val="CodeSnippet"/>
      </w:pPr>
      <w:r>
        <w:t xml:space="preserve">  # ignore the trailing field</w:t>
      </w:r>
    </w:p>
    <w:p w14:paraId="396DE9F8" w14:textId="77777777" w:rsidR="00DA2820" w:rsidRPr="00DA2820" w:rsidRDefault="00DA2820" w:rsidP="00DA2820">
      <w:pPr>
        <w:pStyle w:val="CodeSnippet"/>
        <w:rPr>
          <w:b/>
        </w:rPr>
      </w:pPr>
      <w:r w:rsidRPr="00DA2820">
        <w:rPr>
          <w:b/>
        </w:rPr>
        <w:t xml:space="preserve">  response &lt;- subset(response, select = -c(X1) )</w:t>
      </w:r>
    </w:p>
    <w:p w14:paraId="48B590F5" w14:textId="77777777" w:rsidR="00DA2820" w:rsidRDefault="00DA2820" w:rsidP="00DA2820">
      <w:pPr>
        <w:pStyle w:val="CodeSnippet"/>
      </w:pPr>
      <w:r>
        <w:t xml:space="preserve">  # assign meaningful column names</w:t>
      </w:r>
    </w:p>
    <w:p w14:paraId="7886D3E1" w14:textId="77777777" w:rsidR="00DA2820" w:rsidRPr="00DA2820" w:rsidRDefault="00DA2820" w:rsidP="00DA2820">
      <w:pPr>
        <w:pStyle w:val="CodeSnippet"/>
        <w:rPr>
          <w:b/>
        </w:rPr>
      </w:pPr>
      <w:r w:rsidRPr="00DA2820">
        <w:rPr>
          <w:b/>
        </w:rPr>
        <w:t xml:space="preserve">  names(response) = c("AS","IP","BGP.Prefix","CC",</w:t>
      </w:r>
    </w:p>
    <w:p w14:paraId="677B4683" w14:textId="77777777" w:rsidR="00DA2820" w:rsidRPr="00DA2820" w:rsidRDefault="00DA2820" w:rsidP="00DA2820">
      <w:pPr>
        <w:pStyle w:val="CodeSnippet"/>
        <w:rPr>
          <w:b/>
        </w:rPr>
      </w:pPr>
      <w:r w:rsidRPr="00DA2820">
        <w:rPr>
          <w:b/>
        </w:rPr>
        <w:t xml:space="preserve">                      "Registry","Allocated","AS.Name")</w:t>
      </w:r>
    </w:p>
    <w:p w14:paraId="7F4CFF74" w14:textId="77777777" w:rsidR="00DA2820" w:rsidRDefault="00DA2820" w:rsidP="00DA2820">
      <w:pPr>
        <w:pStyle w:val="CodeSnippet"/>
      </w:pPr>
      <w:r>
        <w:t xml:space="preserve">  # return the result</w:t>
      </w:r>
    </w:p>
    <w:p w14:paraId="057DA61A" w14:textId="23E1E100" w:rsidR="00DA2820" w:rsidRPr="00DA2820" w:rsidRDefault="00DA2820" w:rsidP="00DA2820">
      <w:pPr>
        <w:pStyle w:val="CodeSnippet"/>
        <w:rPr>
          <w:b/>
        </w:rPr>
      </w:pPr>
      <w:r w:rsidRPr="00DA2820">
        <w:rPr>
          <w:b/>
        </w:rPr>
        <w:t xml:space="preserve">  return(response)</w:t>
      </w:r>
      <w:r>
        <w:t xml:space="preserve">  </w:t>
      </w:r>
    </w:p>
    <w:p w14:paraId="7D7E2270" w14:textId="4059D65D" w:rsidR="00A97B03" w:rsidRDefault="00DA2820" w:rsidP="00DA2820">
      <w:pPr>
        <w:pStyle w:val="CodeSnippet"/>
        <w:rPr>
          <w:b/>
        </w:rPr>
      </w:pPr>
      <w:r w:rsidRPr="00DA2820">
        <w:rPr>
          <w:b/>
        </w:rPr>
        <w:t>}</w:t>
      </w:r>
    </w:p>
    <w:p w14:paraId="07DC8843" w14:textId="49479ADD" w:rsidR="00800E44" w:rsidRDefault="00800E44" w:rsidP="00DA2820">
      <w:pPr>
        <w:pStyle w:val="CodeSnippet"/>
      </w:pPr>
      <w:r>
        <w:t># define another function that will let us pass in a list of</w:t>
      </w:r>
    </w:p>
    <w:p w14:paraId="326434BA" w14:textId="5B0CDB36" w:rsidR="00800E44" w:rsidRDefault="00800E44" w:rsidP="00DA2820">
      <w:pPr>
        <w:pStyle w:val="CodeSnippet"/>
      </w:pPr>
      <w:r>
        <w:t># ASNs and get back a data frame full of detailed ASN peer metadata</w:t>
      </w:r>
    </w:p>
    <w:p w14:paraId="6657D096" w14:textId="77777777" w:rsidR="00800E44" w:rsidRPr="00800E44" w:rsidRDefault="00800E44" w:rsidP="00800E44">
      <w:pPr>
        <w:pStyle w:val="CodeSnippet"/>
        <w:rPr>
          <w:b/>
        </w:rPr>
      </w:pPr>
      <w:r w:rsidRPr="00800E44">
        <w:rPr>
          <w:b/>
        </w:rPr>
        <w:t>BulkPeer &lt;- function(ip.list,host="v4-peer.whois.cymru.com",port=43) {</w:t>
      </w:r>
    </w:p>
    <w:p w14:paraId="51E9E9BA" w14:textId="77777777" w:rsidR="00800E44" w:rsidRPr="00800E44" w:rsidRDefault="00800E44" w:rsidP="00800E44">
      <w:pPr>
        <w:pStyle w:val="CodeSnippet"/>
        <w:rPr>
          <w:b/>
        </w:rPr>
      </w:pPr>
      <w:r w:rsidRPr="00800E44">
        <w:rPr>
          <w:b/>
        </w:rPr>
        <w:t xml:space="preserve">  cmd &lt;- "begin\nverbose\n" </w:t>
      </w:r>
    </w:p>
    <w:p w14:paraId="15B8593E" w14:textId="77777777" w:rsidR="00800E44" w:rsidRPr="00800E44" w:rsidRDefault="00800E44" w:rsidP="00800E44">
      <w:pPr>
        <w:pStyle w:val="CodeSnippet"/>
        <w:rPr>
          <w:b/>
        </w:rPr>
      </w:pPr>
      <w:r w:rsidRPr="00800E44">
        <w:rPr>
          <w:b/>
        </w:rPr>
        <w:t xml:space="preserve">  ips &lt;- paste(unlist(ip.list), collapse="\n")</w:t>
      </w:r>
    </w:p>
    <w:p w14:paraId="5C445CBD" w14:textId="77777777" w:rsidR="00800E44" w:rsidRPr="00800E44" w:rsidRDefault="00800E44" w:rsidP="00800E44">
      <w:pPr>
        <w:pStyle w:val="CodeSnippet"/>
        <w:rPr>
          <w:b/>
        </w:rPr>
      </w:pPr>
      <w:r w:rsidRPr="00800E44">
        <w:rPr>
          <w:b/>
        </w:rPr>
        <w:t xml:space="preserve">  cmd &lt;- sprintf("%s%s\nend\n",cmd,ips)</w:t>
      </w:r>
    </w:p>
    <w:p w14:paraId="45A6A7DC" w14:textId="77777777" w:rsidR="00800E44" w:rsidRPr="00800E44" w:rsidRDefault="00800E44" w:rsidP="00800E44">
      <w:pPr>
        <w:pStyle w:val="CodeSnippet"/>
        <w:rPr>
          <w:b/>
        </w:rPr>
      </w:pPr>
      <w:r w:rsidRPr="00800E44">
        <w:rPr>
          <w:b/>
        </w:rPr>
        <w:t xml:space="preserve">  con &lt;- socketConnection(host=host,port=port,blocking=TRUE,open="r+")  </w:t>
      </w:r>
    </w:p>
    <w:p w14:paraId="25827DA9" w14:textId="77777777" w:rsidR="00800E44" w:rsidRPr="00800E44" w:rsidRDefault="00800E44" w:rsidP="00800E44">
      <w:pPr>
        <w:pStyle w:val="CodeSnippet"/>
        <w:rPr>
          <w:b/>
        </w:rPr>
      </w:pPr>
      <w:r w:rsidRPr="00800E44">
        <w:rPr>
          <w:b/>
        </w:rPr>
        <w:t xml:space="preserve">  cat(cmd,file=con)</w:t>
      </w:r>
    </w:p>
    <w:p w14:paraId="1A1B94F6" w14:textId="77777777" w:rsidR="00800E44" w:rsidRPr="00800E44" w:rsidRDefault="00800E44" w:rsidP="00800E44">
      <w:pPr>
        <w:pStyle w:val="CodeSnippet"/>
        <w:rPr>
          <w:b/>
        </w:rPr>
      </w:pPr>
      <w:r w:rsidRPr="00800E44">
        <w:rPr>
          <w:b/>
        </w:rPr>
        <w:t xml:space="preserve">  response &lt;- readLines(con)</w:t>
      </w:r>
    </w:p>
    <w:p w14:paraId="2F2E6FAB" w14:textId="77777777" w:rsidR="00800E44" w:rsidRPr="00800E44" w:rsidRDefault="00800E44" w:rsidP="00800E44">
      <w:pPr>
        <w:pStyle w:val="CodeSnippet"/>
        <w:rPr>
          <w:b/>
        </w:rPr>
      </w:pPr>
      <w:r w:rsidRPr="00800E44">
        <w:rPr>
          <w:b/>
        </w:rPr>
        <w:t xml:space="preserve">  close(con)</w:t>
      </w:r>
    </w:p>
    <w:p w14:paraId="237EC5D8" w14:textId="77777777" w:rsidR="00800E44" w:rsidRPr="00800E44" w:rsidRDefault="00800E44" w:rsidP="00800E44">
      <w:pPr>
        <w:pStyle w:val="CodeSnippet"/>
        <w:rPr>
          <w:b/>
        </w:rPr>
      </w:pPr>
      <w:r w:rsidRPr="00800E44">
        <w:rPr>
          <w:b/>
        </w:rPr>
        <w:t xml:space="preserve">  response &lt;- response[2:length(response)]</w:t>
      </w:r>
    </w:p>
    <w:p w14:paraId="5178B753" w14:textId="77777777" w:rsidR="00800E44" w:rsidRPr="00800E44" w:rsidRDefault="00800E44" w:rsidP="00800E44">
      <w:pPr>
        <w:pStyle w:val="CodeSnippet"/>
        <w:rPr>
          <w:b/>
        </w:rPr>
      </w:pPr>
      <w:r w:rsidRPr="00800E44">
        <w:rPr>
          <w:b/>
        </w:rPr>
        <w:t xml:space="preserve">  response &lt;- laply(response,function(n) {</w:t>
      </w:r>
    </w:p>
    <w:p w14:paraId="1F1DCC69" w14:textId="77777777" w:rsidR="00800E44" w:rsidRPr="00800E44" w:rsidRDefault="00800E44" w:rsidP="00800E44">
      <w:pPr>
        <w:pStyle w:val="CodeSnippet"/>
        <w:rPr>
          <w:b/>
        </w:rPr>
      </w:pPr>
      <w:r w:rsidRPr="00800E44">
        <w:rPr>
          <w:b/>
        </w:rPr>
        <w:t xml:space="preserve">    sapply(strsplit(n,"|",fixed=TRUE),trim)</w:t>
      </w:r>
    </w:p>
    <w:p w14:paraId="5537A924" w14:textId="77777777" w:rsidR="00800E44" w:rsidRPr="00800E44" w:rsidRDefault="00800E44" w:rsidP="00800E44">
      <w:pPr>
        <w:pStyle w:val="CodeSnippet"/>
        <w:rPr>
          <w:b/>
        </w:rPr>
      </w:pPr>
      <w:r w:rsidRPr="00800E44">
        <w:rPr>
          <w:b/>
        </w:rPr>
        <w:t xml:space="preserve">  })  </w:t>
      </w:r>
    </w:p>
    <w:p w14:paraId="5360B17A" w14:textId="77777777" w:rsidR="00800E44" w:rsidRPr="00800E44" w:rsidRDefault="00800E44" w:rsidP="00800E44">
      <w:pPr>
        <w:pStyle w:val="CodeSnippet"/>
        <w:rPr>
          <w:b/>
        </w:rPr>
      </w:pPr>
      <w:r w:rsidRPr="00800E44">
        <w:rPr>
          <w:b/>
        </w:rPr>
        <w:t xml:space="preserve">  response &lt;- adply(response,c(1))</w:t>
      </w:r>
    </w:p>
    <w:p w14:paraId="3F8588A3" w14:textId="77777777" w:rsidR="00800E44" w:rsidRPr="00800E44" w:rsidRDefault="00800E44" w:rsidP="00800E44">
      <w:pPr>
        <w:pStyle w:val="CodeSnippet"/>
        <w:rPr>
          <w:b/>
        </w:rPr>
      </w:pPr>
      <w:r w:rsidRPr="00800E44">
        <w:rPr>
          <w:b/>
        </w:rPr>
        <w:t xml:space="preserve">  response &lt;- subset(response, select = -c(X1) )</w:t>
      </w:r>
    </w:p>
    <w:p w14:paraId="00D79D9A" w14:textId="77777777" w:rsidR="00800E44" w:rsidRPr="00800E44" w:rsidRDefault="00800E44" w:rsidP="00800E44">
      <w:pPr>
        <w:pStyle w:val="CodeSnippet"/>
        <w:rPr>
          <w:b/>
        </w:rPr>
      </w:pPr>
      <w:r w:rsidRPr="00800E44">
        <w:rPr>
          <w:b/>
        </w:rPr>
        <w:t xml:space="preserve">  names(response) &lt;- c("Peer.AS","IP","BGP.Prefix","CC",</w:t>
      </w:r>
    </w:p>
    <w:p w14:paraId="6AC5BBE3" w14:textId="77777777" w:rsidR="00800E44" w:rsidRPr="00800E44" w:rsidRDefault="00800E44" w:rsidP="00800E44">
      <w:pPr>
        <w:pStyle w:val="CodeSnippet"/>
        <w:rPr>
          <w:b/>
        </w:rPr>
      </w:pPr>
      <w:r w:rsidRPr="00800E44">
        <w:rPr>
          <w:b/>
        </w:rPr>
        <w:t xml:space="preserve">                       "Registry","Allocated","Peer.AS.Name")</w:t>
      </w:r>
    </w:p>
    <w:p w14:paraId="3EC5F458" w14:textId="77777777" w:rsidR="00800E44" w:rsidRPr="00800E44" w:rsidRDefault="00800E44" w:rsidP="00800E44">
      <w:pPr>
        <w:pStyle w:val="CodeSnippet"/>
        <w:rPr>
          <w:b/>
        </w:rPr>
      </w:pPr>
      <w:r w:rsidRPr="00800E44">
        <w:rPr>
          <w:b/>
        </w:rPr>
        <w:t xml:space="preserve">  return(response)</w:t>
      </w:r>
    </w:p>
    <w:p w14:paraId="49EF823C" w14:textId="04641AEE" w:rsidR="00800E44" w:rsidRPr="00800E44" w:rsidRDefault="00800E44" w:rsidP="00800E44">
      <w:pPr>
        <w:pStyle w:val="CodeSnippet"/>
        <w:rPr>
          <w:b/>
        </w:rPr>
      </w:pPr>
      <w:r w:rsidRPr="00800E44">
        <w:rPr>
          <w:b/>
        </w:rPr>
        <w:t>}</w:t>
      </w:r>
    </w:p>
    <w:p w14:paraId="6DB8D583" w14:textId="5C46654E" w:rsidR="004B2458" w:rsidRDefault="00800E44" w:rsidP="00800E44">
      <w:pPr>
        <w:pStyle w:val="ParaContinued"/>
      </w:pPr>
      <w:r>
        <w:lastRenderedPageBreak/>
        <w:t xml:space="preserve">These and other functions are part of the source code provided on the book web site and are also included in the </w:t>
      </w:r>
      <w:r w:rsidRPr="00800E44">
        <w:rPr>
          <w:rStyle w:val="InlineCodeVariable"/>
        </w:rPr>
        <w:t>suda</w:t>
      </w:r>
      <w:r>
        <w:t xml:space="preserve"> package.</w:t>
      </w:r>
    </w:p>
    <w:p w14:paraId="13A94478" w14:textId="2DD79C66" w:rsidR="00800E44" w:rsidRDefault="00800E44" w:rsidP="00800E44">
      <w:pPr>
        <w:pStyle w:val="Para"/>
      </w:pPr>
      <w:r>
        <w:t xml:space="preserve">To build our graph structure, </w:t>
      </w:r>
      <w:r w:rsidR="009B4FDB">
        <w:t>we’ll:</w:t>
      </w:r>
    </w:p>
    <w:p w14:paraId="613E4B32" w14:textId="61484E31" w:rsidR="009B4FDB" w:rsidRDefault="009B4FDB" w:rsidP="009B4FDB">
      <w:pPr>
        <w:pStyle w:val="ListBulleted"/>
      </w:pPr>
      <w:r>
        <w:t>Lookup the ASN data</w:t>
      </w:r>
    </w:p>
    <w:p w14:paraId="20F49016" w14:textId="6A2181F3" w:rsidR="009B4FDB" w:rsidRDefault="009B4FDB" w:rsidP="009B4FDB">
      <w:pPr>
        <w:pStyle w:val="ListBulleted"/>
      </w:pPr>
      <w:r>
        <w:t>Turn the IP addresses into graph vertices</w:t>
      </w:r>
    </w:p>
    <w:p w14:paraId="2DECA277" w14:textId="1D5A3E8F" w:rsidR="009B4FDB" w:rsidRDefault="009B4FDB" w:rsidP="009B4FDB">
      <w:pPr>
        <w:pStyle w:val="ListBulleted"/>
      </w:pPr>
      <w:r>
        <w:t>Turn the AS origin countries into graph vertices</w:t>
      </w:r>
    </w:p>
    <w:p w14:paraId="6E2291A2" w14:textId="2C185D0F" w:rsidR="009B4FDB" w:rsidRDefault="009B4FDB" w:rsidP="009B4FDB">
      <w:pPr>
        <w:pStyle w:val="ListBulleted"/>
      </w:pPr>
      <w:r>
        <w:t>Create edges from each IP address to its corresponding AS origin country</w:t>
      </w:r>
    </w:p>
    <w:p w14:paraId="6B59F72A" w14:textId="756C0063" w:rsidR="009B4FDB" w:rsidRPr="00800E44" w:rsidRDefault="009B4FDB" w:rsidP="00800E44">
      <w:pPr>
        <w:pStyle w:val="Para"/>
      </w:pPr>
      <w:r>
        <w:t>It’s surprisingly simple R code:</w:t>
      </w:r>
    </w:p>
    <w:p w14:paraId="5143C929" w14:textId="18E5FCD8" w:rsidR="009B4FDB" w:rsidRDefault="009B4FDB" w:rsidP="004B2458">
      <w:pPr>
        <w:pStyle w:val="CodeSnippet"/>
      </w:pPr>
      <w:r>
        <w:t># uncomment/execute the following line to install the igraph pkg</w:t>
      </w:r>
    </w:p>
    <w:p w14:paraId="3E567CFD" w14:textId="4CD56A08" w:rsidR="009B4FDB" w:rsidRPr="009B4FDB" w:rsidRDefault="009B4FDB" w:rsidP="004B2458">
      <w:pPr>
        <w:pStyle w:val="CodeSnippet"/>
      </w:pPr>
      <w:r>
        <w:t># install.packages(</w:t>
      </w:r>
      <w:r w:rsidRPr="009B4FDB">
        <w:t>"</w:t>
      </w:r>
      <w:r>
        <w:t>igraph</w:t>
      </w:r>
      <w:r w:rsidRPr="009B4FDB">
        <w:t>"</w:t>
      </w:r>
      <w:r>
        <w:t>)</w:t>
      </w:r>
    </w:p>
    <w:p w14:paraId="4B57D92A" w14:textId="71652B87" w:rsidR="009B4FDB" w:rsidRDefault="009B4FDB" w:rsidP="004B2458">
      <w:pPr>
        <w:pStyle w:val="CodeSnippet"/>
        <w:rPr>
          <w:b/>
        </w:rPr>
      </w:pPr>
      <w:r>
        <w:rPr>
          <w:b/>
        </w:rPr>
        <w:t>library(igraph)</w:t>
      </w:r>
    </w:p>
    <w:p w14:paraId="4BEC6D19" w14:textId="4A4D707A" w:rsidR="004B2458" w:rsidRPr="004B2458" w:rsidRDefault="004B2458" w:rsidP="004B2458">
      <w:pPr>
        <w:pStyle w:val="CodeSnippet"/>
      </w:pPr>
      <w:r w:rsidRPr="004B2458">
        <w:rPr>
          <w:b/>
        </w:rPr>
        <w:t>ips &lt;- as.character(zeus$IP)</w:t>
      </w:r>
      <w:r>
        <w:rPr>
          <w:b/>
        </w:rPr>
        <w:t xml:space="preserve"> </w:t>
      </w:r>
      <w:r>
        <w:t># we don’t want it as a factor now</w:t>
      </w:r>
    </w:p>
    <w:p w14:paraId="64A273B2" w14:textId="77777777" w:rsidR="004B2458" w:rsidRDefault="004B2458" w:rsidP="004B2458">
      <w:pPr>
        <w:pStyle w:val="CodeSnippet"/>
      </w:pPr>
      <w:r>
        <w:t># get BGP origin data &amp; peer data; we can use this data beyond</w:t>
      </w:r>
    </w:p>
    <w:p w14:paraId="473D4E54" w14:textId="77777777" w:rsidR="004B2458" w:rsidRDefault="004B2458" w:rsidP="004B2458">
      <w:pPr>
        <w:pStyle w:val="CodeSnippet"/>
      </w:pPr>
      <w:r>
        <w:t># making pretty graphs, too.</w:t>
      </w:r>
    </w:p>
    <w:p w14:paraId="1C7430F5" w14:textId="17E0D1B6" w:rsidR="004B2458" w:rsidRPr="004B2458" w:rsidRDefault="004B2458" w:rsidP="004B2458">
      <w:pPr>
        <w:pStyle w:val="CodeSnippet"/>
        <w:rPr>
          <w:b/>
        </w:rPr>
      </w:pPr>
      <w:r w:rsidRPr="004B2458">
        <w:rPr>
          <w:b/>
        </w:rPr>
        <w:t>origin &lt;- BulkOrigin(ips)</w:t>
      </w:r>
    </w:p>
    <w:p w14:paraId="3086F95A" w14:textId="77777777" w:rsidR="004B2458" w:rsidRDefault="004B2458" w:rsidP="004B2458">
      <w:pPr>
        <w:pStyle w:val="CodeSnippet"/>
      </w:pPr>
      <w:r>
        <w:t># start graphing</w:t>
      </w:r>
    </w:p>
    <w:p w14:paraId="4518BD13" w14:textId="77777777" w:rsidR="004B2458" w:rsidRPr="004B2458" w:rsidRDefault="004B2458" w:rsidP="004B2458">
      <w:pPr>
        <w:pStyle w:val="CodeSnippet"/>
        <w:rPr>
          <w:b/>
        </w:rPr>
      </w:pPr>
      <w:r w:rsidRPr="004B2458">
        <w:rPr>
          <w:b/>
        </w:rPr>
        <w:t>g &lt;- graph.empty()</w:t>
      </w:r>
    </w:p>
    <w:p w14:paraId="49B1AB8B" w14:textId="77777777" w:rsidR="004B2458" w:rsidRDefault="004B2458" w:rsidP="004B2458">
      <w:pPr>
        <w:pStyle w:val="CodeSnippet"/>
      </w:pPr>
      <w:r>
        <w:t># Make IP vertices; IP endpoints are red</w:t>
      </w:r>
    </w:p>
    <w:p w14:paraId="400EC624" w14:textId="77777777" w:rsidR="004B2458" w:rsidRPr="004B2458" w:rsidRDefault="004B2458" w:rsidP="004B2458">
      <w:pPr>
        <w:pStyle w:val="CodeSnippet"/>
        <w:rPr>
          <w:b/>
        </w:rPr>
      </w:pPr>
      <w:r w:rsidRPr="004B2458">
        <w:rPr>
          <w:b/>
        </w:rPr>
        <w:t>g &lt;- g + vertices(ips,size=2,color="red",group=1)</w:t>
      </w:r>
    </w:p>
    <w:p w14:paraId="15CE8DE6" w14:textId="77777777" w:rsidR="004B2458" w:rsidRDefault="004B2458" w:rsidP="004B2458">
      <w:pPr>
        <w:pStyle w:val="CodeSnippet"/>
      </w:pPr>
      <w:r>
        <w:t># Make BGP vertices</w:t>
      </w:r>
    </w:p>
    <w:p w14:paraId="4A76C87C" w14:textId="7B5D71FE" w:rsidR="004B2458" w:rsidRPr="004B2458" w:rsidRDefault="004B2458" w:rsidP="004B2458">
      <w:pPr>
        <w:pStyle w:val="CodeSnippet"/>
        <w:rPr>
          <w:b/>
        </w:rPr>
      </w:pPr>
      <w:r w:rsidRPr="004B2458">
        <w:rPr>
          <w:b/>
        </w:rPr>
        <w:t>g &lt;- g + vertices(origin$</w:t>
      </w:r>
      <w:r w:rsidR="003D4347">
        <w:rPr>
          <w:b/>
        </w:rPr>
        <w:t>CC</w:t>
      </w:r>
      <w:r w:rsidRPr="004B2458">
        <w:rPr>
          <w:b/>
        </w:rPr>
        <w:t>,size=2,color="orange", group=2)</w:t>
      </w:r>
    </w:p>
    <w:p w14:paraId="49F61E9A" w14:textId="2083E334" w:rsidR="004B2458" w:rsidRDefault="004B2458" w:rsidP="004B2458">
      <w:pPr>
        <w:pStyle w:val="CodeSnippet"/>
      </w:pPr>
      <w:r>
        <w:t># Make IP/</w:t>
      </w:r>
      <w:r w:rsidR="007714AE">
        <w:t>CC</w:t>
      </w:r>
      <w:r>
        <w:t xml:space="preserve"> edges</w:t>
      </w:r>
    </w:p>
    <w:p w14:paraId="147258B9" w14:textId="7AEB5AF1" w:rsidR="004B2458" w:rsidRDefault="004B2458" w:rsidP="004B2458">
      <w:pPr>
        <w:pStyle w:val="CodeSnippet"/>
      </w:pPr>
      <w:r>
        <w:t xml:space="preserve"># for each IP address, get the origin </w:t>
      </w:r>
      <w:r w:rsidR="007714AE">
        <w:t>AS CC</w:t>
      </w:r>
      <w:r>
        <w:t xml:space="preserve"> and return </w:t>
      </w:r>
    </w:p>
    <w:p w14:paraId="01C27D30" w14:textId="214D0F87" w:rsidR="004B2458" w:rsidRDefault="004B2458" w:rsidP="004B2458">
      <w:pPr>
        <w:pStyle w:val="CodeSnippet"/>
      </w:pPr>
      <w:r>
        <w:t># them as a pair to create the edge list</w:t>
      </w:r>
    </w:p>
    <w:p w14:paraId="5D0DDCC7" w14:textId="77777777" w:rsidR="007714AE" w:rsidRPr="007714AE" w:rsidRDefault="007714AE" w:rsidP="007714AE">
      <w:pPr>
        <w:pStyle w:val="CodeSnippet"/>
        <w:rPr>
          <w:b/>
        </w:rPr>
      </w:pPr>
      <w:r w:rsidRPr="007714AE">
        <w:rPr>
          <w:b/>
        </w:rPr>
        <w:t>ip.cc.edges &lt;- lapply(ips,function(x) {</w:t>
      </w:r>
    </w:p>
    <w:p w14:paraId="77DB9A01" w14:textId="61C1D429" w:rsidR="007714AE" w:rsidRPr="007714AE" w:rsidRDefault="007714AE" w:rsidP="007714AE">
      <w:pPr>
        <w:pStyle w:val="CodeSnippet"/>
        <w:rPr>
          <w:b/>
        </w:rPr>
      </w:pPr>
      <w:r w:rsidRPr="007714AE">
        <w:rPr>
          <w:b/>
        </w:rPr>
        <w:t xml:space="preserve">  iCC &lt;- origin[o</w:t>
      </w:r>
      <w:r w:rsidR="00FE710D">
        <w:rPr>
          <w:b/>
        </w:rPr>
        <w:t>rigin$IP==</w:t>
      </w:r>
      <w:r w:rsidRPr="007714AE">
        <w:rPr>
          <w:b/>
        </w:rPr>
        <w:t>x,]$CC</w:t>
      </w:r>
    </w:p>
    <w:p w14:paraId="3EAFFECA" w14:textId="77777777" w:rsidR="007714AE" w:rsidRPr="007714AE" w:rsidRDefault="007714AE" w:rsidP="007714AE">
      <w:pPr>
        <w:pStyle w:val="CodeSnippet"/>
        <w:rPr>
          <w:b/>
        </w:rPr>
      </w:pPr>
      <w:r w:rsidRPr="007714AE">
        <w:rPr>
          <w:b/>
        </w:rPr>
        <w:t xml:space="preserve">  lapply(iCC,function(y){</w:t>
      </w:r>
    </w:p>
    <w:p w14:paraId="00CE70EA" w14:textId="77777777" w:rsidR="007714AE" w:rsidRPr="007714AE" w:rsidRDefault="007714AE" w:rsidP="007714AE">
      <w:pPr>
        <w:pStyle w:val="CodeSnippet"/>
        <w:rPr>
          <w:b/>
        </w:rPr>
      </w:pPr>
      <w:r w:rsidRPr="007714AE">
        <w:rPr>
          <w:b/>
        </w:rPr>
        <w:t xml:space="preserve">    c(x,y)</w:t>
      </w:r>
    </w:p>
    <w:p w14:paraId="0ACE7935" w14:textId="77777777" w:rsidR="007714AE" w:rsidRPr="007714AE" w:rsidRDefault="007714AE" w:rsidP="007714AE">
      <w:pPr>
        <w:pStyle w:val="CodeSnippet"/>
        <w:rPr>
          <w:b/>
        </w:rPr>
      </w:pPr>
      <w:r w:rsidRPr="007714AE">
        <w:rPr>
          <w:b/>
        </w:rPr>
        <w:t xml:space="preserve">  })</w:t>
      </w:r>
    </w:p>
    <w:p w14:paraId="2E0CA293" w14:textId="77777777" w:rsidR="007714AE" w:rsidRPr="007714AE" w:rsidRDefault="007714AE" w:rsidP="007714AE">
      <w:pPr>
        <w:pStyle w:val="CodeSnippet"/>
        <w:rPr>
          <w:b/>
        </w:rPr>
      </w:pPr>
      <w:r w:rsidRPr="007714AE">
        <w:rPr>
          <w:b/>
        </w:rPr>
        <w:t>})</w:t>
      </w:r>
    </w:p>
    <w:p w14:paraId="474C6CA5" w14:textId="2FBED9F8" w:rsidR="004B2458" w:rsidRDefault="007714AE" w:rsidP="004B2458">
      <w:pPr>
        <w:pStyle w:val="CodeSnippet"/>
      </w:pPr>
      <w:r>
        <w:t># build CC</w:t>
      </w:r>
      <w:r w:rsidR="004B2458">
        <w:t>-&gt;IP edges</w:t>
      </w:r>
    </w:p>
    <w:p w14:paraId="59F0CAC2" w14:textId="47BCCA2C" w:rsidR="004B2458" w:rsidRPr="004B2458" w:rsidRDefault="004B2458" w:rsidP="004B2458">
      <w:pPr>
        <w:pStyle w:val="CodeSnippet"/>
        <w:rPr>
          <w:b/>
        </w:rPr>
      </w:pPr>
      <w:r w:rsidRPr="004B2458">
        <w:rPr>
          <w:b/>
        </w:rPr>
        <w:t>g &lt;- g + edges(unlist(ip.</w:t>
      </w:r>
      <w:r w:rsidR="007714AE">
        <w:rPr>
          <w:b/>
        </w:rPr>
        <w:t>cc.</w:t>
      </w:r>
      <w:r w:rsidRPr="004B2458">
        <w:rPr>
          <w:b/>
        </w:rPr>
        <w:t>edges))</w:t>
      </w:r>
    </w:p>
    <w:p w14:paraId="4F18A23B" w14:textId="77777777" w:rsidR="004B2458" w:rsidRDefault="004B2458" w:rsidP="004B2458">
      <w:pPr>
        <w:pStyle w:val="CodeSnippet"/>
      </w:pPr>
      <w:r>
        <w:t># simplify the graph</w:t>
      </w:r>
    </w:p>
    <w:p w14:paraId="7F148CEB" w14:textId="77777777" w:rsidR="004B2458" w:rsidRPr="004B2458" w:rsidRDefault="004B2458" w:rsidP="004B2458">
      <w:pPr>
        <w:pStyle w:val="CodeSnippet"/>
        <w:rPr>
          <w:b/>
        </w:rPr>
      </w:pPr>
      <w:r w:rsidRPr="004B2458">
        <w:rPr>
          <w:b/>
        </w:rPr>
        <w:t>g &lt; simplify(g, edge.attr.comb=list(weight="sum"))</w:t>
      </w:r>
    </w:p>
    <w:p w14:paraId="090FAE6F" w14:textId="77777777" w:rsidR="004B2458" w:rsidRDefault="004B2458" w:rsidP="004B2458">
      <w:pPr>
        <w:pStyle w:val="CodeSnippet"/>
      </w:pPr>
      <w:r>
        <w:t># delete any standalone vertices (lone wolf ASNs). In "graph" terms</w:t>
      </w:r>
    </w:p>
    <w:p w14:paraId="39A3886E" w14:textId="77777777" w:rsidR="004B2458" w:rsidRDefault="004B2458" w:rsidP="004B2458">
      <w:pPr>
        <w:pStyle w:val="CodeSnippet"/>
      </w:pPr>
      <w:r>
        <w:t># delete any vertex with a degree of 0</w:t>
      </w:r>
    </w:p>
    <w:p w14:paraId="51B5AEF7" w14:textId="77777777" w:rsidR="004B2458" w:rsidRPr="004B2458" w:rsidRDefault="004B2458" w:rsidP="004B2458">
      <w:pPr>
        <w:pStyle w:val="CodeSnippet"/>
        <w:rPr>
          <w:b/>
        </w:rPr>
      </w:pPr>
      <w:r w:rsidRPr="004B2458">
        <w:rPr>
          <w:b/>
        </w:rPr>
        <w:t>g &lt;- delete.vertices(g, which(degree(g) &lt; 1))</w:t>
      </w:r>
    </w:p>
    <w:p w14:paraId="7D24057A" w14:textId="77777777" w:rsidR="004B2458" w:rsidRDefault="004B2458" w:rsidP="004B2458">
      <w:pPr>
        <w:pStyle w:val="CodeSnippet"/>
      </w:pPr>
      <w:r>
        <w:t># we hates arrows</w:t>
      </w:r>
    </w:p>
    <w:p w14:paraId="69F31074" w14:textId="77777777" w:rsidR="004B2458" w:rsidRPr="004B2458" w:rsidRDefault="004B2458" w:rsidP="004B2458">
      <w:pPr>
        <w:pStyle w:val="CodeSnippet"/>
        <w:rPr>
          <w:b/>
        </w:rPr>
      </w:pPr>
      <w:r w:rsidRPr="004B2458">
        <w:rPr>
          <w:b/>
        </w:rPr>
        <w:t>E(g)$arrow.size &lt;- 0</w:t>
      </w:r>
    </w:p>
    <w:p w14:paraId="0943380F" w14:textId="77777777" w:rsidR="004B2458" w:rsidRDefault="004B2458" w:rsidP="004B2458">
      <w:pPr>
        <w:pStyle w:val="CodeSnippet"/>
      </w:pPr>
      <w:r>
        <w:t># if we opt to show labels, we only care about ASN data, so</w:t>
      </w:r>
    </w:p>
    <w:p w14:paraId="72CA5676" w14:textId="77777777" w:rsidR="004B2458" w:rsidRDefault="004B2458" w:rsidP="004B2458">
      <w:pPr>
        <w:pStyle w:val="CodeSnippet"/>
      </w:pPr>
      <w:r>
        <w:t xml:space="preserve"># blank out all the IP addresses </w:t>
      </w:r>
    </w:p>
    <w:p w14:paraId="5763E3DA" w14:textId="77777777" w:rsidR="004B2458" w:rsidRPr="004B2458" w:rsidRDefault="004B2458" w:rsidP="004B2458">
      <w:pPr>
        <w:pStyle w:val="CodeSnippet"/>
        <w:rPr>
          <w:b/>
        </w:rPr>
      </w:pPr>
      <w:r w:rsidRPr="004B2458">
        <w:rPr>
          <w:b/>
        </w:rPr>
        <w:t>V(g)[grep("\\.",V(g)$name)]$name &lt;- ""</w:t>
      </w:r>
    </w:p>
    <w:p w14:paraId="11658148" w14:textId="7EAFF6A3" w:rsidR="007714AE" w:rsidRDefault="007714AE" w:rsidP="007714AE">
      <w:pPr>
        <w:pStyle w:val="Para"/>
      </w:pPr>
      <w:r>
        <w:t>Now that we have a graph structure, it’s equally as straightforward to visualize it:</w:t>
      </w:r>
    </w:p>
    <w:p w14:paraId="44826403" w14:textId="77777777" w:rsidR="004B2458" w:rsidRDefault="004B2458" w:rsidP="004B2458">
      <w:pPr>
        <w:pStyle w:val="CodeSnippet"/>
      </w:pPr>
      <w:r>
        <w:t># this is a great layout for moderately sized networks. you can</w:t>
      </w:r>
    </w:p>
    <w:p w14:paraId="59439E15" w14:textId="77777777" w:rsidR="004B2458" w:rsidRDefault="004B2458" w:rsidP="004B2458">
      <w:pPr>
        <w:pStyle w:val="CodeSnippet"/>
      </w:pPr>
      <w:r>
        <w:t># tweak the "n=10000" if this runs too slowly for you. The more</w:t>
      </w:r>
    </w:p>
    <w:p w14:paraId="1214610D" w14:textId="77777777" w:rsidR="004B2458" w:rsidRDefault="004B2458" w:rsidP="004B2458">
      <w:pPr>
        <w:pStyle w:val="CodeSnippet"/>
      </w:pPr>
      <w:r>
        <w:t># iterations, the cleaner the graph will look</w:t>
      </w:r>
    </w:p>
    <w:p w14:paraId="32DBE5E6" w14:textId="77777777" w:rsidR="004B2458" w:rsidRPr="004B2458" w:rsidRDefault="004B2458" w:rsidP="004B2458">
      <w:pPr>
        <w:pStyle w:val="CodeSnippet"/>
        <w:rPr>
          <w:b/>
        </w:rPr>
      </w:pPr>
      <w:r w:rsidRPr="004B2458">
        <w:rPr>
          <w:b/>
        </w:rPr>
        <w:t>L &lt;- layout.fruchterman.reingold(g, niter=10000, area=30*vcount(g)^2)</w:t>
      </w:r>
    </w:p>
    <w:p w14:paraId="1F2A7AFC" w14:textId="77777777" w:rsidR="004B2458" w:rsidRDefault="004B2458" w:rsidP="004B2458">
      <w:pPr>
        <w:pStyle w:val="CodeSnippet"/>
      </w:pPr>
      <w:r>
        <w:t># plot the graph</w:t>
      </w:r>
    </w:p>
    <w:p w14:paraId="7A82CFDE" w14:textId="77777777" w:rsidR="007714AE" w:rsidRPr="007714AE" w:rsidRDefault="007714AE" w:rsidP="007714AE">
      <w:pPr>
        <w:pStyle w:val="CodeSnippet"/>
        <w:rPr>
          <w:b/>
        </w:rPr>
      </w:pPr>
      <w:r w:rsidRPr="007714AE">
        <w:rPr>
          <w:b/>
        </w:rPr>
        <w:t>par(bg = 'white')</w:t>
      </w:r>
    </w:p>
    <w:p w14:paraId="076D6379" w14:textId="77777777" w:rsidR="007714AE" w:rsidRPr="007714AE" w:rsidRDefault="007714AE" w:rsidP="007714AE">
      <w:pPr>
        <w:pStyle w:val="CodeSnippet"/>
        <w:rPr>
          <w:b/>
        </w:rPr>
      </w:pPr>
      <w:r w:rsidRPr="007714AE">
        <w:rPr>
          <w:b/>
        </w:rPr>
        <w:t xml:space="preserve">plot(g,margin=0,layout=L,vertex.label.dist=0.5, </w:t>
      </w:r>
    </w:p>
    <w:p w14:paraId="0A8DDB1F" w14:textId="77777777" w:rsidR="007714AE" w:rsidRPr="007714AE" w:rsidRDefault="007714AE" w:rsidP="007714AE">
      <w:pPr>
        <w:pStyle w:val="CodeSnippet"/>
        <w:rPr>
          <w:b/>
        </w:rPr>
      </w:pPr>
      <w:r w:rsidRPr="007714AE">
        <w:rPr>
          <w:b/>
        </w:rPr>
        <w:t xml:space="preserve">     vertex.label.cex=0.75, </w:t>
      </w:r>
    </w:p>
    <w:p w14:paraId="7F1BF6A5" w14:textId="77777777" w:rsidR="007714AE" w:rsidRPr="007714AE" w:rsidRDefault="007714AE" w:rsidP="007714AE">
      <w:pPr>
        <w:pStyle w:val="CodeSnippet"/>
        <w:rPr>
          <w:b/>
        </w:rPr>
      </w:pPr>
      <w:r w:rsidRPr="007714AE">
        <w:rPr>
          <w:b/>
        </w:rPr>
        <w:t xml:space="preserve">     vertex.label.color="black",</w:t>
      </w:r>
    </w:p>
    <w:p w14:paraId="6ED21598" w14:textId="77777777" w:rsidR="007714AE" w:rsidRPr="007714AE" w:rsidRDefault="007714AE" w:rsidP="007714AE">
      <w:pPr>
        <w:pStyle w:val="CodeSnippet"/>
        <w:rPr>
          <w:b/>
        </w:rPr>
      </w:pPr>
      <w:r w:rsidRPr="007714AE">
        <w:rPr>
          <w:b/>
        </w:rPr>
        <w:lastRenderedPageBreak/>
        <w:t xml:space="preserve">     vertex.label.family="sans", </w:t>
      </w:r>
    </w:p>
    <w:p w14:paraId="0C935997" w14:textId="77777777" w:rsidR="007714AE" w:rsidRPr="007714AE" w:rsidRDefault="007714AE" w:rsidP="007714AE">
      <w:pPr>
        <w:pStyle w:val="CodeSnippet"/>
        <w:rPr>
          <w:b/>
        </w:rPr>
      </w:pPr>
      <w:r w:rsidRPr="007714AE">
        <w:rPr>
          <w:b/>
        </w:rPr>
        <w:t xml:space="preserve">     vertex.label.font=2,</w:t>
      </w:r>
    </w:p>
    <w:p w14:paraId="7BD227D9" w14:textId="0BE0A297" w:rsidR="004B2458" w:rsidRPr="004B2458" w:rsidRDefault="007714AE" w:rsidP="007714AE">
      <w:pPr>
        <w:pStyle w:val="CodeSnippet"/>
        <w:rPr>
          <w:b/>
        </w:rPr>
      </w:pPr>
      <w:r w:rsidRPr="007714AE">
        <w:rPr>
          <w:b/>
        </w:rPr>
        <w:t xml:space="preserve">     main="ZeuS botnet nodes clustered by country")</w:t>
      </w:r>
    </w:p>
    <w:p w14:paraId="23DCA9C1" w14:textId="62A495E3" w:rsidR="007714AE" w:rsidRDefault="007714AE" w:rsidP="007714AE">
      <w:pPr>
        <w:pStyle w:val="Slug"/>
      </w:pPr>
      <w:r>
        <w:t xml:space="preserve">Figure 4.10 </w:t>
      </w:r>
      <w:proofErr w:type="spellStart"/>
      <w:r>
        <w:t>Zeu</w:t>
      </w:r>
      <w:r w:rsidR="00FE710D">
        <w:t>S</w:t>
      </w:r>
      <w:proofErr w:type="spellEnd"/>
      <w:r>
        <w:t xml:space="preserve"> Nodes Cluste</w:t>
      </w:r>
      <w:r w:rsidR="00FE710D">
        <w:t>re</w:t>
      </w:r>
      <w:r>
        <w:t>d By Origin Country</w:t>
      </w:r>
      <w:r>
        <w:tab/>
        <w:t>[c0410.eps]</w:t>
      </w:r>
    </w:p>
    <w:p w14:paraId="66E400C4" w14:textId="2EF1549C" w:rsidR="004B2458" w:rsidRDefault="00E86A19" w:rsidP="000100B6">
      <w:pPr>
        <w:pStyle w:val="Para"/>
      </w:pPr>
      <w:r>
        <w:t>If your country code memory is a bit rusty, we can use R to provide a lookup table:</w:t>
      </w:r>
    </w:p>
    <w:p w14:paraId="07FB91A0" w14:textId="77777777" w:rsidR="00E86A19" w:rsidRDefault="00E86A19" w:rsidP="00E86A19">
      <w:pPr>
        <w:pStyle w:val="CodeSnippet"/>
      </w:pPr>
      <w:r>
        <w:t># as of the time writing, the '</w:t>
      </w:r>
      <w:proofErr w:type="spellStart"/>
      <w:r>
        <w:t>countrycodes</w:t>
      </w:r>
      <w:proofErr w:type="spellEnd"/>
      <w:r>
        <w:t>' package by</w:t>
      </w:r>
    </w:p>
    <w:p w14:paraId="590E5308" w14:textId="77777777" w:rsidR="00E86A19" w:rsidRDefault="00E86A19" w:rsidP="00E86A19">
      <w:pPr>
        <w:pStyle w:val="CodeSnippet"/>
      </w:pPr>
      <w:r>
        <w:t xml:space="preserve"># Vincent </w:t>
      </w:r>
      <w:proofErr w:type="spellStart"/>
      <w:r>
        <w:t>Arel-Bundock</w:t>
      </w:r>
      <w:proofErr w:type="spellEnd"/>
      <w:r>
        <w:t xml:space="preserve"> (@</w:t>
      </w:r>
      <w:proofErr w:type="spellStart"/>
      <w:r>
        <w:t>VincentAB</w:t>
      </w:r>
      <w:proofErr w:type="spellEnd"/>
      <w:r>
        <w:t>) hasn't been updated for R 3, so</w:t>
      </w:r>
    </w:p>
    <w:p w14:paraId="159444AF" w14:textId="77777777" w:rsidR="00E86A19" w:rsidRDefault="00E86A19" w:rsidP="00E86A19">
      <w:pPr>
        <w:pStyle w:val="CodeSnippet"/>
      </w:pPr>
      <w:r>
        <w:t># we'll 'borrow' the CSV file he used to make the cc-&gt;name</w:t>
      </w:r>
    </w:p>
    <w:p w14:paraId="741B9AD4" w14:textId="77777777" w:rsidR="00E86A19" w:rsidRDefault="00E86A19" w:rsidP="00E86A19">
      <w:pPr>
        <w:pStyle w:val="CodeSnippet"/>
      </w:pPr>
      <w:r>
        <w:t xml:space="preserve"># translation </w:t>
      </w:r>
      <w:proofErr w:type="spellStart"/>
      <w:r>
        <w:t>ourself</w:t>
      </w:r>
      <w:proofErr w:type="spellEnd"/>
      <w:r>
        <w:t xml:space="preserve"> to extract the country code vertices from</w:t>
      </w:r>
    </w:p>
    <w:p w14:paraId="620FAC20" w14:textId="77777777" w:rsidR="00E86A19" w:rsidRDefault="00E86A19" w:rsidP="00E86A19">
      <w:pPr>
        <w:pStyle w:val="CodeSnippet"/>
      </w:pPr>
      <w:r>
        <w:t># the graph and alpha-order them</w:t>
      </w:r>
    </w:p>
    <w:p w14:paraId="0E4B443C" w14:textId="28A1F24A" w:rsidR="00E86A19" w:rsidRPr="00E86A19" w:rsidRDefault="00E86A19" w:rsidP="00E86A19">
      <w:pPr>
        <w:pStyle w:val="CodeSnippet"/>
        <w:rPr>
          <w:b/>
        </w:rPr>
      </w:pPr>
      <w:r w:rsidRPr="00E86A19">
        <w:rPr>
          <w:b/>
        </w:rPr>
        <w:t xml:space="preserve">zeus.cc </w:t>
      </w:r>
      <w:r w:rsidR="00C145B5">
        <w:rPr>
          <w:b/>
        </w:rPr>
        <w:t>&lt;-</w:t>
      </w:r>
      <w:r w:rsidRPr="00E86A19">
        <w:rPr>
          <w:b/>
        </w:rPr>
        <w:t xml:space="preserve"> grep("[A-Z]",V(g)$name,value=TRUE)</w:t>
      </w:r>
    </w:p>
    <w:p w14:paraId="788567E4" w14:textId="09A2C781" w:rsidR="00E86A19" w:rsidRPr="00E86A19" w:rsidRDefault="00E86A19" w:rsidP="00E86A19">
      <w:pPr>
        <w:pStyle w:val="CodeSnippet"/>
        <w:rPr>
          <w:b/>
        </w:rPr>
      </w:pPr>
      <w:r w:rsidRPr="00E86A19">
        <w:rPr>
          <w:b/>
        </w:rPr>
        <w:t xml:space="preserve">zeus.cc </w:t>
      </w:r>
      <w:r w:rsidR="00C145B5">
        <w:rPr>
          <w:b/>
        </w:rPr>
        <w:t>&lt;-</w:t>
      </w:r>
      <w:r w:rsidRPr="00E86A19">
        <w:rPr>
          <w:b/>
        </w:rPr>
        <w:t xml:space="preserve"> zeus.cc[order(zeus.cc)]</w:t>
      </w:r>
    </w:p>
    <w:p w14:paraId="30EF9B94" w14:textId="77777777" w:rsidR="00E86A19" w:rsidRDefault="00E86A19" w:rsidP="00E86A19">
      <w:pPr>
        <w:pStyle w:val="CodeSnippet"/>
      </w:pPr>
      <w:r>
        <w:t># read in the country codes data frame</w:t>
      </w:r>
    </w:p>
    <w:p w14:paraId="73303915" w14:textId="6D3A3720" w:rsidR="00E86A19" w:rsidRPr="00E86A19" w:rsidRDefault="00E86A19" w:rsidP="00E86A19">
      <w:pPr>
        <w:pStyle w:val="CodeSnippet"/>
        <w:rPr>
          <w:b/>
        </w:rPr>
      </w:pPr>
      <w:r w:rsidRPr="00E86A19">
        <w:rPr>
          <w:b/>
        </w:rPr>
        <w:t xml:space="preserve">cc.df </w:t>
      </w:r>
      <w:r w:rsidR="00C145B5">
        <w:rPr>
          <w:b/>
        </w:rPr>
        <w:t>&lt;-</w:t>
      </w:r>
      <w:r w:rsidRPr="00E86A19">
        <w:rPr>
          <w:b/>
        </w:rPr>
        <w:t xml:space="preserve"> read.csv("/suda/chapters/ch04/data/countrycode_data.csv")</w:t>
      </w:r>
    </w:p>
    <w:p w14:paraId="1C0ABCF0" w14:textId="77777777" w:rsidR="00E86A19" w:rsidRDefault="00E86A19" w:rsidP="00E86A19">
      <w:pPr>
        <w:pStyle w:val="CodeSnippet"/>
      </w:pPr>
      <w:r>
        <w:t># display cc &amp; name for just the ones from our data set</w:t>
      </w:r>
    </w:p>
    <w:p w14:paraId="62FF02A6" w14:textId="77777777" w:rsidR="00E86A19" w:rsidRPr="00E86A19" w:rsidRDefault="00E86A19" w:rsidP="00E86A19">
      <w:pPr>
        <w:pStyle w:val="CodeSnippet"/>
        <w:rPr>
          <w:b/>
        </w:rPr>
      </w:pPr>
      <w:r w:rsidRPr="00E86A19">
        <w:rPr>
          <w:b/>
        </w:rPr>
        <w:t>print(head(cc.df[cc.df$iso2c %in% zeus.cc,c(7,1)],n=10),</w:t>
      </w:r>
    </w:p>
    <w:p w14:paraId="6C1594BC" w14:textId="77777777" w:rsidR="00E86A19" w:rsidRDefault="00E86A19" w:rsidP="00E86A19">
      <w:pPr>
        <w:pStyle w:val="CodeSnippet"/>
        <w:rPr>
          <w:b/>
        </w:rPr>
      </w:pPr>
      <w:r w:rsidRPr="00E86A19">
        <w:rPr>
          <w:b/>
        </w:rPr>
        <w:t xml:space="preserve">      row.names=FALSE)</w:t>
      </w:r>
    </w:p>
    <w:p w14:paraId="395A04FE" w14:textId="77777777" w:rsidR="00E86A19" w:rsidRDefault="00E86A19" w:rsidP="00E86A19">
      <w:pPr>
        <w:pStyle w:val="CodeSnippet"/>
        <w:rPr>
          <w:b/>
        </w:rPr>
      </w:pPr>
    </w:p>
    <w:p w14:paraId="2494552B" w14:textId="77777777" w:rsidR="00E86A19" w:rsidRPr="00E86A19" w:rsidRDefault="00E86A19" w:rsidP="00E86A19">
      <w:pPr>
        <w:pStyle w:val="CodeSnippet"/>
      </w:pPr>
      <w:r w:rsidRPr="00E86A19">
        <w:t>iso2c   country.name</w:t>
      </w:r>
    </w:p>
    <w:p w14:paraId="69941442" w14:textId="77777777" w:rsidR="00E86A19" w:rsidRPr="00E86A19" w:rsidRDefault="00E86A19" w:rsidP="00E86A19">
      <w:pPr>
        <w:pStyle w:val="CodeSnippet"/>
      </w:pPr>
      <w:r w:rsidRPr="00E86A19">
        <w:t xml:space="preserve">    AR      ARGENTINA</w:t>
      </w:r>
    </w:p>
    <w:p w14:paraId="70DA064F" w14:textId="77777777" w:rsidR="00E86A19" w:rsidRPr="00E86A19" w:rsidRDefault="00E86A19" w:rsidP="00E86A19">
      <w:pPr>
        <w:pStyle w:val="CodeSnippet"/>
      </w:pPr>
      <w:r w:rsidRPr="00E86A19">
        <w:t xml:space="preserve">    AU      AUSTRALIA</w:t>
      </w:r>
    </w:p>
    <w:p w14:paraId="7730F8D6" w14:textId="77777777" w:rsidR="00E86A19" w:rsidRPr="00E86A19" w:rsidRDefault="00E86A19" w:rsidP="00E86A19">
      <w:pPr>
        <w:pStyle w:val="CodeSnippet"/>
      </w:pPr>
      <w:r w:rsidRPr="00E86A19">
        <w:t xml:space="preserve">    AT        AUSTRIA</w:t>
      </w:r>
    </w:p>
    <w:p w14:paraId="2CC71890" w14:textId="77777777" w:rsidR="00E86A19" w:rsidRPr="00E86A19" w:rsidRDefault="00E86A19" w:rsidP="00E86A19">
      <w:pPr>
        <w:pStyle w:val="CodeSnippet"/>
      </w:pPr>
      <w:r w:rsidRPr="00E86A19">
        <w:t xml:space="preserve">    AZ     AZERBAIJAN</w:t>
      </w:r>
    </w:p>
    <w:p w14:paraId="6D0618A9" w14:textId="77777777" w:rsidR="00E86A19" w:rsidRPr="00E86A19" w:rsidRDefault="00E86A19" w:rsidP="00E86A19">
      <w:pPr>
        <w:pStyle w:val="CodeSnippet"/>
      </w:pPr>
      <w:r w:rsidRPr="00E86A19">
        <w:t xml:space="preserve">    BG       BULGARIA</w:t>
      </w:r>
    </w:p>
    <w:p w14:paraId="1DED0F1F" w14:textId="77777777" w:rsidR="00E86A19" w:rsidRPr="00E86A19" w:rsidRDefault="00E86A19" w:rsidP="00E86A19">
      <w:pPr>
        <w:pStyle w:val="CodeSnippet"/>
      </w:pPr>
      <w:r w:rsidRPr="00E86A19">
        <w:t xml:space="preserve">    CA         CANADA</w:t>
      </w:r>
    </w:p>
    <w:p w14:paraId="2A69D854" w14:textId="77777777" w:rsidR="00E86A19" w:rsidRPr="00E86A19" w:rsidRDefault="00E86A19" w:rsidP="00E86A19">
      <w:pPr>
        <w:pStyle w:val="CodeSnippet"/>
      </w:pPr>
      <w:r w:rsidRPr="00E86A19">
        <w:t xml:space="preserve">    CL          CHILE</w:t>
      </w:r>
    </w:p>
    <w:p w14:paraId="399CCD9B" w14:textId="77777777" w:rsidR="00E86A19" w:rsidRPr="00E86A19" w:rsidRDefault="00E86A19" w:rsidP="00E86A19">
      <w:pPr>
        <w:pStyle w:val="CodeSnippet"/>
      </w:pPr>
      <w:r w:rsidRPr="00E86A19">
        <w:t xml:space="preserve">    CN          CHINA</w:t>
      </w:r>
    </w:p>
    <w:p w14:paraId="4F888AE6" w14:textId="77777777" w:rsidR="00E86A19" w:rsidRPr="00E86A19" w:rsidRDefault="00E86A19" w:rsidP="00E86A19">
      <w:pPr>
        <w:pStyle w:val="CodeSnippet"/>
      </w:pPr>
      <w:r w:rsidRPr="00E86A19">
        <w:t xml:space="preserve">    CZ CZECH REPUBLIC</w:t>
      </w:r>
    </w:p>
    <w:p w14:paraId="12F7E8DC" w14:textId="4445805B" w:rsidR="00E86A19" w:rsidRPr="00E86A19" w:rsidRDefault="00E86A19" w:rsidP="00E86A19">
      <w:pPr>
        <w:pStyle w:val="CodeSnippet"/>
      </w:pPr>
      <w:r w:rsidRPr="00E86A19">
        <w:t xml:space="preserve">    DE        GERMANY</w:t>
      </w:r>
    </w:p>
    <w:p w14:paraId="14C043AF" w14:textId="3DB9F783" w:rsidR="00E86A19" w:rsidRDefault="00806045" w:rsidP="000100B6">
      <w:pPr>
        <w:pStyle w:val="Para"/>
      </w:pPr>
      <w:r>
        <w:t>It’s possible to glean this data with a simple bar chart (Figure 4.11) or table, but the graph tends to have a visual impact that traditional presentation techniques lack.</w:t>
      </w:r>
    </w:p>
    <w:p w14:paraId="484FADC9" w14:textId="416B3EDC" w:rsidR="004B2458" w:rsidRDefault="00FE710D" w:rsidP="00AA7E95">
      <w:pPr>
        <w:pStyle w:val="Slug"/>
      </w:pPr>
      <w:r>
        <w:t xml:space="preserve">Figure 4.11 </w:t>
      </w:r>
      <w:proofErr w:type="spellStart"/>
      <w:r>
        <w:t>ZeuS</w:t>
      </w:r>
      <w:proofErr w:type="spellEnd"/>
      <w:r>
        <w:t xml:space="preserve"> Nodes Origin Country Bar Chart</w:t>
      </w:r>
      <w:r>
        <w:tab/>
        <w:t>[c0411.eps]</w:t>
      </w:r>
    </w:p>
    <w:p w14:paraId="4E7B9E29" w14:textId="4524717D" w:rsidR="00FE710D" w:rsidRDefault="00AA7E95" w:rsidP="000100B6">
      <w:pPr>
        <w:pStyle w:val="Para"/>
      </w:pPr>
      <w:r>
        <w:t xml:space="preserve">From our previous work with ASNs, we know that IPs live both in physical and logical space. Now that we have a graph view of the physical world, let’s take a look at the </w:t>
      </w:r>
      <w:proofErr w:type="spellStart"/>
      <w:r>
        <w:t>ZeuS</w:t>
      </w:r>
      <w:proofErr w:type="spellEnd"/>
      <w:r>
        <w:t xml:space="preserve"> IP addresses in relation to their ASNs of origin:</w:t>
      </w:r>
    </w:p>
    <w:p w14:paraId="55E9D624" w14:textId="77777777" w:rsidR="00AA7E95" w:rsidRPr="00AA7E95" w:rsidRDefault="00AA7E95" w:rsidP="00AA7E95">
      <w:pPr>
        <w:pStyle w:val="CodeSnippet"/>
        <w:rPr>
          <w:b/>
        </w:rPr>
      </w:pPr>
      <w:r w:rsidRPr="00AA7E95">
        <w:rPr>
          <w:b/>
        </w:rPr>
        <w:t xml:space="preserve">g &lt;- </w:t>
      </w:r>
      <w:proofErr w:type="spellStart"/>
      <w:r w:rsidRPr="00AA7E95">
        <w:rPr>
          <w:b/>
        </w:rPr>
        <w:t>graph.empty</w:t>
      </w:r>
      <w:proofErr w:type="spellEnd"/>
      <w:r w:rsidRPr="00AA7E95">
        <w:rPr>
          <w:b/>
        </w:rPr>
        <w:t>()</w:t>
      </w:r>
    </w:p>
    <w:p w14:paraId="06C91340" w14:textId="77777777" w:rsidR="00AA7E95" w:rsidRPr="00AA7E95" w:rsidRDefault="00AA7E95" w:rsidP="00AA7E95">
      <w:pPr>
        <w:pStyle w:val="CodeSnippet"/>
        <w:rPr>
          <w:b/>
        </w:rPr>
      </w:pPr>
      <w:r w:rsidRPr="00AA7E95">
        <w:rPr>
          <w:b/>
        </w:rPr>
        <w:t>g &lt;- g + vertices(</w:t>
      </w:r>
      <w:proofErr w:type="spellStart"/>
      <w:r w:rsidRPr="00AA7E95">
        <w:rPr>
          <w:b/>
        </w:rPr>
        <w:t>ips</w:t>
      </w:r>
      <w:proofErr w:type="spellEnd"/>
      <w:r w:rsidRPr="00AA7E95">
        <w:rPr>
          <w:b/>
        </w:rPr>
        <w:t>, size=2, color="red", group=1)</w:t>
      </w:r>
    </w:p>
    <w:p w14:paraId="2DD88A53" w14:textId="673F62B3" w:rsidR="00AA7E95" w:rsidRDefault="00AA7E95" w:rsidP="00AA7E95">
      <w:pPr>
        <w:pStyle w:val="CodeSnippet"/>
      </w:pPr>
      <w:r>
        <w:t># add ASN origin vertices</w:t>
      </w:r>
    </w:p>
    <w:p w14:paraId="6AF42E80" w14:textId="77777777" w:rsidR="00AA7E95" w:rsidRPr="00AA7E95" w:rsidRDefault="00AA7E95" w:rsidP="00AA7E95">
      <w:pPr>
        <w:pStyle w:val="CodeSnippet"/>
        <w:rPr>
          <w:b/>
        </w:rPr>
      </w:pPr>
      <w:r w:rsidRPr="00AA7E95">
        <w:rPr>
          <w:b/>
        </w:rPr>
        <w:t>g &lt;- g + vertices(unique(origin$AS),size=2,color="orange",group=2)</w:t>
      </w:r>
    </w:p>
    <w:p w14:paraId="05BA50FC" w14:textId="57C192DC" w:rsidR="00AA7E95" w:rsidRDefault="00AA7E95" w:rsidP="00AA7E95">
      <w:pPr>
        <w:pStyle w:val="CodeSnippet"/>
      </w:pPr>
      <w:r>
        <w:t># build IP-&gt;BGP edge list</w:t>
      </w:r>
    </w:p>
    <w:p w14:paraId="34A8E3CE" w14:textId="77777777" w:rsidR="00AA7E95" w:rsidRPr="00AA7E95" w:rsidRDefault="00AA7E95" w:rsidP="00AA7E95">
      <w:pPr>
        <w:pStyle w:val="CodeSnippet"/>
        <w:rPr>
          <w:b/>
        </w:rPr>
      </w:pPr>
      <w:r w:rsidRPr="00AA7E95">
        <w:rPr>
          <w:b/>
        </w:rPr>
        <w:t>ip.edges &lt;- lapply(ips,function(x) {</w:t>
      </w:r>
    </w:p>
    <w:p w14:paraId="4E3820B0" w14:textId="77777777" w:rsidR="00AA7E95" w:rsidRPr="00AA7E95" w:rsidRDefault="00AA7E95" w:rsidP="00AA7E95">
      <w:pPr>
        <w:pStyle w:val="CodeSnippet"/>
        <w:rPr>
          <w:b/>
        </w:rPr>
      </w:pPr>
      <w:r w:rsidRPr="00AA7E95">
        <w:rPr>
          <w:b/>
        </w:rPr>
        <w:t xml:space="preserve">  iAS &lt;- origin[origin$IP==x,]$AS</w:t>
      </w:r>
    </w:p>
    <w:p w14:paraId="5A4AEB62" w14:textId="77777777" w:rsidR="00AA7E95" w:rsidRPr="00AA7E95" w:rsidRDefault="00AA7E95" w:rsidP="00AA7E95">
      <w:pPr>
        <w:pStyle w:val="CodeSnippet"/>
        <w:rPr>
          <w:b/>
        </w:rPr>
      </w:pPr>
      <w:r w:rsidRPr="00AA7E95">
        <w:rPr>
          <w:b/>
        </w:rPr>
        <w:t xml:space="preserve">  lapply(iAS,function(y){</w:t>
      </w:r>
    </w:p>
    <w:p w14:paraId="0734FA94" w14:textId="77777777" w:rsidR="00AA7E95" w:rsidRPr="00AA7E95" w:rsidRDefault="00AA7E95" w:rsidP="00AA7E95">
      <w:pPr>
        <w:pStyle w:val="CodeSnippet"/>
        <w:rPr>
          <w:b/>
        </w:rPr>
      </w:pPr>
      <w:r w:rsidRPr="00AA7E95">
        <w:rPr>
          <w:b/>
        </w:rPr>
        <w:t xml:space="preserve">    c(x,y)</w:t>
      </w:r>
    </w:p>
    <w:p w14:paraId="167DA96E" w14:textId="77777777" w:rsidR="00AA7E95" w:rsidRPr="00AA7E95" w:rsidRDefault="00AA7E95" w:rsidP="00AA7E95">
      <w:pPr>
        <w:pStyle w:val="CodeSnippet"/>
        <w:rPr>
          <w:b/>
        </w:rPr>
      </w:pPr>
      <w:r w:rsidRPr="00AA7E95">
        <w:rPr>
          <w:b/>
        </w:rPr>
        <w:lastRenderedPageBreak/>
        <w:t xml:space="preserve">  })</w:t>
      </w:r>
    </w:p>
    <w:p w14:paraId="6DD99422" w14:textId="77777777" w:rsidR="00AA7E95" w:rsidRPr="00AA7E95" w:rsidRDefault="00AA7E95" w:rsidP="00AA7E95">
      <w:pPr>
        <w:pStyle w:val="CodeSnippet"/>
        <w:rPr>
          <w:b/>
        </w:rPr>
      </w:pPr>
      <w:r w:rsidRPr="00AA7E95">
        <w:rPr>
          <w:b/>
        </w:rPr>
        <w:t>})</w:t>
      </w:r>
    </w:p>
    <w:p w14:paraId="4F14DEE0" w14:textId="77777777" w:rsidR="00AA7E95" w:rsidRPr="00AA7E95" w:rsidRDefault="00AA7E95" w:rsidP="00AA7E95">
      <w:pPr>
        <w:pStyle w:val="CodeSnippet"/>
        <w:rPr>
          <w:b/>
        </w:rPr>
      </w:pPr>
      <w:r w:rsidRPr="00AA7E95">
        <w:rPr>
          <w:b/>
        </w:rPr>
        <w:t>g &lt;- g + edges(unlist(ip.edges))</w:t>
      </w:r>
    </w:p>
    <w:p w14:paraId="6EB72165" w14:textId="77777777" w:rsidR="00AA7E95" w:rsidRPr="00AA7E95" w:rsidRDefault="00AA7E95" w:rsidP="00AA7E95">
      <w:pPr>
        <w:pStyle w:val="CodeSnippet"/>
        <w:rPr>
          <w:b/>
        </w:rPr>
      </w:pPr>
      <w:r w:rsidRPr="00AA7E95">
        <w:rPr>
          <w:b/>
        </w:rPr>
        <w:t>g &lt;- delete.vertices(g, which(degree(g) &lt; 1))</w:t>
      </w:r>
    </w:p>
    <w:p w14:paraId="028920B9" w14:textId="77777777" w:rsidR="00AA7E95" w:rsidRPr="00AA7E95" w:rsidRDefault="00AA7E95" w:rsidP="00AA7E95">
      <w:pPr>
        <w:pStyle w:val="CodeSnippet"/>
        <w:rPr>
          <w:b/>
        </w:rPr>
      </w:pPr>
      <w:r w:rsidRPr="00AA7E95">
        <w:rPr>
          <w:b/>
        </w:rPr>
        <w:t>g &lt;- simplify(g, edge.attr.comb=list(weight="sum"))</w:t>
      </w:r>
    </w:p>
    <w:p w14:paraId="61B90497" w14:textId="77777777" w:rsidR="00AA7E95" w:rsidRPr="00AA7E95" w:rsidRDefault="00AA7E95" w:rsidP="00AA7E95">
      <w:pPr>
        <w:pStyle w:val="CodeSnippet"/>
        <w:rPr>
          <w:b/>
        </w:rPr>
      </w:pPr>
      <w:r w:rsidRPr="00AA7E95">
        <w:rPr>
          <w:b/>
        </w:rPr>
        <w:t>E(g)$arrow.size &lt;- 0</w:t>
      </w:r>
    </w:p>
    <w:p w14:paraId="11F1F538" w14:textId="77777777" w:rsidR="00AA7E95" w:rsidRPr="00AA7E95" w:rsidRDefault="00AA7E95" w:rsidP="00AA7E95">
      <w:pPr>
        <w:pStyle w:val="CodeSnippet"/>
        <w:rPr>
          <w:b/>
        </w:rPr>
      </w:pPr>
      <w:r w:rsidRPr="00AA7E95">
        <w:rPr>
          <w:b/>
        </w:rPr>
        <w:t>V(g)[grep("\\.",V(g)$name)]$name = ""</w:t>
      </w:r>
    </w:p>
    <w:p w14:paraId="0A592017" w14:textId="77777777" w:rsidR="00AA7E95" w:rsidRPr="00AA7E95" w:rsidRDefault="00AA7E95" w:rsidP="00AA7E95">
      <w:pPr>
        <w:pStyle w:val="CodeSnippet"/>
        <w:rPr>
          <w:b/>
        </w:rPr>
      </w:pPr>
      <w:r w:rsidRPr="00AA7E95">
        <w:rPr>
          <w:b/>
        </w:rPr>
        <w:t>L &lt;- layout.fruchterman.reingold(g, niter=10000, area=30*vcount(g)^2)</w:t>
      </w:r>
    </w:p>
    <w:p w14:paraId="1830D56B" w14:textId="77777777" w:rsidR="00AA7E95" w:rsidRPr="00AA7E95" w:rsidRDefault="00AA7E95" w:rsidP="00AA7E95">
      <w:pPr>
        <w:pStyle w:val="CodeSnippet"/>
        <w:rPr>
          <w:b/>
        </w:rPr>
      </w:pPr>
      <w:r w:rsidRPr="00AA7E95">
        <w:rPr>
          <w:b/>
        </w:rPr>
        <w:t>par(bg = 'white')</w:t>
      </w:r>
    </w:p>
    <w:p w14:paraId="24783327" w14:textId="77777777" w:rsidR="00AA7E95" w:rsidRPr="00AA7E95" w:rsidRDefault="00AA7E95" w:rsidP="00AA7E95">
      <w:pPr>
        <w:pStyle w:val="CodeSnippet"/>
        <w:rPr>
          <w:b/>
        </w:rPr>
      </w:pPr>
      <w:r w:rsidRPr="00AA7E95">
        <w:rPr>
          <w:b/>
        </w:rPr>
        <w:t xml:space="preserve">plot(g,margin=0,layout=L,vertex.label.dist=0.5, </w:t>
      </w:r>
    </w:p>
    <w:p w14:paraId="324F2B5F" w14:textId="77777777" w:rsidR="00AA7E95" w:rsidRPr="00AA7E95" w:rsidRDefault="00AA7E95" w:rsidP="00AA7E95">
      <w:pPr>
        <w:pStyle w:val="CodeSnippet"/>
        <w:rPr>
          <w:b/>
        </w:rPr>
      </w:pPr>
      <w:r w:rsidRPr="00AA7E95">
        <w:rPr>
          <w:b/>
        </w:rPr>
        <w:t xml:space="preserve">     vertex.label=NA,</w:t>
      </w:r>
    </w:p>
    <w:p w14:paraId="2AB38C91" w14:textId="223FAAF0" w:rsidR="00AA7E95" w:rsidRPr="00AA7E95" w:rsidRDefault="00AA7E95" w:rsidP="00AA7E95">
      <w:pPr>
        <w:pStyle w:val="CodeSnippet"/>
        <w:rPr>
          <w:b/>
        </w:rPr>
      </w:pPr>
      <w:r w:rsidRPr="00AA7E95">
        <w:rPr>
          <w:b/>
        </w:rPr>
        <w:t xml:space="preserve">     main="ZeuS botnet nodes; no ASN peers")</w:t>
      </w:r>
    </w:p>
    <w:p w14:paraId="2DABE0E6" w14:textId="1D199342" w:rsidR="00AA7E95" w:rsidRDefault="00AA7E95" w:rsidP="00AA7E95">
      <w:pPr>
        <w:pStyle w:val="Slug"/>
      </w:pPr>
      <w:r>
        <w:t xml:space="preserve">Figure 4.12 </w:t>
      </w:r>
      <w:proofErr w:type="spellStart"/>
      <w:r>
        <w:t>ZeuS</w:t>
      </w:r>
      <w:proofErr w:type="spellEnd"/>
      <w:r>
        <w:t xml:space="preserve"> Nodes Graph With ASNs</w:t>
      </w:r>
      <w:r>
        <w:tab/>
        <w:t>[c0411.eps]</w:t>
      </w:r>
    </w:p>
    <w:p w14:paraId="31762176" w14:textId="5140AA9D" w:rsidR="002625C7" w:rsidRDefault="00AA7E95" w:rsidP="00AA7E95">
      <w:pPr>
        <w:pStyle w:val="Para"/>
      </w:pPr>
      <w:r>
        <w:t xml:space="preserve">By switching from a country “lens” to an ASN “lens”, the botnet looks much less organized. </w:t>
      </w:r>
      <w:r w:rsidR="002625C7">
        <w:t>On the surface, there doesn’t seem to be a connection to any one AS and the number of bots. We can expand our graph network by adding in the ASN peers to see if the interconnectedness provides any insight (this is a view a simple bar chart could never provide). This is also a fairly straightforward process. We just need to generate and add a list of peer vertices:</w:t>
      </w:r>
    </w:p>
    <w:p w14:paraId="494D33A7" w14:textId="77777777" w:rsidR="002625C7" w:rsidRPr="002625C7" w:rsidRDefault="002625C7" w:rsidP="002625C7">
      <w:pPr>
        <w:pStyle w:val="CodeSnippet"/>
        <w:rPr>
          <w:b/>
        </w:rPr>
      </w:pPr>
      <w:r w:rsidRPr="002625C7">
        <w:rPr>
          <w:b/>
        </w:rPr>
        <w:t xml:space="preserve">peers &lt;- </w:t>
      </w:r>
      <w:proofErr w:type="spellStart"/>
      <w:r w:rsidRPr="002625C7">
        <w:rPr>
          <w:b/>
        </w:rPr>
        <w:t>BulkPeer</w:t>
      </w:r>
      <w:proofErr w:type="spellEnd"/>
      <w:r w:rsidRPr="002625C7">
        <w:rPr>
          <w:b/>
        </w:rPr>
        <w:t>(</w:t>
      </w:r>
      <w:proofErr w:type="spellStart"/>
      <w:r w:rsidRPr="002625C7">
        <w:rPr>
          <w:b/>
        </w:rPr>
        <w:t>ips</w:t>
      </w:r>
      <w:proofErr w:type="spellEnd"/>
      <w:r w:rsidRPr="002625C7">
        <w:rPr>
          <w:b/>
        </w:rPr>
        <w:t>)</w:t>
      </w:r>
    </w:p>
    <w:p w14:paraId="3B65CEA3" w14:textId="7BD84E65" w:rsidR="002625C7" w:rsidRDefault="002625C7" w:rsidP="002625C7">
      <w:pPr>
        <w:pStyle w:val="CodeSnippet"/>
      </w:pPr>
      <w:r>
        <w:t>…</w:t>
      </w:r>
    </w:p>
    <w:p w14:paraId="71373AFB" w14:textId="77777777" w:rsidR="002625C7" w:rsidRPr="002625C7" w:rsidRDefault="002625C7" w:rsidP="002625C7">
      <w:pPr>
        <w:pStyle w:val="CodeSnippet"/>
        <w:rPr>
          <w:b/>
        </w:rPr>
      </w:pPr>
      <w:r w:rsidRPr="002625C7">
        <w:rPr>
          <w:b/>
        </w:rPr>
        <w:t>g &lt;- g + vertices(unique(c(peers$Peer.AS, origin$AS)),</w:t>
      </w:r>
    </w:p>
    <w:p w14:paraId="4BB50D9E" w14:textId="6EDEB620" w:rsidR="002625C7" w:rsidRPr="002625C7" w:rsidRDefault="002625C7" w:rsidP="002625C7">
      <w:pPr>
        <w:pStyle w:val="CodeSnippet"/>
        <w:rPr>
          <w:b/>
        </w:rPr>
      </w:pPr>
      <w:r w:rsidRPr="002625C7">
        <w:rPr>
          <w:b/>
        </w:rPr>
        <w:t xml:space="preserve">                  size=2,color="orange",group=2)</w:t>
      </w:r>
    </w:p>
    <w:p w14:paraId="01B72552" w14:textId="2243FE96" w:rsidR="002625C7" w:rsidRDefault="002625C7" w:rsidP="002625C7">
      <w:pPr>
        <w:pStyle w:val="ParaContinued"/>
      </w:pPr>
      <w:proofErr w:type="gramStart"/>
      <w:r>
        <w:t>then</w:t>
      </w:r>
      <w:proofErr w:type="gramEnd"/>
      <w:r w:rsidR="00753EB6">
        <w:t>,</w:t>
      </w:r>
      <w:r>
        <w:t xml:space="preserve"> build and add ASN-to-ASN peer edges:</w:t>
      </w:r>
    </w:p>
    <w:p w14:paraId="7A9600AA" w14:textId="77777777" w:rsidR="002625C7" w:rsidRPr="002625C7" w:rsidRDefault="002625C7" w:rsidP="002625C7">
      <w:pPr>
        <w:pStyle w:val="CodeSnippet"/>
        <w:rPr>
          <w:b/>
        </w:rPr>
      </w:pPr>
      <w:proofErr w:type="spellStart"/>
      <w:r w:rsidRPr="002625C7">
        <w:rPr>
          <w:b/>
        </w:rPr>
        <w:t>bgp.edges</w:t>
      </w:r>
      <w:proofErr w:type="spellEnd"/>
      <w:r w:rsidRPr="002625C7">
        <w:rPr>
          <w:b/>
        </w:rPr>
        <w:t xml:space="preserve"> &lt;- </w:t>
      </w:r>
      <w:proofErr w:type="spellStart"/>
      <w:r w:rsidRPr="002625C7">
        <w:rPr>
          <w:b/>
        </w:rPr>
        <w:t>lapply</w:t>
      </w:r>
      <w:proofErr w:type="spellEnd"/>
      <w:r w:rsidRPr="002625C7">
        <w:rPr>
          <w:b/>
        </w:rPr>
        <w:t>(</w:t>
      </w:r>
    </w:p>
    <w:p w14:paraId="299BA1CC" w14:textId="6966761F" w:rsidR="002625C7" w:rsidRDefault="002625C7" w:rsidP="002625C7">
      <w:pPr>
        <w:pStyle w:val="CodeSnippet"/>
      </w:pPr>
      <w:r>
        <w:t xml:space="preserve">  # Team Cymru’s whois service shouldn’t be fed “NA”s</w:t>
      </w:r>
    </w:p>
    <w:p w14:paraId="67A48413" w14:textId="77777777" w:rsidR="002625C7" w:rsidRPr="002625C7" w:rsidRDefault="002625C7" w:rsidP="002625C7">
      <w:pPr>
        <w:pStyle w:val="CodeSnippet"/>
        <w:rPr>
          <w:b/>
        </w:rPr>
      </w:pPr>
      <w:r w:rsidRPr="002625C7">
        <w:rPr>
          <w:b/>
        </w:rPr>
        <w:t xml:space="preserve">  grep("NA",unique(origin$BGP.Prefix),value=TRUE,invert=TRUE),</w:t>
      </w:r>
    </w:p>
    <w:p w14:paraId="2D6BB2BB" w14:textId="77777777" w:rsidR="002625C7" w:rsidRPr="002625C7" w:rsidRDefault="002625C7" w:rsidP="002625C7">
      <w:pPr>
        <w:pStyle w:val="CodeSnippet"/>
        <w:rPr>
          <w:b/>
        </w:rPr>
      </w:pPr>
      <w:r w:rsidRPr="002625C7">
        <w:rPr>
          <w:b/>
        </w:rPr>
        <w:t xml:space="preserve">  function(x) {</w:t>
      </w:r>
    </w:p>
    <w:p w14:paraId="17B48402" w14:textId="77777777" w:rsidR="002625C7" w:rsidRPr="002625C7" w:rsidRDefault="002625C7" w:rsidP="002625C7">
      <w:pPr>
        <w:pStyle w:val="CodeSnippet"/>
        <w:rPr>
          <w:b/>
        </w:rPr>
      </w:pPr>
      <w:r w:rsidRPr="002625C7">
        <w:rPr>
          <w:b/>
        </w:rPr>
        <w:t xml:space="preserve">    startAS &lt;- unique(origin[origin$BGP.Prefix==x,]$AS)</w:t>
      </w:r>
    </w:p>
    <w:p w14:paraId="0338EC90" w14:textId="77777777" w:rsidR="002625C7" w:rsidRPr="002625C7" w:rsidRDefault="002625C7" w:rsidP="002625C7">
      <w:pPr>
        <w:pStyle w:val="CodeSnippet"/>
        <w:rPr>
          <w:b/>
        </w:rPr>
      </w:pPr>
      <w:r w:rsidRPr="002625C7">
        <w:rPr>
          <w:b/>
        </w:rPr>
        <w:t xml:space="preserve">    lapply(startAS,function(z) {</w:t>
      </w:r>
    </w:p>
    <w:p w14:paraId="39D80DC1" w14:textId="77777777" w:rsidR="002625C7" w:rsidRPr="002625C7" w:rsidRDefault="002625C7" w:rsidP="002625C7">
      <w:pPr>
        <w:pStyle w:val="CodeSnippet"/>
        <w:rPr>
          <w:b/>
        </w:rPr>
      </w:pPr>
      <w:r w:rsidRPr="002625C7">
        <w:rPr>
          <w:b/>
        </w:rPr>
        <w:t xml:space="preserve">      pAS &lt;- peers[peers$BGP.Prefix==x,]$Peer.AS</w:t>
      </w:r>
    </w:p>
    <w:p w14:paraId="30947CDC" w14:textId="77777777" w:rsidR="002625C7" w:rsidRPr="002625C7" w:rsidRDefault="002625C7" w:rsidP="002625C7">
      <w:pPr>
        <w:pStyle w:val="CodeSnippet"/>
        <w:rPr>
          <w:b/>
        </w:rPr>
      </w:pPr>
      <w:r w:rsidRPr="002625C7">
        <w:rPr>
          <w:b/>
        </w:rPr>
        <w:t xml:space="preserve">      lapply(pAS,function(y) {</w:t>
      </w:r>
    </w:p>
    <w:p w14:paraId="4B86C2F0" w14:textId="77777777" w:rsidR="002625C7" w:rsidRPr="002625C7" w:rsidRDefault="002625C7" w:rsidP="002625C7">
      <w:pPr>
        <w:pStyle w:val="CodeSnippet"/>
        <w:rPr>
          <w:b/>
        </w:rPr>
      </w:pPr>
      <w:r w:rsidRPr="002625C7">
        <w:rPr>
          <w:b/>
        </w:rPr>
        <w:t xml:space="preserve">        c(z,y)</w:t>
      </w:r>
    </w:p>
    <w:p w14:paraId="0BF141D0" w14:textId="77777777" w:rsidR="002625C7" w:rsidRPr="002625C7" w:rsidRDefault="002625C7" w:rsidP="002625C7">
      <w:pPr>
        <w:pStyle w:val="CodeSnippet"/>
        <w:rPr>
          <w:b/>
        </w:rPr>
      </w:pPr>
      <w:r w:rsidRPr="002625C7">
        <w:rPr>
          <w:b/>
        </w:rPr>
        <w:t xml:space="preserve">      })</w:t>
      </w:r>
    </w:p>
    <w:p w14:paraId="41768D1F" w14:textId="77777777" w:rsidR="002625C7" w:rsidRPr="002625C7" w:rsidRDefault="002625C7" w:rsidP="002625C7">
      <w:pPr>
        <w:pStyle w:val="CodeSnippet"/>
        <w:rPr>
          <w:b/>
        </w:rPr>
      </w:pPr>
      <w:r w:rsidRPr="002625C7">
        <w:rPr>
          <w:b/>
        </w:rPr>
        <w:t xml:space="preserve">    })</w:t>
      </w:r>
    </w:p>
    <w:p w14:paraId="38DE18AF" w14:textId="7C10BFD1" w:rsidR="002625C7" w:rsidRPr="002625C7" w:rsidRDefault="002625C7" w:rsidP="002625C7">
      <w:pPr>
        <w:pStyle w:val="CodeSnippet"/>
        <w:rPr>
          <w:b/>
        </w:rPr>
      </w:pPr>
      <w:r w:rsidRPr="002625C7">
        <w:rPr>
          <w:b/>
        </w:rPr>
        <w:t xml:space="preserve">  })</w:t>
      </w:r>
    </w:p>
    <w:p w14:paraId="2582E8D8" w14:textId="4F4CF7B3" w:rsidR="002625C7" w:rsidRDefault="00753EB6" w:rsidP="002625C7">
      <w:pPr>
        <w:pStyle w:val="ParaContinued"/>
      </w:pPr>
      <w:proofErr w:type="gramStart"/>
      <w:r>
        <w:t>and</w:t>
      </w:r>
      <w:proofErr w:type="gramEnd"/>
      <w:r>
        <w:t>, finally,</w:t>
      </w:r>
      <w:r w:rsidR="002625C7">
        <w:t xml:space="preserve"> generate a new graph</w:t>
      </w:r>
      <w:r>
        <w:t xml:space="preserve"> (full code is on the book web site)</w:t>
      </w:r>
      <w:r w:rsidR="002625C7">
        <w:t>:</w:t>
      </w:r>
    </w:p>
    <w:p w14:paraId="0B4004FC" w14:textId="1DE62C73" w:rsidR="002625C7" w:rsidRDefault="002625C7" w:rsidP="00753EB6">
      <w:pPr>
        <w:pStyle w:val="Slug"/>
      </w:pPr>
      <w:r>
        <w:t xml:space="preserve">Figure 4.13 </w:t>
      </w:r>
      <w:proofErr w:type="spellStart"/>
      <w:r>
        <w:t>ZeuS</w:t>
      </w:r>
      <w:proofErr w:type="spellEnd"/>
      <w:r>
        <w:t xml:space="preserve"> Nodes Graph With ASNs + Peers</w:t>
      </w:r>
      <w:r>
        <w:tab/>
        <w:t>[c0413.eps]</w:t>
      </w:r>
    </w:p>
    <w:p w14:paraId="265F19A2" w14:textId="2A02A951" w:rsidR="00753EB6" w:rsidRDefault="003D4347" w:rsidP="002625C7">
      <w:pPr>
        <w:pStyle w:val="Para"/>
      </w:pPr>
      <w:r>
        <w:t>By expanding the network with the ASN peers, we can see a cluster of interconnected ASNs that migh</w:t>
      </w:r>
      <w:r w:rsidR="001859A6">
        <w:t>t be worth exploring further, but that’s not the purpose of this chapter or book. With the foundational concepts well in hand, we can turn our attention to a more practical application of these functions: visualizing “badness” on your network.</w:t>
      </w:r>
    </w:p>
    <w:p w14:paraId="058A699F" w14:textId="35FC3589" w:rsidR="001859A6" w:rsidRDefault="00432424" w:rsidP="00432424">
      <w:pPr>
        <w:pStyle w:val="H2"/>
      </w:pPr>
      <w:r>
        <w:lastRenderedPageBreak/>
        <w:t>Visualizing Firewall “Badness”</w:t>
      </w:r>
    </w:p>
    <w:p w14:paraId="561AC944" w14:textId="77777777" w:rsidR="000E1168" w:rsidRDefault="00432424" w:rsidP="002625C7">
      <w:pPr>
        <w:pStyle w:val="Para"/>
      </w:pPr>
      <w:r>
        <w:t xml:space="preserve">Examining generic “badness” data has some merit, but it would be more helpful to apply these analysis and visualization techniques to your own organization. To that end, this last example provides </w:t>
      </w:r>
      <w:r w:rsidR="00955220">
        <w:t xml:space="preserve">a way to use both the AlienVault IP Reputation database and the graphing techniques presented in this chapter to examine what’s happening on your outbound firewall.  Rather than game some data, we asked for volunteers to provide us with </w:t>
      </w:r>
      <w:r w:rsidR="000E1168">
        <w:t xml:space="preserve">a days’ worth of </w:t>
      </w:r>
      <w:r w:rsidR="00955220">
        <w:t>inbound and outbound summary data f</w:t>
      </w:r>
      <w:r w:rsidR="000E1168">
        <w:t>rom their perimeter firewalls. Unfortunately, this summary data doesn’t contain information on whether the traffic was blocked or accepted, but it’s sufficient for an example.</w:t>
      </w:r>
    </w:p>
    <w:p w14:paraId="13CF3218" w14:textId="0EC17872" w:rsidR="00BE5BEF" w:rsidRDefault="000E1168" w:rsidP="002625C7">
      <w:pPr>
        <w:pStyle w:val="Para"/>
      </w:pPr>
      <w:r>
        <w:t xml:space="preserve">We’ve broken the summary </w:t>
      </w:r>
      <w:r w:rsidR="00955220">
        <w:t>data down into a source</w:t>
      </w:r>
      <w:r>
        <w:t xml:space="preserve"> list and</w:t>
      </w:r>
      <w:r w:rsidR="00955220">
        <w:t xml:space="preserve"> and destination list</w:t>
      </w:r>
      <w:r>
        <w:t xml:space="preserve"> to see what we can learn about </w:t>
      </w:r>
      <w:r w:rsidR="00BE5BEF">
        <w:t>the types of malicious traffic that is</w:t>
      </w:r>
      <w:r>
        <w:t xml:space="preserve"> trying to get in and out of the network of one of the volunteers. We’ve also created two new functions: </w:t>
      </w:r>
      <w:r w:rsidRPr="000E1168">
        <w:rPr>
          <w:rStyle w:val="InlineCode"/>
        </w:rPr>
        <w:t>graph.cc()</w:t>
      </w:r>
      <w:r>
        <w:t xml:space="preserve"> and </w:t>
      </w:r>
      <w:r w:rsidRPr="000E1168">
        <w:rPr>
          <w:rStyle w:val="InlineCode"/>
        </w:rPr>
        <w:t>graph.asn()</w:t>
      </w:r>
      <w:r>
        <w:t xml:space="preserve"> which will take a list of IP addresses and an AlienVault data frame as input, returns a complete graph structure and optionally plots a graph with a summary of malicious traffic types. </w:t>
      </w:r>
      <w:r w:rsidR="001F5A55">
        <w:t xml:space="preserve">The code for those functions is on the book’s web site as they are a bit much to include </w:t>
      </w:r>
      <w:r w:rsidR="00BE5BEF">
        <w:t>inline</w:t>
      </w:r>
      <w:r w:rsidR="001F5A55">
        <w:t>.</w:t>
      </w:r>
    </w:p>
    <w:p w14:paraId="2F3669F5" w14:textId="05197173" w:rsidR="00BE5BEF" w:rsidRDefault="00BE5BEF" w:rsidP="002625C7">
      <w:pPr>
        <w:pStyle w:val="Para"/>
      </w:pPr>
      <w:r>
        <w:t>To run the functions, you’ll need a</w:t>
      </w:r>
      <w:r w:rsidR="00272A1E">
        <w:t xml:space="preserve"> list of IP addresses and an</w:t>
      </w:r>
      <w:r>
        <w:t xml:space="preserve"> AlienVault data frame, which you should be able </w:t>
      </w:r>
      <w:r w:rsidR="00272A1E">
        <w:t>to generate quite easily by now</w:t>
      </w:r>
      <w:r w:rsidR="00C145B5">
        <w:t xml:space="preserve">. </w:t>
      </w:r>
      <w:r w:rsidR="00272A1E">
        <w:t>We’ll start by loading in the destination IP addresses and filtering out everything that isn’t in the AlienVault database.</w:t>
      </w:r>
    </w:p>
    <w:p w14:paraId="1AED6E01" w14:textId="77777777" w:rsidR="00272A1E" w:rsidRPr="00272A1E" w:rsidRDefault="00272A1E" w:rsidP="00272A1E">
      <w:pPr>
        <w:pStyle w:val="CodeSnippet"/>
        <w:rPr>
          <w:b/>
        </w:rPr>
      </w:pPr>
      <w:proofErr w:type="spellStart"/>
      <w:r w:rsidRPr="00272A1E">
        <w:rPr>
          <w:b/>
        </w:rPr>
        <w:t>avRep</w:t>
      </w:r>
      <w:proofErr w:type="spellEnd"/>
      <w:r w:rsidRPr="00272A1E">
        <w:rPr>
          <w:b/>
        </w:rPr>
        <w:t xml:space="preserve"> &lt;- "</w:t>
      </w:r>
      <w:proofErr w:type="spellStart"/>
      <w:r w:rsidRPr="00272A1E">
        <w:rPr>
          <w:b/>
        </w:rPr>
        <w:t>reputation.data</w:t>
      </w:r>
      <w:proofErr w:type="spellEnd"/>
      <w:r w:rsidRPr="00272A1E">
        <w:rPr>
          <w:b/>
        </w:rPr>
        <w:t>"</w:t>
      </w:r>
    </w:p>
    <w:p w14:paraId="21A1E68B" w14:textId="77777777" w:rsidR="00272A1E" w:rsidRPr="00272A1E" w:rsidRDefault="00272A1E" w:rsidP="00272A1E">
      <w:pPr>
        <w:pStyle w:val="CodeSnippet"/>
        <w:rPr>
          <w:b/>
        </w:rPr>
      </w:pPr>
      <w:proofErr w:type="spellStart"/>
      <w:r w:rsidRPr="00272A1E">
        <w:rPr>
          <w:b/>
        </w:rPr>
        <w:t>av.df</w:t>
      </w:r>
      <w:proofErr w:type="spellEnd"/>
      <w:r w:rsidRPr="00272A1E">
        <w:rPr>
          <w:b/>
        </w:rPr>
        <w:t xml:space="preserve"> &lt;- read.csv(</w:t>
      </w:r>
      <w:proofErr w:type="spellStart"/>
      <w:r w:rsidRPr="00272A1E">
        <w:rPr>
          <w:b/>
        </w:rPr>
        <w:t>avRep,sep</w:t>
      </w:r>
      <w:proofErr w:type="spellEnd"/>
      <w:r w:rsidRPr="00272A1E">
        <w:rPr>
          <w:b/>
        </w:rPr>
        <w:t>="#",header=FALSE)</w:t>
      </w:r>
    </w:p>
    <w:p w14:paraId="5B163597" w14:textId="77777777" w:rsidR="00272A1E" w:rsidRPr="00272A1E" w:rsidRDefault="00272A1E" w:rsidP="00272A1E">
      <w:pPr>
        <w:pStyle w:val="CodeSnippet"/>
        <w:rPr>
          <w:b/>
        </w:rPr>
      </w:pPr>
      <w:proofErr w:type="spellStart"/>
      <w:r w:rsidRPr="00272A1E">
        <w:rPr>
          <w:b/>
        </w:rPr>
        <w:t>colnames</w:t>
      </w:r>
      <w:proofErr w:type="spellEnd"/>
      <w:r w:rsidRPr="00272A1E">
        <w:rPr>
          <w:b/>
        </w:rPr>
        <w:t>(</w:t>
      </w:r>
      <w:proofErr w:type="spellStart"/>
      <w:r w:rsidRPr="00272A1E">
        <w:rPr>
          <w:b/>
        </w:rPr>
        <w:t>av.df</w:t>
      </w:r>
      <w:proofErr w:type="spellEnd"/>
      <w:r w:rsidRPr="00272A1E">
        <w:rPr>
          <w:b/>
        </w:rPr>
        <w:t>) &lt;- c("</w:t>
      </w:r>
      <w:proofErr w:type="spellStart"/>
      <w:r w:rsidRPr="00272A1E">
        <w:rPr>
          <w:b/>
        </w:rPr>
        <w:t>IP","Reliability","Risk","Type</w:t>
      </w:r>
      <w:proofErr w:type="spellEnd"/>
      <w:r w:rsidRPr="00272A1E">
        <w:rPr>
          <w:b/>
        </w:rPr>
        <w:t>",</w:t>
      </w:r>
    </w:p>
    <w:p w14:paraId="323E303D" w14:textId="437FB6C0" w:rsidR="00272A1E" w:rsidRPr="00272A1E" w:rsidRDefault="00272A1E" w:rsidP="00272A1E">
      <w:pPr>
        <w:pStyle w:val="CodeSnippet"/>
        <w:rPr>
          <w:b/>
        </w:rPr>
      </w:pPr>
      <w:r w:rsidRPr="00272A1E">
        <w:rPr>
          <w:b/>
        </w:rPr>
        <w:t xml:space="preserve">                     "Country","Locale","</w:t>
      </w:r>
      <w:proofErr w:type="spellStart"/>
      <w:r w:rsidRPr="00272A1E">
        <w:rPr>
          <w:b/>
        </w:rPr>
        <w:t>Coords</w:t>
      </w:r>
      <w:proofErr w:type="spellEnd"/>
      <w:r w:rsidRPr="00272A1E">
        <w:rPr>
          <w:b/>
        </w:rPr>
        <w:t>","x")</w:t>
      </w:r>
    </w:p>
    <w:p w14:paraId="16CD671C" w14:textId="77777777" w:rsidR="00272A1E" w:rsidRDefault="00272A1E" w:rsidP="00272A1E">
      <w:pPr>
        <w:pStyle w:val="CodeSnippet"/>
      </w:pPr>
      <w:r>
        <w:t># read in list of destination IP addresses siphoned from firewall logs</w:t>
      </w:r>
    </w:p>
    <w:p w14:paraId="60F95391" w14:textId="005E09B3" w:rsidR="00272A1E" w:rsidRDefault="00272A1E" w:rsidP="00272A1E">
      <w:pPr>
        <w:pStyle w:val="CodeSnippet"/>
        <w:rPr>
          <w:b/>
        </w:rPr>
      </w:pPr>
      <w:proofErr w:type="spellStart"/>
      <w:r w:rsidRPr="00272A1E">
        <w:rPr>
          <w:b/>
        </w:rPr>
        <w:t>dest.ips</w:t>
      </w:r>
      <w:proofErr w:type="spellEnd"/>
      <w:r w:rsidRPr="00272A1E">
        <w:rPr>
          <w:b/>
        </w:rPr>
        <w:t xml:space="preserve"> </w:t>
      </w:r>
      <w:r w:rsidR="00C145B5">
        <w:rPr>
          <w:b/>
        </w:rPr>
        <w:t>&lt;-</w:t>
      </w:r>
      <w:r w:rsidRPr="00272A1E">
        <w:rPr>
          <w:b/>
        </w:rPr>
        <w:t xml:space="preserve"> read.csv("dest.ips"</w:t>
      </w:r>
      <w:r>
        <w:rPr>
          <w:b/>
        </w:rPr>
        <w:t>,col.names=</w:t>
      </w:r>
      <w:r w:rsidRPr="00272A1E">
        <w:rPr>
          <w:b/>
        </w:rPr>
        <w:t xml:space="preserve"> c("IP")</w:t>
      </w:r>
      <w:r>
        <w:rPr>
          <w:b/>
        </w:rPr>
        <w:t>)</w:t>
      </w:r>
    </w:p>
    <w:p w14:paraId="04ED1AB8" w14:textId="3716780C" w:rsidR="00272A1E" w:rsidRDefault="00272A1E" w:rsidP="00272A1E">
      <w:pPr>
        <w:pStyle w:val="Para"/>
      </w:pPr>
      <w:r>
        <w:t>We then assess the result and try to get a feel for what type of “badness” we want hone in on.</w:t>
      </w:r>
    </w:p>
    <w:p w14:paraId="4971FF76" w14:textId="77777777" w:rsidR="00272A1E" w:rsidRDefault="00272A1E" w:rsidP="00272A1E">
      <w:pPr>
        <w:pStyle w:val="CodeSnippet"/>
      </w:pPr>
      <w:r w:rsidRPr="00272A1E">
        <w:t># take a look at the reliability of the IP address entries</w:t>
      </w:r>
    </w:p>
    <w:p w14:paraId="6D61B451" w14:textId="584F84A1" w:rsidR="00C145B5" w:rsidRPr="00272A1E" w:rsidRDefault="00C145B5" w:rsidP="00272A1E">
      <w:pPr>
        <w:pStyle w:val="CodeSnippet"/>
      </w:pPr>
      <w:r>
        <w:t># you could also plot a histogram</w:t>
      </w:r>
    </w:p>
    <w:p w14:paraId="030E4567" w14:textId="77777777" w:rsidR="00272A1E" w:rsidRPr="00272A1E" w:rsidRDefault="00272A1E" w:rsidP="00272A1E">
      <w:pPr>
        <w:pStyle w:val="CodeSnippet"/>
        <w:rPr>
          <w:b/>
        </w:rPr>
      </w:pPr>
      <w:r w:rsidRPr="00272A1E">
        <w:rPr>
          <w:b/>
        </w:rPr>
        <w:t>table(av.df[av.df$IP %in% dest.ips$IP,]$Reliability)</w:t>
      </w:r>
    </w:p>
    <w:p w14:paraId="55892D73" w14:textId="6F11E114" w:rsidR="00272A1E" w:rsidRPr="00272A1E" w:rsidRDefault="00272A1E" w:rsidP="00272A1E">
      <w:pPr>
        <w:pStyle w:val="CodeSnippet"/>
      </w:pPr>
      <w:r w:rsidRPr="00272A1E">
        <w:t xml:space="preserve">1   2   3   4   6   7   8   9  10 </w:t>
      </w:r>
    </w:p>
    <w:p w14:paraId="2D1EAD24" w14:textId="1BF4ADEF" w:rsidR="00272A1E" w:rsidRPr="00272A1E" w:rsidRDefault="00272A1E" w:rsidP="00272A1E">
      <w:pPr>
        <w:pStyle w:val="CodeSnippet"/>
      </w:pPr>
      <w:r w:rsidRPr="00272A1E">
        <w:t>9 705 605 123 221  83   2  26  16</w:t>
      </w:r>
    </w:p>
    <w:p w14:paraId="7C4C906D" w14:textId="3B73BA14" w:rsidR="00272A1E" w:rsidRDefault="00272A1E" w:rsidP="00272A1E">
      <w:pPr>
        <w:pStyle w:val="Para"/>
      </w:pPr>
      <w:r>
        <w:t xml:space="preserve">Even with the potential bias in the data (as described in Chapter 3), </w:t>
      </w:r>
      <w:r w:rsidR="00C145B5">
        <w:t>a higher reliability rating should still mean there is a better chance the node is actually “bad”, so we’ll somewhat arbitrarily</w:t>
      </w:r>
      <w:r>
        <w:t xml:space="preserve"> focus on entries with reliability greater than six, which will give us </w:t>
      </w:r>
      <w:r w:rsidRPr="00272A1E">
        <w:t>127</w:t>
      </w:r>
      <w:r w:rsidR="00C145B5">
        <w:t xml:space="preserve"> nodes to process.</w:t>
      </w:r>
    </w:p>
    <w:p w14:paraId="4C078BC7" w14:textId="77777777" w:rsidR="00272A1E" w:rsidRDefault="00272A1E" w:rsidP="00272A1E">
      <w:pPr>
        <w:pStyle w:val="CodeSnippet"/>
      </w:pPr>
      <w:r>
        <w:lastRenderedPageBreak/>
        <w:t># extract only the "bad" ones, designated by presence in alienvault</w:t>
      </w:r>
    </w:p>
    <w:p w14:paraId="588A3685" w14:textId="77777777" w:rsidR="00272A1E" w:rsidRDefault="00272A1E" w:rsidP="00272A1E">
      <w:pPr>
        <w:pStyle w:val="CodeSnippet"/>
      </w:pPr>
      <w:r>
        <w:t xml:space="preserve"># database with a reliability greater than 6 since there seems to </w:t>
      </w:r>
    </w:p>
    <w:p w14:paraId="495A755E" w14:textId="77777777" w:rsidR="00272A1E" w:rsidRDefault="00272A1E" w:rsidP="00272A1E">
      <w:pPr>
        <w:pStyle w:val="CodeSnippet"/>
      </w:pPr>
      <w:r>
        <w:t># be a trailing off at that point</w:t>
      </w:r>
    </w:p>
    <w:p w14:paraId="2E5563F4" w14:textId="46078C73" w:rsidR="00272A1E" w:rsidRPr="00272A1E" w:rsidRDefault="00272A1E" w:rsidP="00272A1E">
      <w:pPr>
        <w:pStyle w:val="CodeSnippet"/>
        <w:rPr>
          <w:b/>
        </w:rPr>
      </w:pPr>
      <w:r w:rsidRPr="00272A1E">
        <w:rPr>
          <w:b/>
        </w:rPr>
        <w:t xml:space="preserve">ips </w:t>
      </w:r>
      <w:r w:rsidR="00C145B5">
        <w:rPr>
          <w:b/>
        </w:rPr>
        <w:t>&lt;-</w:t>
      </w:r>
      <w:r w:rsidRPr="00272A1E">
        <w:rPr>
          <w:b/>
        </w:rPr>
        <w:t xml:space="preserve"> as.character(av.df[(av.df$IP %in% dest.ips$IP) &amp; </w:t>
      </w:r>
    </w:p>
    <w:p w14:paraId="1CE84216" w14:textId="77777777" w:rsidR="00272A1E" w:rsidRPr="00272A1E" w:rsidRDefault="00272A1E" w:rsidP="00272A1E">
      <w:pPr>
        <w:pStyle w:val="CodeSnippet"/>
        <w:rPr>
          <w:b/>
        </w:rPr>
      </w:pPr>
      <w:r w:rsidRPr="00272A1E">
        <w:rPr>
          <w:b/>
        </w:rPr>
        <w:t xml:space="preserve">                           (av.df$Reliability &gt; 6),]$IP)</w:t>
      </w:r>
    </w:p>
    <w:p w14:paraId="61B67571" w14:textId="1D3BA8FD" w:rsidR="00C145B5" w:rsidRDefault="00C145B5" w:rsidP="00C145B5">
      <w:pPr>
        <w:pStyle w:val="Para"/>
      </w:pPr>
      <w:r>
        <w:t xml:space="preserve">Now, all we have to do is call our </w:t>
      </w:r>
      <w:r w:rsidRPr="00C145B5">
        <w:rPr>
          <w:rStyle w:val="InlineCode"/>
        </w:rPr>
        <w:t>graph.cc()</w:t>
      </w:r>
      <w:r>
        <w:t xml:space="preserve"> function to see the results.</w:t>
      </w:r>
    </w:p>
    <w:p w14:paraId="153C138C" w14:textId="454F0614" w:rsidR="00272A1E" w:rsidRDefault="00272A1E" w:rsidP="00272A1E">
      <w:pPr>
        <w:pStyle w:val="CodeSnippet"/>
      </w:pPr>
      <w:r>
        <w:t># graph it</w:t>
      </w:r>
    </w:p>
    <w:p w14:paraId="4B63A3CA" w14:textId="6BBBABA0" w:rsidR="00272A1E" w:rsidRPr="00272A1E" w:rsidRDefault="00272A1E" w:rsidP="00272A1E">
      <w:pPr>
        <w:pStyle w:val="CodeSnippet"/>
        <w:rPr>
          <w:b/>
        </w:rPr>
      </w:pPr>
      <w:r w:rsidRPr="00272A1E">
        <w:rPr>
          <w:b/>
        </w:rPr>
        <w:t xml:space="preserve">g.cc </w:t>
      </w:r>
      <w:r w:rsidR="00C145B5">
        <w:rPr>
          <w:b/>
        </w:rPr>
        <w:t>&lt;-</w:t>
      </w:r>
      <w:r w:rsidRPr="00272A1E">
        <w:rPr>
          <w:b/>
        </w:rPr>
        <w:t xml:space="preserve"> graph.cc(ips,av.df)</w:t>
      </w:r>
    </w:p>
    <w:p w14:paraId="56EDB5A9" w14:textId="1464DEAB" w:rsidR="00C145B5" w:rsidRDefault="00C145B5" w:rsidP="00C145B5">
      <w:pPr>
        <w:pStyle w:val="Slug"/>
      </w:pPr>
      <w:r>
        <w:t>Figure 4.14 Graph Of Malicious Destination Traffic</w:t>
      </w:r>
      <w:r w:rsidR="0047783F">
        <w:t xml:space="preserve"> By Country</w:t>
      </w:r>
      <w:r>
        <w:tab/>
        <w:t>[c0414.pdf]</w:t>
      </w:r>
    </w:p>
    <w:p w14:paraId="001FFDF0" w14:textId="472490E1" w:rsidR="00272A1E" w:rsidRDefault="006E318E" w:rsidP="002625C7">
      <w:pPr>
        <w:pStyle w:val="Para"/>
      </w:pPr>
      <w:r>
        <w:t>The bar chart on the right serves as both a legend for the colors of the graph nodes and also provides a summary of the totals of each classification type. We can</w:t>
      </w:r>
      <w:r w:rsidR="0047783F">
        <w:t xml:space="preserve"> generate the same view by ASN:</w:t>
      </w:r>
    </w:p>
    <w:p w14:paraId="1B69B67B" w14:textId="4D8A78D8" w:rsidR="0047783F" w:rsidRPr="00272A1E" w:rsidRDefault="0047783F" w:rsidP="0047783F">
      <w:pPr>
        <w:pStyle w:val="CodeSnippet"/>
        <w:rPr>
          <w:b/>
        </w:rPr>
      </w:pPr>
      <w:r>
        <w:rPr>
          <w:b/>
        </w:rPr>
        <w:t>g.asn</w:t>
      </w:r>
      <w:r w:rsidRPr="00272A1E">
        <w:rPr>
          <w:b/>
        </w:rPr>
        <w:t xml:space="preserve"> </w:t>
      </w:r>
      <w:r>
        <w:rPr>
          <w:b/>
        </w:rPr>
        <w:t>&lt;- graph.asn</w:t>
      </w:r>
      <w:r w:rsidRPr="00272A1E">
        <w:rPr>
          <w:b/>
        </w:rPr>
        <w:t>(ips,av.df)</w:t>
      </w:r>
    </w:p>
    <w:p w14:paraId="5409A52C" w14:textId="21CBC5A7" w:rsidR="0047783F" w:rsidRDefault="0047783F" w:rsidP="0047783F">
      <w:pPr>
        <w:pStyle w:val="Slug"/>
      </w:pPr>
      <w:r>
        <w:t>Figure 4.15 Graph Of Malicious Destination Traffic By ASN</w:t>
      </w:r>
      <w:r>
        <w:tab/>
        <w:t>[c0415.pdf]</w:t>
      </w:r>
    </w:p>
    <w:p w14:paraId="40B38EF2" w14:textId="0596E6FF" w:rsidR="00272A1E" w:rsidRDefault="0047783F" w:rsidP="002625C7">
      <w:pPr>
        <w:pStyle w:val="Para"/>
      </w:pPr>
      <w:r>
        <w:t>The views are similar, and AS 26496 does reside in the U.S.</w:t>
      </w:r>
      <w:r w:rsidR="008678B1">
        <w:t xml:space="preserve"> Let’s see if this is just a byproduct of the contents of the AlienVault database. We’ll build a table of the percentage makeup of</w:t>
      </w:r>
      <w:r w:rsidR="00910436">
        <w:t xml:space="preserve"> each country from our filtered—in the AlienVault database and a reliability greater than six—</w:t>
      </w:r>
      <w:r w:rsidR="008678B1">
        <w:t>firewall list, then do the same for the AlienVault list</w:t>
      </w:r>
      <w:r w:rsidR="00910436">
        <w:t xml:space="preserve"> entries that have a reliability greater than six</w:t>
      </w:r>
      <w:r w:rsidR="008678B1">
        <w:t xml:space="preserve"> and compare them side-by-side in a bar plot. </w:t>
      </w:r>
    </w:p>
    <w:p w14:paraId="08421A8D" w14:textId="6B0156E1" w:rsidR="008678B1" w:rsidRDefault="008678B1" w:rsidP="008678B1">
      <w:pPr>
        <w:pStyle w:val="CodeSnippet"/>
      </w:pPr>
      <w:r>
        <w:t># compute percentage makeup by country for our fw data</w:t>
      </w:r>
    </w:p>
    <w:p w14:paraId="39E6D725" w14:textId="4F37CB61" w:rsidR="008678B1" w:rsidRPr="008678B1" w:rsidRDefault="003D3C00" w:rsidP="008678B1">
      <w:pPr>
        <w:pStyle w:val="CodeSnippet"/>
        <w:rPr>
          <w:b/>
        </w:rPr>
      </w:pPr>
      <w:r>
        <w:rPr>
          <w:b/>
        </w:rPr>
        <w:t>dest.pct &lt;-</w:t>
      </w:r>
      <w:r w:rsidR="008678B1" w:rsidRPr="008678B1">
        <w:rPr>
          <w:b/>
        </w:rPr>
        <w:t xml:space="preserve"> data.frame(</w:t>
      </w:r>
    </w:p>
    <w:p w14:paraId="5D5C7342" w14:textId="77777777" w:rsidR="008678B1" w:rsidRPr="008678B1" w:rsidRDefault="008678B1" w:rsidP="008678B1">
      <w:pPr>
        <w:pStyle w:val="CodeSnippet"/>
        <w:rPr>
          <w:b/>
        </w:rPr>
      </w:pPr>
      <w:r w:rsidRPr="008678B1">
        <w:rPr>
          <w:b/>
        </w:rPr>
        <w:t xml:space="preserve">  table(factor(av.df[av.df$IP %in% ips,]$Country))</w:t>
      </w:r>
    </w:p>
    <w:p w14:paraId="3588CDB1" w14:textId="2F9804FA" w:rsidR="008678B1" w:rsidRPr="008678B1" w:rsidRDefault="008678B1" w:rsidP="008678B1">
      <w:pPr>
        <w:pStyle w:val="CodeSnippet"/>
        <w:rPr>
          <w:b/>
        </w:rPr>
      </w:pPr>
      <w:r w:rsidRPr="008678B1">
        <w:rPr>
          <w:b/>
        </w:rPr>
        <w:t xml:space="preserve">    /length(ips))</w:t>
      </w:r>
    </w:p>
    <w:p w14:paraId="5C47BC71" w14:textId="070E08B6" w:rsidR="008678B1" w:rsidRPr="008678B1" w:rsidRDefault="003D3C00" w:rsidP="008678B1">
      <w:pPr>
        <w:pStyle w:val="CodeSnippet"/>
        <w:rPr>
          <w:b/>
        </w:rPr>
      </w:pPr>
      <w:r>
        <w:rPr>
          <w:b/>
        </w:rPr>
        <w:t xml:space="preserve">colnames(dest.pct) &lt;- </w:t>
      </w:r>
      <w:r w:rsidR="008678B1" w:rsidRPr="008678B1">
        <w:rPr>
          <w:b/>
        </w:rPr>
        <w:t>c("fw","pct")</w:t>
      </w:r>
    </w:p>
    <w:p w14:paraId="2D6EF6C4" w14:textId="6E272FD3" w:rsidR="008678B1" w:rsidRDefault="008678B1" w:rsidP="008678B1">
      <w:pPr>
        <w:pStyle w:val="CodeSnippet"/>
      </w:pPr>
      <w:r>
        <w:t xml:space="preserve"># do the same for the </w:t>
      </w:r>
      <w:r w:rsidR="00616BF2">
        <w:t xml:space="preserve">whole </w:t>
      </w:r>
      <w:r>
        <w:t xml:space="preserve">alienvault </w:t>
      </w:r>
      <w:r w:rsidR="00616BF2">
        <w:t>database</w:t>
      </w:r>
    </w:p>
    <w:p w14:paraId="7603B239" w14:textId="0B67FB59" w:rsidR="008678B1" w:rsidRPr="00616BF2" w:rsidRDefault="003D3C00" w:rsidP="008678B1">
      <w:pPr>
        <w:pStyle w:val="CodeSnippet"/>
        <w:rPr>
          <w:b/>
        </w:rPr>
      </w:pPr>
      <w:r>
        <w:rPr>
          <w:b/>
        </w:rPr>
        <w:t>av.gt6.pct &lt;-</w:t>
      </w:r>
      <w:r w:rsidR="008678B1" w:rsidRPr="00616BF2">
        <w:rPr>
          <w:b/>
        </w:rPr>
        <w:t xml:space="preserve"> data.frame(</w:t>
      </w:r>
    </w:p>
    <w:p w14:paraId="64DED68D" w14:textId="77777777" w:rsidR="008678B1" w:rsidRPr="00616BF2" w:rsidRDefault="008678B1" w:rsidP="008678B1">
      <w:pPr>
        <w:pStyle w:val="CodeSnippet"/>
        <w:rPr>
          <w:b/>
        </w:rPr>
      </w:pPr>
      <w:r w:rsidRPr="00616BF2">
        <w:rPr>
          <w:b/>
        </w:rPr>
        <w:t xml:space="preserve">  table(factor(av.df[av.df$Reliability &gt; 6,]$Country))/</w:t>
      </w:r>
    </w:p>
    <w:p w14:paraId="47151D48" w14:textId="64A5B513" w:rsidR="008678B1" w:rsidRPr="00616BF2" w:rsidRDefault="008678B1" w:rsidP="008678B1">
      <w:pPr>
        <w:pStyle w:val="CodeSnippet"/>
        <w:rPr>
          <w:b/>
        </w:rPr>
      </w:pPr>
      <w:r w:rsidRPr="00616BF2">
        <w:rPr>
          <w:b/>
        </w:rPr>
        <w:t xml:space="preserve">    nrow(av.df[av.df$Reliability &gt; 6,]))</w:t>
      </w:r>
    </w:p>
    <w:p w14:paraId="10113205" w14:textId="438BACE9" w:rsidR="008678B1" w:rsidRPr="00616BF2" w:rsidRDefault="003D3C00" w:rsidP="008678B1">
      <w:pPr>
        <w:pStyle w:val="CodeSnippet"/>
        <w:rPr>
          <w:b/>
        </w:rPr>
      </w:pPr>
      <w:r>
        <w:rPr>
          <w:b/>
        </w:rPr>
        <w:t xml:space="preserve">colnames(av.gt6.pct) &lt;- </w:t>
      </w:r>
      <w:r w:rsidR="008678B1" w:rsidRPr="00616BF2">
        <w:rPr>
          <w:b/>
        </w:rPr>
        <w:t>c("av","pct")</w:t>
      </w:r>
    </w:p>
    <w:p w14:paraId="442088A5" w14:textId="2F270D9D" w:rsidR="008678B1" w:rsidRDefault="008678B1" w:rsidP="008678B1">
      <w:pPr>
        <w:pStyle w:val="CodeSnippet"/>
      </w:pPr>
      <w:r>
        <w:t># merge the two together</w:t>
      </w:r>
    </w:p>
    <w:p w14:paraId="7EB89BA4" w14:textId="705277D7" w:rsidR="008678B1" w:rsidRPr="00616BF2" w:rsidRDefault="003D3C00" w:rsidP="008678B1">
      <w:pPr>
        <w:pStyle w:val="CodeSnippet"/>
        <w:rPr>
          <w:b/>
        </w:rPr>
      </w:pPr>
      <w:r>
        <w:rPr>
          <w:b/>
        </w:rPr>
        <w:t>compare.df &lt;-</w:t>
      </w:r>
      <w:r w:rsidR="008678B1" w:rsidRPr="00616BF2">
        <w:rPr>
          <w:b/>
        </w:rPr>
        <w:t xml:space="preserve"> merge(dest.pct,av.gt6.pct,by.x="fw",by.y="av")</w:t>
      </w:r>
    </w:p>
    <w:p w14:paraId="0B37DAC4" w14:textId="7C76AFA7" w:rsidR="008678B1" w:rsidRPr="00616BF2" w:rsidRDefault="003D3C00" w:rsidP="008678B1">
      <w:pPr>
        <w:pStyle w:val="CodeSnippet"/>
        <w:rPr>
          <w:b/>
        </w:rPr>
      </w:pPr>
      <w:r>
        <w:rPr>
          <w:b/>
        </w:rPr>
        <w:t xml:space="preserve">colnames(compare.df) &lt;- </w:t>
      </w:r>
      <w:r w:rsidR="008678B1" w:rsidRPr="00616BF2">
        <w:rPr>
          <w:b/>
        </w:rPr>
        <w:t>c("CC","fw","av")</w:t>
      </w:r>
    </w:p>
    <w:p w14:paraId="78D0522A" w14:textId="77777777" w:rsidR="008678B1" w:rsidRDefault="008678B1" w:rsidP="008678B1">
      <w:pPr>
        <w:pStyle w:val="CodeSnippet"/>
      </w:pPr>
    </w:p>
    <w:p w14:paraId="7062A45D" w14:textId="60864C73" w:rsidR="00616BF2" w:rsidRDefault="00616BF2" w:rsidP="008678B1">
      <w:pPr>
        <w:pStyle w:val="CodeSnippet"/>
      </w:pPr>
      <w:r>
        <w:t># use the melt() functon from the reshape package to</w:t>
      </w:r>
    </w:p>
    <w:p w14:paraId="13488796" w14:textId="052F551C" w:rsidR="00616BF2" w:rsidRDefault="00616BF2" w:rsidP="008678B1">
      <w:pPr>
        <w:pStyle w:val="CodeSnippet"/>
      </w:pPr>
      <w:r>
        <w:t># turn the columnar data into row-oriented data</w:t>
      </w:r>
    </w:p>
    <w:p w14:paraId="6AED019A" w14:textId="77777777" w:rsidR="008678B1" w:rsidRDefault="008678B1" w:rsidP="008678B1">
      <w:pPr>
        <w:pStyle w:val="CodeSnippet"/>
      </w:pPr>
      <w:r>
        <w:t>#install.packages("reshape")</w:t>
      </w:r>
    </w:p>
    <w:p w14:paraId="216363F6" w14:textId="77777777" w:rsidR="008678B1" w:rsidRPr="00616BF2" w:rsidRDefault="008678B1" w:rsidP="008678B1">
      <w:pPr>
        <w:pStyle w:val="CodeSnippet"/>
        <w:rPr>
          <w:b/>
        </w:rPr>
      </w:pPr>
      <w:r w:rsidRPr="00616BF2">
        <w:rPr>
          <w:b/>
        </w:rPr>
        <w:t>library(reshape)</w:t>
      </w:r>
    </w:p>
    <w:p w14:paraId="7FBCB1A2" w14:textId="0F096465" w:rsidR="00616BF2" w:rsidRPr="00616BF2" w:rsidRDefault="008678B1" w:rsidP="00616BF2">
      <w:pPr>
        <w:pStyle w:val="CodeSnippet"/>
        <w:rPr>
          <w:b/>
        </w:rPr>
      </w:pPr>
      <w:r w:rsidRPr="00616BF2">
        <w:rPr>
          <w:b/>
        </w:rPr>
        <w:t xml:space="preserve">compare.m </w:t>
      </w:r>
      <w:r w:rsidR="003D3C00">
        <w:rPr>
          <w:b/>
        </w:rPr>
        <w:t>&lt;-</w:t>
      </w:r>
      <w:r w:rsidRPr="00616BF2">
        <w:rPr>
          <w:b/>
        </w:rPr>
        <w:t xml:space="preserve"> melt(compare.df)</w:t>
      </w:r>
    </w:p>
    <w:p w14:paraId="04F7969B" w14:textId="0DD89F7B" w:rsidR="00616BF2" w:rsidRPr="00616BF2" w:rsidRDefault="00616BF2" w:rsidP="00616BF2">
      <w:pPr>
        <w:pStyle w:val="CodeSnippet"/>
        <w:rPr>
          <w:b/>
        </w:rPr>
      </w:pPr>
      <w:r w:rsidRPr="00616BF2">
        <w:rPr>
          <w:b/>
        </w:rPr>
        <w:t>colna</w:t>
      </w:r>
      <w:r w:rsidR="003D3C00">
        <w:rPr>
          <w:b/>
        </w:rPr>
        <w:t>mes(compare.m) &lt;-</w:t>
      </w:r>
      <w:r w:rsidRPr="00616BF2">
        <w:rPr>
          <w:b/>
        </w:rPr>
        <w:t xml:space="preserve"> c("CC","Source","Pct")</w:t>
      </w:r>
    </w:p>
    <w:p w14:paraId="506584D3" w14:textId="03E0C648" w:rsidR="008678B1" w:rsidRDefault="00616BF2" w:rsidP="008678B1">
      <w:pPr>
        <w:pStyle w:val="CodeSnippet"/>
      </w:pPr>
      <w:r>
        <w:t># plot the bars</w:t>
      </w:r>
    </w:p>
    <w:p w14:paraId="47E6A65B" w14:textId="77777777" w:rsidR="00616BF2" w:rsidRPr="00616BF2" w:rsidRDefault="00616BF2" w:rsidP="00616BF2">
      <w:pPr>
        <w:pStyle w:val="CodeSnippet"/>
        <w:rPr>
          <w:b/>
        </w:rPr>
      </w:pPr>
      <w:r w:rsidRPr="00616BF2">
        <w:rPr>
          <w:b/>
        </w:rPr>
        <w:t xml:space="preserve">ggplot(data=compare.m) + </w:t>
      </w:r>
    </w:p>
    <w:p w14:paraId="7688D516" w14:textId="77777777" w:rsidR="00616BF2" w:rsidRPr="00616BF2" w:rsidRDefault="00616BF2" w:rsidP="00616BF2">
      <w:pPr>
        <w:pStyle w:val="CodeSnippet"/>
        <w:rPr>
          <w:b/>
        </w:rPr>
      </w:pPr>
      <w:r w:rsidRPr="00616BF2">
        <w:rPr>
          <w:b/>
        </w:rPr>
        <w:t xml:space="preserve">  geom_bar(aes(CC,Pct,fill=Source),stat="identity",position="dodge") +</w:t>
      </w:r>
    </w:p>
    <w:p w14:paraId="7A6399A3" w14:textId="77777777" w:rsidR="00616BF2" w:rsidRPr="00616BF2" w:rsidRDefault="00616BF2" w:rsidP="00616BF2">
      <w:pPr>
        <w:pStyle w:val="CodeSnippet"/>
        <w:rPr>
          <w:b/>
        </w:rPr>
      </w:pPr>
      <w:r w:rsidRPr="00616BF2">
        <w:rPr>
          <w:b/>
        </w:rPr>
        <w:lastRenderedPageBreak/>
        <w:t xml:space="preserve">  labs(title="Percent Of Malicious Nodes By Data Source And Country")</w:t>
      </w:r>
    </w:p>
    <w:p w14:paraId="61195C18" w14:textId="6D38E1F9" w:rsidR="006E1B03" w:rsidRDefault="006E1B03" w:rsidP="006E1B03">
      <w:pPr>
        <w:pStyle w:val="Slug"/>
      </w:pPr>
      <w:r>
        <w:t xml:space="preserve">Figure 4.16 Comparing Percentage Of Origin Country Makeup For Firewall Subset and </w:t>
      </w:r>
      <w:r w:rsidR="002140A3">
        <w:t xml:space="preserve">Filtered </w:t>
      </w:r>
      <w:r>
        <w:t>AlienVault Data</w:t>
      </w:r>
      <w:r>
        <w:tab/>
        <w:t>[c0416.eps]</w:t>
      </w:r>
    </w:p>
    <w:p w14:paraId="5A09EABD" w14:textId="3567879C" w:rsidR="00616BF2" w:rsidRDefault="00910436" w:rsidP="008678B1">
      <w:pPr>
        <w:pStyle w:val="Para"/>
      </w:pPr>
      <w:r>
        <w:t xml:space="preserve">There are some similarities, but the U.S. destinations are significantly greater than just </w:t>
      </w:r>
      <w:proofErr w:type="gramStart"/>
      <w:r>
        <w:t>what’s</w:t>
      </w:r>
      <w:proofErr w:type="gramEnd"/>
      <w:r>
        <w:t xml:space="preserve"> in the makeup of the AlienVault list and Poland also had more representation in the organizations’ malicious traffic.</w:t>
      </w:r>
    </w:p>
    <w:p w14:paraId="6A3604EA" w14:textId="5FCA4D27" w:rsidR="00910436" w:rsidRDefault="00910436" w:rsidP="008678B1">
      <w:pPr>
        <w:pStyle w:val="Para"/>
      </w:pPr>
      <w:r>
        <w:t>We can do the same for incoming traffic, this time with all filters off:</w:t>
      </w:r>
    </w:p>
    <w:p w14:paraId="292B30B4" w14:textId="78F82DA6" w:rsidR="002140A3" w:rsidRDefault="002140A3" w:rsidP="002140A3">
      <w:pPr>
        <w:pStyle w:val="CodeSnippet"/>
      </w:pPr>
      <w:r>
        <w:t># load source data</w:t>
      </w:r>
    </w:p>
    <w:p w14:paraId="6C07504D" w14:textId="01BDE962" w:rsidR="002140A3" w:rsidRPr="002140A3" w:rsidRDefault="002140A3" w:rsidP="002140A3">
      <w:pPr>
        <w:pStyle w:val="CodeSnippet"/>
        <w:rPr>
          <w:b/>
        </w:rPr>
      </w:pPr>
      <w:r w:rsidRPr="002140A3">
        <w:rPr>
          <w:b/>
        </w:rPr>
        <w:t xml:space="preserve">source.ips </w:t>
      </w:r>
      <w:r w:rsidR="003D3C00">
        <w:rPr>
          <w:b/>
        </w:rPr>
        <w:t>&lt;-</w:t>
      </w:r>
      <w:r w:rsidRPr="002140A3">
        <w:rPr>
          <w:b/>
        </w:rPr>
        <w:t xml:space="preserve"> read.csv("source.ips")</w:t>
      </w:r>
    </w:p>
    <w:p w14:paraId="6FA0790E" w14:textId="18A13416" w:rsidR="002140A3" w:rsidRPr="002140A3" w:rsidRDefault="002140A3" w:rsidP="002140A3">
      <w:pPr>
        <w:pStyle w:val="CodeSnippet"/>
        <w:rPr>
          <w:b/>
        </w:rPr>
      </w:pPr>
      <w:r w:rsidRPr="002140A3">
        <w:rPr>
          <w:b/>
        </w:rPr>
        <w:t xml:space="preserve">colnames(source.ips) </w:t>
      </w:r>
      <w:r w:rsidR="003D3C00">
        <w:rPr>
          <w:b/>
        </w:rPr>
        <w:t>&lt;-</w:t>
      </w:r>
      <w:r w:rsidRPr="002140A3">
        <w:rPr>
          <w:b/>
        </w:rPr>
        <w:t xml:space="preserve"> c("IP")</w:t>
      </w:r>
    </w:p>
    <w:p w14:paraId="7A50FB41" w14:textId="77777777" w:rsidR="002140A3" w:rsidRPr="002140A3" w:rsidRDefault="002140A3" w:rsidP="002140A3">
      <w:pPr>
        <w:pStyle w:val="CodeSnippet"/>
        <w:rPr>
          <w:b/>
        </w:rPr>
      </w:pPr>
      <w:r w:rsidRPr="002140A3">
        <w:rPr>
          <w:b/>
        </w:rPr>
        <w:t>ips = as.character(av.df[(av.df$IP %in% source.ips$IP),]$IP)</w:t>
      </w:r>
    </w:p>
    <w:p w14:paraId="63FC2559" w14:textId="5B31C4D6" w:rsidR="002140A3" w:rsidRDefault="002140A3" w:rsidP="002140A3">
      <w:pPr>
        <w:pStyle w:val="CodeSnippet"/>
      </w:pPr>
      <w:r>
        <w:t># plot graph</w:t>
      </w:r>
    </w:p>
    <w:p w14:paraId="0FC3DF7B" w14:textId="76597D47" w:rsidR="002140A3" w:rsidRPr="002140A3" w:rsidRDefault="002140A3" w:rsidP="002140A3">
      <w:pPr>
        <w:pStyle w:val="CodeSnippet"/>
        <w:rPr>
          <w:b/>
        </w:rPr>
      </w:pPr>
      <w:r w:rsidRPr="002140A3">
        <w:rPr>
          <w:b/>
        </w:rPr>
        <w:t xml:space="preserve">g.cc.src </w:t>
      </w:r>
      <w:r w:rsidR="003D3C00">
        <w:rPr>
          <w:b/>
        </w:rPr>
        <w:t>&lt;-</w:t>
      </w:r>
      <w:r w:rsidRPr="002140A3">
        <w:rPr>
          <w:b/>
        </w:rPr>
        <w:t xml:space="preserve"> graph.cc(ips,av.df)</w:t>
      </w:r>
    </w:p>
    <w:p w14:paraId="686136B1" w14:textId="1F592919" w:rsidR="002140A3" w:rsidRDefault="002140A3" w:rsidP="002140A3">
      <w:pPr>
        <w:pStyle w:val="CodeSnippet"/>
      </w:pPr>
      <w:r>
        <w:t># setup data for and plot bar chart</w:t>
      </w:r>
    </w:p>
    <w:p w14:paraId="747C094D" w14:textId="369B57F8" w:rsidR="002140A3" w:rsidRPr="002140A3" w:rsidRDefault="002140A3" w:rsidP="002140A3">
      <w:pPr>
        <w:pStyle w:val="CodeSnippet"/>
        <w:rPr>
          <w:b/>
        </w:rPr>
      </w:pPr>
      <w:r w:rsidRPr="002140A3">
        <w:rPr>
          <w:b/>
        </w:rPr>
        <w:t xml:space="preserve">src.pct </w:t>
      </w:r>
      <w:r w:rsidR="003D3C00">
        <w:rPr>
          <w:b/>
        </w:rPr>
        <w:t>&lt;-</w:t>
      </w:r>
      <w:r w:rsidRPr="002140A3">
        <w:rPr>
          <w:b/>
        </w:rPr>
        <w:t xml:space="preserve"> data.frame(</w:t>
      </w:r>
    </w:p>
    <w:p w14:paraId="557DC97B" w14:textId="77777777" w:rsidR="002140A3" w:rsidRPr="002140A3" w:rsidRDefault="002140A3" w:rsidP="002140A3">
      <w:pPr>
        <w:pStyle w:val="CodeSnippet"/>
        <w:rPr>
          <w:b/>
        </w:rPr>
      </w:pPr>
      <w:r w:rsidRPr="002140A3">
        <w:rPr>
          <w:b/>
        </w:rPr>
        <w:t xml:space="preserve">  table(factor(av.df[av.df$IP %in% ips,]$Country))/</w:t>
      </w:r>
    </w:p>
    <w:p w14:paraId="55A74CEC" w14:textId="77777777" w:rsidR="002140A3" w:rsidRPr="002140A3" w:rsidRDefault="002140A3" w:rsidP="002140A3">
      <w:pPr>
        <w:pStyle w:val="CodeSnippet"/>
        <w:rPr>
          <w:b/>
        </w:rPr>
      </w:pPr>
      <w:r w:rsidRPr="002140A3">
        <w:rPr>
          <w:b/>
        </w:rPr>
        <w:t xml:space="preserve">    length(ips))</w:t>
      </w:r>
    </w:p>
    <w:p w14:paraId="0E3EE064" w14:textId="67473AEE" w:rsidR="002140A3" w:rsidRPr="002140A3" w:rsidRDefault="003D3C00" w:rsidP="002140A3">
      <w:pPr>
        <w:pStyle w:val="CodeSnippet"/>
        <w:rPr>
          <w:b/>
        </w:rPr>
      </w:pPr>
      <w:r>
        <w:rPr>
          <w:b/>
        </w:rPr>
        <w:t xml:space="preserve">colnames(src.pct) </w:t>
      </w:r>
      <w:r>
        <w:rPr>
          <w:b/>
        </w:rPr>
        <w:t>&lt;-</w:t>
      </w:r>
      <w:r>
        <w:rPr>
          <w:b/>
        </w:rPr>
        <w:t xml:space="preserve"> </w:t>
      </w:r>
      <w:r w:rsidR="002140A3" w:rsidRPr="002140A3">
        <w:rPr>
          <w:b/>
        </w:rPr>
        <w:t>c("fw","pct")</w:t>
      </w:r>
    </w:p>
    <w:p w14:paraId="1D3309F6" w14:textId="22C6D15F" w:rsidR="002140A3" w:rsidRPr="002140A3" w:rsidRDefault="002140A3" w:rsidP="002140A3">
      <w:pPr>
        <w:pStyle w:val="CodeSnippet"/>
        <w:rPr>
          <w:b/>
        </w:rPr>
      </w:pPr>
      <w:r w:rsidRPr="002140A3">
        <w:rPr>
          <w:b/>
        </w:rPr>
        <w:t xml:space="preserve">av.pct </w:t>
      </w:r>
      <w:r w:rsidR="003D3C00">
        <w:rPr>
          <w:b/>
        </w:rPr>
        <w:t>&lt;-</w:t>
      </w:r>
      <w:r w:rsidRPr="002140A3">
        <w:rPr>
          <w:b/>
        </w:rPr>
        <w:t xml:space="preserve"> data.frame(table(factor(av.df$Country))/nrow(av.df))</w:t>
      </w:r>
    </w:p>
    <w:p w14:paraId="4A11ED98" w14:textId="4009D62D" w:rsidR="002140A3" w:rsidRPr="002140A3" w:rsidRDefault="002140A3" w:rsidP="002140A3">
      <w:pPr>
        <w:pStyle w:val="CodeSnippet"/>
        <w:rPr>
          <w:b/>
        </w:rPr>
      </w:pPr>
      <w:r w:rsidRPr="002140A3">
        <w:rPr>
          <w:b/>
        </w:rPr>
        <w:t>colnames(av.pct)</w:t>
      </w:r>
      <w:r w:rsidR="003D3C00">
        <w:rPr>
          <w:b/>
        </w:rPr>
        <w:t xml:space="preserve"> </w:t>
      </w:r>
      <w:r w:rsidR="003D3C00">
        <w:rPr>
          <w:b/>
        </w:rPr>
        <w:t>&lt;-</w:t>
      </w:r>
      <w:r w:rsidR="003D3C00">
        <w:rPr>
          <w:b/>
        </w:rPr>
        <w:t xml:space="preserve"> </w:t>
      </w:r>
      <w:r w:rsidRPr="002140A3">
        <w:rPr>
          <w:b/>
        </w:rPr>
        <w:t>c("av","pct")</w:t>
      </w:r>
    </w:p>
    <w:p w14:paraId="2CD4C825" w14:textId="10002F86" w:rsidR="002140A3" w:rsidRPr="002140A3" w:rsidRDefault="002140A3" w:rsidP="002140A3">
      <w:pPr>
        <w:pStyle w:val="CodeSnippet"/>
        <w:rPr>
          <w:b/>
        </w:rPr>
      </w:pPr>
      <w:r w:rsidRPr="002140A3">
        <w:rPr>
          <w:b/>
        </w:rPr>
        <w:t xml:space="preserve">compare.df </w:t>
      </w:r>
      <w:r w:rsidR="003D3C00">
        <w:rPr>
          <w:b/>
        </w:rPr>
        <w:t>&lt;-</w:t>
      </w:r>
      <w:r w:rsidRPr="002140A3">
        <w:rPr>
          <w:b/>
        </w:rPr>
        <w:t xml:space="preserve"> merge(src.pct,av.pct,by.x="fw",by.y="av")</w:t>
      </w:r>
    </w:p>
    <w:p w14:paraId="7A0F0ACE" w14:textId="19B1061E" w:rsidR="002140A3" w:rsidRPr="002140A3" w:rsidRDefault="003D3C00" w:rsidP="002140A3">
      <w:pPr>
        <w:pStyle w:val="CodeSnippet"/>
        <w:rPr>
          <w:b/>
        </w:rPr>
      </w:pPr>
      <w:r>
        <w:rPr>
          <w:b/>
        </w:rPr>
        <w:t xml:space="preserve">colnames(compare.df) &lt;- </w:t>
      </w:r>
      <w:r w:rsidR="002140A3" w:rsidRPr="002140A3">
        <w:rPr>
          <w:b/>
        </w:rPr>
        <w:t>c("CC","fw","av")</w:t>
      </w:r>
    </w:p>
    <w:p w14:paraId="2E1E7919" w14:textId="77777777" w:rsidR="002140A3" w:rsidRPr="002140A3" w:rsidRDefault="002140A3" w:rsidP="002140A3">
      <w:pPr>
        <w:pStyle w:val="CodeSnippet"/>
        <w:rPr>
          <w:b/>
        </w:rPr>
      </w:pPr>
    </w:p>
    <w:p w14:paraId="62187C16" w14:textId="3F95ECE3" w:rsidR="002140A3" w:rsidRPr="002140A3" w:rsidRDefault="002140A3" w:rsidP="002140A3">
      <w:pPr>
        <w:pStyle w:val="CodeSnippet"/>
        <w:rPr>
          <w:b/>
        </w:rPr>
      </w:pPr>
      <w:r w:rsidRPr="002140A3">
        <w:rPr>
          <w:b/>
        </w:rPr>
        <w:t xml:space="preserve">compare.m </w:t>
      </w:r>
      <w:r w:rsidR="003D3C00">
        <w:rPr>
          <w:b/>
        </w:rPr>
        <w:t>&lt;-</w:t>
      </w:r>
      <w:r w:rsidRPr="002140A3">
        <w:rPr>
          <w:b/>
        </w:rPr>
        <w:t xml:space="preserve"> melt(compare.df)</w:t>
      </w:r>
    </w:p>
    <w:p w14:paraId="605D472F" w14:textId="560C8AB8" w:rsidR="002140A3" w:rsidRPr="002140A3" w:rsidRDefault="002140A3" w:rsidP="002140A3">
      <w:pPr>
        <w:pStyle w:val="CodeSnippet"/>
        <w:rPr>
          <w:b/>
        </w:rPr>
      </w:pPr>
      <w:r w:rsidRPr="002140A3">
        <w:rPr>
          <w:b/>
        </w:rPr>
        <w:t xml:space="preserve">colnames(compare.m) </w:t>
      </w:r>
      <w:r w:rsidR="003D3C00">
        <w:rPr>
          <w:b/>
        </w:rPr>
        <w:t>&lt;-</w:t>
      </w:r>
      <w:r w:rsidRPr="002140A3">
        <w:rPr>
          <w:b/>
        </w:rPr>
        <w:t xml:space="preserve"> c("CC","Source","Pct")</w:t>
      </w:r>
    </w:p>
    <w:p w14:paraId="7580C531" w14:textId="77777777" w:rsidR="002140A3" w:rsidRPr="002140A3" w:rsidRDefault="002140A3" w:rsidP="002140A3">
      <w:pPr>
        <w:pStyle w:val="CodeSnippet"/>
        <w:rPr>
          <w:b/>
        </w:rPr>
      </w:pPr>
    </w:p>
    <w:p w14:paraId="6819D0F3" w14:textId="77777777" w:rsidR="002140A3" w:rsidRPr="002140A3" w:rsidRDefault="002140A3" w:rsidP="002140A3">
      <w:pPr>
        <w:pStyle w:val="CodeSnippet"/>
        <w:rPr>
          <w:b/>
        </w:rPr>
      </w:pPr>
      <w:r w:rsidRPr="002140A3">
        <w:rPr>
          <w:b/>
        </w:rPr>
        <w:t xml:space="preserve">ggplot(data=compare.m) + </w:t>
      </w:r>
    </w:p>
    <w:p w14:paraId="4171E6B3" w14:textId="77777777" w:rsidR="002140A3" w:rsidRPr="002140A3" w:rsidRDefault="002140A3" w:rsidP="002140A3">
      <w:pPr>
        <w:pStyle w:val="CodeSnippet"/>
        <w:rPr>
          <w:b/>
        </w:rPr>
      </w:pPr>
      <w:r w:rsidRPr="002140A3">
        <w:rPr>
          <w:b/>
        </w:rPr>
        <w:t xml:space="preserve">  geom_bar(aes(CC,Pct,fill=Source),stat="identity",position="dodge") +</w:t>
      </w:r>
    </w:p>
    <w:p w14:paraId="3B738C6B" w14:textId="5ADEAA54" w:rsidR="002140A3" w:rsidRDefault="002140A3" w:rsidP="00910436">
      <w:pPr>
        <w:pStyle w:val="CodeSnippet"/>
        <w:rPr>
          <w:b/>
        </w:rPr>
      </w:pPr>
      <w:r w:rsidRPr="002140A3">
        <w:rPr>
          <w:b/>
        </w:rPr>
        <w:t xml:space="preserve">  labs(title="% Malicious Nodes By Data Source &amp; Country (inbound)")</w:t>
      </w:r>
    </w:p>
    <w:p w14:paraId="2B3940F8" w14:textId="3BD77D82" w:rsidR="002140A3" w:rsidRPr="003D3C00" w:rsidRDefault="002140A3" w:rsidP="002140A3">
      <w:pPr>
        <w:pStyle w:val="Para"/>
        <w:rPr>
          <w:i/>
        </w:rPr>
      </w:pPr>
      <w:r w:rsidRPr="003D3C00">
        <w:rPr>
          <w:i/>
        </w:rPr>
        <w:t xml:space="preserve">(Who have thought lemurs </w:t>
      </w:r>
      <w:r w:rsidR="003D3C00">
        <w:rPr>
          <w:i/>
        </w:rPr>
        <w:t>were</w:t>
      </w:r>
      <w:r w:rsidRPr="003D3C00">
        <w:rPr>
          <w:i/>
        </w:rPr>
        <w:t xml:space="preserve"> so malicious?)</w:t>
      </w:r>
    </w:p>
    <w:p w14:paraId="6EFEB711" w14:textId="1B463C27" w:rsidR="00910436" w:rsidRDefault="00910436" w:rsidP="002140A3">
      <w:pPr>
        <w:pStyle w:val="Slug"/>
      </w:pPr>
      <w:r>
        <w:t>Figure 4.17 Graph Of All Inbound Malicious Data Clustered by Country</w:t>
      </w:r>
      <w:r>
        <w:tab/>
        <w:t>[c0417.pdf]</w:t>
      </w:r>
    </w:p>
    <w:p w14:paraId="18463316" w14:textId="02DE0A85" w:rsidR="00CD4351" w:rsidRDefault="00CD4351" w:rsidP="00CD4351">
      <w:pPr>
        <w:pStyle w:val="Slug"/>
      </w:pPr>
      <w:r>
        <w:t>Figure 4.1</w:t>
      </w:r>
      <w:r w:rsidR="002140A3">
        <w:t>8</w:t>
      </w:r>
      <w:r>
        <w:t xml:space="preserve"> </w:t>
      </w:r>
      <w:r w:rsidR="002140A3">
        <w:t>Comparing Percentage Of Origin Country Makeup For All Inbound Firewall Traffic and All AlienVault Data</w:t>
      </w:r>
      <w:r w:rsidR="002140A3">
        <w:tab/>
        <w:t>[c0418.eps</w:t>
      </w:r>
      <w:r>
        <w:t>]</w:t>
      </w:r>
    </w:p>
    <w:p w14:paraId="61A2F28F" w14:textId="532E5A9F" w:rsidR="00910436" w:rsidRDefault="002140A3" w:rsidP="008678B1">
      <w:pPr>
        <w:pStyle w:val="Para"/>
      </w:pPr>
      <w:r>
        <w:t xml:space="preserve">There are definitely </w:t>
      </w:r>
      <w:r w:rsidR="002B43D3">
        <w:t>some differences; enough, in fact, to generate one more chart of just how different our incoming firewall malicious traffic is from the entire makeup of “badness” in the AlienVault data:</w:t>
      </w:r>
    </w:p>
    <w:p w14:paraId="5998E275" w14:textId="7C24BCD6" w:rsidR="002B43D3" w:rsidRDefault="002B43D3" w:rsidP="002B43D3">
      <w:pPr>
        <w:pStyle w:val="CodeSnippet"/>
      </w:pPr>
      <w:r>
        <w:t># compute fw/av magnitude for each CC and plot the results</w:t>
      </w:r>
    </w:p>
    <w:p w14:paraId="51504293" w14:textId="3BB3B817" w:rsidR="002B43D3" w:rsidRPr="002B43D3" w:rsidRDefault="003D3C00" w:rsidP="002B43D3">
      <w:pPr>
        <w:pStyle w:val="CodeSnippet"/>
        <w:rPr>
          <w:b/>
        </w:rPr>
      </w:pPr>
      <w:r>
        <w:rPr>
          <w:b/>
        </w:rPr>
        <w:lastRenderedPageBreak/>
        <w:t xml:space="preserve">compare.df$difference </w:t>
      </w:r>
      <w:r>
        <w:rPr>
          <w:b/>
        </w:rPr>
        <w:t>&lt;-</w:t>
      </w:r>
      <w:r w:rsidR="002B43D3" w:rsidRPr="002B43D3">
        <w:rPr>
          <w:b/>
        </w:rPr>
        <w:t xml:space="preserve"> (compare.df$fw / compare.df$av)</w:t>
      </w:r>
    </w:p>
    <w:p w14:paraId="2E891375" w14:textId="77777777" w:rsidR="002B43D3" w:rsidRPr="002B43D3" w:rsidRDefault="002B43D3" w:rsidP="002B43D3">
      <w:pPr>
        <w:pStyle w:val="CodeSnippet"/>
        <w:rPr>
          <w:b/>
        </w:rPr>
      </w:pPr>
      <w:r w:rsidRPr="002B43D3">
        <w:rPr>
          <w:b/>
        </w:rPr>
        <w:t xml:space="preserve">ggplot(data=compare.df) + </w:t>
      </w:r>
    </w:p>
    <w:p w14:paraId="5BBC34F6" w14:textId="77777777" w:rsidR="002B43D3" w:rsidRPr="002B43D3" w:rsidRDefault="002B43D3" w:rsidP="002B43D3">
      <w:pPr>
        <w:pStyle w:val="CodeSnippet"/>
        <w:rPr>
          <w:b/>
        </w:rPr>
      </w:pPr>
      <w:r w:rsidRPr="002B43D3">
        <w:rPr>
          <w:b/>
        </w:rPr>
        <w:t xml:space="preserve">  geom_bar(aes(x=CC, y=difference), stat="identity") +</w:t>
      </w:r>
    </w:p>
    <w:p w14:paraId="44DFA79F" w14:textId="5E48A9D1" w:rsidR="002B43D3" w:rsidRPr="002B43D3" w:rsidRDefault="002B43D3" w:rsidP="002B43D3">
      <w:pPr>
        <w:pStyle w:val="CodeSnippet"/>
        <w:rPr>
          <w:b/>
        </w:rPr>
      </w:pPr>
      <w:r w:rsidRPr="002B43D3">
        <w:rPr>
          <w:b/>
        </w:rPr>
        <w:t xml:space="preserve">  labs(title="CCs % Diff Between Inbound FW &amp; AlienVault Full DB")</w:t>
      </w:r>
    </w:p>
    <w:p w14:paraId="55B164EC" w14:textId="0718BA52" w:rsidR="002B43D3" w:rsidRDefault="002B43D3" w:rsidP="002B43D3">
      <w:pPr>
        <w:pStyle w:val="Slug"/>
      </w:pPr>
      <w:r>
        <w:t>Figure 4.19 Comparing Size Of Difference Between Data In Figure 4.18</w:t>
      </w:r>
      <w:r>
        <w:tab/>
        <w:t>[c0419.eps]</w:t>
      </w:r>
    </w:p>
    <w:p w14:paraId="5E1240FC" w14:textId="77777777" w:rsidR="009402D3" w:rsidRDefault="002B43D3" w:rsidP="009402D3">
      <w:pPr>
        <w:pStyle w:val="Para"/>
      </w:pPr>
      <w:r>
        <w:t>That final</w:t>
      </w:r>
      <w:r w:rsidR="009402D3">
        <w:t xml:space="preserve"> chart (as well as some of the previous ones) should be enough to keep that organization’s</w:t>
      </w:r>
      <w:r>
        <w:t xml:space="preserve"> security analysts busy for a while. Even if the traffic </w:t>
      </w:r>
      <w:r w:rsidR="009402D3">
        <w:t>ended up being</w:t>
      </w:r>
      <w:r>
        <w:t xml:space="preserve"> blocked, it would be interesting to know what is causing the nodes in those particular countries to have a substantially different makeup in the source attacks.</w:t>
      </w:r>
    </w:p>
    <w:p w14:paraId="3857AB8E" w14:textId="601CE969" w:rsidR="009402D3" w:rsidRDefault="009402D3" w:rsidP="009402D3">
      <w:pPr>
        <w:pStyle w:val="H1"/>
      </w:pPr>
      <w:r>
        <w:t>Practice Makes Perfect</w:t>
      </w:r>
    </w:p>
    <w:p w14:paraId="05504764" w14:textId="1D8773F8" w:rsidR="005737E2" w:rsidRDefault="009402D3" w:rsidP="009402D3">
      <w:pPr>
        <w:pStyle w:val="Para"/>
      </w:pPr>
      <w:r>
        <w:t xml:space="preserve">Hopefully you’ve seen the importance of fully understanding the data elements you wish to analyze and visualize as well as the need to start with a question and iterate through computations and visualizations to work towards an answer. There are plenty of other similar data sets available on the </w:t>
      </w:r>
      <w:proofErr w:type="gramStart"/>
      <w:r>
        <w:t>internet</w:t>
      </w:r>
      <w:proofErr w:type="gramEnd"/>
      <w:r>
        <w:t xml:space="preserve"> to substitute for the ones provided in t</w:t>
      </w:r>
      <w:r w:rsidR="005737E2">
        <w:t>he most of the examples. Hunting those down (or just using your own firewall data in the last example),</w:t>
      </w:r>
      <w:r>
        <w:t xml:space="preserve"> working through the </w:t>
      </w:r>
      <w:r w:rsidR="005737E2">
        <w:t>sample analyses</w:t>
      </w:r>
      <w:r>
        <w:t xml:space="preserve"> and formulating your own questions will help </w:t>
      </w:r>
      <w:r w:rsidR="005737E2">
        <w:t>to ingrain the pattern of the data analysis workflow in your mind. The next chapter will expand on these analyses of “badness”, giving us some new “out of this world” perspectives on botnet data.</w:t>
      </w:r>
    </w:p>
    <w:sectPr w:rsidR="005737E2"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ob Rudis" w:date="2013-08-04T22:24:00Z" w:initials="BR">
    <w:p w14:paraId="02D8034A" w14:textId="77777777" w:rsidR="009402D3" w:rsidRDefault="009402D3" w:rsidP="0033498E">
      <w:pPr>
        <w:pStyle w:val="Para"/>
      </w:pPr>
      <w:r>
        <w:rPr>
          <w:rStyle w:val="CommentReference"/>
        </w:rPr>
        <w:annotationRef/>
      </w:r>
      <w:r w:rsidRPr="005C3162">
        <w:rPr>
          <w:highlight w:val="yellow"/>
        </w:rPr>
        <w:t>NEED TO INSERT A REFERENCE TO WILEY’S MINING GRAPH DATA BOOK Mining Graph Data Diane J. Cook (Editor), Lawrence B. Holder (Editor) ISBN: 978-0-471-73190-0</w:t>
      </w:r>
    </w:p>
    <w:p w14:paraId="7A937FEB" w14:textId="079F479F" w:rsidR="009402D3" w:rsidRDefault="009402D3">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F67B3F" w14:textId="77777777" w:rsidR="009402D3" w:rsidRDefault="009402D3" w:rsidP="00402F98">
      <w:r>
        <w:separator/>
      </w:r>
    </w:p>
  </w:endnote>
  <w:endnote w:type="continuationSeparator" w:id="0">
    <w:p w14:paraId="25791BE6" w14:textId="77777777" w:rsidR="009402D3" w:rsidRDefault="009402D3"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CD0A52" w14:textId="77777777" w:rsidR="009402D3" w:rsidRDefault="009402D3" w:rsidP="00402F98">
      <w:r>
        <w:separator/>
      </w:r>
    </w:p>
  </w:footnote>
  <w:footnote w:type="continuationSeparator" w:id="0">
    <w:p w14:paraId="40D21A70" w14:textId="77777777" w:rsidR="009402D3" w:rsidRDefault="009402D3"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6B2"/>
    <w:rsid w:val="000100B6"/>
    <w:rsid w:val="00014960"/>
    <w:rsid w:val="00016C13"/>
    <w:rsid w:val="00021586"/>
    <w:rsid w:val="0002400F"/>
    <w:rsid w:val="00026AC6"/>
    <w:rsid w:val="000303DC"/>
    <w:rsid w:val="000347C0"/>
    <w:rsid w:val="00036E02"/>
    <w:rsid w:val="00054C28"/>
    <w:rsid w:val="0007483A"/>
    <w:rsid w:val="00087194"/>
    <w:rsid w:val="000A0B3B"/>
    <w:rsid w:val="000A4E12"/>
    <w:rsid w:val="000A5213"/>
    <w:rsid w:val="000A5ED0"/>
    <w:rsid w:val="000A7235"/>
    <w:rsid w:val="000B3746"/>
    <w:rsid w:val="000B4703"/>
    <w:rsid w:val="000B6DAD"/>
    <w:rsid w:val="000C1C9F"/>
    <w:rsid w:val="000C70F7"/>
    <w:rsid w:val="000D0376"/>
    <w:rsid w:val="000D403F"/>
    <w:rsid w:val="000E1168"/>
    <w:rsid w:val="000F2E4A"/>
    <w:rsid w:val="00105E2F"/>
    <w:rsid w:val="001143A8"/>
    <w:rsid w:val="00114C32"/>
    <w:rsid w:val="00117878"/>
    <w:rsid w:val="001261D7"/>
    <w:rsid w:val="00126B34"/>
    <w:rsid w:val="00126E72"/>
    <w:rsid w:val="001300EF"/>
    <w:rsid w:val="00142FC6"/>
    <w:rsid w:val="00144111"/>
    <w:rsid w:val="00153A7D"/>
    <w:rsid w:val="0016762F"/>
    <w:rsid w:val="00167C5F"/>
    <w:rsid w:val="001859A6"/>
    <w:rsid w:val="00187FD0"/>
    <w:rsid w:val="0019577F"/>
    <w:rsid w:val="001A0522"/>
    <w:rsid w:val="001A716E"/>
    <w:rsid w:val="001A792E"/>
    <w:rsid w:val="001D467C"/>
    <w:rsid w:val="001D4CBB"/>
    <w:rsid w:val="001E2FD5"/>
    <w:rsid w:val="001F43A9"/>
    <w:rsid w:val="001F5A55"/>
    <w:rsid w:val="0020246A"/>
    <w:rsid w:val="002068D1"/>
    <w:rsid w:val="002140A3"/>
    <w:rsid w:val="00214D72"/>
    <w:rsid w:val="002530DF"/>
    <w:rsid w:val="002625C7"/>
    <w:rsid w:val="00262F8D"/>
    <w:rsid w:val="0026304B"/>
    <w:rsid w:val="002672B0"/>
    <w:rsid w:val="00272A1E"/>
    <w:rsid w:val="00283E99"/>
    <w:rsid w:val="00291660"/>
    <w:rsid w:val="00292197"/>
    <w:rsid w:val="002A4976"/>
    <w:rsid w:val="002B43D3"/>
    <w:rsid w:val="002C0269"/>
    <w:rsid w:val="002D0243"/>
    <w:rsid w:val="002D69C4"/>
    <w:rsid w:val="002E2444"/>
    <w:rsid w:val="002E4473"/>
    <w:rsid w:val="002E4B0C"/>
    <w:rsid w:val="002F2114"/>
    <w:rsid w:val="00300BD4"/>
    <w:rsid w:val="0030158B"/>
    <w:rsid w:val="003106EF"/>
    <w:rsid w:val="003225F3"/>
    <w:rsid w:val="003260B9"/>
    <w:rsid w:val="00333E58"/>
    <w:rsid w:val="0033498E"/>
    <w:rsid w:val="00350E21"/>
    <w:rsid w:val="00364859"/>
    <w:rsid w:val="00375EC4"/>
    <w:rsid w:val="00380D60"/>
    <w:rsid w:val="003959D0"/>
    <w:rsid w:val="00395ACD"/>
    <w:rsid w:val="003A33DA"/>
    <w:rsid w:val="003A7437"/>
    <w:rsid w:val="003B3976"/>
    <w:rsid w:val="003C3E3E"/>
    <w:rsid w:val="003D3C00"/>
    <w:rsid w:val="003D4347"/>
    <w:rsid w:val="003D70C2"/>
    <w:rsid w:val="003E298C"/>
    <w:rsid w:val="003E683C"/>
    <w:rsid w:val="003F41AF"/>
    <w:rsid w:val="003F63AE"/>
    <w:rsid w:val="004005A0"/>
    <w:rsid w:val="00402F98"/>
    <w:rsid w:val="00403C65"/>
    <w:rsid w:val="00420769"/>
    <w:rsid w:val="00432424"/>
    <w:rsid w:val="004523A0"/>
    <w:rsid w:val="00453E26"/>
    <w:rsid w:val="00456F95"/>
    <w:rsid w:val="0046291B"/>
    <w:rsid w:val="0047783F"/>
    <w:rsid w:val="004864DE"/>
    <w:rsid w:val="004A0716"/>
    <w:rsid w:val="004A2F07"/>
    <w:rsid w:val="004B2458"/>
    <w:rsid w:val="004B76B2"/>
    <w:rsid w:val="004C7785"/>
    <w:rsid w:val="004D3114"/>
    <w:rsid w:val="004E29D8"/>
    <w:rsid w:val="004E5B95"/>
    <w:rsid w:val="004F0A05"/>
    <w:rsid w:val="004F1F84"/>
    <w:rsid w:val="00502616"/>
    <w:rsid w:val="00514C2F"/>
    <w:rsid w:val="00514DD1"/>
    <w:rsid w:val="0052423D"/>
    <w:rsid w:val="00524608"/>
    <w:rsid w:val="0053229A"/>
    <w:rsid w:val="00533549"/>
    <w:rsid w:val="005515E8"/>
    <w:rsid w:val="00553C88"/>
    <w:rsid w:val="005563A3"/>
    <w:rsid w:val="0056311D"/>
    <w:rsid w:val="0056750E"/>
    <w:rsid w:val="005737E2"/>
    <w:rsid w:val="00577C1D"/>
    <w:rsid w:val="0058542A"/>
    <w:rsid w:val="00590156"/>
    <w:rsid w:val="005916D0"/>
    <w:rsid w:val="005C3162"/>
    <w:rsid w:val="005C4EA0"/>
    <w:rsid w:val="005C786C"/>
    <w:rsid w:val="005C78EA"/>
    <w:rsid w:val="005C7DAA"/>
    <w:rsid w:val="005D047D"/>
    <w:rsid w:val="005E0291"/>
    <w:rsid w:val="005F33D2"/>
    <w:rsid w:val="005F6ED2"/>
    <w:rsid w:val="006117AA"/>
    <w:rsid w:val="00616BF2"/>
    <w:rsid w:val="0062268E"/>
    <w:rsid w:val="00623B2A"/>
    <w:rsid w:val="006428BA"/>
    <w:rsid w:val="00657D0A"/>
    <w:rsid w:val="00660F81"/>
    <w:rsid w:val="00664E0B"/>
    <w:rsid w:val="0068394A"/>
    <w:rsid w:val="006851EC"/>
    <w:rsid w:val="00694A77"/>
    <w:rsid w:val="006A6BF9"/>
    <w:rsid w:val="006B7C5A"/>
    <w:rsid w:val="006C054C"/>
    <w:rsid w:val="006D2703"/>
    <w:rsid w:val="006D53EA"/>
    <w:rsid w:val="006D5D2D"/>
    <w:rsid w:val="006E1B03"/>
    <w:rsid w:val="006E318E"/>
    <w:rsid w:val="006E361B"/>
    <w:rsid w:val="006F1060"/>
    <w:rsid w:val="006F4E38"/>
    <w:rsid w:val="00703724"/>
    <w:rsid w:val="00703A81"/>
    <w:rsid w:val="00706E89"/>
    <w:rsid w:val="00706F1E"/>
    <w:rsid w:val="00710639"/>
    <w:rsid w:val="00713161"/>
    <w:rsid w:val="00724F30"/>
    <w:rsid w:val="00731CE1"/>
    <w:rsid w:val="00751234"/>
    <w:rsid w:val="00753EB6"/>
    <w:rsid w:val="007714AE"/>
    <w:rsid w:val="00777169"/>
    <w:rsid w:val="00786DA3"/>
    <w:rsid w:val="007A37EC"/>
    <w:rsid w:val="007A731E"/>
    <w:rsid w:val="007A7D6F"/>
    <w:rsid w:val="007B0412"/>
    <w:rsid w:val="007B34E7"/>
    <w:rsid w:val="007B4387"/>
    <w:rsid w:val="007B5306"/>
    <w:rsid w:val="007B730F"/>
    <w:rsid w:val="007C3E8C"/>
    <w:rsid w:val="007C6781"/>
    <w:rsid w:val="007E14DB"/>
    <w:rsid w:val="007F3BFB"/>
    <w:rsid w:val="00800955"/>
    <w:rsid w:val="00800E44"/>
    <w:rsid w:val="00806045"/>
    <w:rsid w:val="0080799C"/>
    <w:rsid w:val="00840EA5"/>
    <w:rsid w:val="008535A1"/>
    <w:rsid w:val="008543B8"/>
    <w:rsid w:val="0085478E"/>
    <w:rsid w:val="008678B1"/>
    <w:rsid w:val="00877DDA"/>
    <w:rsid w:val="00883DFB"/>
    <w:rsid w:val="00897EC8"/>
    <w:rsid w:val="008D0891"/>
    <w:rsid w:val="008D2A97"/>
    <w:rsid w:val="008E5047"/>
    <w:rsid w:val="008E54B1"/>
    <w:rsid w:val="008E67CB"/>
    <w:rsid w:val="008F2F53"/>
    <w:rsid w:val="008F326F"/>
    <w:rsid w:val="008F7086"/>
    <w:rsid w:val="0090112F"/>
    <w:rsid w:val="00910436"/>
    <w:rsid w:val="009132BC"/>
    <w:rsid w:val="0091469E"/>
    <w:rsid w:val="00914E2F"/>
    <w:rsid w:val="009262F7"/>
    <w:rsid w:val="0092663E"/>
    <w:rsid w:val="00926963"/>
    <w:rsid w:val="0093302F"/>
    <w:rsid w:val="009402D3"/>
    <w:rsid w:val="009462BA"/>
    <w:rsid w:val="009542AC"/>
    <w:rsid w:val="00955220"/>
    <w:rsid w:val="009567B3"/>
    <w:rsid w:val="0096781F"/>
    <w:rsid w:val="00972EAA"/>
    <w:rsid w:val="00977CCA"/>
    <w:rsid w:val="009831A4"/>
    <w:rsid w:val="009873CC"/>
    <w:rsid w:val="009B4FDB"/>
    <w:rsid w:val="009B7C91"/>
    <w:rsid w:val="009C75E9"/>
    <w:rsid w:val="009D75F7"/>
    <w:rsid w:val="00A2662F"/>
    <w:rsid w:val="00A3192B"/>
    <w:rsid w:val="00A44441"/>
    <w:rsid w:val="00A51C44"/>
    <w:rsid w:val="00A559CA"/>
    <w:rsid w:val="00A601BA"/>
    <w:rsid w:val="00A64850"/>
    <w:rsid w:val="00A832A0"/>
    <w:rsid w:val="00A83B7D"/>
    <w:rsid w:val="00A862AD"/>
    <w:rsid w:val="00A864FB"/>
    <w:rsid w:val="00A87EDE"/>
    <w:rsid w:val="00A97B03"/>
    <w:rsid w:val="00AA2F11"/>
    <w:rsid w:val="00AA443D"/>
    <w:rsid w:val="00AA7E95"/>
    <w:rsid w:val="00AB604D"/>
    <w:rsid w:val="00AB6B01"/>
    <w:rsid w:val="00AC24FD"/>
    <w:rsid w:val="00AC73D5"/>
    <w:rsid w:val="00AD2BCE"/>
    <w:rsid w:val="00AE0519"/>
    <w:rsid w:val="00AE408B"/>
    <w:rsid w:val="00AF046B"/>
    <w:rsid w:val="00AF4EBF"/>
    <w:rsid w:val="00AF64C8"/>
    <w:rsid w:val="00B12E78"/>
    <w:rsid w:val="00B23DB7"/>
    <w:rsid w:val="00B351FF"/>
    <w:rsid w:val="00B37C37"/>
    <w:rsid w:val="00B45412"/>
    <w:rsid w:val="00B57380"/>
    <w:rsid w:val="00B603CD"/>
    <w:rsid w:val="00B606DB"/>
    <w:rsid w:val="00B65A79"/>
    <w:rsid w:val="00B74F36"/>
    <w:rsid w:val="00B8466B"/>
    <w:rsid w:val="00B925DC"/>
    <w:rsid w:val="00BA20DB"/>
    <w:rsid w:val="00BA6D74"/>
    <w:rsid w:val="00BA6DC9"/>
    <w:rsid w:val="00BA70DE"/>
    <w:rsid w:val="00BD50BD"/>
    <w:rsid w:val="00BD71ED"/>
    <w:rsid w:val="00BE1F0C"/>
    <w:rsid w:val="00BE5BEF"/>
    <w:rsid w:val="00BE668B"/>
    <w:rsid w:val="00BE77BD"/>
    <w:rsid w:val="00C1289C"/>
    <w:rsid w:val="00C145B5"/>
    <w:rsid w:val="00C148E3"/>
    <w:rsid w:val="00C1782B"/>
    <w:rsid w:val="00C17BB5"/>
    <w:rsid w:val="00C232BC"/>
    <w:rsid w:val="00C30B0F"/>
    <w:rsid w:val="00C3457A"/>
    <w:rsid w:val="00C35884"/>
    <w:rsid w:val="00C37794"/>
    <w:rsid w:val="00C41F01"/>
    <w:rsid w:val="00C439D1"/>
    <w:rsid w:val="00C64AFA"/>
    <w:rsid w:val="00C67C2C"/>
    <w:rsid w:val="00C727B1"/>
    <w:rsid w:val="00C761A8"/>
    <w:rsid w:val="00C848C4"/>
    <w:rsid w:val="00CA1C20"/>
    <w:rsid w:val="00CA7B38"/>
    <w:rsid w:val="00CB71C2"/>
    <w:rsid w:val="00CC699D"/>
    <w:rsid w:val="00CD33ED"/>
    <w:rsid w:val="00CD4351"/>
    <w:rsid w:val="00CD4BBB"/>
    <w:rsid w:val="00D0283E"/>
    <w:rsid w:val="00D06CF6"/>
    <w:rsid w:val="00D11975"/>
    <w:rsid w:val="00D2009C"/>
    <w:rsid w:val="00D25619"/>
    <w:rsid w:val="00D37595"/>
    <w:rsid w:val="00D63C62"/>
    <w:rsid w:val="00D641B0"/>
    <w:rsid w:val="00D64C17"/>
    <w:rsid w:val="00D65677"/>
    <w:rsid w:val="00D83D35"/>
    <w:rsid w:val="00D86914"/>
    <w:rsid w:val="00D9008E"/>
    <w:rsid w:val="00D95AD4"/>
    <w:rsid w:val="00D95FED"/>
    <w:rsid w:val="00D9702F"/>
    <w:rsid w:val="00DA1BC6"/>
    <w:rsid w:val="00DA2820"/>
    <w:rsid w:val="00DA2A19"/>
    <w:rsid w:val="00DA42B9"/>
    <w:rsid w:val="00DB54B7"/>
    <w:rsid w:val="00DD0771"/>
    <w:rsid w:val="00DD2D62"/>
    <w:rsid w:val="00DE0475"/>
    <w:rsid w:val="00DE57C7"/>
    <w:rsid w:val="00DE6722"/>
    <w:rsid w:val="00DF2EA3"/>
    <w:rsid w:val="00DF5825"/>
    <w:rsid w:val="00DF6F58"/>
    <w:rsid w:val="00E13D56"/>
    <w:rsid w:val="00E21BD3"/>
    <w:rsid w:val="00E25BC7"/>
    <w:rsid w:val="00E4149E"/>
    <w:rsid w:val="00E53163"/>
    <w:rsid w:val="00E55F83"/>
    <w:rsid w:val="00E63C07"/>
    <w:rsid w:val="00E73008"/>
    <w:rsid w:val="00E846BB"/>
    <w:rsid w:val="00E8507D"/>
    <w:rsid w:val="00E85A7F"/>
    <w:rsid w:val="00E86A19"/>
    <w:rsid w:val="00E91FBC"/>
    <w:rsid w:val="00E9307C"/>
    <w:rsid w:val="00E954C8"/>
    <w:rsid w:val="00EB43EE"/>
    <w:rsid w:val="00EC44A5"/>
    <w:rsid w:val="00ED16D2"/>
    <w:rsid w:val="00ED1936"/>
    <w:rsid w:val="00EE57AE"/>
    <w:rsid w:val="00F03442"/>
    <w:rsid w:val="00F03DCD"/>
    <w:rsid w:val="00F10E45"/>
    <w:rsid w:val="00F22A20"/>
    <w:rsid w:val="00F37A74"/>
    <w:rsid w:val="00F41406"/>
    <w:rsid w:val="00F51B40"/>
    <w:rsid w:val="00F61D15"/>
    <w:rsid w:val="00F77216"/>
    <w:rsid w:val="00F77B2E"/>
    <w:rsid w:val="00F84499"/>
    <w:rsid w:val="00FA0FC5"/>
    <w:rsid w:val="00FA2A74"/>
    <w:rsid w:val="00FA2F20"/>
    <w:rsid w:val="00FA5E18"/>
    <w:rsid w:val="00FB4446"/>
    <w:rsid w:val="00FB75F8"/>
    <w:rsid w:val="00FC6C47"/>
    <w:rsid w:val="00FD1580"/>
    <w:rsid w:val="00FD2BB3"/>
    <w:rsid w:val="00FE519A"/>
    <w:rsid w:val="00FE710D"/>
    <w:rsid w:val="00FF1CC2"/>
    <w:rsid w:val="00FF2913"/>
    <w:rsid w:val="00FF51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B42A6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HTML Preformatted"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A97B03"/>
    <w:rPr>
      <w:sz w:val="24"/>
      <w:szCs w:val="24"/>
    </w:rPr>
  </w:style>
  <w:style w:type="paragraph" w:styleId="Heading1">
    <w:name w:val="heading 1"/>
    <w:next w:val="Normal"/>
    <w:qFormat/>
    <w:rsid w:val="00A97B03"/>
    <w:pPr>
      <w:keepNext/>
      <w:numPr>
        <w:numId w:val="19"/>
      </w:numPr>
      <w:spacing w:before="240"/>
      <w:outlineLvl w:val="0"/>
    </w:pPr>
    <w:rPr>
      <w:b/>
      <w:caps/>
      <w:sz w:val="28"/>
      <w:szCs w:val="28"/>
    </w:rPr>
  </w:style>
  <w:style w:type="paragraph" w:styleId="Heading2">
    <w:name w:val="heading 2"/>
    <w:basedOn w:val="Normal"/>
    <w:next w:val="Normal"/>
    <w:qFormat/>
    <w:rsid w:val="00A97B03"/>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A97B03"/>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A97B03"/>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A97B03"/>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A97B03"/>
    <w:pPr>
      <w:numPr>
        <w:ilvl w:val="5"/>
        <w:numId w:val="19"/>
      </w:numPr>
      <w:outlineLvl w:val="5"/>
    </w:pPr>
    <w:rPr>
      <w:sz w:val="24"/>
    </w:rPr>
  </w:style>
  <w:style w:type="paragraph" w:styleId="Heading7">
    <w:name w:val="heading 7"/>
    <w:next w:val="Normal"/>
    <w:qFormat/>
    <w:rsid w:val="00A97B03"/>
    <w:pPr>
      <w:numPr>
        <w:ilvl w:val="6"/>
        <w:numId w:val="19"/>
      </w:numPr>
      <w:outlineLvl w:val="6"/>
    </w:pPr>
    <w:rPr>
      <w:sz w:val="24"/>
    </w:rPr>
  </w:style>
  <w:style w:type="paragraph" w:styleId="Heading8">
    <w:name w:val="heading 8"/>
    <w:next w:val="Normal"/>
    <w:qFormat/>
    <w:rsid w:val="00A97B03"/>
    <w:pPr>
      <w:numPr>
        <w:ilvl w:val="7"/>
        <w:numId w:val="19"/>
      </w:numPr>
      <w:outlineLvl w:val="7"/>
    </w:pPr>
    <w:rPr>
      <w:sz w:val="24"/>
    </w:rPr>
  </w:style>
  <w:style w:type="paragraph" w:styleId="Heading9">
    <w:name w:val="heading 9"/>
    <w:next w:val="Normal"/>
    <w:qFormat/>
    <w:rsid w:val="00A97B03"/>
    <w:pPr>
      <w:numPr>
        <w:ilvl w:val="8"/>
        <w:numId w:val="19"/>
      </w:numPr>
      <w:outlineLvl w:val="8"/>
    </w:pPr>
    <w:rPr>
      <w:sz w:val="24"/>
    </w:rPr>
  </w:style>
  <w:style w:type="character" w:default="1" w:styleId="DefaultParagraphFont">
    <w:name w:val="Default Paragraph Font"/>
    <w:semiHidden/>
    <w:rsid w:val="00A97B0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A97B03"/>
  </w:style>
  <w:style w:type="paragraph" w:customStyle="1" w:styleId="Para">
    <w:name w:val="Para"/>
    <w:qFormat/>
    <w:rsid w:val="00A97B03"/>
    <w:pPr>
      <w:spacing w:after="120"/>
      <w:ind w:left="720" w:firstLine="720"/>
    </w:pPr>
    <w:rPr>
      <w:snapToGrid w:val="0"/>
      <w:sz w:val="26"/>
    </w:rPr>
  </w:style>
  <w:style w:type="paragraph" w:customStyle="1" w:styleId="AbstractHead">
    <w:name w:val="AbstractHead"/>
    <w:basedOn w:val="Para"/>
    <w:next w:val="Normal"/>
    <w:rsid w:val="00A97B0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A97B03"/>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A97B03"/>
    <w:pPr>
      <w:spacing w:after="120"/>
      <w:ind w:left="720" w:firstLine="720"/>
    </w:pPr>
    <w:rPr>
      <w:snapToGrid w:val="0"/>
      <w:sz w:val="26"/>
    </w:rPr>
  </w:style>
  <w:style w:type="paragraph" w:customStyle="1" w:styleId="Address">
    <w:name w:val="Address"/>
    <w:basedOn w:val="Normal"/>
    <w:rsid w:val="00A97B03"/>
    <w:pPr>
      <w:widowControl w:val="0"/>
      <w:spacing w:before="120"/>
      <w:ind w:left="2160"/>
    </w:pPr>
    <w:rPr>
      <w:snapToGrid w:val="0"/>
      <w:szCs w:val="20"/>
    </w:rPr>
  </w:style>
  <w:style w:type="paragraph" w:customStyle="1" w:styleId="AddressDescription">
    <w:name w:val="AddressDescription"/>
    <w:basedOn w:val="Normal"/>
    <w:next w:val="Normal"/>
    <w:rsid w:val="00A97B03"/>
    <w:pPr>
      <w:widowControl w:val="0"/>
      <w:spacing w:before="120" w:after="120"/>
      <w:ind w:left="2160"/>
    </w:pPr>
    <w:rPr>
      <w:snapToGrid w:val="0"/>
      <w:szCs w:val="20"/>
    </w:rPr>
  </w:style>
  <w:style w:type="paragraph" w:customStyle="1" w:styleId="AddressName">
    <w:name w:val="AddressName"/>
    <w:basedOn w:val="Normal"/>
    <w:next w:val="Normal"/>
    <w:rsid w:val="00A97B03"/>
    <w:pPr>
      <w:widowControl w:val="0"/>
      <w:spacing w:before="120"/>
      <w:ind w:left="2160"/>
    </w:pPr>
    <w:rPr>
      <w:snapToGrid w:val="0"/>
      <w:szCs w:val="20"/>
    </w:rPr>
  </w:style>
  <w:style w:type="paragraph" w:customStyle="1" w:styleId="Question">
    <w:name w:val="Question"/>
    <w:next w:val="Normal"/>
    <w:rsid w:val="00A97B03"/>
    <w:pPr>
      <w:spacing w:after="120"/>
      <w:ind w:left="2160" w:hanging="720"/>
    </w:pPr>
    <w:rPr>
      <w:sz w:val="26"/>
    </w:rPr>
  </w:style>
  <w:style w:type="paragraph" w:customStyle="1" w:styleId="Option">
    <w:name w:val="Option"/>
    <w:basedOn w:val="Question"/>
    <w:rsid w:val="00A97B03"/>
    <w:pPr>
      <w:ind w:left="2880"/>
    </w:pPr>
  </w:style>
  <w:style w:type="paragraph" w:customStyle="1" w:styleId="Answer">
    <w:name w:val="Answer"/>
    <w:basedOn w:val="Option"/>
    <w:next w:val="Normal"/>
    <w:rsid w:val="00A97B03"/>
    <w:pPr>
      <w:widowControl w:val="0"/>
    </w:pPr>
    <w:rPr>
      <w:snapToGrid w:val="0"/>
    </w:rPr>
  </w:style>
  <w:style w:type="paragraph" w:customStyle="1" w:styleId="AnswersHead">
    <w:name w:val="AnswersHead"/>
    <w:basedOn w:val="Normal"/>
    <w:next w:val="Para"/>
    <w:rsid w:val="00A97B0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A97B03"/>
    <w:pPr>
      <w:spacing w:after="360"/>
      <w:outlineLvl w:val="0"/>
    </w:pPr>
    <w:rPr>
      <w:rFonts w:ascii="Arial" w:hAnsi="Arial"/>
      <w:b/>
      <w:snapToGrid w:val="0"/>
      <w:sz w:val="60"/>
    </w:rPr>
  </w:style>
  <w:style w:type="paragraph" w:customStyle="1" w:styleId="AppendixTitle">
    <w:name w:val="AppendixTitle"/>
    <w:basedOn w:val="ChapterTitle"/>
    <w:next w:val="Para"/>
    <w:rsid w:val="00A97B03"/>
    <w:pPr>
      <w:spacing w:before="120" w:after="120"/>
    </w:pPr>
  </w:style>
  <w:style w:type="paragraph" w:customStyle="1" w:styleId="AuthorBio">
    <w:name w:val="AuthorBio"/>
    <w:rsid w:val="00A97B03"/>
    <w:pPr>
      <w:spacing w:before="240" w:after="240"/>
      <w:ind w:firstLine="720"/>
    </w:pPr>
    <w:rPr>
      <w:rFonts w:ascii="Arial" w:hAnsi="Arial"/>
    </w:rPr>
  </w:style>
  <w:style w:type="paragraph" w:styleId="BalloonText">
    <w:name w:val="Balloon Text"/>
    <w:semiHidden/>
    <w:rsid w:val="00A97B03"/>
    <w:rPr>
      <w:rFonts w:ascii="Tahoma" w:hAnsi="Tahoma" w:cs="Tahoma"/>
      <w:sz w:val="16"/>
      <w:szCs w:val="16"/>
    </w:rPr>
  </w:style>
  <w:style w:type="paragraph" w:styleId="Bibliography">
    <w:name w:val="Bibliography"/>
    <w:basedOn w:val="Normal"/>
    <w:next w:val="Normal"/>
    <w:semiHidden/>
    <w:rsid w:val="00A97B03"/>
    <w:pPr>
      <w:spacing w:after="200" w:line="276" w:lineRule="auto"/>
    </w:pPr>
    <w:rPr>
      <w:rFonts w:ascii="Calibri" w:eastAsia="Calibri" w:hAnsi="Calibri"/>
      <w:sz w:val="22"/>
      <w:szCs w:val="22"/>
    </w:rPr>
  </w:style>
  <w:style w:type="paragraph" w:customStyle="1" w:styleId="BibliographyEntry">
    <w:name w:val="BibliographyEntry"/>
    <w:rsid w:val="00A97B03"/>
    <w:pPr>
      <w:ind w:left="1440" w:hanging="720"/>
    </w:pPr>
    <w:rPr>
      <w:rFonts w:ascii="Arial" w:hAnsi="Arial" w:cs="Tahoma"/>
      <w:sz w:val="26"/>
      <w:szCs w:val="16"/>
    </w:rPr>
  </w:style>
  <w:style w:type="paragraph" w:customStyle="1" w:styleId="BibliographyHead">
    <w:name w:val="BibliographyHead"/>
    <w:next w:val="BibliographyEntry"/>
    <w:rsid w:val="00A97B03"/>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A97B03"/>
    <w:rPr>
      <w:rFonts w:ascii="Arial" w:hAnsi="Arial"/>
      <w:b/>
      <w:smallCaps/>
      <w:sz w:val="60"/>
      <w:szCs w:val="60"/>
    </w:rPr>
  </w:style>
  <w:style w:type="character" w:customStyle="1" w:styleId="BoldItalic">
    <w:name w:val="BoldItalic"/>
    <w:rsid w:val="00A97B03"/>
    <w:rPr>
      <w:b/>
      <w:i/>
    </w:rPr>
  </w:style>
  <w:style w:type="character" w:styleId="BookTitle">
    <w:name w:val="Book Title"/>
    <w:qFormat/>
    <w:rsid w:val="00A97B03"/>
    <w:rPr>
      <w:b/>
      <w:bCs/>
      <w:smallCaps/>
      <w:spacing w:val="5"/>
    </w:rPr>
  </w:style>
  <w:style w:type="paragraph" w:customStyle="1" w:styleId="BookAuthor">
    <w:name w:val="BookAuthor"/>
    <w:basedOn w:val="Normal"/>
    <w:rsid w:val="00A97B03"/>
    <w:pPr>
      <w:spacing w:before="120" w:after="600"/>
      <w:ind w:left="720" w:firstLine="720"/>
      <w:contextualSpacing/>
      <w:jc w:val="center"/>
    </w:pPr>
    <w:rPr>
      <w:sz w:val="32"/>
      <w:szCs w:val="20"/>
    </w:rPr>
  </w:style>
  <w:style w:type="paragraph" w:customStyle="1" w:styleId="BookEdition">
    <w:name w:val="BookEdition"/>
    <w:qFormat/>
    <w:rsid w:val="00A97B03"/>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A97B03"/>
    <w:pPr>
      <w:spacing w:before="480" w:after="480"/>
      <w:ind w:left="720" w:firstLine="720"/>
      <w:jc w:val="center"/>
    </w:pPr>
    <w:rPr>
      <w:rFonts w:ascii="Arial" w:hAnsi="Arial"/>
      <w:b/>
      <w:snapToGrid w:val="0"/>
      <w:sz w:val="52"/>
      <w:szCs w:val="20"/>
    </w:rPr>
  </w:style>
  <w:style w:type="paragraph" w:customStyle="1" w:styleId="BookReviewAuthor">
    <w:name w:val="BookReviewAuthor"/>
    <w:rsid w:val="00A97B03"/>
    <w:pPr>
      <w:ind w:left="4320"/>
    </w:pPr>
    <w:rPr>
      <w:snapToGrid w:val="0"/>
    </w:rPr>
  </w:style>
  <w:style w:type="paragraph" w:customStyle="1" w:styleId="BookReviewItem">
    <w:name w:val="BookReviewItem"/>
    <w:rsid w:val="00A97B03"/>
    <w:pPr>
      <w:spacing w:before="240" w:after="240"/>
      <w:ind w:left="3600" w:right="1440" w:hanging="720"/>
    </w:pPr>
    <w:rPr>
      <w:sz w:val="28"/>
    </w:rPr>
  </w:style>
  <w:style w:type="paragraph" w:customStyle="1" w:styleId="BookTitle0">
    <w:name w:val="BookTitle"/>
    <w:basedOn w:val="Normal"/>
    <w:next w:val="Normal"/>
    <w:rsid w:val="00A97B0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A97B03"/>
    <w:pPr>
      <w:pageBreakBefore w:val="0"/>
      <w:spacing w:before="480"/>
    </w:pPr>
    <w:rPr>
      <w:sz w:val="36"/>
    </w:rPr>
  </w:style>
  <w:style w:type="character" w:customStyle="1" w:styleId="Callout">
    <w:name w:val="Callout"/>
    <w:rsid w:val="00A97B03"/>
    <w:rPr>
      <w:bdr w:val="none" w:sz="0" w:space="0" w:color="auto"/>
      <w:shd w:val="clear" w:color="auto" w:fill="B2A1C7"/>
    </w:rPr>
  </w:style>
  <w:style w:type="paragraph" w:customStyle="1" w:styleId="ChapterSubtitle">
    <w:name w:val="ChapterSubtitle"/>
    <w:basedOn w:val="ChapterTitle"/>
    <w:next w:val="Para"/>
    <w:rsid w:val="00A97B03"/>
    <w:rPr>
      <w:sz w:val="44"/>
    </w:rPr>
  </w:style>
  <w:style w:type="paragraph" w:customStyle="1" w:styleId="ChapterAuthor">
    <w:name w:val="ChapterAuthor"/>
    <w:basedOn w:val="ChapterSubtitle"/>
    <w:next w:val="Normal"/>
    <w:rsid w:val="00A97B03"/>
    <w:pPr>
      <w:spacing w:after="120"/>
      <w:outlineLvl w:val="9"/>
    </w:pPr>
    <w:rPr>
      <w:i/>
      <w:sz w:val="36"/>
    </w:rPr>
  </w:style>
  <w:style w:type="paragraph" w:customStyle="1" w:styleId="ChapterAuthorAffiliation">
    <w:name w:val="ChapterAuthorAffiliation"/>
    <w:next w:val="Para"/>
    <w:rsid w:val="00A97B03"/>
    <w:pPr>
      <w:spacing w:after="120"/>
    </w:pPr>
    <w:rPr>
      <w:rFonts w:ascii="Arial" w:hAnsi="Arial"/>
      <w:i/>
      <w:smallCaps/>
      <w:snapToGrid w:val="0"/>
      <w:sz w:val="36"/>
    </w:rPr>
  </w:style>
  <w:style w:type="paragraph" w:customStyle="1" w:styleId="FootnoteEntry">
    <w:name w:val="FootnoteEntry"/>
    <w:rsid w:val="00A97B03"/>
    <w:pPr>
      <w:ind w:left="1440" w:hanging="720"/>
    </w:pPr>
    <w:rPr>
      <w:snapToGrid w:val="0"/>
    </w:rPr>
  </w:style>
  <w:style w:type="paragraph" w:customStyle="1" w:styleId="ChapterCredit">
    <w:name w:val="ChapterCredit"/>
    <w:basedOn w:val="FootnoteEntry"/>
    <w:next w:val="Para"/>
    <w:rsid w:val="00A97B03"/>
    <w:pPr>
      <w:spacing w:before="120" w:after="120"/>
      <w:ind w:left="0" w:firstLine="0"/>
    </w:pPr>
  </w:style>
  <w:style w:type="paragraph" w:customStyle="1" w:styleId="Objective">
    <w:name w:val="Objective"/>
    <w:rsid w:val="00A97B03"/>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A97B03"/>
    <w:rPr>
      <w:i w:val="0"/>
    </w:rPr>
  </w:style>
  <w:style w:type="paragraph" w:customStyle="1" w:styleId="ChapterFeaturingList">
    <w:name w:val="ChapterFeaturingList"/>
    <w:basedOn w:val="ChapterObjective"/>
    <w:rsid w:val="00A97B03"/>
    <w:rPr>
      <w:b w:val="0"/>
      <w:sz w:val="26"/>
      <w:u w:val="none"/>
    </w:rPr>
  </w:style>
  <w:style w:type="paragraph" w:customStyle="1" w:styleId="ChapterFeaturingListSub">
    <w:name w:val="ChapterFeaturingListSub"/>
    <w:rsid w:val="00A97B03"/>
    <w:pPr>
      <w:spacing w:after="120"/>
      <w:ind w:left="2880"/>
      <w:contextualSpacing/>
    </w:pPr>
    <w:rPr>
      <w:rFonts w:ascii="Arial" w:hAnsi="Arial"/>
      <w:snapToGrid w:val="0"/>
      <w:sz w:val="26"/>
    </w:rPr>
  </w:style>
  <w:style w:type="paragraph" w:customStyle="1" w:styleId="ChapterFeaturingListSub2">
    <w:name w:val="ChapterFeaturingListSub2"/>
    <w:rsid w:val="00A97B03"/>
    <w:pPr>
      <w:spacing w:after="120"/>
      <w:ind w:left="3600"/>
    </w:pPr>
    <w:rPr>
      <w:rFonts w:ascii="Arial" w:hAnsi="Arial"/>
      <w:snapToGrid w:val="0"/>
      <w:sz w:val="26"/>
    </w:rPr>
  </w:style>
  <w:style w:type="paragraph" w:customStyle="1" w:styleId="ChapterIntroductionHead">
    <w:name w:val="ChapterIntroductionHead"/>
    <w:next w:val="Normal"/>
    <w:rsid w:val="00A97B03"/>
    <w:pPr>
      <w:ind w:left="1440"/>
      <w:outlineLvl w:val="0"/>
    </w:pPr>
    <w:rPr>
      <w:rFonts w:ascii="Arial" w:hAnsi="Arial"/>
      <w:b/>
      <w:snapToGrid w:val="0"/>
      <w:sz w:val="26"/>
    </w:rPr>
  </w:style>
  <w:style w:type="paragraph" w:customStyle="1" w:styleId="ChapterIntroductionPara">
    <w:name w:val="ChapterIntroductionPara"/>
    <w:next w:val="Para"/>
    <w:rsid w:val="00A97B03"/>
    <w:pPr>
      <w:ind w:left="1440"/>
    </w:pPr>
    <w:rPr>
      <w:rFonts w:ascii="Arial" w:hAnsi="Arial"/>
      <w:snapToGrid w:val="0"/>
      <w:sz w:val="26"/>
    </w:rPr>
  </w:style>
  <w:style w:type="paragraph" w:customStyle="1" w:styleId="ObjectiveTitle">
    <w:name w:val="ObjectiveTitle"/>
    <w:basedOn w:val="Objective"/>
    <w:next w:val="Objective"/>
    <w:rsid w:val="00A97B03"/>
    <w:pPr>
      <w:spacing w:before="240"/>
      <w:ind w:left="1800"/>
    </w:pPr>
    <w:rPr>
      <w:u w:val="none"/>
    </w:rPr>
  </w:style>
  <w:style w:type="paragraph" w:customStyle="1" w:styleId="ChapterObjectiveTitle">
    <w:name w:val="ChapterObjectiveTitle"/>
    <w:basedOn w:val="ObjectiveTitle"/>
    <w:next w:val="ChapterObjective"/>
    <w:rsid w:val="00A97B03"/>
    <w:pPr>
      <w:ind w:left="1440" w:firstLine="0"/>
    </w:pPr>
    <w:rPr>
      <w:i w:val="0"/>
    </w:rPr>
  </w:style>
  <w:style w:type="paragraph" w:customStyle="1" w:styleId="Subobjective">
    <w:name w:val="Subobjective"/>
    <w:basedOn w:val="Objective"/>
    <w:rsid w:val="00A97B03"/>
    <w:pPr>
      <w:keepNext/>
      <w:spacing w:before="180"/>
      <w:ind w:left="2880"/>
    </w:pPr>
  </w:style>
  <w:style w:type="paragraph" w:customStyle="1" w:styleId="ChapterSubobjective">
    <w:name w:val="ChapterSubobjective"/>
    <w:basedOn w:val="Subobjective"/>
    <w:rsid w:val="00A97B03"/>
    <w:pPr>
      <w:keepNext w:val="0"/>
    </w:pPr>
    <w:rPr>
      <w:i w:val="0"/>
    </w:rPr>
  </w:style>
  <w:style w:type="paragraph" w:customStyle="1" w:styleId="Code80">
    <w:name w:val="Code80"/>
    <w:rsid w:val="00A97B03"/>
    <w:pPr>
      <w:spacing w:before="120" w:after="120"/>
      <w:contextualSpacing/>
    </w:pPr>
    <w:rPr>
      <w:rFonts w:ascii="Courier New" w:hAnsi="Courier New"/>
      <w:noProof/>
      <w:snapToGrid w:val="0"/>
      <w:sz w:val="16"/>
    </w:rPr>
  </w:style>
  <w:style w:type="paragraph" w:customStyle="1" w:styleId="Code80Sub">
    <w:name w:val="Code80Sub"/>
    <w:rsid w:val="00A97B03"/>
    <w:pPr>
      <w:ind w:left="1440"/>
    </w:pPr>
    <w:rPr>
      <w:rFonts w:ascii="Courier New" w:hAnsi="Courier New"/>
      <w:noProof/>
      <w:snapToGrid w:val="0"/>
      <w:sz w:val="16"/>
      <w:lang w:val="de-DE"/>
    </w:rPr>
  </w:style>
  <w:style w:type="character" w:customStyle="1" w:styleId="CodeColorBlue">
    <w:name w:val="CodeColorBlue"/>
    <w:rsid w:val="00A97B03"/>
    <w:rPr>
      <w:rFonts w:cs="Arial"/>
      <w:color w:val="0000FF"/>
    </w:rPr>
  </w:style>
  <w:style w:type="character" w:customStyle="1" w:styleId="CodeColorBlue2">
    <w:name w:val="CodeColorBlue2"/>
    <w:rsid w:val="00A97B03"/>
    <w:rPr>
      <w:rFonts w:cs="Arial"/>
      <w:color w:val="0000A5"/>
    </w:rPr>
  </w:style>
  <w:style w:type="character" w:customStyle="1" w:styleId="CodeColorBlue3">
    <w:name w:val="CodeColorBlue3"/>
    <w:rsid w:val="00A97B03"/>
    <w:rPr>
      <w:rFonts w:cs="Arial"/>
      <w:color w:val="6464B9"/>
    </w:rPr>
  </w:style>
  <w:style w:type="character" w:customStyle="1" w:styleId="CodeColorBluegreen">
    <w:name w:val="CodeColorBluegreen"/>
    <w:rsid w:val="00A97B03"/>
    <w:rPr>
      <w:rFonts w:cs="Arial"/>
      <w:color w:val="2B91AF"/>
    </w:rPr>
  </w:style>
  <w:style w:type="character" w:customStyle="1" w:styleId="CodeColorBrown">
    <w:name w:val="CodeColorBrown"/>
    <w:rsid w:val="00A97B03"/>
    <w:rPr>
      <w:rFonts w:cs="Arial"/>
      <w:color w:val="A31515"/>
    </w:rPr>
  </w:style>
  <w:style w:type="character" w:customStyle="1" w:styleId="CodeColorDkBlue">
    <w:name w:val="CodeColorDkBlue"/>
    <w:rsid w:val="00A97B03"/>
    <w:rPr>
      <w:rFonts w:cs="Times New Roman"/>
      <w:color w:val="000080"/>
      <w:szCs w:val="22"/>
    </w:rPr>
  </w:style>
  <w:style w:type="character" w:customStyle="1" w:styleId="CodeColorGreen">
    <w:name w:val="CodeColorGreen"/>
    <w:rsid w:val="00A97B03"/>
    <w:rPr>
      <w:rFonts w:cs="Arial"/>
      <w:color w:val="008000"/>
    </w:rPr>
  </w:style>
  <w:style w:type="character" w:customStyle="1" w:styleId="CodeColorGreen2">
    <w:name w:val="CodeColorGreen2"/>
    <w:rsid w:val="00A97B03"/>
    <w:rPr>
      <w:rFonts w:cs="Arial"/>
      <w:color w:val="629755"/>
    </w:rPr>
  </w:style>
  <w:style w:type="character" w:customStyle="1" w:styleId="CodeColorGrey30">
    <w:name w:val="CodeColorGrey30"/>
    <w:rsid w:val="00A97B03"/>
    <w:rPr>
      <w:rFonts w:cs="Arial"/>
      <w:color w:val="808080"/>
    </w:rPr>
  </w:style>
  <w:style w:type="character" w:customStyle="1" w:styleId="CodeColorGrey55">
    <w:name w:val="CodeColorGrey55"/>
    <w:rsid w:val="00A97B03"/>
    <w:rPr>
      <w:rFonts w:cs="Arial"/>
      <w:color w:val="C0C0C0"/>
    </w:rPr>
  </w:style>
  <w:style w:type="character" w:customStyle="1" w:styleId="CodeColorGrey80">
    <w:name w:val="CodeColorGrey80"/>
    <w:rsid w:val="00A97B03"/>
    <w:rPr>
      <w:rFonts w:cs="Arial"/>
      <w:color w:val="555555"/>
    </w:rPr>
  </w:style>
  <w:style w:type="character" w:customStyle="1" w:styleId="CodeColorHotPink">
    <w:name w:val="CodeColorHotPink"/>
    <w:rsid w:val="00A97B03"/>
    <w:rPr>
      <w:rFonts w:cs="Times New Roman"/>
      <w:color w:val="DF36FA"/>
      <w:szCs w:val="18"/>
    </w:rPr>
  </w:style>
  <w:style w:type="character" w:customStyle="1" w:styleId="CodeColorMagenta">
    <w:name w:val="CodeColorMagenta"/>
    <w:rsid w:val="00A97B03"/>
    <w:rPr>
      <w:rFonts w:cs="Arial"/>
      <w:color w:val="A31515"/>
    </w:rPr>
  </w:style>
  <w:style w:type="character" w:customStyle="1" w:styleId="CodeColorOrange">
    <w:name w:val="CodeColorOrange"/>
    <w:rsid w:val="00A97B03"/>
    <w:rPr>
      <w:rFonts w:cs="Arial"/>
      <w:color w:val="B96464"/>
    </w:rPr>
  </w:style>
  <w:style w:type="character" w:customStyle="1" w:styleId="CodeColorPeach">
    <w:name w:val="CodeColorPeach"/>
    <w:rsid w:val="00A97B03"/>
    <w:rPr>
      <w:rFonts w:cs="Arial"/>
      <w:color w:val="FFDBA3"/>
    </w:rPr>
  </w:style>
  <w:style w:type="character" w:customStyle="1" w:styleId="CodeColorPurple">
    <w:name w:val="CodeColorPurple"/>
    <w:rsid w:val="00A97B03"/>
    <w:rPr>
      <w:rFonts w:cs="Arial"/>
      <w:color w:val="951795"/>
    </w:rPr>
  </w:style>
  <w:style w:type="character" w:customStyle="1" w:styleId="CodeColorPurple2">
    <w:name w:val="CodeColorPurple2"/>
    <w:rsid w:val="00A97B03"/>
    <w:rPr>
      <w:rFonts w:cs="Arial"/>
      <w:color w:val="800080"/>
    </w:rPr>
  </w:style>
  <w:style w:type="character" w:customStyle="1" w:styleId="CodeColorRed">
    <w:name w:val="CodeColorRed"/>
    <w:rsid w:val="00A97B03"/>
    <w:rPr>
      <w:rFonts w:cs="Arial"/>
      <w:color w:val="FF0000"/>
    </w:rPr>
  </w:style>
  <w:style w:type="character" w:customStyle="1" w:styleId="CodeColorRed2">
    <w:name w:val="CodeColorRed2"/>
    <w:rsid w:val="00A97B03"/>
    <w:rPr>
      <w:rFonts w:cs="Arial"/>
      <w:color w:val="800000"/>
    </w:rPr>
  </w:style>
  <w:style w:type="character" w:customStyle="1" w:styleId="CodeColorRed3">
    <w:name w:val="CodeColorRed3"/>
    <w:rsid w:val="00A97B03"/>
    <w:rPr>
      <w:rFonts w:cs="Arial"/>
      <w:color w:val="A31515"/>
    </w:rPr>
  </w:style>
  <w:style w:type="character" w:customStyle="1" w:styleId="CodeColorTealBlue">
    <w:name w:val="CodeColorTealBlue"/>
    <w:rsid w:val="00A97B03"/>
    <w:rPr>
      <w:rFonts w:cs="Times New Roman"/>
      <w:color w:val="008080"/>
      <w:szCs w:val="22"/>
    </w:rPr>
  </w:style>
  <w:style w:type="character" w:customStyle="1" w:styleId="CodeColorWhite">
    <w:name w:val="CodeColorWhite"/>
    <w:rsid w:val="00A97B03"/>
    <w:rPr>
      <w:rFonts w:cs="Arial"/>
      <w:color w:val="FFFFFF"/>
      <w:bdr w:val="none" w:sz="0" w:space="0" w:color="auto"/>
    </w:rPr>
  </w:style>
  <w:style w:type="paragraph" w:customStyle="1" w:styleId="CodeHead">
    <w:name w:val="CodeHead"/>
    <w:next w:val="Normal"/>
    <w:rsid w:val="00A97B03"/>
    <w:pPr>
      <w:spacing w:before="120" w:after="120"/>
    </w:pPr>
    <w:rPr>
      <w:rFonts w:ascii="Arial" w:hAnsi="Arial"/>
      <w:b/>
      <w:snapToGrid w:val="0"/>
      <w:sz w:val="22"/>
    </w:rPr>
  </w:style>
  <w:style w:type="character" w:customStyle="1" w:styleId="CodeHighlight">
    <w:name w:val="CodeHighlight"/>
    <w:rsid w:val="00A97B03"/>
    <w:rPr>
      <w:b/>
      <w:color w:val="7F7F7F"/>
      <w:kern w:val="0"/>
      <w:position w:val="0"/>
      <w:u w:val="none"/>
      <w:bdr w:val="none" w:sz="0" w:space="0" w:color="auto"/>
      <w:shd w:val="clear" w:color="auto" w:fill="auto"/>
    </w:rPr>
  </w:style>
  <w:style w:type="paragraph" w:customStyle="1" w:styleId="CodeLabel">
    <w:name w:val="CodeLabel"/>
    <w:qFormat/>
    <w:rsid w:val="00A97B03"/>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A97B03"/>
    <w:pPr>
      <w:widowControl w:val="0"/>
      <w:spacing w:before="120" w:after="120"/>
      <w:contextualSpacing/>
    </w:pPr>
    <w:rPr>
      <w:rFonts w:ascii="Courier New" w:hAnsi="Courier New"/>
      <w:noProof/>
      <w:snapToGrid w:val="0"/>
      <w:sz w:val="18"/>
    </w:rPr>
  </w:style>
  <w:style w:type="paragraph" w:customStyle="1" w:styleId="CodeListing80">
    <w:name w:val="CodeListing80"/>
    <w:rsid w:val="00A97B03"/>
    <w:rPr>
      <w:rFonts w:ascii="Courier New" w:hAnsi="Courier New"/>
      <w:noProof/>
      <w:snapToGrid w:val="0"/>
      <w:sz w:val="16"/>
    </w:rPr>
  </w:style>
  <w:style w:type="paragraph" w:customStyle="1" w:styleId="CodeNote">
    <w:name w:val="CodeNote"/>
    <w:qFormat/>
    <w:rsid w:val="00A97B03"/>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A97B03"/>
    <w:pPr>
      <w:shd w:val="clear" w:color="auto" w:fill="D9D9D9"/>
    </w:pPr>
    <w:rPr>
      <w:rFonts w:ascii="Courier New" w:hAnsi="Courier New"/>
      <w:noProof/>
      <w:snapToGrid w:val="0"/>
      <w:sz w:val="18"/>
    </w:rPr>
  </w:style>
  <w:style w:type="paragraph" w:customStyle="1" w:styleId="CodeScreen80">
    <w:name w:val="CodeScreen80"/>
    <w:qFormat/>
    <w:rsid w:val="00A97B03"/>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A97B03"/>
    <w:pPr>
      <w:ind w:left="720"/>
    </w:pPr>
  </w:style>
  <w:style w:type="paragraph" w:customStyle="1" w:styleId="CodeSnippet">
    <w:name w:val="CodeSnippet"/>
    <w:rsid w:val="00A97B03"/>
    <w:pPr>
      <w:spacing w:before="120" w:after="120"/>
      <w:contextualSpacing/>
    </w:pPr>
    <w:rPr>
      <w:rFonts w:ascii="Courier New" w:hAnsi="Courier New"/>
      <w:noProof/>
      <w:snapToGrid w:val="0"/>
      <w:sz w:val="18"/>
    </w:rPr>
  </w:style>
  <w:style w:type="paragraph" w:customStyle="1" w:styleId="CodeSnippetSub">
    <w:name w:val="CodeSnippetSub"/>
    <w:rsid w:val="00A97B03"/>
    <w:pPr>
      <w:ind w:left="720"/>
    </w:pPr>
    <w:rPr>
      <w:rFonts w:ascii="Courier New" w:hAnsi="Courier New"/>
      <w:noProof/>
      <w:snapToGrid w:val="0"/>
      <w:sz w:val="18"/>
    </w:rPr>
  </w:style>
  <w:style w:type="paragraph" w:customStyle="1" w:styleId="H5">
    <w:name w:val="H5"/>
    <w:next w:val="Para"/>
    <w:rsid w:val="00A97B03"/>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A97B03"/>
    <w:pPr>
      <w:pBdr>
        <w:top w:val="single" w:sz="4" w:space="4" w:color="auto"/>
      </w:pBdr>
      <w:outlineLvl w:val="6"/>
    </w:pPr>
    <w:rPr>
      <w:i/>
      <w:noProof/>
    </w:rPr>
  </w:style>
  <w:style w:type="paragraph" w:customStyle="1" w:styleId="ContentsAbstract">
    <w:name w:val="ContentsAbstract"/>
    <w:qFormat/>
    <w:rsid w:val="00A97B03"/>
    <w:pPr>
      <w:spacing w:before="120" w:after="120"/>
      <w:ind w:left="1008"/>
      <w:contextualSpacing/>
    </w:pPr>
    <w:rPr>
      <w:rFonts w:ascii="Arial" w:hAnsi="Arial"/>
      <w:snapToGrid w:val="0"/>
      <w:sz w:val="18"/>
    </w:rPr>
  </w:style>
  <w:style w:type="paragraph" w:customStyle="1" w:styleId="ContentsPartTitle">
    <w:name w:val="ContentsPartTitle"/>
    <w:next w:val="Normal"/>
    <w:rsid w:val="00A97B03"/>
    <w:rPr>
      <w:b/>
      <w:sz w:val="28"/>
    </w:rPr>
  </w:style>
  <w:style w:type="paragraph" w:customStyle="1" w:styleId="ContentsChapterTitle">
    <w:name w:val="ContentsChapterTitle"/>
    <w:basedOn w:val="ContentsPartTitle"/>
    <w:next w:val="Normal"/>
    <w:rsid w:val="00A97B03"/>
    <w:pPr>
      <w:ind w:left="288"/>
    </w:pPr>
    <w:rPr>
      <w:sz w:val="26"/>
    </w:rPr>
  </w:style>
  <w:style w:type="paragraph" w:customStyle="1" w:styleId="ContentsH1">
    <w:name w:val="ContentsH1"/>
    <w:basedOn w:val="ContentsPartTitle"/>
    <w:rsid w:val="00A97B03"/>
    <w:pPr>
      <w:ind w:left="576"/>
    </w:pPr>
    <w:rPr>
      <w:b w:val="0"/>
      <w:sz w:val="24"/>
    </w:rPr>
  </w:style>
  <w:style w:type="paragraph" w:customStyle="1" w:styleId="ContentsH2">
    <w:name w:val="ContentsH2"/>
    <w:basedOn w:val="ContentsPartTitle"/>
    <w:rsid w:val="00A97B03"/>
    <w:pPr>
      <w:ind w:left="864"/>
    </w:pPr>
    <w:rPr>
      <w:b w:val="0"/>
      <w:sz w:val="22"/>
    </w:rPr>
  </w:style>
  <w:style w:type="paragraph" w:customStyle="1" w:styleId="ContentsH3">
    <w:name w:val="ContentsH3"/>
    <w:qFormat/>
    <w:rsid w:val="00A97B03"/>
    <w:pPr>
      <w:ind w:left="1440"/>
    </w:pPr>
    <w:rPr>
      <w:snapToGrid w:val="0"/>
      <w:color w:val="000000"/>
      <w:sz w:val="22"/>
      <w:szCs w:val="60"/>
    </w:rPr>
  </w:style>
  <w:style w:type="paragraph" w:customStyle="1" w:styleId="Copyright">
    <w:name w:val="Copyright"/>
    <w:rsid w:val="00A97B03"/>
    <w:pPr>
      <w:widowControl w:val="0"/>
      <w:spacing w:before="280"/>
      <w:ind w:left="720"/>
    </w:pPr>
    <w:rPr>
      <w:snapToGrid w:val="0"/>
      <w:color w:val="000000"/>
      <w:sz w:val="26"/>
    </w:rPr>
  </w:style>
  <w:style w:type="paragraph" w:customStyle="1" w:styleId="CrossRefPara">
    <w:name w:val="CrossRefPara"/>
    <w:next w:val="Para"/>
    <w:rsid w:val="00A97B03"/>
    <w:pPr>
      <w:ind w:left="1440" w:right="1440"/>
    </w:pPr>
    <w:rPr>
      <w:rFonts w:ascii="Arial" w:hAnsi="Arial" w:cs="AGaramond Bold"/>
      <w:color w:val="000000"/>
      <w:sz w:val="18"/>
      <w:szCs w:val="17"/>
    </w:rPr>
  </w:style>
  <w:style w:type="character" w:customStyle="1" w:styleId="CrossRefTerm">
    <w:name w:val="CrossRefTerm"/>
    <w:rsid w:val="00A97B03"/>
    <w:rPr>
      <w:i/>
    </w:rPr>
  </w:style>
  <w:style w:type="paragraph" w:customStyle="1" w:styleId="CustomChapterOpener">
    <w:name w:val="CustomChapterOpener"/>
    <w:basedOn w:val="Normal"/>
    <w:next w:val="Para"/>
    <w:rsid w:val="00A97B03"/>
    <w:pPr>
      <w:spacing w:after="120"/>
      <w:ind w:left="720" w:firstLine="720"/>
    </w:pPr>
    <w:rPr>
      <w:snapToGrid w:val="0"/>
      <w:sz w:val="26"/>
      <w:szCs w:val="20"/>
    </w:rPr>
  </w:style>
  <w:style w:type="character" w:customStyle="1" w:styleId="CustomCharStyle">
    <w:name w:val="CustomCharStyle"/>
    <w:rsid w:val="00A97B03"/>
    <w:rPr>
      <w:b/>
      <w:i/>
    </w:rPr>
  </w:style>
  <w:style w:type="paragraph" w:customStyle="1" w:styleId="ParaContinued">
    <w:name w:val="ParaContinued"/>
    <w:basedOn w:val="Normal"/>
    <w:next w:val="Para"/>
    <w:rsid w:val="00A97B03"/>
    <w:pPr>
      <w:spacing w:after="120"/>
      <w:ind w:left="720"/>
    </w:pPr>
    <w:rPr>
      <w:snapToGrid w:val="0"/>
      <w:sz w:val="26"/>
      <w:szCs w:val="20"/>
    </w:rPr>
  </w:style>
  <w:style w:type="paragraph" w:customStyle="1" w:styleId="CustomHead">
    <w:name w:val="CustomHead"/>
    <w:basedOn w:val="ParaContinued"/>
    <w:next w:val="Normal"/>
    <w:rsid w:val="00A97B03"/>
    <w:rPr>
      <w:b/>
    </w:rPr>
  </w:style>
  <w:style w:type="paragraph" w:customStyle="1" w:styleId="CustomList">
    <w:name w:val="CustomList"/>
    <w:basedOn w:val="Normal"/>
    <w:rsid w:val="00A97B03"/>
    <w:pPr>
      <w:widowControl w:val="0"/>
      <w:spacing w:before="120" w:after="120"/>
      <w:ind w:left="1440"/>
    </w:pPr>
    <w:rPr>
      <w:snapToGrid w:val="0"/>
      <w:szCs w:val="20"/>
    </w:rPr>
  </w:style>
  <w:style w:type="paragraph" w:customStyle="1" w:styleId="CustomStyle1">
    <w:name w:val="CustomStyle1"/>
    <w:basedOn w:val="Normal"/>
    <w:rsid w:val="00A97B0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A97B0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A97B03"/>
    <w:rPr>
      <w:i/>
    </w:rPr>
  </w:style>
  <w:style w:type="paragraph" w:customStyle="1" w:styleId="Dialog">
    <w:name w:val="Dialog"/>
    <w:rsid w:val="00A97B03"/>
    <w:pPr>
      <w:spacing w:before="120" w:after="120"/>
      <w:ind w:left="1440" w:hanging="720"/>
      <w:contextualSpacing/>
    </w:pPr>
    <w:rPr>
      <w:snapToGrid w:val="0"/>
      <w:sz w:val="26"/>
      <w:szCs w:val="26"/>
    </w:rPr>
  </w:style>
  <w:style w:type="paragraph" w:customStyle="1" w:styleId="Directive">
    <w:name w:val="Directive"/>
    <w:next w:val="Normal"/>
    <w:rsid w:val="00A97B03"/>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A97B03"/>
  </w:style>
  <w:style w:type="paragraph" w:customStyle="1" w:styleId="DOI">
    <w:name w:val="DOI"/>
    <w:rsid w:val="00A97B03"/>
    <w:rPr>
      <w:rFonts w:ascii="Courier New" w:hAnsi="Courier New"/>
      <w:snapToGrid w:val="0"/>
    </w:rPr>
  </w:style>
  <w:style w:type="character" w:styleId="Emphasis">
    <w:name w:val="Emphasis"/>
    <w:qFormat/>
    <w:rsid w:val="00A97B03"/>
    <w:rPr>
      <w:i/>
      <w:iCs/>
    </w:rPr>
  </w:style>
  <w:style w:type="paragraph" w:customStyle="1" w:styleId="EndnoteEntry">
    <w:name w:val="EndnoteEntry"/>
    <w:rsid w:val="00A97B03"/>
    <w:pPr>
      <w:spacing w:after="120"/>
      <w:ind w:left="720" w:hanging="720"/>
    </w:pPr>
    <w:rPr>
      <w:sz w:val="24"/>
    </w:rPr>
  </w:style>
  <w:style w:type="paragraph" w:customStyle="1" w:styleId="EndnotesHead">
    <w:name w:val="EndnotesHead"/>
    <w:basedOn w:val="BibliographyHead"/>
    <w:next w:val="EndnoteEntry"/>
    <w:rsid w:val="00A97B03"/>
  </w:style>
  <w:style w:type="paragraph" w:customStyle="1" w:styleId="EndnoteTitle">
    <w:name w:val="EndnoteTitle"/>
    <w:next w:val="EndnoteEntry"/>
    <w:rsid w:val="00A97B03"/>
    <w:pPr>
      <w:spacing w:after="120"/>
    </w:pPr>
    <w:rPr>
      <w:rFonts w:ascii="Arial" w:hAnsi="Arial"/>
      <w:b/>
      <w:smallCaps/>
      <w:snapToGrid w:val="0"/>
      <w:color w:val="000000"/>
      <w:sz w:val="60"/>
      <w:szCs w:val="60"/>
    </w:rPr>
  </w:style>
  <w:style w:type="paragraph" w:customStyle="1" w:styleId="Epigraph">
    <w:name w:val="Epigraph"/>
    <w:next w:val="Normal"/>
    <w:rsid w:val="00A97B03"/>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A97B03"/>
    <w:pPr>
      <w:contextualSpacing/>
    </w:pPr>
    <w:rPr>
      <w:sz w:val="24"/>
    </w:rPr>
  </w:style>
  <w:style w:type="paragraph" w:customStyle="1" w:styleId="Equation">
    <w:name w:val="Equation"/>
    <w:rsid w:val="00A97B03"/>
    <w:pPr>
      <w:spacing w:before="120" w:after="120"/>
      <w:ind w:left="1440"/>
    </w:pPr>
    <w:rPr>
      <w:snapToGrid w:val="0"/>
      <w:sz w:val="26"/>
    </w:rPr>
  </w:style>
  <w:style w:type="paragraph" w:customStyle="1" w:styleId="EquationNumbered">
    <w:name w:val="EquationNumbered"/>
    <w:rsid w:val="00A97B03"/>
    <w:pPr>
      <w:spacing w:before="120" w:after="120"/>
      <w:ind w:left="1440"/>
    </w:pPr>
    <w:rPr>
      <w:snapToGrid w:val="0"/>
      <w:sz w:val="26"/>
    </w:rPr>
  </w:style>
  <w:style w:type="paragraph" w:customStyle="1" w:styleId="ExercisesHead">
    <w:name w:val="ExercisesHead"/>
    <w:basedOn w:val="Normal"/>
    <w:next w:val="Para"/>
    <w:rsid w:val="00A97B0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A97B03"/>
    <w:pPr>
      <w:ind w:left="2160" w:firstLine="0"/>
    </w:pPr>
  </w:style>
  <w:style w:type="paragraph" w:customStyle="1" w:styleId="ExtractAttribution">
    <w:name w:val="ExtractAttribution"/>
    <w:next w:val="Para"/>
    <w:rsid w:val="00A97B03"/>
    <w:pPr>
      <w:spacing w:after="120"/>
      <w:ind w:left="3240"/>
    </w:pPr>
    <w:rPr>
      <w:b/>
      <w:sz w:val="24"/>
    </w:rPr>
  </w:style>
  <w:style w:type="paragraph" w:customStyle="1" w:styleId="ExtractPara">
    <w:name w:val="ExtractPara"/>
    <w:rsid w:val="00A97B03"/>
    <w:pPr>
      <w:spacing w:before="120" w:after="60"/>
      <w:ind w:left="2160" w:right="720"/>
    </w:pPr>
    <w:rPr>
      <w:snapToGrid w:val="0"/>
      <w:sz w:val="24"/>
    </w:rPr>
  </w:style>
  <w:style w:type="paragraph" w:customStyle="1" w:styleId="ExtractContinued">
    <w:name w:val="ExtractContinued"/>
    <w:basedOn w:val="ExtractPara"/>
    <w:qFormat/>
    <w:rsid w:val="00A97B03"/>
    <w:pPr>
      <w:spacing w:before="0"/>
      <w:ind w:firstLine="720"/>
    </w:pPr>
  </w:style>
  <w:style w:type="paragraph" w:customStyle="1" w:styleId="ExtractListBulleted">
    <w:name w:val="ExtractListBulleted"/>
    <w:rsid w:val="00A97B03"/>
    <w:pPr>
      <w:numPr>
        <w:numId w:val="14"/>
      </w:numPr>
      <w:spacing w:before="120" w:after="120"/>
      <w:ind w:right="864"/>
      <w:contextualSpacing/>
    </w:pPr>
    <w:rPr>
      <w:snapToGrid w:val="0"/>
      <w:sz w:val="24"/>
      <w:szCs w:val="26"/>
    </w:rPr>
  </w:style>
  <w:style w:type="paragraph" w:customStyle="1" w:styleId="ExtractListNumbered">
    <w:name w:val="ExtractListNumbered"/>
    <w:rsid w:val="00A97B03"/>
    <w:pPr>
      <w:spacing w:before="120" w:after="120"/>
      <w:ind w:left="2794" w:right="864" w:hanging="274"/>
      <w:contextualSpacing/>
    </w:pPr>
    <w:rPr>
      <w:snapToGrid w:val="0"/>
      <w:sz w:val="24"/>
      <w:szCs w:val="26"/>
    </w:rPr>
  </w:style>
  <w:style w:type="paragraph" w:customStyle="1" w:styleId="FeatureCode80">
    <w:name w:val="FeatureCode80"/>
    <w:rsid w:val="00A97B03"/>
    <w:pPr>
      <w:pBdr>
        <w:left w:val="single" w:sz="36" w:space="17" w:color="C0C0C0"/>
      </w:pBdr>
      <w:ind w:left="216"/>
    </w:pPr>
    <w:rPr>
      <w:rFonts w:ascii="Courier New" w:hAnsi="Courier New"/>
      <w:noProof/>
      <w:sz w:val="16"/>
    </w:rPr>
  </w:style>
  <w:style w:type="paragraph" w:customStyle="1" w:styleId="FeatureCode80Sub">
    <w:name w:val="FeatureCode80Sub"/>
    <w:rsid w:val="00A97B03"/>
    <w:pPr>
      <w:pBdr>
        <w:left w:val="single" w:sz="36" w:space="30" w:color="C0C0C0"/>
      </w:pBdr>
      <w:ind w:left="475"/>
    </w:pPr>
    <w:rPr>
      <w:rFonts w:ascii="Courier New" w:hAnsi="Courier New"/>
      <w:noProof/>
      <w:sz w:val="16"/>
    </w:rPr>
  </w:style>
  <w:style w:type="paragraph" w:customStyle="1" w:styleId="FeatureCodeScreen">
    <w:name w:val="FeatureCodeScreen"/>
    <w:rsid w:val="00A97B03"/>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A97B03"/>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A97B03"/>
    <w:pPr>
      <w:shd w:val="pct25" w:color="auto" w:fill="auto"/>
    </w:pPr>
  </w:style>
  <w:style w:type="paragraph" w:customStyle="1" w:styleId="FeatureCodeSnippet">
    <w:name w:val="FeatureCodeSnippet"/>
    <w:rsid w:val="00A97B03"/>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A97B03"/>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A97B03"/>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A97B03"/>
    <w:pPr>
      <w:pBdr>
        <w:left w:val="single" w:sz="36" w:space="24" w:color="C0C0C0"/>
      </w:pBdr>
      <w:ind w:left="360"/>
    </w:pPr>
    <w:rPr>
      <w:snapToGrid w:val="0"/>
      <w:sz w:val="16"/>
    </w:rPr>
  </w:style>
  <w:style w:type="paragraph" w:customStyle="1" w:styleId="FeatureFigureSource">
    <w:name w:val="FeatureFigureSource"/>
    <w:rsid w:val="00A97B03"/>
    <w:pPr>
      <w:pBdr>
        <w:left w:val="single" w:sz="36" w:space="6" w:color="BFBFBF"/>
      </w:pBdr>
      <w:spacing w:after="240"/>
      <w:contextualSpacing/>
    </w:pPr>
    <w:rPr>
      <w:snapToGrid w:val="0"/>
    </w:rPr>
  </w:style>
  <w:style w:type="paragraph" w:customStyle="1" w:styleId="FeatureSource">
    <w:name w:val="FeatureSource"/>
    <w:next w:val="Para"/>
    <w:rsid w:val="00A97B03"/>
    <w:pPr>
      <w:pBdr>
        <w:left w:val="single" w:sz="36" w:space="6" w:color="C0C0C0"/>
      </w:pBdr>
      <w:spacing w:after="240"/>
    </w:pPr>
    <w:rPr>
      <w:rFonts w:ascii="Arial" w:hAnsi="Arial"/>
      <w:u w:val="single"/>
    </w:rPr>
  </w:style>
  <w:style w:type="paragraph" w:customStyle="1" w:styleId="FeatureFootnote">
    <w:name w:val="FeatureFootnote"/>
    <w:basedOn w:val="FeatureSource"/>
    <w:rsid w:val="00A97B03"/>
    <w:pPr>
      <w:spacing w:before="120" w:after="120"/>
      <w:ind w:left="720" w:hanging="720"/>
      <w:contextualSpacing/>
    </w:pPr>
    <w:rPr>
      <w:sz w:val="22"/>
      <w:u w:val="none"/>
    </w:rPr>
  </w:style>
  <w:style w:type="paragraph" w:customStyle="1" w:styleId="FeatureH1">
    <w:name w:val="FeatureH1"/>
    <w:next w:val="Normal"/>
    <w:rsid w:val="00A97B03"/>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A97B03"/>
    <w:pPr>
      <w:contextualSpacing w:val="0"/>
    </w:pPr>
    <w:rPr>
      <w:rFonts w:ascii="Times New Roman" w:hAnsi="Times New Roman"/>
    </w:rPr>
  </w:style>
  <w:style w:type="paragraph" w:customStyle="1" w:styleId="FeatureH2">
    <w:name w:val="FeatureH2"/>
    <w:next w:val="Normal"/>
    <w:rsid w:val="00A97B03"/>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A97B03"/>
    <w:pPr>
      <w:spacing w:before="120"/>
    </w:pPr>
    <w:rPr>
      <w:u w:val="single"/>
    </w:rPr>
  </w:style>
  <w:style w:type="paragraph" w:customStyle="1" w:styleId="FeatureH3">
    <w:name w:val="FeatureH3"/>
    <w:next w:val="Normal"/>
    <w:rsid w:val="00A97B03"/>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A97B03"/>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A97B03"/>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A97B03"/>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A97B03"/>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A97B03"/>
    <w:pPr>
      <w:pBdr>
        <w:left w:val="single" w:sz="36" w:space="6" w:color="C0C0C0"/>
      </w:pBdr>
    </w:pPr>
    <w:rPr>
      <w:rFonts w:ascii="Arial" w:hAnsi="Arial"/>
      <w:b/>
      <w:snapToGrid w:val="0"/>
      <w:sz w:val="26"/>
    </w:rPr>
  </w:style>
  <w:style w:type="paragraph" w:customStyle="1" w:styleId="FeatureListNumbered">
    <w:name w:val="FeatureListNumbered"/>
    <w:rsid w:val="00A97B03"/>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A97B03"/>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A97B03"/>
    <w:pPr>
      <w:pBdr>
        <w:left w:val="single" w:sz="36" w:space="20" w:color="C0C0C0"/>
      </w:pBdr>
      <w:ind w:left="274" w:firstLine="432"/>
    </w:pPr>
    <w:rPr>
      <w:rFonts w:ascii="Arial" w:hAnsi="Arial"/>
      <w:snapToGrid w:val="0"/>
      <w:sz w:val="26"/>
    </w:rPr>
  </w:style>
  <w:style w:type="paragraph" w:customStyle="1" w:styleId="FeatureListParaSub">
    <w:name w:val="FeatureListParaSub"/>
    <w:rsid w:val="00A97B03"/>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A97B03"/>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A97B03"/>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A97B03"/>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A97B03"/>
    <w:pPr>
      <w:pBdr>
        <w:left w:val="single" w:sz="36" w:space="6" w:color="C0C0C0"/>
      </w:pBdr>
      <w:spacing w:after="120"/>
    </w:pPr>
    <w:rPr>
      <w:rFonts w:ascii="Arial" w:hAnsi="Arial"/>
      <w:sz w:val="26"/>
    </w:rPr>
  </w:style>
  <w:style w:type="paragraph" w:customStyle="1" w:styleId="FeatureRecipeProcedure">
    <w:name w:val="FeatureRecipeProcedure"/>
    <w:rsid w:val="00A97B03"/>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A97B03"/>
    <w:pPr>
      <w:ind w:left="720" w:hanging="288"/>
    </w:pPr>
  </w:style>
  <w:style w:type="paragraph" w:customStyle="1" w:styleId="FeatureRecipeTitle">
    <w:name w:val="FeatureRecipeTitle"/>
    <w:rsid w:val="00A97B03"/>
    <w:pPr>
      <w:pBdr>
        <w:left w:val="single" w:sz="36" w:space="6" w:color="C0C0C0"/>
      </w:pBdr>
    </w:pPr>
    <w:rPr>
      <w:rFonts w:ascii="Arial" w:hAnsi="Arial"/>
      <w:b/>
      <w:u w:val="single"/>
    </w:rPr>
  </w:style>
  <w:style w:type="paragraph" w:customStyle="1" w:styleId="FeatureRecipeYield">
    <w:name w:val="FeatureRecipeYield"/>
    <w:rsid w:val="00A97B03"/>
    <w:pPr>
      <w:pBdr>
        <w:left w:val="single" w:sz="36" w:space="14" w:color="C0C0C0"/>
      </w:pBdr>
      <w:ind w:left="144"/>
    </w:pPr>
    <w:rPr>
      <w:rFonts w:ascii="Arial" w:hAnsi="Arial"/>
      <w:sz w:val="16"/>
    </w:rPr>
  </w:style>
  <w:style w:type="paragraph" w:customStyle="1" w:styleId="FeatureReference">
    <w:name w:val="FeatureReference"/>
    <w:qFormat/>
    <w:rsid w:val="00A97B03"/>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A97B03"/>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A97B03"/>
    <w:pPr>
      <w:pBdr>
        <w:left w:val="single" w:sz="36" w:space="17" w:color="C0C0C0"/>
      </w:pBdr>
      <w:ind w:left="216"/>
    </w:pPr>
  </w:style>
  <w:style w:type="paragraph" w:customStyle="1" w:styleId="FeatureRunInPara">
    <w:name w:val="FeatureRunInPara"/>
    <w:basedOn w:val="FeatureListUnmarked"/>
    <w:next w:val="FeatureRunInHead"/>
    <w:rsid w:val="00A97B03"/>
    <w:pPr>
      <w:pBdr>
        <w:left w:val="single" w:sz="36" w:space="6" w:color="C0C0C0"/>
      </w:pBdr>
      <w:spacing w:before="0"/>
      <w:ind w:left="0"/>
    </w:pPr>
  </w:style>
  <w:style w:type="paragraph" w:customStyle="1" w:styleId="FeatureRunInParaSub">
    <w:name w:val="FeatureRunInParaSub"/>
    <w:basedOn w:val="FeatureRunInPara"/>
    <w:next w:val="FeatureRunInHeadSub"/>
    <w:rsid w:val="00A97B03"/>
    <w:pPr>
      <w:pBdr>
        <w:left w:val="single" w:sz="36" w:space="17" w:color="C0C0C0"/>
      </w:pBdr>
      <w:ind w:left="216"/>
      <w:contextualSpacing/>
    </w:pPr>
  </w:style>
  <w:style w:type="paragraph" w:customStyle="1" w:styleId="FeatureSlug">
    <w:name w:val="FeatureSlug"/>
    <w:next w:val="FeaturePara"/>
    <w:qFormat/>
    <w:rsid w:val="00A97B03"/>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A97B03"/>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A97B03"/>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A97B03"/>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A97B03"/>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A97B03"/>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A97B03"/>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A97B03"/>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A97B03"/>
    <w:pPr>
      <w:pBdr>
        <w:left w:val="single" w:sz="36" w:space="6" w:color="C0C0C0"/>
      </w:pBdr>
      <w:spacing w:before="120"/>
      <w:ind w:left="0" w:firstLine="0"/>
    </w:pPr>
  </w:style>
  <w:style w:type="paragraph" w:customStyle="1" w:styleId="FigureLabel">
    <w:name w:val="FigureLabel"/>
    <w:rsid w:val="00A97B03"/>
    <w:pPr>
      <w:ind w:left="1440"/>
    </w:pPr>
    <w:rPr>
      <w:rFonts w:ascii="Arial" w:hAnsi="Arial"/>
    </w:rPr>
  </w:style>
  <w:style w:type="paragraph" w:customStyle="1" w:styleId="FigureSource">
    <w:name w:val="FigureSource"/>
    <w:next w:val="Para"/>
    <w:link w:val="FigureSourceChar"/>
    <w:rsid w:val="00A97B03"/>
    <w:pPr>
      <w:spacing w:after="240"/>
      <w:ind w:left="1440"/>
    </w:pPr>
    <w:rPr>
      <w:rFonts w:ascii="Arial" w:hAnsi="Arial"/>
      <w:sz w:val="22"/>
    </w:rPr>
  </w:style>
  <w:style w:type="paragraph" w:customStyle="1" w:styleId="FurtherReadingHead">
    <w:name w:val="FurtherReadingHead"/>
    <w:basedOn w:val="BibliographyHead"/>
    <w:next w:val="Para"/>
    <w:rsid w:val="00A97B03"/>
  </w:style>
  <w:style w:type="character" w:customStyle="1" w:styleId="GenusSpecies">
    <w:name w:val="GenusSpecies"/>
    <w:rsid w:val="00A97B0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A97B03"/>
    <w:pPr>
      <w:spacing w:after="120"/>
      <w:ind w:left="720" w:firstLine="720"/>
    </w:pPr>
    <w:rPr>
      <w:snapToGrid w:val="0"/>
      <w:sz w:val="26"/>
      <w:szCs w:val="20"/>
    </w:rPr>
  </w:style>
  <w:style w:type="paragraph" w:customStyle="1" w:styleId="H3">
    <w:name w:val="H3"/>
    <w:next w:val="Para"/>
    <w:qFormat/>
    <w:rsid w:val="00A97B03"/>
    <w:pPr>
      <w:keepNext/>
      <w:spacing w:before="360" w:after="240"/>
      <w:outlineLvl w:val="3"/>
    </w:pPr>
    <w:rPr>
      <w:rFonts w:ascii="Arial" w:hAnsi="Arial"/>
      <w:b/>
      <w:snapToGrid w:val="0"/>
      <w:sz w:val="32"/>
    </w:rPr>
  </w:style>
  <w:style w:type="paragraph" w:customStyle="1" w:styleId="GlossaryLetter">
    <w:name w:val="GlossaryLetter"/>
    <w:basedOn w:val="H3"/>
    <w:next w:val="Normal"/>
    <w:rsid w:val="00A97B03"/>
    <w:pPr>
      <w:spacing w:before="240"/>
      <w:outlineLvl w:val="9"/>
    </w:pPr>
  </w:style>
  <w:style w:type="paragraph" w:customStyle="1" w:styleId="H4">
    <w:name w:val="H4"/>
    <w:next w:val="Para"/>
    <w:rsid w:val="00A97B03"/>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A97B03"/>
  </w:style>
  <w:style w:type="paragraph" w:customStyle="1" w:styleId="GlossaryTitle">
    <w:name w:val="GlossaryTitle"/>
    <w:basedOn w:val="ChapterTitle"/>
    <w:next w:val="Normal"/>
    <w:rsid w:val="00A97B03"/>
    <w:pPr>
      <w:spacing w:before="120" w:after="120"/>
    </w:pPr>
  </w:style>
  <w:style w:type="paragraph" w:customStyle="1" w:styleId="H1">
    <w:name w:val="H1"/>
    <w:next w:val="Para"/>
    <w:qFormat/>
    <w:rsid w:val="00A97B03"/>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A97B03"/>
    <w:pPr>
      <w:keepNext/>
      <w:widowControl w:val="0"/>
      <w:spacing w:before="360" w:after="240"/>
      <w:outlineLvl w:val="2"/>
    </w:pPr>
    <w:rPr>
      <w:rFonts w:ascii="Arial" w:hAnsi="Arial"/>
      <w:b/>
      <w:snapToGrid w:val="0"/>
      <w:sz w:val="40"/>
      <w:u w:val="single"/>
    </w:rPr>
  </w:style>
  <w:style w:type="paragraph" w:customStyle="1" w:styleId="H6">
    <w:name w:val="H6"/>
    <w:next w:val="Para"/>
    <w:rsid w:val="00A97B03"/>
    <w:pPr>
      <w:spacing w:before="240" w:after="120"/>
    </w:pPr>
    <w:rPr>
      <w:rFonts w:ascii="Arial" w:hAnsi="Arial"/>
      <w:snapToGrid w:val="0"/>
      <w:u w:val="single"/>
    </w:rPr>
  </w:style>
  <w:style w:type="paragraph" w:customStyle="1" w:styleId="Index1">
    <w:name w:val="Index1"/>
    <w:rsid w:val="00A97B03"/>
    <w:pPr>
      <w:widowControl w:val="0"/>
      <w:ind w:left="1800" w:hanging="360"/>
    </w:pPr>
    <w:rPr>
      <w:snapToGrid w:val="0"/>
      <w:sz w:val="26"/>
    </w:rPr>
  </w:style>
  <w:style w:type="paragraph" w:customStyle="1" w:styleId="Index2">
    <w:name w:val="Index2"/>
    <w:basedOn w:val="Index1"/>
    <w:next w:val="Index1"/>
    <w:rsid w:val="00A97B03"/>
    <w:pPr>
      <w:ind w:left="2520"/>
    </w:pPr>
  </w:style>
  <w:style w:type="paragraph" w:customStyle="1" w:styleId="Index3">
    <w:name w:val="Index3"/>
    <w:basedOn w:val="Index1"/>
    <w:rsid w:val="00A97B03"/>
    <w:pPr>
      <w:ind w:left="3240"/>
    </w:pPr>
  </w:style>
  <w:style w:type="paragraph" w:customStyle="1" w:styleId="IndexLetter">
    <w:name w:val="IndexLetter"/>
    <w:basedOn w:val="H3"/>
    <w:next w:val="Index1"/>
    <w:rsid w:val="00A97B03"/>
  </w:style>
  <w:style w:type="paragraph" w:customStyle="1" w:styleId="IndexNote">
    <w:name w:val="IndexNote"/>
    <w:basedOn w:val="Normal"/>
    <w:rsid w:val="00A97B03"/>
    <w:pPr>
      <w:widowControl w:val="0"/>
      <w:spacing w:before="120" w:after="120"/>
      <w:ind w:left="720" w:firstLine="720"/>
    </w:pPr>
    <w:rPr>
      <w:snapToGrid w:val="0"/>
      <w:sz w:val="26"/>
      <w:szCs w:val="20"/>
    </w:rPr>
  </w:style>
  <w:style w:type="paragraph" w:customStyle="1" w:styleId="IndexTitle">
    <w:name w:val="IndexTitle"/>
    <w:basedOn w:val="H2"/>
    <w:next w:val="IndexNote"/>
    <w:rsid w:val="00A97B03"/>
    <w:pPr>
      <w:spacing w:line="540" w:lineRule="exact"/>
    </w:pPr>
  </w:style>
  <w:style w:type="character" w:customStyle="1" w:styleId="InlineCode">
    <w:name w:val="InlineCode"/>
    <w:rsid w:val="00A97B03"/>
    <w:rPr>
      <w:rFonts w:ascii="Courier New" w:hAnsi="Courier New"/>
      <w:noProof/>
      <w:color w:val="auto"/>
    </w:rPr>
  </w:style>
  <w:style w:type="character" w:customStyle="1" w:styleId="InlineCodeUserInput">
    <w:name w:val="InlineCodeUserInput"/>
    <w:rsid w:val="00A97B03"/>
    <w:rPr>
      <w:rFonts w:ascii="Courier New" w:hAnsi="Courier New"/>
      <w:b/>
      <w:noProof/>
      <w:color w:val="auto"/>
    </w:rPr>
  </w:style>
  <w:style w:type="character" w:customStyle="1" w:styleId="InlineCodeUserInputVariable">
    <w:name w:val="InlineCodeUserInputVariable"/>
    <w:rsid w:val="00A97B03"/>
    <w:rPr>
      <w:rFonts w:ascii="Courier New" w:hAnsi="Courier New"/>
      <w:b/>
      <w:i/>
      <w:noProof/>
      <w:color w:val="auto"/>
    </w:rPr>
  </w:style>
  <w:style w:type="character" w:customStyle="1" w:styleId="InlineCodeVariable">
    <w:name w:val="InlineCodeVariable"/>
    <w:rsid w:val="00A97B03"/>
    <w:rPr>
      <w:rFonts w:ascii="Courier New" w:hAnsi="Courier New"/>
      <w:i/>
      <w:noProof/>
      <w:color w:val="auto"/>
    </w:rPr>
  </w:style>
  <w:style w:type="character" w:customStyle="1" w:styleId="InlineURL">
    <w:name w:val="InlineURL"/>
    <w:rsid w:val="00A97B03"/>
    <w:rPr>
      <w:rFonts w:ascii="Courier New" w:hAnsi="Courier New"/>
      <w:noProof/>
      <w:color w:val="auto"/>
      <w:u w:val="single"/>
    </w:rPr>
  </w:style>
  <w:style w:type="character" w:customStyle="1" w:styleId="InlineEmail">
    <w:name w:val="InlineEmail"/>
    <w:rsid w:val="00A97B03"/>
    <w:rPr>
      <w:rFonts w:ascii="Courier New" w:hAnsi="Courier New"/>
      <w:noProof/>
      <w:color w:val="auto"/>
      <w:u w:val="double"/>
    </w:rPr>
  </w:style>
  <w:style w:type="paragraph" w:customStyle="1" w:styleId="IntroductionTitle">
    <w:name w:val="IntroductionTitle"/>
    <w:basedOn w:val="ChapterTitle"/>
    <w:next w:val="Para"/>
    <w:rsid w:val="00A97B03"/>
    <w:pPr>
      <w:spacing w:before="120" w:after="120"/>
    </w:pPr>
  </w:style>
  <w:style w:type="paragraph" w:customStyle="1" w:styleId="KeyConceptsHead">
    <w:name w:val="KeyConceptsHead"/>
    <w:basedOn w:val="BibliographyHead"/>
    <w:next w:val="Para"/>
    <w:rsid w:val="00A97B03"/>
  </w:style>
  <w:style w:type="character" w:customStyle="1" w:styleId="KeyTerm">
    <w:name w:val="KeyTerm"/>
    <w:rsid w:val="00A97B03"/>
    <w:rPr>
      <w:i/>
      <w:color w:val="auto"/>
      <w:bdr w:val="none" w:sz="0" w:space="0" w:color="auto"/>
      <w:shd w:val="clear" w:color="auto" w:fill="DBE5F1"/>
    </w:rPr>
  </w:style>
  <w:style w:type="paragraph" w:customStyle="1" w:styleId="KeyTermsHead">
    <w:name w:val="KeyTermsHead"/>
    <w:basedOn w:val="Normal"/>
    <w:next w:val="Normal"/>
    <w:rsid w:val="00A97B0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A97B03"/>
    <w:pPr>
      <w:spacing w:before="240" w:after="240"/>
      <w:ind w:left="1440" w:right="720" w:hanging="720"/>
    </w:pPr>
    <w:rPr>
      <w:sz w:val="24"/>
    </w:rPr>
  </w:style>
  <w:style w:type="paragraph" w:styleId="ListBullet">
    <w:name w:val="List Bullet"/>
    <w:rsid w:val="00A97B03"/>
    <w:rPr>
      <w:sz w:val="24"/>
    </w:rPr>
  </w:style>
  <w:style w:type="paragraph" w:customStyle="1" w:styleId="ColorfulList-Accent11">
    <w:name w:val="Colorful List - Accent 11"/>
    <w:basedOn w:val="Normal"/>
    <w:qFormat/>
    <w:rsid w:val="00A97B03"/>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A97B03"/>
    <w:pPr>
      <w:numPr>
        <w:numId w:val="5"/>
      </w:numPr>
      <w:spacing w:before="120" w:after="120"/>
      <w:contextualSpacing/>
    </w:pPr>
    <w:rPr>
      <w:snapToGrid w:val="0"/>
      <w:sz w:val="26"/>
    </w:rPr>
  </w:style>
  <w:style w:type="paragraph" w:customStyle="1" w:styleId="ListBulletedSub">
    <w:name w:val="ListBulletedSub"/>
    <w:rsid w:val="00A97B03"/>
    <w:pPr>
      <w:numPr>
        <w:numId w:val="6"/>
      </w:numPr>
      <w:spacing w:before="120" w:after="120"/>
      <w:contextualSpacing/>
    </w:pPr>
    <w:rPr>
      <w:snapToGrid w:val="0"/>
      <w:sz w:val="26"/>
    </w:rPr>
  </w:style>
  <w:style w:type="paragraph" w:customStyle="1" w:styleId="ListBulletedSub2">
    <w:name w:val="ListBulletedSub2"/>
    <w:basedOn w:val="ListBulletedSub"/>
    <w:rsid w:val="00A97B03"/>
    <w:pPr>
      <w:numPr>
        <w:numId w:val="7"/>
      </w:numPr>
    </w:pPr>
  </w:style>
  <w:style w:type="paragraph" w:customStyle="1" w:styleId="ListCheck">
    <w:name w:val="ListCheck"/>
    <w:rsid w:val="00A97B03"/>
    <w:pPr>
      <w:numPr>
        <w:numId w:val="8"/>
      </w:numPr>
      <w:spacing w:before="120" w:after="120"/>
      <w:contextualSpacing/>
    </w:pPr>
    <w:rPr>
      <w:snapToGrid w:val="0"/>
      <w:sz w:val="26"/>
    </w:rPr>
  </w:style>
  <w:style w:type="paragraph" w:customStyle="1" w:styleId="ListCheckSub">
    <w:name w:val="ListCheckSub"/>
    <w:basedOn w:val="ListCheck"/>
    <w:rsid w:val="00A97B03"/>
    <w:pPr>
      <w:numPr>
        <w:numId w:val="9"/>
      </w:numPr>
    </w:pPr>
  </w:style>
  <w:style w:type="paragraph" w:customStyle="1" w:styleId="ListHead">
    <w:name w:val="ListHead"/>
    <w:rsid w:val="00A97B03"/>
    <w:pPr>
      <w:ind w:left="1440"/>
    </w:pPr>
    <w:rPr>
      <w:b/>
      <w:sz w:val="26"/>
    </w:rPr>
  </w:style>
  <w:style w:type="paragraph" w:customStyle="1" w:styleId="ListNumbered">
    <w:name w:val="ListNumbered"/>
    <w:qFormat/>
    <w:rsid w:val="00A97B03"/>
    <w:pPr>
      <w:widowControl w:val="0"/>
      <w:spacing w:before="120" w:after="120"/>
      <w:ind w:left="1800" w:hanging="360"/>
      <w:contextualSpacing/>
    </w:pPr>
    <w:rPr>
      <w:snapToGrid w:val="0"/>
      <w:sz w:val="26"/>
    </w:rPr>
  </w:style>
  <w:style w:type="paragraph" w:customStyle="1" w:styleId="ListNumberedSub">
    <w:name w:val="ListNumberedSub"/>
    <w:basedOn w:val="ListNumbered"/>
    <w:rsid w:val="00A97B03"/>
    <w:pPr>
      <w:ind w:left="2520"/>
    </w:pPr>
  </w:style>
  <w:style w:type="paragraph" w:customStyle="1" w:styleId="ListNumberedSub2">
    <w:name w:val="ListNumberedSub2"/>
    <w:basedOn w:val="ListNumberedSub"/>
    <w:rsid w:val="00A97B03"/>
    <w:pPr>
      <w:ind w:left="3240"/>
    </w:pPr>
  </w:style>
  <w:style w:type="paragraph" w:customStyle="1" w:styleId="ListNumberedSub3">
    <w:name w:val="ListNumberedSub3"/>
    <w:rsid w:val="00A97B03"/>
    <w:pPr>
      <w:spacing w:before="120" w:after="120"/>
      <w:ind w:left="3960" w:hanging="360"/>
      <w:contextualSpacing/>
    </w:pPr>
    <w:rPr>
      <w:sz w:val="26"/>
    </w:rPr>
  </w:style>
  <w:style w:type="paragraph" w:customStyle="1" w:styleId="ListPara">
    <w:name w:val="ListPara"/>
    <w:basedOn w:val="Normal"/>
    <w:rsid w:val="00A97B03"/>
    <w:pPr>
      <w:widowControl w:val="0"/>
      <w:ind w:left="1800" w:firstLine="360"/>
    </w:pPr>
    <w:rPr>
      <w:snapToGrid w:val="0"/>
      <w:sz w:val="26"/>
      <w:szCs w:val="20"/>
    </w:rPr>
  </w:style>
  <w:style w:type="paragraph" w:customStyle="1" w:styleId="ListParaSub">
    <w:name w:val="ListParaSub"/>
    <w:basedOn w:val="ListPara"/>
    <w:rsid w:val="00A97B03"/>
    <w:pPr>
      <w:spacing w:line="260" w:lineRule="exact"/>
      <w:ind w:left="2520"/>
    </w:pPr>
  </w:style>
  <w:style w:type="paragraph" w:customStyle="1" w:styleId="ListParaSub2">
    <w:name w:val="ListParaSub2"/>
    <w:basedOn w:val="ListParaSub"/>
    <w:rsid w:val="00A97B03"/>
    <w:pPr>
      <w:ind w:left="3240"/>
    </w:pPr>
  </w:style>
  <w:style w:type="paragraph" w:customStyle="1" w:styleId="ListUnmarked">
    <w:name w:val="ListUnmarked"/>
    <w:qFormat/>
    <w:rsid w:val="00A97B03"/>
    <w:pPr>
      <w:spacing w:before="60" w:after="60"/>
      <w:ind w:left="1728"/>
    </w:pPr>
    <w:rPr>
      <w:sz w:val="26"/>
    </w:rPr>
  </w:style>
  <w:style w:type="paragraph" w:customStyle="1" w:styleId="ListUnmarkedSub">
    <w:name w:val="ListUnmarkedSub"/>
    <w:rsid w:val="00A97B03"/>
    <w:pPr>
      <w:spacing w:before="60" w:after="60"/>
      <w:ind w:left="2160"/>
    </w:pPr>
    <w:rPr>
      <w:sz w:val="26"/>
    </w:rPr>
  </w:style>
  <w:style w:type="paragraph" w:customStyle="1" w:styleId="ListUnmarkedSub2">
    <w:name w:val="ListUnmarkedSub2"/>
    <w:basedOn w:val="ListUnmarkedSub"/>
    <w:rsid w:val="00A97B03"/>
    <w:pPr>
      <w:ind w:left="2880"/>
    </w:pPr>
  </w:style>
  <w:style w:type="paragraph" w:customStyle="1" w:styleId="ListWhere">
    <w:name w:val="ListWhere"/>
    <w:rsid w:val="00A97B03"/>
    <w:pPr>
      <w:spacing w:before="120" w:after="120"/>
      <w:ind w:left="2160"/>
      <w:contextualSpacing/>
    </w:pPr>
    <w:rPr>
      <w:snapToGrid w:val="0"/>
      <w:sz w:val="26"/>
    </w:rPr>
  </w:style>
  <w:style w:type="paragraph" w:customStyle="1" w:styleId="MatterTitle">
    <w:name w:val="MatterTitle"/>
    <w:next w:val="Para"/>
    <w:rsid w:val="00A97B03"/>
    <w:pPr>
      <w:spacing w:before="120" w:after="120"/>
    </w:pPr>
    <w:rPr>
      <w:rFonts w:ascii="Arial" w:hAnsi="Arial"/>
      <w:b/>
      <w:smallCaps/>
      <w:snapToGrid w:val="0"/>
      <w:color w:val="000000"/>
      <w:sz w:val="60"/>
      <w:szCs w:val="60"/>
    </w:rPr>
  </w:style>
  <w:style w:type="character" w:customStyle="1" w:styleId="MenuArrow">
    <w:name w:val="MenuArrow"/>
    <w:rsid w:val="00A97B03"/>
    <w:rPr>
      <w:rFonts w:ascii="Wingdings" w:hAnsi="Wingdings"/>
    </w:rPr>
  </w:style>
  <w:style w:type="paragraph" w:customStyle="1" w:styleId="OnlineReference">
    <w:name w:val="OnlineReference"/>
    <w:qFormat/>
    <w:rsid w:val="00A97B03"/>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A97B03"/>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A97B03"/>
    <w:pPr>
      <w:numPr>
        <w:numId w:val="10"/>
      </w:numPr>
      <w:spacing w:before="120" w:after="120"/>
      <w:contextualSpacing/>
    </w:pPr>
    <w:rPr>
      <w:snapToGrid w:val="0"/>
      <w:sz w:val="26"/>
    </w:rPr>
  </w:style>
  <w:style w:type="paragraph" w:customStyle="1" w:styleId="ParaNumbered">
    <w:name w:val="ParaNumbered"/>
    <w:rsid w:val="00A97B03"/>
    <w:pPr>
      <w:spacing w:after="120"/>
      <w:ind w:left="720" w:firstLine="720"/>
    </w:pPr>
    <w:rPr>
      <w:snapToGrid w:val="0"/>
      <w:sz w:val="26"/>
    </w:rPr>
  </w:style>
  <w:style w:type="paragraph" w:customStyle="1" w:styleId="PartFeaturingList">
    <w:name w:val="PartFeaturingList"/>
    <w:basedOn w:val="ChapterFeaturingList"/>
    <w:rsid w:val="00A97B03"/>
  </w:style>
  <w:style w:type="paragraph" w:customStyle="1" w:styleId="PartIntroductionPara">
    <w:name w:val="PartIntroductionPara"/>
    <w:rsid w:val="00A97B03"/>
    <w:pPr>
      <w:spacing w:after="120"/>
      <w:ind w:left="720" w:firstLine="720"/>
    </w:pPr>
    <w:rPr>
      <w:sz w:val="26"/>
    </w:rPr>
  </w:style>
  <w:style w:type="paragraph" w:customStyle="1" w:styleId="PartTitle">
    <w:name w:val="PartTitle"/>
    <w:basedOn w:val="ChapterTitle"/>
    <w:rsid w:val="00A97B03"/>
    <w:pPr>
      <w:widowControl w:val="0"/>
      <w:pBdr>
        <w:bottom w:val="single" w:sz="4" w:space="1" w:color="auto"/>
      </w:pBdr>
    </w:pPr>
  </w:style>
  <w:style w:type="paragraph" w:customStyle="1" w:styleId="PoetryPara">
    <w:name w:val="PoetryPara"/>
    <w:next w:val="Normal"/>
    <w:rsid w:val="00A97B03"/>
    <w:pPr>
      <w:spacing w:before="360" w:after="60"/>
      <w:ind w:left="2160"/>
      <w:contextualSpacing/>
    </w:pPr>
    <w:rPr>
      <w:snapToGrid w:val="0"/>
      <w:sz w:val="22"/>
    </w:rPr>
  </w:style>
  <w:style w:type="paragraph" w:customStyle="1" w:styleId="PoetryContinued">
    <w:name w:val="PoetryContinued"/>
    <w:basedOn w:val="PoetryPara"/>
    <w:qFormat/>
    <w:rsid w:val="00A97B03"/>
    <w:pPr>
      <w:spacing w:before="0"/>
      <w:contextualSpacing w:val="0"/>
    </w:pPr>
  </w:style>
  <w:style w:type="paragraph" w:customStyle="1" w:styleId="PoetrySource">
    <w:name w:val="PoetrySource"/>
    <w:rsid w:val="00A97B03"/>
    <w:pPr>
      <w:ind w:left="2880"/>
    </w:pPr>
    <w:rPr>
      <w:snapToGrid w:val="0"/>
      <w:sz w:val="18"/>
    </w:rPr>
  </w:style>
  <w:style w:type="paragraph" w:customStyle="1" w:styleId="PoetryTitle">
    <w:name w:val="PoetryTitle"/>
    <w:basedOn w:val="PoetryPara"/>
    <w:next w:val="PoetryPara"/>
    <w:rsid w:val="00A97B03"/>
    <w:rPr>
      <w:b/>
      <w:sz w:val="24"/>
    </w:rPr>
  </w:style>
  <w:style w:type="paragraph" w:customStyle="1" w:styleId="PrefaceTitle">
    <w:name w:val="PrefaceTitle"/>
    <w:next w:val="Para"/>
    <w:rsid w:val="00A97B03"/>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A97B03"/>
  </w:style>
  <w:style w:type="character" w:customStyle="1" w:styleId="QueryInline">
    <w:name w:val="QueryInline"/>
    <w:rsid w:val="00A97B03"/>
    <w:rPr>
      <w:bdr w:val="none" w:sz="0" w:space="0" w:color="auto"/>
      <w:shd w:val="clear" w:color="auto" w:fill="FFCC99"/>
    </w:rPr>
  </w:style>
  <w:style w:type="paragraph" w:customStyle="1" w:styleId="QueryPara">
    <w:name w:val="QueryPara"/>
    <w:rsid w:val="00A97B03"/>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A97B03"/>
  </w:style>
  <w:style w:type="paragraph" w:customStyle="1" w:styleId="QuestionsHead">
    <w:name w:val="QuestionsHead"/>
    <w:basedOn w:val="BibliographyHead"/>
    <w:next w:val="Para"/>
    <w:rsid w:val="00A97B03"/>
  </w:style>
  <w:style w:type="paragraph" w:customStyle="1" w:styleId="QuoteSource">
    <w:name w:val="QuoteSource"/>
    <w:basedOn w:val="Normal"/>
    <w:rsid w:val="00A97B0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A97B03"/>
    <w:rPr>
      <w:i w:val="0"/>
      <w:sz w:val="24"/>
    </w:rPr>
  </w:style>
  <w:style w:type="paragraph" w:customStyle="1" w:styleId="RecipeFootnote">
    <w:name w:val="RecipeFootnote"/>
    <w:basedOn w:val="Normal"/>
    <w:rsid w:val="00A97B0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A97B03"/>
    <w:pPr>
      <w:spacing w:before="240"/>
      <w:ind w:left="720"/>
    </w:pPr>
    <w:rPr>
      <w:rFonts w:ascii="Arial" w:hAnsi="Arial"/>
      <w:b/>
      <w:snapToGrid w:val="0"/>
      <w:sz w:val="26"/>
    </w:rPr>
  </w:style>
  <w:style w:type="paragraph" w:customStyle="1" w:styleId="RecipeIngredientList">
    <w:name w:val="RecipeIngredientList"/>
    <w:basedOn w:val="Normal"/>
    <w:rsid w:val="00A97B0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A97B03"/>
    <w:pPr>
      <w:spacing w:before="120" w:after="120"/>
      <w:ind w:left="1440" w:firstLine="360"/>
      <w:contextualSpacing/>
    </w:pPr>
    <w:rPr>
      <w:rFonts w:ascii="Arial" w:hAnsi="Arial"/>
      <w:snapToGrid w:val="0"/>
      <w:sz w:val="26"/>
    </w:rPr>
  </w:style>
  <w:style w:type="paragraph" w:customStyle="1" w:styleId="RecipeMetricMeasure">
    <w:name w:val="RecipeMetricMeasure"/>
    <w:rsid w:val="00A97B03"/>
    <w:rPr>
      <w:rFonts w:ascii="Arial" w:hAnsi="Arial"/>
      <w:snapToGrid w:val="0"/>
      <w:sz w:val="26"/>
    </w:rPr>
  </w:style>
  <w:style w:type="paragraph" w:customStyle="1" w:styleId="RecipeNutritionInfo">
    <w:name w:val="RecipeNutritionInfo"/>
    <w:basedOn w:val="Normal"/>
    <w:rsid w:val="00A97B03"/>
    <w:pPr>
      <w:spacing w:before="120" w:after="120"/>
      <w:ind w:left="720"/>
      <w:contextualSpacing/>
    </w:pPr>
    <w:rPr>
      <w:rFonts w:ascii="Arial" w:hAnsi="Arial"/>
      <w:snapToGrid w:val="0"/>
      <w:sz w:val="22"/>
      <w:szCs w:val="20"/>
    </w:rPr>
  </w:style>
  <w:style w:type="paragraph" w:customStyle="1" w:styleId="RecipePercentage">
    <w:name w:val="RecipePercentage"/>
    <w:rsid w:val="00A97B03"/>
    <w:rPr>
      <w:rFonts w:ascii="Arial" w:hAnsi="Arial"/>
      <w:snapToGrid w:val="0"/>
      <w:sz w:val="26"/>
    </w:rPr>
  </w:style>
  <w:style w:type="paragraph" w:customStyle="1" w:styleId="RecipeProcedure">
    <w:name w:val="RecipeProcedure"/>
    <w:rsid w:val="00A97B03"/>
    <w:pPr>
      <w:spacing w:before="120" w:after="120"/>
      <w:ind w:left="1800" w:hanging="720"/>
    </w:pPr>
    <w:rPr>
      <w:rFonts w:ascii="Arial" w:hAnsi="Arial"/>
      <w:snapToGrid w:val="0"/>
      <w:sz w:val="26"/>
    </w:rPr>
  </w:style>
  <w:style w:type="paragraph" w:customStyle="1" w:styleId="RecipeProcedureHead">
    <w:name w:val="RecipeProcedureHead"/>
    <w:rsid w:val="00A97B03"/>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A97B03"/>
    <w:pPr>
      <w:ind w:left="720"/>
    </w:pPr>
    <w:rPr>
      <w:rFonts w:ascii="Arial" w:hAnsi="Arial"/>
      <w:b/>
      <w:smallCaps/>
      <w:snapToGrid w:val="0"/>
      <w:sz w:val="32"/>
      <w:u w:val="single"/>
    </w:rPr>
  </w:style>
  <w:style w:type="paragraph" w:customStyle="1" w:styleId="RecipeTableHead">
    <w:name w:val="RecipeTableHead"/>
    <w:rsid w:val="00A97B03"/>
    <w:rPr>
      <w:rFonts w:ascii="Arial" w:hAnsi="Arial"/>
      <w:b/>
      <w:smallCaps/>
      <w:snapToGrid w:val="0"/>
      <w:sz w:val="26"/>
    </w:rPr>
  </w:style>
  <w:style w:type="paragraph" w:customStyle="1" w:styleId="RecipeTime">
    <w:name w:val="RecipeTime"/>
    <w:rsid w:val="00A97B03"/>
    <w:pPr>
      <w:spacing w:before="120" w:after="120"/>
      <w:ind w:left="720"/>
      <w:contextualSpacing/>
    </w:pPr>
    <w:rPr>
      <w:rFonts w:ascii="Arial" w:hAnsi="Arial"/>
      <w:i/>
      <w:snapToGrid w:val="0"/>
      <w:sz w:val="26"/>
    </w:rPr>
  </w:style>
  <w:style w:type="paragraph" w:customStyle="1" w:styleId="RecipeTitle">
    <w:name w:val="RecipeTitle"/>
    <w:next w:val="RecipeIngredientList"/>
    <w:rsid w:val="00A97B03"/>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A97B03"/>
    <w:pPr>
      <w:ind w:left="720"/>
    </w:pPr>
    <w:rPr>
      <w:rFonts w:ascii="Arial" w:hAnsi="Arial"/>
      <w:b/>
      <w:i/>
      <w:smallCaps/>
      <w:snapToGrid w:val="0"/>
      <w:sz w:val="36"/>
      <w:szCs w:val="40"/>
    </w:rPr>
  </w:style>
  <w:style w:type="paragraph" w:customStyle="1" w:styleId="RecipeUSMeasure">
    <w:name w:val="RecipeUSMeasure"/>
    <w:rsid w:val="00A97B03"/>
    <w:rPr>
      <w:rFonts w:ascii="Arial" w:hAnsi="Arial"/>
      <w:snapToGrid w:val="0"/>
      <w:sz w:val="26"/>
    </w:rPr>
  </w:style>
  <w:style w:type="paragraph" w:customStyle="1" w:styleId="RecipeVariationPara">
    <w:name w:val="RecipeVariationPara"/>
    <w:basedOn w:val="RecipeTime"/>
    <w:rsid w:val="00A97B03"/>
    <w:rPr>
      <w:i w:val="0"/>
      <w:sz w:val="24"/>
      <w:u w:val="single"/>
    </w:rPr>
  </w:style>
  <w:style w:type="paragraph" w:customStyle="1" w:styleId="RecipeVariationHead">
    <w:name w:val="RecipeVariationHead"/>
    <w:rsid w:val="00A97B03"/>
    <w:pPr>
      <w:spacing w:before="60" w:after="60"/>
      <w:ind w:left="720"/>
    </w:pPr>
    <w:rPr>
      <w:rFonts w:ascii="Arial" w:hAnsi="Arial"/>
      <w:b/>
      <w:snapToGrid w:val="0"/>
      <w:sz w:val="22"/>
      <w:u w:val="single"/>
    </w:rPr>
  </w:style>
  <w:style w:type="paragraph" w:customStyle="1" w:styleId="RecipeNoteHead">
    <w:name w:val="RecipeNoteHead"/>
    <w:rsid w:val="00A97B03"/>
    <w:pPr>
      <w:spacing w:before="60" w:after="60"/>
      <w:ind w:left="720"/>
    </w:pPr>
    <w:rPr>
      <w:rFonts w:ascii="Arial" w:hAnsi="Arial"/>
      <w:b/>
      <w:snapToGrid w:val="0"/>
    </w:rPr>
  </w:style>
  <w:style w:type="paragraph" w:customStyle="1" w:styleId="RecipeNotePara">
    <w:name w:val="RecipeNotePara"/>
    <w:basedOn w:val="RecipeTime"/>
    <w:rsid w:val="00A97B03"/>
    <w:rPr>
      <w:i w:val="0"/>
      <w:sz w:val="24"/>
      <w:u w:val="single"/>
    </w:rPr>
  </w:style>
  <w:style w:type="paragraph" w:customStyle="1" w:styleId="RecipeYield">
    <w:name w:val="RecipeYield"/>
    <w:rsid w:val="00A97B03"/>
    <w:pPr>
      <w:ind w:left="720"/>
    </w:pPr>
    <w:rPr>
      <w:rFonts w:ascii="Arial" w:hAnsi="Arial"/>
      <w:snapToGrid w:val="0"/>
    </w:rPr>
  </w:style>
  <w:style w:type="paragraph" w:customStyle="1" w:styleId="Reference">
    <w:name w:val="Reference"/>
    <w:basedOn w:val="Normal"/>
    <w:rsid w:val="00A97B03"/>
    <w:pPr>
      <w:spacing w:before="120" w:after="120"/>
      <w:ind w:left="720" w:hanging="720"/>
    </w:pPr>
    <w:rPr>
      <w:szCs w:val="20"/>
    </w:rPr>
  </w:style>
  <w:style w:type="paragraph" w:customStyle="1" w:styleId="ReferenceAnnotation">
    <w:name w:val="ReferenceAnnotation"/>
    <w:basedOn w:val="Reference"/>
    <w:rsid w:val="00A97B03"/>
    <w:pPr>
      <w:spacing w:before="0" w:after="0"/>
      <w:ind w:firstLine="0"/>
    </w:pPr>
    <w:rPr>
      <w:snapToGrid w:val="0"/>
    </w:rPr>
  </w:style>
  <w:style w:type="paragraph" w:customStyle="1" w:styleId="ReferencesHead">
    <w:name w:val="ReferencesHead"/>
    <w:basedOn w:val="BibliographyHead"/>
    <w:next w:val="Reference"/>
    <w:rsid w:val="00A97B03"/>
  </w:style>
  <w:style w:type="paragraph" w:customStyle="1" w:styleId="ReferenceTitle">
    <w:name w:val="ReferenceTitle"/>
    <w:basedOn w:val="MatterTitle"/>
    <w:next w:val="Reference"/>
    <w:rsid w:val="00A97B03"/>
  </w:style>
  <w:style w:type="paragraph" w:customStyle="1" w:styleId="ReviewHead">
    <w:name w:val="ReviewHead"/>
    <w:basedOn w:val="BibliographyHead"/>
    <w:next w:val="Para"/>
    <w:rsid w:val="00A97B03"/>
  </w:style>
  <w:style w:type="paragraph" w:customStyle="1" w:styleId="RunInHead">
    <w:name w:val="RunInHead"/>
    <w:next w:val="Normal"/>
    <w:rsid w:val="00A97B03"/>
    <w:pPr>
      <w:spacing w:before="240"/>
      <w:ind w:left="1440"/>
    </w:pPr>
    <w:rPr>
      <w:rFonts w:ascii="Arial" w:hAnsi="Arial"/>
      <w:b/>
      <w:sz w:val="26"/>
    </w:rPr>
  </w:style>
  <w:style w:type="paragraph" w:customStyle="1" w:styleId="RunInHeadSub">
    <w:name w:val="RunInHeadSub"/>
    <w:basedOn w:val="RunInHead"/>
    <w:next w:val="Normal"/>
    <w:rsid w:val="00A97B03"/>
    <w:pPr>
      <w:ind w:left="2160"/>
    </w:pPr>
    <w:rPr>
      <w:snapToGrid w:val="0"/>
    </w:rPr>
  </w:style>
  <w:style w:type="paragraph" w:customStyle="1" w:styleId="RunInPara">
    <w:name w:val="RunInPara"/>
    <w:basedOn w:val="Normal"/>
    <w:rsid w:val="00A97B03"/>
    <w:pPr>
      <w:widowControl w:val="0"/>
      <w:spacing w:after="120"/>
      <w:ind w:left="1440"/>
    </w:pPr>
    <w:rPr>
      <w:snapToGrid w:val="0"/>
      <w:szCs w:val="20"/>
    </w:rPr>
  </w:style>
  <w:style w:type="paragraph" w:customStyle="1" w:styleId="RunInParaSub">
    <w:name w:val="RunInParaSub"/>
    <w:basedOn w:val="RunInPara"/>
    <w:rsid w:val="00A97B03"/>
    <w:pPr>
      <w:ind w:left="2160"/>
    </w:pPr>
  </w:style>
  <w:style w:type="paragraph" w:styleId="Salutation">
    <w:name w:val="Salutation"/>
    <w:next w:val="Normal"/>
    <w:rsid w:val="00A97B03"/>
    <w:rPr>
      <w:sz w:val="24"/>
    </w:rPr>
  </w:style>
  <w:style w:type="paragraph" w:customStyle="1" w:styleId="SectionTitle">
    <w:name w:val="SectionTitle"/>
    <w:basedOn w:val="ChapterTitle"/>
    <w:next w:val="ChapterTitle"/>
    <w:rsid w:val="00A97B03"/>
    <w:pPr>
      <w:pBdr>
        <w:bottom w:val="single" w:sz="4" w:space="1" w:color="auto"/>
      </w:pBdr>
    </w:pPr>
  </w:style>
  <w:style w:type="paragraph" w:customStyle="1" w:styleId="Series">
    <w:name w:val="Series"/>
    <w:rsid w:val="00A97B03"/>
    <w:pPr>
      <w:ind w:left="720"/>
    </w:pPr>
    <w:rPr>
      <w:sz w:val="24"/>
    </w:rPr>
  </w:style>
  <w:style w:type="paragraph" w:customStyle="1" w:styleId="SignatureLine">
    <w:name w:val="SignatureLine"/>
    <w:qFormat/>
    <w:rsid w:val="00A97B03"/>
    <w:pPr>
      <w:spacing w:before="240" w:after="240"/>
      <w:ind w:left="4320"/>
      <w:contextualSpacing/>
      <w:jc w:val="right"/>
    </w:pPr>
    <w:rPr>
      <w:rFonts w:ascii="Arial" w:hAnsi="Arial"/>
      <w:snapToGrid w:val="0"/>
      <w:sz w:val="18"/>
    </w:rPr>
  </w:style>
  <w:style w:type="paragraph" w:customStyle="1" w:styleId="Slug">
    <w:name w:val="Slug"/>
    <w:basedOn w:val="Normal"/>
    <w:next w:val="Para"/>
    <w:rsid w:val="00A97B03"/>
    <w:pPr>
      <w:spacing w:before="360" w:after="360"/>
      <w:ind w:left="1440"/>
    </w:pPr>
    <w:rPr>
      <w:rFonts w:ascii="Arial" w:hAnsi="Arial"/>
      <w:b/>
      <w:szCs w:val="20"/>
    </w:rPr>
  </w:style>
  <w:style w:type="character" w:customStyle="1" w:styleId="Subscript">
    <w:name w:val="Subscript"/>
    <w:rsid w:val="00A97B03"/>
    <w:rPr>
      <w:vertAlign w:val="subscript"/>
    </w:rPr>
  </w:style>
  <w:style w:type="paragraph" w:styleId="Subtitle">
    <w:name w:val="Subtitle"/>
    <w:basedOn w:val="Normal"/>
    <w:qFormat/>
    <w:rsid w:val="00A97B03"/>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A97B03"/>
  </w:style>
  <w:style w:type="character" w:customStyle="1" w:styleId="Superscript">
    <w:name w:val="Superscript"/>
    <w:rsid w:val="00A97B03"/>
    <w:rPr>
      <w:vertAlign w:val="superscript"/>
    </w:rPr>
  </w:style>
  <w:style w:type="paragraph" w:customStyle="1" w:styleId="SupplementInstruction">
    <w:name w:val="SupplementInstruction"/>
    <w:rsid w:val="00A97B03"/>
    <w:pPr>
      <w:spacing w:before="120" w:after="120"/>
      <w:ind w:left="720"/>
    </w:pPr>
    <w:rPr>
      <w:i/>
      <w:sz w:val="26"/>
    </w:rPr>
  </w:style>
  <w:style w:type="paragraph" w:customStyle="1" w:styleId="TableCaption">
    <w:name w:val="TableCaption"/>
    <w:basedOn w:val="Slug"/>
    <w:qFormat/>
    <w:rsid w:val="00A97B03"/>
    <w:pPr>
      <w:keepNext/>
      <w:widowControl w:val="0"/>
      <w:spacing w:before="240" w:after="120"/>
      <w:ind w:left="0"/>
    </w:pPr>
    <w:rPr>
      <w:snapToGrid w:val="0"/>
    </w:rPr>
  </w:style>
  <w:style w:type="paragraph" w:customStyle="1" w:styleId="TableEntry">
    <w:name w:val="TableEntry"/>
    <w:qFormat/>
    <w:rsid w:val="00A97B03"/>
    <w:pPr>
      <w:spacing w:after="60"/>
    </w:pPr>
    <w:rPr>
      <w:rFonts w:ascii="Arial" w:hAnsi="Arial"/>
      <w:sz w:val="22"/>
    </w:rPr>
  </w:style>
  <w:style w:type="paragraph" w:customStyle="1" w:styleId="TableFootnote">
    <w:name w:val="TableFootnote"/>
    <w:rsid w:val="00A97B03"/>
    <w:pPr>
      <w:spacing w:after="240"/>
      <w:ind w:left="1440"/>
      <w:contextualSpacing/>
    </w:pPr>
    <w:rPr>
      <w:rFonts w:ascii="Arial" w:hAnsi="Arial"/>
      <w:sz w:val="18"/>
    </w:rPr>
  </w:style>
  <w:style w:type="paragraph" w:customStyle="1" w:styleId="TableHead">
    <w:name w:val="TableHead"/>
    <w:qFormat/>
    <w:rsid w:val="00A97B03"/>
    <w:pPr>
      <w:keepNext/>
    </w:pPr>
    <w:rPr>
      <w:rFonts w:ascii="Arial" w:hAnsi="Arial"/>
      <w:b/>
      <w:sz w:val="22"/>
    </w:rPr>
  </w:style>
  <w:style w:type="paragraph" w:customStyle="1" w:styleId="TableSource">
    <w:name w:val="TableSource"/>
    <w:next w:val="Normal"/>
    <w:rsid w:val="00A97B03"/>
    <w:pPr>
      <w:pBdr>
        <w:top w:val="single" w:sz="4" w:space="1" w:color="auto"/>
      </w:pBdr>
      <w:spacing w:after="240"/>
      <w:ind w:left="1440"/>
      <w:contextualSpacing/>
    </w:pPr>
    <w:rPr>
      <w:rFonts w:ascii="Arial" w:hAnsi="Arial"/>
      <w:snapToGrid w:val="0"/>
    </w:rPr>
  </w:style>
  <w:style w:type="paragraph" w:customStyle="1" w:styleId="TabularEntry">
    <w:name w:val="TabularEntry"/>
    <w:rsid w:val="00A97B03"/>
    <w:pPr>
      <w:widowControl w:val="0"/>
    </w:pPr>
    <w:rPr>
      <w:snapToGrid w:val="0"/>
      <w:sz w:val="26"/>
    </w:rPr>
  </w:style>
  <w:style w:type="paragraph" w:customStyle="1" w:styleId="TabularEntrySub">
    <w:name w:val="TabularEntrySub"/>
    <w:basedOn w:val="TabularEntry"/>
    <w:rsid w:val="00A97B03"/>
    <w:pPr>
      <w:ind w:left="360"/>
    </w:pPr>
  </w:style>
  <w:style w:type="paragraph" w:customStyle="1" w:styleId="TabularHead">
    <w:name w:val="TabularHead"/>
    <w:qFormat/>
    <w:rsid w:val="00A97B03"/>
    <w:pPr>
      <w:spacing w:line="276" w:lineRule="auto"/>
    </w:pPr>
    <w:rPr>
      <w:b/>
      <w:snapToGrid w:val="0"/>
      <w:sz w:val="26"/>
    </w:rPr>
  </w:style>
  <w:style w:type="paragraph" w:customStyle="1" w:styleId="TextBreak">
    <w:name w:val="TextBreak"/>
    <w:next w:val="Para"/>
    <w:rsid w:val="00A97B03"/>
    <w:pPr>
      <w:jc w:val="center"/>
    </w:pPr>
    <w:rPr>
      <w:rFonts w:ascii="Arial" w:hAnsi="Arial"/>
      <w:b/>
      <w:snapToGrid w:val="0"/>
      <w:sz w:val="24"/>
    </w:rPr>
  </w:style>
  <w:style w:type="paragraph" w:customStyle="1" w:styleId="TOCTitle">
    <w:name w:val="TOCTitle"/>
    <w:next w:val="Para"/>
    <w:rsid w:val="00A97B03"/>
    <w:pPr>
      <w:spacing w:before="120" w:after="120"/>
    </w:pPr>
    <w:rPr>
      <w:rFonts w:ascii="Arial" w:hAnsi="Arial"/>
      <w:b/>
      <w:smallCaps/>
      <w:snapToGrid w:val="0"/>
      <w:color w:val="000000"/>
      <w:sz w:val="60"/>
      <w:szCs w:val="60"/>
    </w:rPr>
  </w:style>
  <w:style w:type="character" w:customStyle="1" w:styleId="UserInput">
    <w:name w:val="UserInput"/>
    <w:rsid w:val="00A97B03"/>
    <w:rPr>
      <w:b/>
    </w:rPr>
  </w:style>
  <w:style w:type="character" w:customStyle="1" w:styleId="UserInputVariable">
    <w:name w:val="UserInputVariable"/>
    <w:rsid w:val="00A97B03"/>
    <w:rPr>
      <w:b/>
      <w:i/>
    </w:rPr>
  </w:style>
  <w:style w:type="character" w:customStyle="1" w:styleId="Variable">
    <w:name w:val="Variable"/>
    <w:rsid w:val="00A97B03"/>
    <w:rPr>
      <w:i/>
    </w:rPr>
  </w:style>
  <w:style w:type="character" w:customStyle="1" w:styleId="WileyBold">
    <w:name w:val="WileyBold"/>
    <w:rsid w:val="00A97B03"/>
    <w:rPr>
      <w:b/>
    </w:rPr>
  </w:style>
  <w:style w:type="character" w:customStyle="1" w:styleId="WileyBoldItalic">
    <w:name w:val="WileyBoldItalic"/>
    <w:rsid w:val="00A97B03"/>
    <w:rPr>
      <w:b/>
      <w:i/>
    </w:rPr>
  </w:style>
  <w:style w:type="character" w:customStyle="1" w:styleId="WileyItalic">
    <w:name w:val="WileyItalic"/>
    <w:rsid w:val="00A97B03"/>
    <w:rPr>
      <w:i/>
    </w:rPr>
  </w:style>
  <w:style w:type="character" w:customStyle="1" w:styleId="WileySymbol">
    <w:name w:val="WileySymbol"/>
    <w:rsid w:val="00A97B03"/>
    <w:rPr>
      <w:rFonts w:ascii="Symbol" w:hAnsi="Symbol"/>
    </w:rPr>
  </w:style>
  <w:style w:type="character" w:customStyle="1" w:styleId="wileyTemp">
    <w:name w:val="wileyTemp"/>
    <w:rsid w:val="00A97B03"/>
  </w:style>
  <w:style w:type="paragraph" w:customStyle="1" w:styleId="wsBlockA">
    <w:name w:val="wsBlockA"/>
    <w:basedOn w:val="Normal"/>
    <w:qFormat/>
    <w:rsid w:val="00A97B03"/>
    <w:pPr>
      <w:spacing w:before="120" w:after="120"/>
      <w:ind w:left="2160" w:right="1440"/>
    </w:pPr>
    <w:rPr>
      <w:rFonts w:ascii="Arial" w:eastAsia="Calibri" w:hAnsi="Arial"/>
      <w:sz w:val="20"/>
      <w:szCs w:val="22"/>
    </w:rPr>
  </w:style>
  <w:style w:type="paragraph" w:customStyle="1" w:styleId="wsBlockB">
    <w:name w:val="wsBlockB"/>
    <w:basedOn w:val="Normal"/>
    <w:qFormat/>
    <w:rsid w:val="00A97B03"/>
    <w:pPr>
      <w:spacing w:before="120" w:after="120"/>
      <w:ind w:left="2160" w:right="1440"/>
    </w:pPr>
    <w:rPr>
      <w:rFonts w:eastAsia="Calibri"/>
      <w:sz w:val="20"/>
      <w:szCs w:val="22"/>
    </w:rPr>
  </w:style>
  <w:style w:type="paragraph" w:customStyle="1" w:styleId="wsBlockC">
    <w:name w:val="wsBlockC"/>
    <w:basedOn w:val="Normal"/>
    <w:qFormat/>
    <w:rsid w:val="00A97B0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A97B03"/>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A97B03"/>
    <w:pPr>
      <w:spacing w:before="120" w:after="120"/>
      <w:ind w:left="720"/>
    </w:pPr>
    <w:rPr>
      <w:rFonts w:eastAsia="Calibri"/>
      <w:b/>
      <w:sz w:val="28"/>
      <w:szCs w:val="22"/>
      <w:u w:val="wave"/>
    </w:rPr>
  </w:style>
  <w:style w:type="paragraph" w:customStyle="1" w:styleId="wsHeadStyleC">
    <w:name w:val="wsHeadStyleC"/>
    <w:basedOn w:val="Normal"/>
    <w:qFormat/>
    <w:rsid w:val="00A97B03"/>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A97B03"/>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A97B03"/>
    <w:pPr>
      <w:numPr>
        <w:numId w:val="12"/>
      </w:numPr>
      <w:spacing w:before="120" w:after="120"/>
    </w:pPr>
    <w:rPr>
      <w:rFonts w:eastAsia="Calibri"/>
      <w:sz w:val="26"/>
      <w:szCs w:val="22"/>
    </w:rPr>
  </w:style>
  <w:style w:type="paragraph" w:customStyle="1" w:styleId="wsListBulletedC">
    <w:name w:val="wsListBulletedC"/>
    <w:basedOn w:val="Normal"/>
    <w:qFormat/>
    <w:rsid w:val="00A97B03"/>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A97B0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A97B03"/>
    <w:pPr>
      <w:spacing w:before="120" w:after="120"/>
      <w:ind w:left="2160" w:hanging="720"/>
    </w:pPr>
    <w:rPr>
      <w:rFonts w:eastAsia="Calibri"/>
      <w:sz w:val="26"/>
      <w:szCs w:val="22"/>
    </w:rPr>
  </w:style>
  <w:style w:type="paragraph" w:customStyle="1" w:styleId="wsListNumberedC">
    <w:name w:val="wsListNumberedC"/>
    <w:basedOn w:val="Normal"/>
    <w:qFormat/>
    <w:rsid w:val="00A97B0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A97B03"/>
    <w:pPr>
      <w:spacing w:before="120" w:after="120"/>
      <w:ind w:left="1440"/>
    </w:pPr>
    <w:rPr>
      <w:rFonts w:ascii="Arial" w:eastAsia="Calibri" w:hAnsi="Arial"/>
      <w:sz w:val="26"/>
      <w:szCs w:val="22"/>
    </w:rPr>
  </w:style>
  <w:style w:type="paragraph" w:customStyle="1" w:styleId="wsListUnmarkedB">
    <w:name w:val="wsListUnmarkedB"/>
    <w:basedOn w:val="Normal"/>
    <w:qFormat/>
    <w:rsid w:val="00A97B03"/>
    <w:pPr>
      <w:spacing w:before="120" w:after="120"/>
      <w:ind w:left="1440"/>
    </w:pPr>
    <w:rPr>
      <w:rFonts w:eastAsia="Calibri"/>
      <w:sz w:val="26"/>
      <w:szCs w:val="22"/>
    </w:rPr>
  </w:style>
  <w:style w:type="paragraph" w:customStyle="1" w:styleId="wsListUnmarkedC">
    <w:name w:val="wsListUnmarkedC"/>
    <w:basedOn w:val="Normal"/>
    <w:qFormat/>
    <w:rsid w:val="00A97B03"/>
    <w:pPr>
      <w:spacing w:before="120" w:after="120"/>
      <w:ind w:left="1440"/>
    </w:pPr>
    <w:rPr>
      <w:rFonts w:ascii="Verdana" w:eastAsia="Calibri" w:hAnsi="Verdana"/>
      <w:sz w:val="26"/>
      <w:szCs w:val="22"/>
    </w:rPr>
  </w:style>
  <w:style w:type="paragraph" w:customStyle="1" w:styleId="wsNameDate">
    <w:name w:val="wsNameDate"/>
    <w:qFormat/>
    <w:rsid w:val="00A97B03"/>
    <w:pPr>
      <w:spacing w:before="240" w:after="240"/>
    </w:pPr>
    <w:rPr>
      <w:rFonts w:ascii="Arial" w:eastAsia="Calibri" w:hAnsi="Arial"/>
      <w:b/>
      <w:sz w:val="28"/>
      <w:szCs w:val="22"/>
    </w:rPr>
  </w:style>
  <w:style w:type="paragraph" w:customStyle="1" w:styleId="wsParaA">
    <w:name w:val="wsParaA"/>
    <w:basedOn w:val="Normal"/>
    <w:qFormat/>
    <w:rsid w:val="00A97B03"/>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A97B03"/>
    <w:pPr>
      <w:spacing w:before="120" w:after="120"/>
      <w:ind w:left="720" w:firstLine="720"/>
      <w:contextualSpacing/>
    </w:pPr>
    <w:rPr>
      <w:rFonts w:eastAsia="Calibri"/>
      <w:sz w:val="26"/>
      <w:szCs w:val="22"/>
    </w:rPr>
  </w:style>
  <w:style w:type="paragraph" w:customStyle="1" w:styleId="wsParaC">
    <w:name w:val="wsParaC"/>
    <w:basedOn w:val="Normal"/>
    <w:qFormat/>
    <w:rsid w:val="00A97B03"/>
    <w:pPr>
      <w:spacing w:before="120" w:after="120"/>
      <w:ind w:left="720" w:firstLine="720"/>
      <w:contextualSpacing/>
    </w:pPr>
    <w:rPr>
      <w:rFonts w:ascii="Verdana" w:eastAsia="Calibri" w:hAnsi="Verdana"/>
      <w:sz w:val="26"/>
      <w:szCs w:val="22"/>
    </w:rPr>
  </w:style>
  <w:style w:type="paragraph" w:customStyle="1" w:styleId="wsTitle">
    <w:name w:val="wsTitle"/>
    <w:qFormat/>
    <w:rsid w:val="00A97B03"/>
    <w:rPr>
      <w:rFonts w:ascii="Arial" w:eastAsia="Calibri" w:hAnsi="Arial"/>
      <w:b/>
      <w:sz w:val="36"/>
      <w:szCs w:val="32"/>
    </w:rPr>
  </w:style>
  <w:style w:type="character" w:styleId="CommentReference">
    <w:name w:val="annotation reference"/>
    <w:semiHidden/>
    <w:rsid w:val="00A97B03"/>
    <w:rPr>
      <w:sz w:val="16"/>
      <w:szCs w:val="16"/>
    </w:rPr>
  </w:style>
  <w:style w:type="paragraph" w:styleId="CommentText">
    <w:name w:val="annotation text"/>
    <w:basedOn w:val="Normal"/>
    <w:semiHidden/>
    <w:rsid w:val="00A97B03"/>
    <w:rPr>
      <w:sz w:val="20"/>
      <w:szCs w:val="20"/>
    </w:rPr>
  </w:style>
  <w:style w:type="paragraph" w:styleId="CommentSubject">
    <w:name w:val="annotation subject"/>
    <w:basedOn w:val="CommentText"/>
    <w:next w:val="CommentText"/>
    <w:semiHidden/>
    <w:rsid w:val="00A97B03"/>
    <w:rPr>
      <w:b/>
      <w:bCs/>
    </w:rPr>
  </w:style>
  <w:style w:type="character" w:styleId="FollowedHyperlink">
    <w:name w:val="FollowedHyperlink"/>
    <w:rsid w:val="00A97B03"/>
    <w:rPr>
      <w:color w:val="800080"/>
      <w:u w:val="single"/>
    </w:rPr>
  </w:style>
  <w:style w:type="character" w:styleId="HTMLAcronym">
    <w:name w:val="HTML Acronym"/>
    <w:basedOn w:val="DefaultParagraphFont"/>
    <w:rsid w:val="00A97B03"/>
  </w:style>
  <w:style w:type="character" w:styleId="HTMLCite">
    <w:name w:val="HTML Cite"/>
    <w:rsid w:val="00A97B03"/>
    <w:rPr>
      <w:i/>
      <w:iCs/>
    </w:rPr>
  </w:style>
  <w:style w:type="character" w:styleId="HTMLCode">
    <w:name w:val="HTML Code"/>
    <w:rsid w:val="00A97B03"/>
    <w:rPr>
      <w:rFonts w:ascii="Courier New" w:hAnsi="Courier New" w:cs="Courier New"/>
      <w:sz w:val="20"/>
      <w:szCs w:val="20"/>
    </w:rPr>
  </w:style>
  <w:style w:type="character" w:styleId="HTMLDefinition">
    <w:name w:val="HTML Definition"/>
    <w:rsid w:val="00A97B03"/>
    <w:rPr>
      <w:i/>
      <w:iCs/>
    </w:rPr>
  </w:style>
  <w:style w:type="character" w:styleId="HTMLKeyboard">
    <w:name w:val="HTML Keyboard"/>
    <w:rsid w:val="00A97B03"/>
    <w:rPr>
      <w:rFonts w:ascii="Courier New" w:hAnsi="Courier New" w:cs="Courier New"/>
      <w:sz w:val="20"/>
      <w:szCs w:val="20"/>
    </w:rPr>
  </w:style>
  <w:style w:type="character" w:styleId="HTMLSample">
    <w:name w:val="HTML Sample"/>
    <w:rsid w:val="00A97B03"/>
    <w:rPr>
      <w:rFonts w:ascii="Courier New" w:hAnsi="Courier New" w:cs="Courier New"/>
    </w:rPr>
  </w:style>
  <w:style w:type="character" w:styleId="HTMLTypewriter">
    <w:name w:val="HTML Typewriter"/>
    <w:rsid w:val="00A97B03"/>
    <w:rPr>
      <w:rFonts w:ascii="Courier New" w:hAnsi="Courier New" w:cs="Courier New"/>
      <w:sz w:val="20"/>
      <w:szCs w:val="20"/>
    </w:rPr>
  </w:style>
  <w:style w:type="character" w:styleId="HTMLVariable">
    <w:name w:val="HTML Variable"/>
    <w:rsid w:val="00A97B03"/>
    <w:rPr>
      <w:i/>
      <w:iCs/>
    </w:rPr>
  </w:style>
  <w:style w:type="character" w:styleId="Hyperlink">
    <w:name w:val="Hyperlink"/>
    <w:rsid w:val="00A97B03"/>
    <w:rPr>
      <w:color w:val="0000FF"/>
      <w:u w:val="single"/>
    </w:rPr>
  </w:style>
  <w:style w:type="character" w:styleId="LineNumber">
    <w:name w:val="line number"/>
    <w:basedOn w:val="DefaultParagraphFont"/>
    <w:rsid w:val="00A97B03"/>
  </w:style>
  <w:style w:type="character" w:styleId="PageNumber">
    <w:name w:val="page number"/>
    <w:basedOn w:val="DefaultParagraphFont"/>
    <w:rsid w:val="00A97B03"/>
  </w:style>
  <w:style w:type="character" w:styleId="Strong">
    <w:name w:val="Strong"/>
    <w:qFormat/>
    <w:rsid w:val="00A97B03"/>
    <w:rPr>
      <w:b/>
      <w:bCs/>
    </w:rPr>
  </w:style>
  <w:style w:type="paragraph" w:customStyle="1" w:styleId="RecipeTool">
    <w:name w:val="RecipeTool"/>
    <w:qFormat/>
    <w:rsid w:val="00A97B03"/>
    <w:pPr>
      <w:spacing w:before="240" w:after="240"/>
      <w:ind w:left="1440"/>
      <w:contextualSpacing/>
    </w:pPr>
    <w:rPr>
      <w:rFonts w:ascii="Arial" w:hAnsi="Arial"/>
      <w:b/>
      <w:snapToGrid w:val="0"/>
      <w:sz w:val="24"/>
    </w:rPr>
  </w:style>
  <w:style w:type="character" w:customStyle="1" w:styleId="TextCircled">
    <w:name w:val="TextCircled"/>
    <w:uiPriority w:val="1"/>
    <w:qFormat/>
    <w:rsid w:val="00A97B03"/>
    <w:rPr>
      <w:bdr w:val="single" w:sz="18" w:space="0" w:color="92D050"/>
    </w:rPr>
  </w:style>
  <w:style w:type="character" w:customStyle="1" w:styleId="TextHighlighted">
    <w:name w:val="TextHighlighted"/>
    <w:uiPriority w:val="1"/>
    <w:qFormat/>
    <w:rsid w:val="00A97B03"/>
    <w:rPr>
      <w:bdr w:val="none" w:sz="0" w:space="0" w:color="auto"/>
      <w:shd w:val="clear" w:color="auto" w:fill="92D050"/>
    </w:rPr>
  </w:style>
  <w:style w:type="paragraph" w:customStyle="1" w:styleId="PullQuoteAttribution">
    <w:name w:val="PullQuoteAttribution"/>
    <w:next w:val="Para"/>
    <w:qFormat/>
    <w:rsid w:val="00A97B03"/>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A97B03"/>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A97B03"/>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A97B03"/>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A97B03"/>
    <w:pPr>
      <w:spacing w:line="276" w:lineRule="auto"/>
      <w:ind w:left="576"/>
    </w:pPr>
    <w:rPr>
      <w:b/>
      <w:i/>
      <w:sz w:val="24"/>
    </w:rPr>
  </w:style>
  <w:style w:type="paragraph" w:customStyle="1" w:styleId="DialogContinued">
    <w:name w:val="DialogContinued"/>
    <w:basedOn w:val="Dialog"/>
    <w:qFormat/>
    <w:rsid w:val="00A97B03"/>
    <w:pPr>
      <w:ind w:firstLine="0"/>
    </w:pPr>
  </w:style>
  <w:style w:type="paragraph" w:customStyle="1" w:styleId="ParaListUnmarked">
    <w:name w:val="ParaListUnmarked"/>
    <w:qFormat/>
    <w:rsid w:val="00A97B03"/>
    <w:pPr>
      <w:spacing w:before="240" w:after="240"/>
      <w:ind w:left="720"/>
    </w:pPr>
    <w:rPr>
      <w:snapToGrid w:val="0"/>
      <w:sz w:val="26"/>
    </w:rPr>
  </w:style>
  <w:style w:type="paragraph" w:customStyle="1" w:styleId="RecipeContributor">
    <w:name w:val="RecipeContributor"/>
    <w:next w:val="RecipeIngredientList"/>
    <w:qFormat/>
    <w:rsid w:val="00A97B03"/>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A97B03"/>
    <w:rPr>
      <w:b/>
    </w:rPr>
  </w:style>
  <w:style w:type="paragraph" w:customStyle="1" w:styleId="RecipeNutritionHead">
    <w:name w:val="RecipeNutritionHead"/>
    <w:basedOn w:val="RecipeNutritionInfo"/>
    <w:next w:val="RecipeNutritionInfo"/>
    <w:qFormat/>
    <w:rsid w:val="00A97B03"/>
    <w:pPr>
      <w:spacing w:after="0"/>
    </w:pPr>
    <w:rPr>
      <w:b/>
    </w:rPr>
  </w:style>
  <w:style w:type="paragraph" w:styleId="TOC5">
    <w:name w:val="toc 5"/>
    <w:basedOn w:val="Normal"/>
    <w:next w:val="Normal"/>
    <w:autoRedefine/>
    <w:uiPriority w:val="39"/>
    <w:semiHidden/>
    <w:rsid w:val="00A97B03"/>
    <w:pPr>
      <w:ind w:left="1800"/>
    </w:pPr>
    <w:rPr>
      <w:rFonts w:eastAsia="Calibri" w:cs="Cordia New"/>
      <w:sz w:val="22"/>
      <w:szCs w:val="22"/>
    </w:rPr>
  </w:style>
  <w:style w:type="paragraph" w:styleId="TOC6">
    <w:name w:val="toc 6"/>
    <w:basedOn w:val="Normal"/>
    <w:next w:val="Normal"/>
    <w:autoRedefine/>
    <w:uiPriority w:val="39"/>
    <w:semiHidden/>
    <w:rsid w:val="00A97B03"/>
    <w:pPr>
      <w:ind w:left="2160"/>
    </w:pPr>
    <w:rPr>
      <w:rFonts w:eastAsia="Calibri" w:cs="Cordia New"/>
      <w:sz w:val="22"/>
      <w:szCs w:val="22"/>
    </w:rPr>
  </w:style>
  <w:style w:type="paragraph" w:customStyle="1" w:styleId="RecipeSubhead">
    <w:name w:val="RecipeSubhead"/>
    <w:basedOn w:val="RecipeProcedureHead"/>
    <w:rsid w:val="00A97B03"/>
    <w:rPr>
      <w:i/>
    </w:rPr>
  </w:style>
  <w:style w:type="character" w:customStyle="1" w:styleId="KeyTermDefinition">
    <w:name w:val="KeyTermDefinition"/>
    <w:uiPriority w:val="1"/>
    <w:rsid w:val="00A97B03"/>
    <w:rPr>
      <w:bdr w:val="none" w:sz="0" w:space="0" w:color="auto"/>
      <w:shd w:val="clear" w:color="auto" w:fill="auto"/>
    </w:rPr>
  </w:style>
  <w:style w:type="paragraph" w:styleId="Header">
    <w:name w:val="header"/>
    <w:basedOn w:val="Normal"/>
    <w:rsid w:val="00A97B03"/>
    <w:pPr>
      <w:tabs>
        <w:tab w:val="center" w:pos="4320"/>
        <w:tab w:val="right" w:pos="8640"/>
      </w:tabs>
    </w:pPr>
  </w:style>
  <w:style w:type="paragraph" w:styleId="Footer">
    <w:name w:val="footer"/>
    <w:basedOn w:val="Normal"/>
    <w:rsid w:val="00A97B03"/>
    <w:pPr>
      <w:tabs>
        <w:tab w:val="center" w:pos="4320"/>
        <w:tab w:val="right" w:pos="8640"/>
      </w:tabs>
    </w:pPr>
  </w:style>
  <w:style w:type="character" w:customStyle="1" w:styleId="TwitterLink">
    <w:name w:val="TwitterLink"/>
    <w:uiPriority w:val="1"/>
    <w:rsid w:val="00A97B03"/>
    <w:rPr>
      <w:rFonts w:ascii="Courier New" w:hAnsi="Courier New"/>
      <w:u w:val="dash"/>
    </w:rPr>
  </w:style>
  <w:style w:type="character" w:customStyle="1" w:styleId="DigitalLinkID">
    <w:name w:val="DigitalLinkID"/>
    <w:uiPriority w:val="1"/>
    <w:rsid w:val="00A97B03"/>
    <w:rPr>
      <w:rFonts w:cs="Courier New"/>
      <w:color w:val="FF0000"/>
      <w:sz w:val="16"/>
      <w:szCs w:val="16"/>
      <w:bdr w:val="none" w:sz="0" w:space="0" w:color="auto"/>
      <w:shd w:val="clear" w:color="auto" w:fill="FFFFFF"/>
    </w:rPr>
  </w:style>
  <w:style w:type="paragraph" w:customStyle="1" w:styleId="DialogSource">
    <w:name w:val="DialogSource"/>
    <w:basedOn w:val="Dialog"/>
    <w:rsid w:val="00A97B03"/>
    <w:pPr>
      <w:ind w:left="2880" w:firstLine="0"/>
    </w:pPr>
  </w:style>
  <w:style w:type="character" w:customStyle="1" w:styleId="DigitalOnlyText">
    <w:name w:val="DigitalOnlyText"/>
    <w:uiPriority w:val="1"/>
    <w:rsid w:val="00A97B03"/>
    <w:rPr>
      <w:bdr w:val="single" w:sz="2" w:space="0" w:color="002060"/>
      <w:shd w:val="clear" w:color="auto" w:fill="auto"/>
    </w:rPr>
  </w:style>
  <w:style w:type="character" w:customStyle="1" w:styleId="PrintOnlyText">
    <w:name w:val="PrintOnlyText"/>
    <w:uiPriority w:val="1"/>
    <w:rsid w:val="00A97B03"/>
    <w:rPr>
      <w:bdr w:val="single" w:sz="2" w:space="0" w:color="FF0000"/>
    </w:rPr>
  </w:style>
  <w:style w:type="paragraph" w:customStyle="1" w:styleId="TableListBulleted">
    <w:name w:val="TableListBulleted"/>
    <w:qFormat/>
    <w:rsid w:val="00A97B03"/>
    <w:pPr>
      <w:numPr>
        <w:numId w:val="15"/>
      </w:numPr>
      <w:spacing w:before="120" w:after="120"/>
    </w:pPr>
    <w:rPr>
      <w:rFonts w:ascii="Arial" w:hAnsi="Arial"/>
      <w:snapToGrid w:val="0"/>
      <w:sz w:val="22"/>
    </w:rPr>
  </w:style>
  <w:style w:type="paragraph" w:customStyle="1" w:styleId="TableListNumbered">
    <w:name w:val="TableListNumbered"/>
    <w:qFormat/>
    <w:rsid w:val="00A97B03"/>
    <w:pPr>
      <w:spacing w:before="120" w:after="120"/>
      <w:ind w:left="288" w:hanging="288"/>
    </w:pPr>
    <w:rPr>
      <w:rFonts w:ascii="Arial" w:hAnsi="Arial"/>
      <w:snapToGrid w:val="0"/>
      <w:sz w:val="22"/>
    </w:rPr>
  </w:style>
  <w:style w:type="paragraph" w:customStyle="1" w:styleId="TableListUnmarked">
    <w:name w:val="TableListUnmarked"/>
    <w:qFormat/>
    <w:rsid w:val="00A97B03"/>
    <w:pPr>
      <w:spacing w:before="120" w:after="120"/>
      <w:ind w:left="288"/>
    </w:pPr>
    <w:rPr>
      <w:rFonts w:ascii="Arial" w:hAnsi="Arial"/>
      <w:snapToGrid w:val="0"/>
      <w:sz w:val="22"/>
    </w:rPr>
  </w:style>
  <w:style w:type="paragraph" w:customStyle="1" w:styleId="TableSubhead">
    <w:name w:val="TableSubhead"/>
    <w:qFormat/>
    <w:rsid w:val="00A97B03"/>
    <w:pPr>
      <w:ind w:left="144"/>
    </w:pPr>
    <w:rPr>
      <w:rFonts w:ascii="Arial" w:hAnsi="Arial"/>
      <w:b/>
      <w:snapToGrid w:val="0"/>
      <w:sz w:val="22"/>
    </w:rPr>
  </w:style>
  <w:style w:type="paragraph" w:customStyle="1" w:styleId="TabularSource">
    <w:name w:val="TabularSource"/>
    <w:basedOn w:val="TabularEntry"/>
    <w:qFormat/>
    <w:rsid w:val="00A97B03"/>
    <w:pPr>
      <w:spacing w:before="120" w:after="120"/>
      <w:ind w:left="1440"/>
    </w:pPr>
    <w:rPr>
      <w:sz w:val="20"/>
    </w:rPr>
  </w:style>
  <w:style w:type="paragraph" w:customStyle="1" w:styleId="ExtractListUnmarked">
    <w:name w:val="ExtractListUnmarked"/>
    <w:qFormat/>
    <w:rsid w:val="00A97B03"/>
    <w:pPr>
      <w:spacing w:before="120" w:after="120"/>
      <w:ind w:left="2880"/>
    </w:pPr>
    <w:rPr>
      <w:noProof/>
      <w:sz w:val="24"/>
    </w:rPr>
  </w:style>
  <w:style w:type="character" w:customStyle="1" w:styleId="DigitalLinkAnchorText">
    <w:name w:val="DigitalLinkAnchorText"/>
    <w:rsid w:val="00A97B03"/>
    <w:rPr>
      <w:bdr w:val="none" w:sz="0" w:space="0" w:color="auto"/>
      <w:shd w:val="clear" w:color="auto" w:fill="D6E3BC"/>
    </w:rPr>
  </w:style>
  <w:style w:type="character" w:customStyle="1" w:styleId="DigitalLinkDestination">
    <w:name w:val="DigitalLinkDestination"/>
    <w:rsid w:val="00A97B03"/>
    <w:rPr>
      <w:bdr w:val="none" w:sz="0" w:space="0" w:color="auto"/>
      <w:shd w:val="clear" w:color="auto" w:fill="EAF1DD"/>
    </w:rPr>
  </w:style>
  <w:style w:type="paragraph" w:customStyle="1" w:styleId="FeatureRecipeTitleAlternative">
    <w:name w:val="FeatureRecipeTitleAlternative"/>
    <w:basedOn w:val="RecipeTitleAlternative"/>
    <w:rsid w:val="00A97B03"/>
    <w:pPr>
      <w:shd w:val="pct20" w:color="auto" w:fill="auto"/>
    </w:pPr>
  </w:style>
  <w:style w:type="paragraph" w:customStyle="1" w:styleId="FeatureSubRecipeTitle">
    <w:name w:val="FeatureSubRecipeTitle"/>
    <w:basedOn w:val="RecipeSubrecipeTitle"/>
    <w:rsid w:val="00A97B03"/>
    <w:pPr>
      <w:shd w:val="pct20" w:color="auto" w:fill="auto"/>
    </w:pPr>
  </w:style>
  <w:style w:type="paragraph" w:customStyle="1" w:styleId="FeatureRecipeTool">
    <w:name w:val="FeatureRecipeTool"/>
    <w:basedOn w:val="RecipeTool"/>
    <w:rsid w:val="00A97B03"/>
    <w:pPr>
      <w:shd w:val="pct20" w:color="auto" w:fill="auto"/>
    </w:pPr>
  </w:style>
  <w:style w:type="paragraph" w:customStyle="1" w:styleId="FeatureRecipeIntro">
    <w:name w:val="FeatureRecipeIntro"/>
    <w:basedOn w:val="RecipeIntro"/>
    <w:rsid w:val="00A97B03"/>
    <w:pPr>
      <w:shd w:val="pct20" w:color="auto" w:fill="auto"/>
    </w:pPr>
  </w:style>
  <w:style w:type="paragraph" w:customStyle="1" w:styleId="FeatureRecipeIntroHead">
    <w:name w:val="FeatureRecipeIntroHead"/>
    <w:basedOn w:val="RecipeIntroHead"/>
    <w:rsid w:val="00A97B03"/>
    <w:pPr>
      <w:shd w:val="pct20" w:color="auto" w:fill="auto"/>
    </w:pPr>
  </w:style>
  <w:style w:type="paragraph" w:customStyle="1" w:styleId="FeatureRecipeContributor">
    <w:name w:val="FeatureRecipeContributor"/>
    <w:basedOn w:val="RecipeContributor"/>
    <w:rsid w:val="00A97B03"/>
    <w:pPr>
      <w:shd w:val="pct20" w:color="auto" w:fill="auto"/>
    </w:pPr>
  </w:style>
  <w:style w:type="paragraph" w:customStyle="1" w:styleId="FeatureRecipeIngredientHead">
    <w:name w:val="FeatureRecipeIngredientHead"/>
    <w:basedOn w:val="RecipeIngredientHead"/>
    <w:rsid w:val="00A97B03"/>
    <w:pPr>
      <w:shd w:val="pct20" w:color="auto" w:fill="auto"/>
    </w:pPr>
  </w:style>
  <w:style w:type="paragraph" w:customStyle="1" w:styleId="FeatureRecipeIngredientSubhead">
    <w:name w:val="FeatureRecipeIngredientSubhead"/>
    <w:basedOn w:val="RecipeIngredientSubhead"/>
    <w:rsid w:val="00A97B03"/>
    <w:pPr>
      <w:shd w:val="pct20" w:color="auto" w:fill="auto"/>
    </w:pPr>
  </w:style>
  <w:style w:type="paragraph" w:customStyle="1" w:styleId="FeatureRecipeProcedureHead">
    <w:name w:val="FeatureRecipeProcedureHead"/>
    <w:basedOn w:val="RecipeProcedureHead"/>
    <w:rsid w:val="00A97B03"/>
    <w:pPr>
      <w:shd w:val="pct20" w:color="auto" w:fill="FFFFFF"/>
    </w:pPr>
  </w:style>
  <w:style w:type="paragraph" w:customStyle="1" w:styleId="FeatureRecipeTime">
    <w:name w:val="FeatureRecipeTime"/>
    <w:basedOn w:val="RecipeTime"/>
    <w:rsid w:val="00A97B03"/>
    <w:pPr>
      <w:shd w:val="pct20" w:color="auto" w:fill="auto"/>
    </w:pPr>
  </w:style>
  <w:style w:type="paragraph" w:customStyle="1" w:styleId="FeatureRecipeSubhead">
    <w:name w:val="FeatureRecipeSubhead"/>
    <w:basedOn w:val="RecipeSubhead"/>
    <w:rsid w:val="00A97B03"/>
    <w:pPr>
      <w:shd w:val="pct20" w:color="auto" w:fill="FFFFFF"/>
    </w:pPr>
  </w:style>
  <w:style w:type="paragraph" w:customStyle="1" w:styleId="FeatureRecipeVariationTitle">
    <w:name w:val="FeatureRecipeVariationTitle"/>
    <w:basedOn w:val="RecipeVariationTitle"/>
    <w:rsid w:val="00A97B03"/>
    <w:pPr>
      <w:shd w:val="pct20" w:color="auto" w:fill="auto"/>
    </w:pPr>
  </w:style>
  <w:style w:type="paragraph" w:customStyle="1" w:styleId="FeatureRecipeVariationHead">
    <w:name w:val="FeatureRecipeVariationHead"/>
    <w:basedOn w:val="RecipeVariationHead"/>
    <w:rsid w:val="00A97B03"/>
    <w:pPr>
      <w:shd w:val="pct20" w:color="auto" w:fill="auto"/>
    </w:pPr>
  </w:style>
  <w:style w:type="paragraph" w:customStyle="1" w:styleId="FeaturerecipeVariationPara">
    <w:name w:val="FeaturerecipeVariationPara"/>
    <w:basedOn w:val="RecipeVariationPara"/>
    <w:rsid w:val="00A97B03"/>
    <w:pPr>
      <w:shd w:val="pct20" w:color="auto" w:fill="auto"/>
    </w:pPr>
  </w:style>
  <w:style w:type="paragraph" w:customStyle="1" w:styleId="FeatureRecipeNoteHead">
    <w:name w:val="FeatureRecipeNoteHead"/>
    <w:basedOn w:val="RecipeNoteHead"/>
    <w:rsid w:val="00A97B03"/>
    <w:pPr>
      <w:shd w:val="pct20" w:color="auto" w:fill="auto"/>
    </w:pPr>
  </w:style>
  <w:style w:type="paragraph" w:customStyle="1" w:styleId="FeatureRecipeNotePara">
    <w:name w:val="FeatureRecipeNotePara"/>
    <w:basedOn w:val="RecipeNotePara"/>
    <w:rsid w:val="00A97B03"/>
    <w:pPr>
      <w:shd w:val="pct20" w:color="auto" w:fill="auto"/>
    </w:pPr>
  </w:style>
  <w:style w:type="paragraph" w:customStyle="1" w:styleId="FeatureRecipeNutritionInfo">
    <w:name w:val="FeatureRecipeNutritionInfo"/>
    <w:basedOn w:val="RecipeNutritionInfo"/>
    <w:rsid w:val="00A97B03"/>
    <w:pPr>
      <w:shd w:val="pct20" w:color="auto" w:fill="auto"/>
    </w:pPr>
  </w:style>
  <w:style w:type="paragraph" w:customStyle="1" w:styleId="FeatureRecipeNutritionHead">
    <w:name w:val="FeatureRecipeNutritionHead"/>
    <w:basedOn w:val="RecipeNutritionHead"/>
    <w:rsid w:val="00A97B03"/>
    <w:pPr>
      <w:shd w:val="pct20" w:color="auto" w:fill="auto"/>
    </w:pPr>
  </w:style>
  <w:style w:type="paragraph" w:customStyle="1" w:styleId="FeatureRecipeFootnote">
    <w:name w:val="FeatureRecipeFootnote"/>
    <w:basedOn w:val="RecipeFootnote"/>
    <w:rsid w:val="00A97B03"/>
    <w:pPr>
      <w:shd w:val="pct20" w:color="auto" w:fill="auto"/>
    </w:pPr>
  </w:style>
  <w:style w:type="paragraph" w:customStyle="1" w:styleId="FeatureRecipeTableHead">
    <w:name w:val="FeatureRecipeTableHead"/>
    <w:basedOn w:val="RecipeTableHead"/>
    <w:rsid w:val="00A97B03"/>
    <w:pPr>
      <w:shd w:val="pct20" w:color="auto" w:fill="auto"/>
    </w:pPr>
  </w:style>
  <w:style w:type="paragraph" w:customStyle="1" w:styleId="CopyrightLine">
    <w:name w:val="CopyrightLine"/>
    <w:qFormat/>
    <w:rsid w:val="00A97B03"/>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A97B03"/>
    <w:rPr>
      <w:rFonts w:ascii="Courier New" w:hAnsi="Courier New"/>
      <w:bdr w:val="single" w:sz="2" w:space="0" w:color="FF0000"/>
    </w:rPr>
  </w:style>
  <w:style w:type="character" w:customStyle="1" w:styleId="DigitalOnlyURL">
    <w:name w:val="DigitalOnlyURL"/>
    <w:uiPriority w:val="1"/>
    <w:rsid w:val="00A97B03"/>
    <w:rPr>
      <w:rFonts w:ascii="Courier New" w:hAnsi="Courier New"/>
      <w:bdr w:val="single" w:sz="2" w:space="0" w:color="002060"/>
      <w:shd w:val="clear" w:color="auto" w:fill="auto"/>
    </w:rPr>
  </w:style>
  <w:style w:type="paragraph" w:styleId="TOC1">
    <w:name w:val="toc 1"/>
    <w:basedOn w:val="Normal"/>
    <w:next w:val="Normal"/>
    <w:autoRedefine/>
    <w:semiHidden/>
    <w:rsid w:val="00A97B03"/>
  </w:style>
  <w:style w:type="paragraph" w:styleId="TOC2">
    <w:name w:val="toc 2"/>
    <w:basedOn w:val="Normal"/>
    <w:next w:val="Normal"/>
    <w:autoRedefine/>
    <w:semiHidden/>
    <w:rsid w:val="00A97B03"/>
    <w:pPr>
      <w:ind w:left="240"/>
    </w:pPr>
  </w:style>
  <w:style w:type="paragraph" w:styleId="TOC3">
    <w:name w:val="toc 3"/>
    <w:basedOn w:val="Normal"/>
    <w:next w:val="Normal"/>
    <w:autoRedefine/>
    <w:semiHidden/>
    <w:rsid w:val="00A97B03"/>
    <w:pPr>
      <w:ind w:left="480"/>
    </w:pPr>
  </w:style>
  <w:style w:type="character" w:customStyle="1" w:styleId="FigureSourceChar">
    <w:name w:val="FigureSource Char"/>
    <w:link w:val="FigureSource"/>
    <w:rsid w:val="00A97B03"/>
    <w:rPr>
      <w:rFonts w:ascii="Arial" w:hAnsi="Arial"/>
      <w:sz w:val="22"/>
    </w:rPr>
  </w:style>
  <w:style w:type="numbering" w:styleId="111111">
    <w:name w:val="Outline List 2"/>
    <w:basedOn w:val="NoList"/>
    <w:rsid w:val="00A97B03"/>
    <w:pPr>
      <w:numPr>
        <w:numId w:val="17"/>
      </w:numPr>
    </w:pPr>
  </w:style>
  <w:style w:type="numbering" w:styleId="1ai">
    <w:name w:val="Outline List 1"/>
    <w:basedOn w:val="NoList"/>
    <w:rsid w:val="00A97B03"/>
    <w:pPr>
      <w:numPr>
        <w:numId w:val="18"/>
      </w:numPr>
    </w:pPr>
  </w:style>
  <w:style w:type="numbering" w:styleId="ArticleSection">
    <w:name w:val="Outline List 3"/>
    <w:basedOn w:val="NoList"/>
    <w:rsid w:val="00A97B03"/>
    <w:pPr>
      <w:numPr>
        <w:numId w:val="19"/>
      </w:numPr>
    </w:pPr>
  </w:style>
  <w:style w:type="paragraph" w:styleId="BlockText">
    <w:name w:val="Block Text"/>
    <w:basedOn w:val="Normal"/>
    <w:rsid w:val="00A97B03"/>
    <w:pPr>
      <w:spacing w:after="120"/>
      <w:ind w:left="1440" w:right="1440"/>
    </w:pPr>
  </w:style>
  <w:style w:type="paragraph" w:styleId="BodyText">
    <w:name w:val="Body Text"/>
    <w:basedOn w:val="Normal"/>
    <w:rsid w:val="00A97B03"/>
    <w:pPr>
      <w:spacing w:after="120"/>
    </w:pPr>
  </w:style>
  <w:style w:type="paragraph" w:styleId="BodyText2">
    <w:name w:val="Body Text 2"/>
    <w:basedOn w:val="Normal"/>
    <w:rsid w:val="00A97B03"/>
    <w:pPr>
      <w:spacing w:after="120" w:line="480" w:lineRule="auto"/>
    </w:pPr>
  </w:style>
  <w:style w:type="paragraph" w:styleId="BodyText3">
    <w:name w:val="Body Text 3"/>
    <w:basedOn w:val="Normal"/>
    <w:rsid w:val="00A97B03"/>
    <w:pPr>
      <w:spacing w:after="120"/>
    </w:pPr>
    <w:rPr>
      <w:sz w:val="16"/>
      <w:szCs w:val="16"/>
    </w:rPr>
  </w:style>
  <w:style w:type="paragraph" w:styleId="BodyTextFirstIndent">
    <w:name w:val="Body Text First Indent"/>
    <w:basedOn w:val="BodyText"/>
    <w:rsid w:val="00A97B03"/>
    <w:pPr>
      <w:ind w:firstLine="210"/>
    </w:pPr>
  </w:style>
  <w:style w:type="paragraph" w:styleId="BodyTextIndent">
    <w:name w:val="Body Text Indent"/>
    <w:basedOn w:val="Normal"/>
    <w:rsid w:val="00A97B03"/>
    <w:pPr>
      <w:spacing w:after="120"/>
      <w:ind w:left="360"/>
    </w:pPr>
  </w:style>
  <w:style w:type="paragraph" w:styleId="BodyTextFirstIndent2">
    <w:name w:val="Body Text First Indent 2"/>
    <w:basedOn w:val="BodyTextIndent"/>
    <w:rsid w:val="00A97B03"/>
    <w:pPr>
      <w:ind w:firstLine="210"/>
    </w:pPr>
  </w:style>
  <w:style w:type="paragraph" w:styleId="BodyTextIndent2">
    <w:name w:val="Body Text Indent 2"/>
    <w:basedOn w:val="Normal"/>
    <w:rsid w:val="00A97B03"/>
    <w:pPr>
      <w:spacing w:after="120" w:line="480" w:lineRule="auto"/>
      <w:ind w:left="360"/>
    </w:pPr>
  </w:style>
  <w:style w:type="paragraph" w:styleId="BodyTextIndent3">
    <w:name w:val="Body Text Indent 3"/>
    <w:basedOn w:val="Normal"/>
    <w:rsid w:val="00A97B03"/>
    <w:pPr>
      <w:spacing w:after="120"/>
      <w:ind w:left="360"/>
    </w:pPr>
    <w:rPr>
      <w:sz w:val="16"/>
      <w:szCs w:val="16"/>
    </w:rPr>
  </w:style>
  <w:style w:type="paragraph" w:styleId="Caption">
    <w:name w:val="caption"/>
    <w:basedOn w:val="Normal"/>
    <w:next w:val="Normal"/>
    <w:qFormat/>
    <w:rsid w:val="00A97B03"/>
    <w:rPr>
      <w:b/>
      <w:bCs/>
      <w:sz w:val="20"/>
      <w:szCs w:val="20"/>
    </w:rPr>
  </w:style>
  <w:style w:type="paragraph" w:styleId="Closing">
    <w:name w:val="Closing"/>
    <w:basedOn w:val="Normal"/>
    <w:rsid w:val="00A97B03"/>
    <w:pPr>
      <w:ind w:left="4320"/>
    </w:pPr>
  </w:style>
  <w:style w:type="paragraph" w:styleId="Date">
    <w:name w:val="Date"/>
    <w:basedOn w:val="Normal"/>
    <w:next w:val="Normal"/>
    <w:rsid w:val="00A97B03"/>
  </w:style>
  <w:style w:type="paragraph" w:styleId="DocumentMap">
    <w:name w:val="Document Map"/>
    <w:basedOn w:val="Normal"/>
    <w:semiHidden/>
    <w:rsid w:val="00A97B03"/>
    <w:pPr>
      <w:shd w:val="clear" w:color="auto" w:fill="000080"/>
    </w:pPr>
    <w:rPr>
      <w:rFonts w:ascii="Tahoma" w:hAnsi="Tahoma" w:cs="Tahoma"/>
      <w:sz w:val="20"/>
      <w:szCs w:val="20"/>
    </w:rPr>
  </w:style>
  <w:style w:type="paragraph" w:styleId="E-mailSignature">
    <w:name w:val="E-mail Signature"/>
    <w:basedOn w:val="Normal"/>
    <w:rsid w:val="00A97B03"/>
  </w:style>
  <w:style w:type="character" w:styleId="EndnoteReference">
    <w:name w:val="endnote reference"/>
    <w:semiHidden/>
    <w:rsid w:val="00A97B03"/>
    <w:rPr>
      <w:vertAlign w:val="superscript"/>
    </w:rPr>
  </w:style>
  <w:style w:type="paragraph" w:styleId="EndnoteText">
    <w:name w:val="endnote text"/>
    <w:basedOn w:val="Normal"/>
    <w:semiHidden/>
    <w:rsid w:val="00A97B03"/>
    <w:rPr>
      <w:sz w:val="20"/>
      <w:szCs w:val="20"/>
    </w:rPr>
  </w:style>
  <w:style w:type="paragraph" w:styleId="EnvelopeAddress">
    <w:name w:val="envelope address"/>
    <w:basedOn w:val="Normal"/>
    <w:rsid w:val="00A97B0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A97B03"/>
    <w:rPr>
      <w:rFonts w:ascii="Arial" w:hAnsi="Arial" w:cs="Arial"/>
      <w:sz w:val="20"/>
      <w:szCs w:val="20"/>
    </w:rPr>
  </w:style>
  <w:style w:type="character" w:styleId="FootnoteReference">
    <w:name w:val="footnote reference"/>
    <w:semiHidden/>
    <w:rsid w:val="00A97B03"/>
    <w:rPr>
      <w:vertAlign w:val="superscript"/>
    </w:rPr>
  </w:style>
  <w:style w:type="paragraph" w:styleId="FootnoteText">
    <w:name w:val="footnote text"/>
    <w:basedOn w:val="Normal"/>
    <w:semiHidden/>
    <w:rsid w:val="00A97B03"/>
    <w:rPr>
      <w:sz w:val="20"/>
      <w:szCs w:val="20"/>
    </w:rPr>
  </w:style>
  <w:style w:type="paragraph" w:styleId="HTMLAddress">
    <w:name w:val="HTML Address"/>
    <w:basedOn w:val="Normal"/>
    <w:rsid w:val="00A97B03"/>
    <w:rPr>
      <w:i/>
      <w:iCs/>
    </w:rPr>
  </w:style>
  <w:style w:type="paragraph" w:styleId="HTMLPreformatted">
    <w:name w:val="HTML Preformatted"/>
    <w:basedOn w:val="Normal"/>
    <w:link w:val="HTMLPreformattedChar"/>
    <w:uiPriority w:val="99"/>
    <w:rsid w:val="00A97B03"/>
    <w:rPr>
      <w:rFonts w:ascii="Courier New" w:hAnsi="Courier New" w:cs="Courier New"/>
      <w:sz w:val="20"/>
      <w:szCs w:val="20"/>
    </w:rPr>
  </w:style>
  <w:style w:type="paragraph" w:styleId="Index10">
    <w:name w:val="index 1"/>
    <w:basedOn w:val="Normal"/>
    <w:next w:val="Normal"/>
    <w:autoRedefine/>
    <w:semiHidden/>
    <w:rsid w:val="00A97B03"/>
    <w:pPr>
      <w:ind w:left="240" w:hanging="240"/>
    </w:pPr>
  </w:style>
  <w:style w:type="paragraph" w:styleId="Index20">
    <w:name w:val="index 2"/>
    <w:basedOn w:val="Normal"/>
    <w:next w:val="Normal"/>
    <w:autoRedefine/>
    <w:semiHidden/>
    <w:rsid w:val="00A97B03"/>
    <w:pPr>
      <w:ind w:left="480" w:hanging="240"/>
    </w:pPr>
  </w:style>
  <w:style w:type="paragraph" w:styleId="Index30">
    <w:name w:val="index 3"/>
    <w:basedOn w:val="Normal"/>
    <w:next w:val="Normal"/>
    <w:autoRedefine/>
    <w:semiHidden/>
    <w:rsid w:val="00A97B03"/>
    <w:pPr>
      <w:ind w:left="720" w:hanging="240"/>
    </w:pPr>
  </w:style>
  <w:style w:type="paragraph" w:styleId="Index4">
    <w:name w:val="index 4"/>
    <w:basedOn w:val="Normal"/>
    <w:next w:val="Normal"/>
    <w:autoRedefine/>
    <w:semiHidden/>
    <w:rsid w:val="00A97B03"/>
    <w:pPr>
      <w:ind w:left="960" w:hanging="240"/>
    </w:pPr>
  </w:style>
  <w:style w:type="paragraph" w:styleId="Index5">
    <w:name w:val="index 5"/>
    <w:basedOn w:val="Normal"/>
    <w:next w:val="Normal"/>
    <w:autoRedefine/>
    <w:semiHidden/>
    <w:rsid w:val="00A97B03"/>
    <w:pPr>
      <w:ind w:left="1200" w:hanging="240"/>
    </w:pPr>
  </w:style>
  <w:style w:type="paragraph" w:styleId="Index6">
    <w:name w:val="index 6"/>
    <w:basedOn w:val="Normal"/>
    <w:next w:val="Normal"/>
    <w:autoRedefine/>
    <w:semiHidden/>
    <w:rsid w:val="00A97B03"/>
    <w:pPr>
      <w:ind w:left="1440" w:hanging="240"/>
    </w:pPr>
  </w:style>
  <w:style w:type="paragraph" w:styleId="Index7">
    <w:name w:val="index 7"/>
    <w:basedOn w:val="Normal"/>
    <w:next w:val="Normal"/>
    <w:autoRedefine/>
    <w:semiHidden/>
    <w:rsid w:val="00A97B03"/>
    <w:pPr>
      <w:ind w:left="1680" w:hanging="240"/>
    </w:pPr>
  </w:style>
  <w:style w:type="paragraph" w:styleId="Index8">
    <w:name w:val="index 8"/>
    <w:basedOn w:val="Normal"/>
    <w:next w:val="Normal"/>
    <w:autoRedefine/>
    <w:semiHidden/>
    <w:rsid w:val="00A97B03"/>
    <w:pPr>
      <w:ind w:left="1920" w:hanging="240"/>
    </w:pPr>
  </w:style>
  <w:style w:type="paragraph" w:styleId="Index9">
    <w:name w:val="index 9"/>
    <w:basedOn w:val="Normal"/>
    <w:next w:val="Normal"/>
    <w:autoRedefine/>
    <w:semiHidden/>
    <w:rsid w:val="00A97B03"/>
    <w:pPr>
      <w:ind w:left="2160" w:hanging="240"/>
    </w:pPr>
  </w:style>
  <w:style w:type="paragraph" w:styleId="IndexHeading">
    <w:name w:val="index heading"/>
    <w:basedOn w:val="Normal"/>
    <w:next w:val="Index10"/>
    <w:semiHidden/>
    <w:rsid w:val="00A97B03"/>
    <w:rPr>
      <w:rFonts w:ascii="Arial" w:hAnsi="Arial" w:cs="Arial"/>
      <w:b/>
      <w:bCs/>
    </w:rPr>
  </w:style>
  <w:style w:type="paragraph" w:styleId="List">
    <w:name w:val="List"/>
    <w:basedOn w:val="Normal"/>
    <w:rsid w:val="00A97B03"/>
    <w:pPr>
      <w:ind w:left="360" w:hanging="360"/>
    </w:pPr>
  </w:style>
  <w:style w:type="paragraph" w:styleId="List2">
    <w:name w:val="List 2"/>
    <w:basedOn w:val="Normal"/>
    <w:rsid w:val="00A97B03"/>
    <w:pPr>
      <w:ind w:left="720" w:hanging="360"/>
    </w:pPr>
  </w:style>
  <w:style w:type="paragraph" w:styleId="List3">
    <w:name w:val="List 3"/>
    <w:basedOn w:val="Normal"/>
    <w:rsid w:val="00A97B03"/>
    <w:pPr>
      <w:ind w:left="1080" w:hanging="360"/>
    </w:pPr>
  </w:style>
  <w:style w:type="paragraph" w:styleId="List4">
    <w:name w:val="List 4"/>
    <w:basedOn w:val="Normal"/>
    <w:rsid w:val="00A97B03"/>
    <w:pPr>
      <w:ind w:left="1440" w:hanging="360"/>
    </w:pPr>
  </w:style>
  <w:style w:type="paragraph" w:styleId="List5">
    <w:name w:val="List 5"/>
    <w:basedOn w:val="Normal"/>
    <w:rsid w:val="00A97B03"/>
    <w:pPr>
      <w:ind w:left="1800" w:hanging="360"/>
    </w:pPr>
  </w:style>
  <w:style w:type="paragraph" w:styleId="ListBullet2">
    <w:name w:val="List Bullet 2"/>
    <w:basedOn w:val="Normal"/>
    <w:rsid w:val="00A97B03"/>
    <w:pPr>
      <w:numPr>
        <w:numId w:val="20"/>
      </w:numPr>
    </w:pPr>
  </w:style>
  <w:style w:type="paragraph" w:styleId="ListBullet3">
    <w:name w:val="List Bullet 3"/>
    <w:basedOn w:val="Normal"/>
    <w:rsid w:val="00A97B03"/>
    <w:pPr>
      <w:numPr>
        <w:numId w:val="21"/>
      </w:numPr>
    </w:pPr>
  </w:style>
  <w:style w:type="paragraph" w:styleId="ListBullet4">
    <w:name w:val="List Bullet 4"/>
    <w:basedOn w:val="Normal"/>
    <w:rsid w:val="00A97B03"/>
    <w:pPr>
      <w:numPr>
        <w:numId w:val="22"/>
      </w:numPr>
    </w:pPr>
  </w:style>
  <w:style w:type="paragraph" w:styleId="ListBullet5">
    <w:name w:val="List Bullet 5"/>
    <w:basedOn w:val="Normal"/>
    <w:rsid w:val="00A97B03"/>
    <w:pPr>
      <w:numPr>
        <w:numId w:val="23"/>
      </w:numPr>
    </w:pPr>
  </w:style>
  <w:style w:type="paragraph" w:styleId="ListContinue">
    <w:name w:val="List Continue"/>
    <w:basedOn w:val="Normal"/>
    <w:rsid w:val="00A97B03"/>
    <w:pPr>
      <w:spacing w:after="120"/>
      <w:ind w:left="360"/>
    </w:pPr>
  </w:style>
  <w:style w:type="paragraph" w:styleId="ListContinue2">
    <w:name w:val="List Continue 2"/>
    <w:basedOn w:val="Normal"/>
    <w:rsid w:val="00A97B03"/>
    <w:pPr>
      <w:spacing w:after="120"/>
      <w:ind w:left="720"/>
    </w:pPr>
  </w:style>
  <w:style w:type="paragraph" w:styleId="ListContinue3">
    <w:name w:val="List Continue 3"/>
    <w:basedOn w:val="Normal"/>
    <w:rsid w:val="00A97B03"/>
    <w:pPr>
      <w:spacing w:after="120"/>
      <w:ind w:left="1080"/>
    </w:pPr>
  </w:style>
  <w:style w:type="paragraph" w:styleId="ListContinue4">
    <w:name w:val="List Continue 4"/>
    <w:basedOn w:val="Normal"/>
    <w:rsid w:val="00A97B03"/>
    <w:pPr>
      <w:spacing w:after="120"/>
      <w:ind w:left="1440"/>
    </w:pPr>
  </w:style>
  <w:style w:type="paragraph" w:styleId="ListContinue5">
    <w:name w:val="List Continue 5"/>
    <w:basedOn w:val="Normal"/>
    <w:rsid w:val="00A97B03"/>
    <w:pPr>
      <w:spacing w:after="120"/>
      <w:ind w:left="1800"/>
    </w:pPr>
  </w:style>
  <w:style w:type="paragraph" w:styleId="ListNumber">
    <w:name w:val="List Number"/>
    <w:basedOn w:val="Normal"/>
    <w:rsid w:val="00A97B03"/>
    <w:pPr>
      <w:numPr>
        <w:numId w:val="24"/>
      </w:numPr>
    </w:pPr>
  </w:style>
  <w:style w:type="paragraph" w:styleId="ListNumber2">
    <w:name w:val="List Number 2"/>
    <w:basedOn w:val="Normal"/>
    <w:rsid w:val="00A97B03"/>
    <w:pPr>
      <w:numPr>
        <w:numId w:val="25"/>
      </w:numPr>
    </w:pPr>
  </w:style>
  <w:style w:type="paragraph" w:styleId="ListNumber3">
    <w:name w:val="List Number 3"/>
    <w:basedOn w:val="Normal"/>
    <w:rsid w:val="00A97B03"/>
    <w:pPr>
      <w:numPr>
        <w:numId w:val="26"/>
      </w:numPr>
    </w:pPr>
  </w:style>
  <w:style w:type="paragraph" w:styleId="ListNumber4">
    <w:name w:val="List Number 4"/>
    <w:basedOn w:val="Normal"/>
    <w:rsid w:val="00A97B03"/>
    <w:pPr>
      <w:numPr>
        <w:numId w:val="27"/>
      </w:numPr>
    </w:pPr>
  </w:style>
  <w:style w:type="paragraph" w:styleId="ListNumber5">
    <w:name w:val="List Number 5"/>
    <w:basedOn w:val="Normal"/>
    <w:rsid w:val="00A97B03"/>
    <w:pPr>
      <w:numPr>
        <w:numId w:val="28"/>
      </w:numPr>
    </w:pPr>
  </w:style>
  <w:style w:type="paragraph" w:styleId="MacroText">
    <w:name w:val="macro"/>
    <w:semiHidden/>
    <w:rsid w:val="00A97B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A97B0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A97B03"/>
  </w:style>
  <w:style w:type="paragraph" w:styleId="NormalIndent">
    <w:name w:val="Normal Indent"/>
    <w:basedOn w:val="Normal"/>
    <w:rsid w:val="00A97B03"/>
    <w:pPr>
      <w:ind w:left="720"/>
    </w:pPr>
  </w:style>
  <w:style w:type="paragraph" w:styleId="NoteHeading">
    <w:name w:val="Note Heading"/>
    <w:basedOn w:val="Normal"/>
    <w:next w:val="Normal"/>
    <w:rsid w:val="00A97B03"/>
  </w:style>
  <w:style w:type="paragraph" w:styleId="PlainText">
    <w:name w:val="Plain Text"/>
    <w:basedOn w:val="Normal"/>
    <w:rsid w:val="00A97B03"/>
    <w:rPr>
      <w:rFonts w:ascii="Courier New" w:hAnsi="Courier New" w:cs="Courier New"/>
      <w:sz w:val="20"/>
      <w:szCs w:val="20"/>
    </w:rPr>
  </w:style>
  <w:style w:type="paragraph" w:styleId="Signature">
    <w:name w:val="Signature"/>
    <w:basedOn w:val="Normal"/>
    <w:rsid w:val="00A97B03"/>
    <w:pPr>
      <w:ind w:left="4320"/>
    </w:pPr>
  </w:style>
  <w:style w:type="table" w:styleId="Table3Deffects1">
    <w:name w:val="Table 3D effects 1"/>
    <w:basedOn w:val="TableNormal"/>
    <w:rsid w:val="00A97B03"/>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97B03"/>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97B03"/>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97B0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97B0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A97B0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A97B03"/>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A97B0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A97B03"/>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A97B03"/>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A97B03"/>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A97B0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A97B03"/>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A97B03"/>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A97B03"/>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A97B0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A97B03"/>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A97B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A97B0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A97B03"/>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A97B0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A97B03"/>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A97B03"/>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A97B03"/>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A97B0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A97B0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A97B0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A97B0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A97B0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A97B0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A97B03"/>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A97B03"/>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A97B0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A97B0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A97B03"/>
    <w:pPr>
      <w:ind w:left="240" w:hanging="240"/>
    </w:pPr>
  </w:style>
  <w:style w:type="paragraph" w:styleId="TableofFigures">
    <w:name w:val="table of figures"/>
    <w:basedOn w:val="Normal"/>
    <w:next w:val="Normal"/>
    <w:semiHidden/>
    <w:rsid w:val="00A97B03"/>
  </w:style>
  <w:style w:type="table" w:styleId="TableProfessional">
    <w:name w:val="Table Professional"/>
    <w:basedOn w:val="TableNormal"/>
    <w:rsid w:val="00A97B0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A97B03"/>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A97B0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A97B0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A97B0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A97B0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A97B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A97B0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A97B03"/>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A97B03"/>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A97B03"/>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97B03"/>
    <w:pPr>
      <w:spacing w:before="120"/>
    </w:pPr>
    <w:rPr>
      <w:rFonts w:ascii="Arial" w:hAnsi="Arial" w:cs="Arial"/>
      <w:b/>
      <w:bCs/>
    </w:rPr>
  </w:style>
  <w:style w:type="paragraph" w:styleId="TOC4">
    <w:name w:val="toc 4"/>
    <w:basedOn w:val="Normal"/>
    <w:next w:val="Normal"/>
    <w:autoRedefine/>
    <w:semiHidden/>
    <w:rsid w:val="00A97B03"/>
    <w:pPr>
      <w:ind w:left="720"/>
    </w:pPr>
  </w:style>
  <w:style w:type="paragraph" w:styleId="TOC7">
    <w:name w:val="toc 7"/>
    <w:basedOn w:val="Normal"/>
    <w:next w:val="Normal"/>
    <w:autoRedefine/>
    <w:semiHidden/>
    <w:rsid w:val="00A97B03"/>
    <w:pPr>
      <w:ind w:left="1440"/>
    </w:pPr>
  </w:style>
  <w:style w:type="paragraph" w:styleId="TOC8">
    <w:name w:val="toc 8"/>
    <w:basedOn w:val="Normal"/>
    <w:next w:val="Normal"/>
    <w:autoRedefine/>
    <w:semiHidden/>
    <w:rsid w:val="00A97B03"/>
    <w:pPr>
      <w:ind w:left="1680"/>
    </w:pPr>
  </w:style>
  <w:style w:type="paragraph" w:styleId="TOC9">
    <w:name w:val="toc 9"/>
    <w:basedOn w:val="Normal"/>
    <w:next w:val="Normal"/>
    <w:autoRedefine/>
    <w:semiHidden/>
    <w:rsid w:val="00A97B03"/>
    <w:pPr>
      <w:ind w:left="1920"/>
    </w:pPr>
  </w:style>
  <w:style w:type="character" w:customStyle="1" w:styleId="DigitalLinkAnchorCode">
    <w:name w:val="DigitalLinkAnchorCode"/>
    <w:uiPriority w:val="1"/>
    <w:rsid w:val="00A97B03"/>
    <w:rPr>
      <w:rFonts w:ascii="Courier New" w:hAnsi="Courier New"/>
      <w:bdr w:val="none" w:sz="0" w:space="0" w:color="auto"/>
      <w:shd w:val="clear" w:color="auto" w:fill="D6E3BC"/>
    </w:rPr>
  </w:style>
  <w:style w:type="character" w:customStyle="1" w:styleId="InlineGraphic">
    <w:name w:val="InlineGraphic"/>
    <w:uiPriority w:val="1"/>
    <w:rsid w:val="00A97B03"/>
    <w:rPr>
      <w:bdr w:val="none" w:sz="0" w:space="0" w:color="auto"/>
      <w:shd w:val="clear" w:color="auto" w:fill="00B050"/>
    </w:rPr>
  </w:style>
  <w:style w:type="paragraph" w:customStyle="1" w:styleId="RecipeTableSubhead">
    <w:name w:val="RecipeTableSubhead"/>
    <w:basedOn w:val="TableSubhead"/>
    <w:qFormat/>
    <w:rsid w:val="00A97B03"/>
  </w:style>
  <w:style w:type="paragraph" w:customStyle="1" w:styleId="featuercodesnippet">
    <w:name w:val="featuercodesnippet"/>
    <w:basedOn w:val="Normal"/>
    <w:rsid w:val="00054C28"/>
    <w:rPr>
      <w:rFonts w:ascii="Arial" w:hAnsi="Arial"/>
      <w:sz w:val="26"/>
      <w:szCs w:val="20"/>
    </w:rPr>
  </w:style>
  <w:style w:type="paragraph" w:styleId="Revision">
    <w:name w:val="Revision"/>
    <w:hidden/>
    <w:uiPriority w:val="99"/>
    <w:semiHidden/>
    <w:rsid w:val="000C1C9F"/>
    <w:rPr>
      <w:sz w:val="24"/>
      <w:szCs w:val="24"/>
    </w:rPr>
  </w:style>
  <w:style w:type="character" w:customStyle="1" w:styleId="HTMLPreformattedChar">
    <w:name w:val="HTML Preformatted Char"/>
    <w:basedOn w:val="DefaultParagraphFont"/>
    <w:link w:val="HTMLPreformatted"/>
    <w:uiPriority w:val="99"/>
    <w:rsid w:val="00DA2820"/>
    <w:rPr>
      <w:rFonts w:ascii="Courier New" w:hAnsi="Courier New" w:cs="Courier New"/>
    </w:rPr>
  </w:style>
  <w:style w:type="paragraph" w:customStyle="1" w:styleId="para0">
    <w:name w:val="[para"/>
    <w:basedOn w:val="CodeSnippet"/>
    <w:rsid w:val="00272A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HTML Preformatted"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A97B03"/>
    <w:rPr>
      <w:sz w:val="24"/>
      <w:szCs w:val="24"/>
    </w:rPr>
  </w:style>
  <w:style w:type="paragraph" w:styleId="Heading1">
    <w:name w:val="heading 1"/>
    <w:next w:val="Normal"/>
    <w:qFormat/>
    <w:rsid w:val="00A97B03"/>
    <w:pPr>
      <w:keepNext/>
      <w:numPr>
        <w:numId w:val="19"/>
      </w:numPr>
      <w:spacing w:before="240"/>
      <w:outlineLvl w:val="0"/>
    </w:pPr>
    <w:rPr>
      <w:b/>
      <w:caps/>
      <w:sz w:val="28"/>
      <w:szCs w:val="28"/>
    </w:rPr>
  </w:style>
  <w:style w:type="paragraph" w:styleId="Heading2">
    <w:name w:val="heading 2"/>
    <w:basedOn w:val="Normal"/>
    <w:next w:val="Normal"/>
    <w:qFormat/>
    <w:rsid w:val="00A97B03"/>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A97B03"/>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A97B03"/>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A97B03"/>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A97B03"/>
    <w:pPr>
      <w:numPr>
        <w:ilvl w:val="5"/>
        <w:numId w:val="19"/>
      </w:numPr>
      <w:outlineLvl w:val="5"/>
    </w:pPr>
    <w:rPr>
      <w:sz w:val="24"/>
    </w:rPr>
  </w:style>
  <w:style w:type="paragraph" w:styleId="Heading7">
    <w:name w:val="heading 7"/>
    <w:next w:val="Normal"/>
    <w:qFormat/>
    <w:rsid w:val="00A97B03"/>
    <w:pPr>
      <w:numPr>
        <w:ilvl w:val="6"/>
        <w:numId w:val="19"/>
      </w:numPr>
      <w:outlineLvl w:val="6"/>
    </w:pPr>
    <w:rPr>
      <w:sz w:val="24"/>
    </w:rPr>
  </w:style>
  <w:style w:type="paragraph" w:styleId="Heading8">
    <w:name w:val="heading 8"/>
    <w:next w:val="Normal"/>
    <w:qFormat/>
    <w:rsid w:val="00A97B03"/>
    <w:pPr>
      <w:numPr>
        <w:ilvl w:val="7"/>
        <w:numId w:val="19"/>
      </w:numPr>
      <w:outlineLvl w:val="7"/>
    </w:pPr>
    <w:rPr>
      <w:sz w:val="24"/>
    </w:rPr>
  </w:style>
  <w:style w:type="paragraph" w:styleId="Heading9">
    <w:name w:val="heading 9"/>
    <w:next w:val="Normal"/>
    <w:qFormat/>
    <w:rsid w:val="00A97B03"/>
    <w:pPr>
      <w:numPr>
        <w:ilvl w:val="8"/>
        <w:numId w:val="19"/>
      </w:numPr>
      <w:outlineLvl w:val="8"/>
    </w:pPr>
    <w:rPr>
      <w:sz w:val="24"/>
    </w:rPr>
  </w:style>
  <w:style w:type="character" w:default="1" w:styleId="DefaultParagraphFont">
    <w:name w:val="Default Paragraph Font"/>
    <w:semiHidden/>
    <w:rsid w:val="00A97B0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A97B03"/>
  </w:style>
  <w:style w:type="paragraph" w:customStyle="1" w:styleId="Para">
    <w:name w:val="Para"/>
    <w:qFormat/>
    <w:rsid w:val="00A97B03"/>
    <w:pPr>
      <w:spacing w:after="120"/>
      <w:ind w:left="720" w:firstLine="720"/>
    </w:pPr>
    <w:rPr>
      <w:snapToGrid w:val="0"/>
      <w:sz w:val="26"/>
    </w:rPr>
  </w:style>
  <w:style w:type="paragraph" w:customStyle="1" w:styleId="AbstractHead">
    <w:name w:val="AbstractHead"/>
    <w:basedOn w:val="Para"/>
    <w:next w:val="Normal"/>
    <w:rsid w:val="00A97B0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A97B03"/>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A97B03"/>
    <w:pPr>
      <w:spacing w:after="120"/>
      <w:ind w:left="720" w:firstLine="720"/>
    </w:pPr>
    <w:rPr>
      <w:snapToGrid w:val="0"/>
      <w:sz w:val="26"/>
    </w:rPr>
  </w:style>
  <w:style w:type="paragraph" w:customStyle="1" w:styleId="Address">
    <w:name w:val="Address"/>
    <w:basedOn w:val="Normal"/>
    <w:rsid w:val="00A97B03"/>
    <w:pPr>
      <w:widowControl w:val="0"/>
      <w:spacing w:before="120"/>
      <w:ind w:left="2160"/>
    </w:pPr>
    <w:rPr>
      <w:snapToGrid w:val="0"/>
      <w:szCs w:val="20"/>
    </w:rPr>
  </w:style>
  <w:style w:type="paragraph" w:customStyle="1" w:styleId="AddressDescription">
    <w:name w:val="AddressDescription"/>
    <w:basedOn w:val="Normal"/>
    <w:next w:val="Normal"/>
    <w:rsid w:val="00A97B03"/>
    <w:pPr>
      <w:widowControl w:val="0"/>
      <w:spacing w:before="120" w:after="120"/>
      <w:ind w:left="2160"/>
    </w:pPr>
    <w:rPr>
      <w:snapToGrid w:val="0"/>
      <w:szCs w:val="20"/>
    </w:rPr>
  </w:style>
  <w:style w:type="paragraph" w:customStyle="1" w:styleId="AddressName">
    <w:name w:val="AddressName"/>
    <w:basedOn w:val="Normal"/>
    <w:next w:val="Normal"/>
    <w:rsid w:val="00A97B03"/>
    <w:pPr>
      <w:widowControl w:val="0"/>
      <w:spacing w:before="120"/>
      <w:ind w:left="2160"/>
    </w:pPr>
    <w:rPr>
      <w:snapToGrid w:val="0"/>
      <w:szCs w:val="20"/>
    </w:rPr>
  </w:style>
  <w:style w:type="paragraph" w:customStyle="1" w:styleId="Question">
    <w:name w:val="Question"/>
    <w:next w:val="Normal"/>
    <w:rsid w:val="00A97B03"/>
    <w:pPr>
      <w:spacing w:after="120"/>
      <w:ind w:left="2160" w:hanging="720"/>
    </w:pPr>
    <w:rPr>
      <w:sz w:val="26"/>
    </w:rPr>
  </w:style>
  <w:style w:type="paragraph" w:customStyle="1" w:styleId="Option">
    <w:name w:val="Option"/>
    <w:basedOn w:val="Question"/>
    <w:rsid w:val="00A97B03"/>
    <w:pPr>
      <w:ind w:left="2880"/>
    </w:pPr>
  </w:style>
  <w:style w:type="paragraph" w:customStyle="1" w:styleId="Answer">
    <w:name w:val="Answer"/>
    <w:basedOn w:val="Option"/>
    <w:next w:val="Normal"/>
    <w:rsid w:val="00A97B03"/>
    <w:pPr>
      <w:widowControl w:val="0"/>
    </w:pPr>
    <w:rPr>
      <w:snapToGrid w:val="0"/>
    </w:rPr>
  </w:style>
  <w:style w:type="paragraph" w:customStyle="1" w:styleId="AnswersHead">
    <w:name w:val="AnswersHead"/>
    <w:basedOn w:val="Normal"/>
    <w:next w:val="Para"/>
    <w:rsid w:val="00A97B0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A97B03"/>
    <w:pPr>
      <w:spacing w:after="360"/>
      <w:outlineLvl w:val="0"/>
    </w:pPr>
    <w:rPr>
      <w:rFonts w:ascii="Arial" w:hAnsi="Arial"/>
      <w:b/>
      <w:snapToGrid w:val="0"/>
      <w:sz w:val="60"/>
    </w:rPr>
  </w:style>
  <w:style w:type="paragraph" w:customStyle="1" w:styleId="AppendixTitle">
    <w:name w:val="AppendixTitle"/>
    <w:basedOn w:val="ChapterTitle"/>
    <w:next w:val="Para"/>
    <w:rsid w:val="00A97B03"/>
    <w:pPr>
      <w:spacing w:before="120" w:after="120"/>
    </w:pPr>
  </w:style>
  <w:style w:type="paragraph" w:customStyle="1" w:styleId="AuthorBio">
    <w:name w:val="AuthorBio"/>
    <w:rsid w:val="00A97B03"/>
    <w:pPr>
      <w:spacing w:before="240" w:after="240"/>
      <w:ind w:firstLine="720"/>
    </w:pPr>
    <w:rPr>
      <w:rFonts w:ascii="Arial" w:hAnsi="Arial"/>
    </w:rPr>
  </w:style>
  <w:style w:type="paragraph" w:styleId="BalloonText">
    <w:name w:val="Balloon Text"/>
    <w:semiHidden/>
    <w:rsid w:val="00A97B03"/>
    <w:rPr>
      <w:rFonts w:ascii="Tahoma" w:hAnsi="Tahoma" w:cs="Tahoma"/>
      <w:sz w:val="16"/>
      <w:szCs w:val="16"/>
    </w:rPr>
  </w:style>
  <w:style w:type="paragraph" w:styleId="Bibliography">
    <w:name w:val="Bibliography"/>
    <w:basedOn w:val="Normal"/>
    <w:next w:val="Normal"/>
    <w:semiHidden/>
    <w:rsid w:val="00A97B03"/>
    <w:pPr>
      <w:spacing w:after="200" w:line="276" w:lineRule="auto"/>
    </w:pPr>
    <w:rPr>
      <w:rFonts w:ascii="Calibri" w:eastAsia="Calibri" w:hAnsi="Calibri"/>
      <w:sz w:val="22"/>
      <w:szCs w:val="22"/>
    </w:rPr>
  </w:style>
  <w:style w:type="paragraph" w:customStyle="1" w:styleId="BibliographyEntry">
    <w:name w:val="BibliographyEntry"/>
    <w:rsid w:val="00A97B03"/>
    <w:pPr>
      <w:ind w:left="1440" w:hanging="720"/>
    </w:pPr>
    <w:rPr>
      <w:rFonts w:ascii="Arial" w:hAnsi="Arial" w:cs="Tahoma"/>
      <w:sz w:val="26"/>
      <w:szCs w:val="16"/>
    </w:rPr>
  </w:style>
  <w:style w:type="paragraph" w:customStyle="1" w:styleId="BibliographyHead">
    <w:name w:val="BibliographyHead"/>
    <w:next w:val="BibliographyEntry"/>
    <w:rsid w:val="00A97B03"/>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A97B03"/>
    <w:rPr>
      <w:rFonts w:ascii="Arial" w:hAnsi="Arial"/>
      <w:b/>
      <w:smallCaps/>
      <w:sz w:val="60"/>
      <w:szCs w:val="60"/>
    </w:rPr>
  </w:style>
  <w:style w:type="character" w:customStyle="1" w:styleId="BoldItalic">
    <w:name w:val="BoldItalic"/>
    <w:rsid w:val="00A97B03"/>
    <w:rPr>
      <w:b/>
      <w:i/>
    </w:rPr>
  </w:style>
  <w:style w:type="character" w:styleId="BookTitle">
    <w:name w:val="Book Title"/>
    <w:qFormat/>
    <w:rsid w:val="00A97B03"/>
    <w:rPr>
      <w:b/>
      <w:bCs/>
      <w:smallCaps/>
      <w:spacing w:val="5"/>
    </w:rPr>
  </w:style>
  <w:style w:type="paragraph" w:customStyle="1" w:styleId="BookAuthor">
    <w:name w:val="BookAuthor"/>
    <w:basedOn w:val="Normal"/>
    <w:rsid w:val="00A97B03"/>
    <w:pPr>
      <w:spacing w:before="120" w:after="600"/>
      <w:ind w:left="720" w:firstLine="720"/>
      <w:contextualSpacing/>
      <w:jc w:val="center"/>
    </w:pPr>
    <w:rPr>
      <w:sz w:val="32"/>
      <w:szCs w:val="20"/>
    </w:rPr>
  </w:style>
  <w:style w:type="paragraph" w:customStyle="1" w:styleId="BookEdition">
    <w:name w:val="BookEdition"/>
    <w:qFormat/>
    <w:rsid w:val="00A97B03"/>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A97B03"/>
    <w:pPr>
      <w:spacing w:before="480" w:after="480"/>
      <w:ind w:left="720" w:firstLine="720"/>
      <w:jc w:val="center"/>
    </w:pPr>
    <w:rPr>
      <w:rFonts w:ascii="Arial" w:hAnsi="Arial"/>
      <w:b/>
      <w:snapToGrid w:val="0"/>
      <w:sz w:val="52"/>
      <w:szCs w:val="20"/>
    </w:rPr>
  </w:style>
  <w:style w:type="paragraph" w:customStyle="1" w:styleId="BookReviewAuthor">
    <w:name w:val="BookReviewAuthor"/>
    <w:rsid w:val="00A97B03"/>
    <w:pPr>
      <w:ind w:left="4320"/>
    </w:pPr>
    <w:rPr>
      <w:snapToGrid w:val="0"/>
    </w:rPr>
  </w:style>
  <w:style w:type="paragraph" w:customStyle="1" w:styleId="BookReviewItem">
    <w:name w:val="BookReviewItem"/>
    <w:rsid w:val="00A97B03"/>
    <w:pPr>
      <w:spacing w:before="240" w:after="240"/>
      <w:ind w:left="3600" w:right="1440" w:hanging="720"/>
    </w:pPr>
    <w:rPr>
      <w:sz w:val="28"/>
    </w:rPr>
  </w:style>
  <w:style w:type="paragraph" w:customStyle="1" w:styleId="BookTitle0">
    <w:name w:val="BookTitle"/>
    <w:basedOn w:val="Normal"/>
    <w:next w:val="Normal"/>
    <w:rsid w:val="00A97B0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A97B03"/>
    <w:pPr>
      <w:pageBreakBefore w:val="0"/>
      <w:spacing w:before="480"/>
    </w:pPr>
    <w:rPr>
      <w:sz w:val="36"/>
    </w:rPr>
  </w:style>
  <w:style w:type="character" w:customStyle="1" w:styleId="Callout">
    <w:name w:val="Callout"/>
    <w:rsid w:val="00A97B03"/>
    <w:rPr>
      <w:bdr w:val="none" w:sz="0" w:space="0" w:color="auto"/>
      <w:shd w:val="clear" w:color="auto" w:fill="B2A1C7"/>
    </w:rPr>
  </w:style>
  <w:style w:type="paragraph" w:customStyle="1" w:styleId="ChapterSubtitle">
    <w:name w:val="ChapterSubtitle"/>
    <w:basedOn w:val="ChapterTitle"/>
    <w:next w:val="Para"/>
    <w:rsid w:val="00A97B03"/>
    <w:rPr>
      <w:sz w:val="44"/>
    </w:rPr>
  </w:style>
  <w:style w:type="paragraph" w:customStyle="1" w:styleId="ChapterAuthor">
    <w:name w:val="ChapterAuthor"/>
    <w:basedOn w:val="ChapterSubtitle"/>
    <w:next w:val="Normal"/>
    <w:rsid w:val="00A97B03"/>
    <w:pPr>
      <w:spacing w:after="120"/>
      <w:outlineLvl w:val="9"/>
    </w:pPr>
    <w:rPr>
      <w:i/>
      <w:sz w:val="36"/>
    </w:rPr>
  </w:style>
  <w:style w:type="paragraph" w:customStyle="1" w:styleId="ChapterAuthorAffiliation">
    <w:name w:val="ChapterAuthorAffiliation"/>
    <w:next w:val="Para"/>
    <w:rsid w:val="00A97B03"/>
    <w:pPr>
      <w:spacing w:after="120"/>
    </w:pPr>
    <w:rPr>
      <w:rFonts w:ascii="Arial" w:hAnsi="Arial"/>
      <w:i/>
      <w:smallCaps/>
      <w:snapToGrid w:val="0"/>
      <w:sz w:val="36"/>
    </w:rPr>
  </w:style>
  <w:style w:type="paragraph" w:customStyle="1" w:styleId="FootnoteEntry">
    <w:name w:val="FootnoteEntry"/>
    <w:rsid w:val="00A97B03"/>
    <w:pPr>
      <w:ind w:left="1440" w:hanging="720"/>
    </w:pPr>
    <w:rPr>
      <w:snapToGrid w:val="0"/>
    </w:rPr>
  </w:style>
  <w:style w:type="paragraph" w:customStyle="1" w:styleId="ChapterCredit">
    <w:name w:val="ChapterCredit"/>
    <w:basedOn w:val="FootnoteEntry"/>
    <w:next w:val="Para"/>
    <w:rsid w:val="00A97B03"/>
    <w:pPr>
      <w:spacing w:before="120" w:after="120"/>
      <w:ind w:left="0" w:firstLine="0"/>
    </w:pPr>
  </w:style>
  <w:style w:type="paragraph" w:customStyle="1" w:styleId="Objective">
    <w:name w:val="Objective"/>
    <w:rsid w:val="00A97B03"/>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A97B03"/>
    <w:rPr>
      <w:i w:val="0"/>
    </w:rPr>
  </w:style>
  <w:style w:type="paragraph" w:customStyle="1" w:styleId="ChapterFeaturingList">
    <w:name w:val="ChapterFeaturingList"/>
    <w:basedOn w:val="ChapterObjective"/>
    <w:rsid w:val="00A97B03"/>
    <w:rPr>
      <w:b w:val="0"/>
      <w:sz w:val="26"/>
      <w:u w:val="none"/>
    </w:rPr>
  </w:style>
  <w:style w:type="paragraph" w:customStyle="1" w:styleId="ChapterFeaturingListSub">
    <w:name w:val="ChapterFeaturingListSub"/>
    <w:rsid w:val="00A97B03"/>
    <w:pPr>
      <w:spacing w:after="120"/>
      <w:ind w:left="2880"/>
      <w:contextualSpacing/>
    </w:pPr>
    <w:rPr>
      <w:rFonts w:ascii="Arial" w:hAnsi="Arial"/>
      <w:snapToGrid w:val="0"/>
      <w:sz w:val="26"/>
    </w:rPr>
  </w:style>
  <w:style w:type="paragraph" w:customStyle="1" w:styleId="ChapterFeaturingListSub2">
    <w:name w:val="ChapterFeaturingListSub2"/>
    <w:rsid w:val="00A97B03"/>
    <w:pPr>
      <w:spacing w:after="120"/>
      <w:ind w:left="3600"/>
    </w:pPr>
    <w:rPr>
      <w:rFonts w:ascii="Arial" w:hAnsi="Arial"/>
      <w:snapToGrid w:val="0"/>
      <w:sz w:val="26"/>
    </w:rPr>
  </w:style>
  <w:style w:type="paragraph" w:customStyle="1" w:styleId="ChapterIntroductionHead">
    <w:name w:val="ChapterIntroductionHead"/>
    <w:next w:val="Normal"/>
    <w:rsid w:val="00A97B03"/>
    <w:pPr>
      <w:ind w:left="1440"/>
      <w:outlineLvl w:val="0"/>
    </w:pPr>
    <w:rPr>
      <w:rFonts w:ascii="Arial" w:hAnsi="Arial"/>
      <w:b/>
      <w:snapToGrid w:val="0"/>
      <w:sz w:val="26"/>
    </w:rPr>
  </w:style>
  <w:style w:type="paragraph" w:customStyle="1" w:styleId="ChapterIntroductionPara">
    <w:name w:val="ChapterIntroductionPara"/>
    <w:next w:val="Para"/>
    <w:rsid w:val="00A97B03"/>
    <w:pPr>
      <w:ind w:left="1440"/>
    </w:pPr>
    <w:rPr>
      <w:rFonts w:ascii="Arial" w:hAnsi="Arial"/>
      <w:snapToGrid w:val="0"/>
      <w:sz w:val="26"/>
    </w:rPr>
  </w:style>
  <w:style w:type="paragraph" w:customStyle="1" w:styleId="ObjectiveTitle">
    <w:name w:val="ObjectiveTitle"/>
    <w:basedOn w:val="Objective"/>
    <w:next w:val="Objective"/>
    <w:rsid w:val="00A97B03"/>
    <w:pPr>
      <w:spacing w:before="240"/>
      <w:ind w:left="1800"/>
    </w:pPr>
    <w:rPr>
      <w:u w:val="none"/>
    </w:rPr>
  </w:style>
  <w:style w:type="paragraph" w:customStyle="1" w:styleId="ChapterObjectiveTitle">
    <w:name w:val="ChapterObjectiveTitle"/>
    <w:basedOn w:val="ObjectiveTitle"/>
    <w:next w:val="ChapterObjective"/>
    <w:rsid w:val="00A97B03"/>
    <w:pPr>
      <w:ind w:left="1440" w:firstLine="0"/>
    </w:pPr>
    <w:rPr>
      <w:i w:val="0"/>
    </w:rPr>
  </w:style>
  <w:style w:type="paragraph" w:customStyle="1" w:styleId="Subobjective">
    <w:name w:val="Subobjective"/>
    <w:basedOn w:val="Objective"/>
    <w:rsid w:val="00A97B03"/>
    <w:pPr>
      <w:keepNext/>
      <w:spacing w:before="180"/>
      <w:ind w:left="2880"/>
    </w:pPr>
  </w:style>
  <w:style w:type="paragraph" w:customStyle="1" w:styleId="ChapterSubobjective">
    <w:name w:val="ChapterSubobjective"/>
    <w:basedOn w:val="Subobjective"/>
    <w:rsid w:val="00A97B03"/>
    <w:pPr>
      <w:keepNext w:val="0"/>
    </w:pPr>
    <w:rPr>
      <w:i w:val="0"/>
    </w:rPr>
  </w:style>
  <w:style w:type="paragraph" w:customStyle="1" w:styleId="Code80">
    <w:name w:val="Code80"/>
    <w:rsid w:val="00A97B03"/>
    <w:pPr>
      <w:spacing w:before="120" w:after="120"/>
      <w:contextualSpacing/>
    </w:pPr>
    <w:rPr>
      <w:rFonts w:ascii="Courier New" w:hAnsi="Courier New"/>
      <w:noProof/>
      <w:snapToGrid w:val="0"/>
      <w:sz w:val="16"/>
    </w:rPr>
  </w:style>
  <w:style w:type="paragraph" w:customStyle="1" w:styleId="Code80Sub">
    <w:name w:val="Code80Sub"/>
    <w:rsid w:val="00A97B03"/>
    <w:pPr>
      <w:ind w:left="1440"/>
    </w:pPr>
    <w:rPr>
      <w:rFonts w:ascii="Courier New" w:hAnsi="Courier New"/>
      <w:noProof/>
      <w:snapToGrid w:val="0"/>
      <w:sz w:val="16"/>
      <w:lang w:val="de-DE"/>
    </w:rPr>
  </w:style>
  <w:style w:type="character" w:customStyle="1" w:styleId="CodeColorBlue">
    <w:name w:val="CodeColorBlue"/>
    <w:rsid w:val="00A97B03"/>
    <w:rPr>
      <w:rFonts w:cs="Arial"/>
      <w:color w:val="0000FF"/>
    </w:rPr>
  </w:style>
  <w:style w:type="character" w:customStyle="1" w:styleId="CodeColorBlue2">
    <w:name w:val="CodeColorBlue2"/>
    <w:rsid w:val="00A97B03"/>
    <w:rPr>
      <w:rFonts w:cs="Arial"/>
      <w:color w:val="0000A5"/>
    </w:rPr>
  </w:style>
  <w:style w:type="character" w:customStyle="1" w:styleId="CodeColorBlue3">
    <w:name w:val="CodeColorBlue3"/>
    <w:rsid w:val="00A97B03"/>
    <w:rPr>
      <w:rFonts w:cs="Arial"/>
      <w:color w:val="6464B9"/>
    </w:rPr>
  </w:style>
  <w:style w:type="character" w:customStyle="1" w:styleId="CodeColorBluegreen">
    <w:name w:val="CodeColorBluegreen"/>
    <w:rsid w:val="00A97B03"/>
    <w:rPr>
      <w:rFonts w:cs="Arial"/>
      <w:color w:val="2B91AF"/>
    </w:rPr>
  </w:style>
  <w:style w:type="character" w:customStyle="1" w:styleId="CodeColorBrown">
    <w:name w:val="CodeColorBrown"/>
    <w:rsid w:val="00A97B03"/>
    <w:rPr>
      <w:rFonts w:cs="Arial"/>
      <w:color w:val="A31515"/>
    </w:rPr>
  </w:style>
  <w:style w:type="character" w:customStyle="1" w:styleId="CodeColorDkBlue">
    <w:name w:val="CodeColorDkBlue"/>
    <w:rsid w:val="00A97B03"/>
    <w:rPr>
      <w:rFonts w:cs="Times New Roman"/>
      <w:color w:val="000080"/>
      <w:szCs w:val="22"/>
    </w:rPr>
  </w:style>
  <w:style w:type="character" w:customStyle="1" w:styleId="CodeColorGreen">
    <w:name w:val="CodeColorGreen"/>
    <w:rsid w:val="00A97B03"/>
    <w:rPr>
      <w:rFonts w:cs="Arial"/>
      <w:color w:val="008000"/>
    </w:rPr>
  </w:style>
  <w:style w:type="character" w:customStyle="1" w:styleId="CodeColorGreen2">
    <w:name w:val="CodeColorGreen2"/>
    <w:rsid w:val="00A97B03"/>
    <w:rPr>
      <w:rFonts w:cs="Arial"/>
      <w:color w:val="629755"/>
    </w:rPr>
  </w:style>
  <w:style w:type="character" w:customStyle="1" w:styleId="CodeColorGrey30">
    <w:name w:val="CodeColorGrey30"/>
    <w:rsid w:val="00A97B03"/>
    <w:rPr>
      <w:rFonts w:cs="Arial"/>
      <w:color w:val="808080"/>
    </w:rPr>
  </w:style>
  <w:style w:type="character" w:customStyle="1" w:styleId="CodeColorGrey55">
    <w:name w:val="CodeColorGrey55"/>
    <w:rsid w:val="00A97B03"/>
    <w:rPr>
      <w:rFonts w:cs="Arial"/>
      <w:color w:val="C0C0C0"/>
    </w:rPr>
  </w:style>
  <w:style w:type="character" w:customStyle="1" w:styleId="CodeColorGrey80">
    <w:name w:val="CodeColorGrey80"/>
    <w:rsid w:val="00A97B03"/>
    <w:rPr>
      <w:rFonts w:cs="Arial"/>
      <w:color w:val="555555"/>
    </w:rPr>
  </w:style>
  <w:style w:type="character" w:customStyle="1" w:styleId="CodeColorHotPink">
    <w:name w:val="CodeColorHotPink"/>
    <w:rsid w:val="00A97B03"/>
    <w:rPr>
      <w:rFonts w:cs="Times New Roman"/>
      <w:color w:val="DF36FA"/>
      <w:szCs w:val="18"/>
    </w:rPr>
  </w:style>
  <w:style w:type="character" w:customStyle="1" w:styleId="CodeColorMagenta">
    <w:name w:val="CodeColorMagenta"/>
    <w:rsid w:val="00A97B03"/>
    <w:rPr>
      <w:rFonts w:cs="Arial"/>
      <w:color w:val="A31515"/>
    </w:rPr>
  </w:style>
  <w:style w:type="character" w:customStyle="1" w:styleId="CodeColorOrange">
    <w:name w:val="CodeColorOrange"/>
    <w:rsid w:val="00A97B03"/>
    <w:rPr>
      <w:rFonts w:cs="Arial"/>
      <w:color w:val="B96464"/>
    </w:rPr>
  </w:style>
  <w:style w:type="character" w:customStyle="1" w:styleId="CodeColorPeach">
    <w:name w:val="CodeColorPeach"/>
    <w:rsid w:val="00A97B03"/>
    <w:rPr>
      <w:rFonts w:cs="Arial"/>
      <w:color w:val="FFDBA3"/>
    </w:rPr>
  </w:style>
  <w:style w:type="character" w:customStyle="1" w:styleId="CodeColorPurple">
    <w:name w:val="CodeColorPurple"/>
    <w:rsid w:val="00A97B03"/>
    <w:rPr>
      <w:rFonts w:cs="Arial"/>
      <w:color w:val="951795"/>
    </w:rPr>
  </w:style>
  <w:style w:type="character" w:customStyle="1" w:styleId="CodeColorPurple2">
    <w:name w:val="CodeColorPurple2"/>
    <w:rsid w:val="00A97B03"/>
    <w:rPr>
      <w:rFonts w:cs="Arial"/>
      <w:color w:val="800080"/>
    </w:rPr>
  </w:style>
  <w:style w:type="character" w:customStyle="1" w:styleId="CodeColorRed">
    <w:name w:val="CodeColorRed"/>
    <w:rsid w:val="00A97B03"/>
    <w:rPr>
      <w:rFonts w:cs="Arial"/>
      <w:color w:val="FF0000"/>
    </w:rPr>
  </w:style>
  <w:style w:type="character" w:customStyle="1" w:styleId="CodeColorRed2">
    <w:name w:val="CodeColorRed2"/>
    <w:rsid w:val="00A97B03"/>
    <w:rPr>
      <w:rFonts w:cs="Arial"/>
      <w:color w:val="800000"/>
    </w:rPr>
  </w:style>
  <w:style w:type="character" w:customStyle="1" w:styleId="CodeColorRed3">
    <w:name w:val="CodeColorRed3"/>
    <w:rsid w:val="00A97B03"/>
    <w:rPr>
      <w:rFonts w:cs="Arial"/>
      <w:color w:val="A31515"/>
    </w:rPr>
  </w:style>
  <w:style w:type="character" w:customStyle="1" w:styleId="CodeColorTealBlue">
    <w:name w:val="CodeColorTealBlue"/>
    <w:rsid w:val="00A97B03"/>
    <w:rPr>
      <w:rFonts w:cs="Times New Roman"/>
      <w:color w:val="008080"/>
      <w:szCs w:val="22"/>
    </w:rPr>
  </w:style>
  <w:style w:type="character" w:customStyle="1" w:styleId="CodeColorWhite">
    <w:name w:val="CodeColorWhite"/>
    <w:rsid w:val="00A97B03"/>
    <w:rPr>
      <w:rFonts w:cs="Arial"/>
      <w:color w:val="FFFFFF"/>
      <w:bdr w:val="none" w:sz="0" w:space="0" w:color="auto"/>
    </w:rPr>
  </w:style>
  <w:style w:type="paragraph" w:customStyle="1" w:styleId="CodeHead">
    <w:name w:val="CodeHead"/>
    <w:next w:val="Normal"/>
    <w:rsid w:val="00A97B03"/>
    <w:pPr>
      <w:spacing w:before="120" w:after="120"/>
    </w:pPr>
    <w:rPr>
      <w:rFonts w:ascii="Arial" w:hAnsi="Arial"/>
      <w:b/>
      <w:snapToGrid w:val="0"/>
      <w:sz w:val="22"/>
    </w:rPr>
  </w:style>
  <w:style w:type="character" w:customStyle="1" w:styleId="CodeHighlight">
    <w:name w:val="CodeHighlight"/>
    <w:rsid w:val="00A97B03"/>
    <w:rPr>
      <w:b/>
      <w:color w:val="7F7F7F"/>
      <w:kern w:val="0"/>
      <w:position w:val="0"/>
      <w:u w:val="none"/>
      <w:bdr w:val="none" w:sz="0" w:space="0" w:color="auto"/>
      <w:shd w:val="clear" w:color="auto" w:fill="auto"/>
    </w:rPr>
  </w:style>
  <w:style w:type="paragraph" w:customStyle="1" w:styleId="CodeLabel">
    <w:name w:val="CodeLabel"/>
    <w:qFormat/>
    <w:rsid w:val="00A97B03"/>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A97B03"/>
    <w:pPr>
      <w:widowControl w:val="0"/>
      <w:spacing w:before="120" w:after="120"/>
      <w:contextualSpacing/>
    </w:pPr>
    <w:rPr>
      <w:rFonts w:ascii="Courier New" w:hAnsi="Courier New"/>
      <w:noProof/>
      <w:snapToGrid w:val="0"/>
      <w:sz w:val="18"/>
    </w:rPr>
  </w:style>
  <w:style w:type="paragraph" w:customStyle="1" w:styleId="CodeListing80">
    <w:name w:val="CodeListing80"/>
    <w:rsid w:val="00A97B03"/>
    <w:rPr>
      <w:rFonts w:ascii="Courier New" w:hAnsi="Courier New"/>
      <w:noProof/>
      <w:snapToGrid w:val="0"/>
      <w:sz w:val="16"/>
    </w:rPr>
  </w:style>
  <w:style w:type="paragraph" w:customStyle="1" w:styleId="CodeNote">
    <w:name w:val="CodeNote"/>
    <w:qFormat/>
    <w:rsid w:val="00A97B03"/>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A97B03"/>
    <w:pPr>
      <w:shd w:val="clear" w:color="auto" w:fill="D9D9D9"/>
    </w:pPr>
    <w:rPr>
      <w:rFonts w:ascii="Courier New" w:hAnsi="Courier New"/>
      <w:noProof/>
      <w:snapToGrid w:val="0"/>
      <w:sz w:val="18"/>
    </w:rPr>
  </w:style>
  <w:style w:type="paragraph" w:customStyle="1" w:styleId="CodeScreen80">
    <w:name w:val="CodeScreen80"/>
    <w:qFormat/>
    <w:rsid w:val="00A97B03"/>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A97B03"/>
    <w:pPr>
      <w:ind w:left="720"/>
    </w:pPr>
  </w:style>
  <w:style w:type="paragraph" w:customStyle="1" w:styleId="CodeSnippet">
    <w:name w:val="CodeSnippet"/>
    <w:rsid w:val="00A97B03"/>
    <w:pPr>
      <w:spacing w:before="120" w:after="120"/>
      <w:contextualSpacing/>
    </w:pPr>
    <w:rPr>
      <w:rFonts w:ascii="Courier New" w:hAnsi="Courier New"/>
      <w:noProof/>
      <w:snapToGrid w:val="0"/>
      <w:sz w:val="18"/>
    </w:rPr>
  </w:style>
  <w:style w:type="paragraph" w:customStyle="1" w:styleId="CodeSnippetSub">
    <w:name w:val="CodeSnippetSub"/>
    <w:rsid w:val="00A97B03"/>
    <w:pPr>
      <w:ind w:left="720"/>
    </w:pPr>
    <w:rPr>
      <w:rFonts w:ascii="Courier New" w:hAnsi="Courier New"/>
      <w:noProof/>
      <w:snapToGrid w:val="0"/>
      <w:sz w:val="18"/>
    </w:rPr>
  </w:style>
  <w:style w:type="paragraph" w:customStyle="1" w:styleId="H5">
    <w:name w:val="H5"/>
    <w:next w:val="Para"/>
    <w:rsid w:val="00A97B03"/>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A97B03"/>
    <w:pPr>
      <w:pBdr>
        <w:top w:val="single" w:sz="4" w:space="4" w:color="auto"/>
      </w:pBdr>
      <w:outlineLvl w:val="6"/>
    </w:pPr>
    <w:rPr>
      <w:i/>
      <w:noProof/>
    </w:rPr>
  </w:style>
  <w:style w:type="paragraph" w:customStyle="1" w:styleId="ContentsAbstract">
    <w:name w:val="ContentsAbstract"/>
    <w:qFormat/>
    <w:rsid w:val="00A97B03"/>
    <w:pPr>
      <w:spacing w:before="120" w:after="120"/>
      <w:ind w:left="1008"/>
      <w:contextualSpacing/>
    </w:pPr>
    <w:rPr>
      <w:rFonts w:ascii="Arial" w:hAnsi="Arial"/>
      <w:snapToGrid w:val="0"/>
      <w:sz w:val="18"/>
    </w:rPr>
  </w:style>
  <w:style w:type="paragraph" w:customStyle="1" w:styleId="ContentsPartTitle">
    <w:name w:val="ContentsPartTitle"/>
    <w:next w:val="Normal"/>
    <w:rsid w:val="00A97B03"/>
    <w:rPr>
      <w:b/>
      <w:sz w:val="28"/>
    </w:rPr>
  </w:style>
  <w:style w:type="paragraph" w:customStyle="1" w:styleId="ContentsChapterTitle">
    <w:name w:val="ContentsChapterTitle"/>
    <w:basedOn w:val="ContentsPartTitle"/>
    <w:next w:val="Normal"/>
    <w:rsid w:val="00A97B03"/>
    <w:pPr>
      <w:ind w:left="288"/>
    </w:pPr>
    <w:rPr>
      <w:sz w:val="26"/>
    </w:rPr>
  </w:style>
  <w:style w:type="paragraph" w:customStyle="1" w:styleId="ContentsH1">
    <w:name w:val="ContentsH1"/>
    <w:basedOn w:val="ContentsPartTitle"/>
    <w:rsid w:val="00A97B03"/>
    <w:pPr>
      <w:ind w:left="576"/>
    </w:pPr>
    <w:rPr>
      <w:b w:val="0"/>
      <w:sz w:val="24"/>
    </w:rPr>
  </w:style>
  <w:style w:type="paragraph" w:customStyle="1" w:styleId="ContentsH2">
    <w:name w:val="ContentsH2"/>
    <w:basedOn w:val="ContentsPartTitle"/>
    <w:rsid w:val="00A97B03"/>
    <w:pPr>
      <w:ind w:left="864"/>
    </w:pPr>
    <w:rPr>
      <w:b w:val="0"/>
      <w:sz w:val="22"/>
    </w:rPr>
  </w:style>
  <w:style w:type="paragraph" w:customStyle="1" w:styleId="ContentsH3">
    <w:name w:val="ContentsH3"/>
    <w:qFormat/>
    <w:rsid w:val="00A97B03"/>
    <w:pPr>
      <w:ind w:left="1440"/>
    </w:pPr>
    <w:rPr>
      <w:snapToGrid w:val="0"/>
      <w:color w:val="000000"/>
      <w:sz w:val="22"/>
      <w:szCs w:val="60"/>
    </w:rPr>
  </w:style>
  <w:style w:type="paragraph" w:customStyle="1" w:styleId="Copyright">
    <w:name w:val="Copyright"/>
    <w:rsid w:val="00A97B03"/>
    <w:pPr>
      <w:widowControl w:val="0"/>
      <w:spacing w:before="280"/>
      <w:ind w:left="720"/>
    </w:pPr>
    <w:rPr>
      <w:snapToGrid w:val="0"/>
      <w:color w:val="000000"/>
      <w:sz w:val="26"/>
    </w:rPr>
  </w:style>
  <w:style w:type="paragraph" w:customStyle="1" w:styleId="CrossRefPara">
    <w:name w:val="CrossRefPara"/>
    <w:next w:val="Para"/>
    <w:rsid w:val="00A97B03"/>
    <w:pPr>
      <w:ind w:left="1440" w:right="1440"/>
    </w:pPr>
    <w:rPr>
      <w:rFonts w:ascii="Arial" w:hAnsi="Arial" w:cs="AGaramond Bold"/>
      <w:color w:val="000000"/>
      <w:sz w:val="18"/>
      <w:szCs w:val="17"/>
    </w:rPr>
  </w:style>
  <w:style w:type="character" w:customStyle="1" w:styleId="CrossRefTerm">
    <w:name w:val="CrossRefTerm"/>
    <w:rsid w:val="00A97B03"/>
    <w:rPr>
      <w:i/>
    </w:rPr>
  </w:style>
  <w:style w:type="paragraph" w:customStyle="1" w:styleId="CustomChapterOpener">
    <w:name w:val="CustomChapterOpener"/>
    <w:basedOn w:val="Normal"/>
    <w:next w:val="Para"/>
    <w:rsid w:val="00A97B03"/>
    <w:pPr>
      <w:spacing w:after="120"/>
      <w:ind w:left="720" w:firstLine="720"/>
    </w:pPr>
    <w:rPr>
      <w:snapToGrid w:val="0"/>
      <w:sz w:val="26"/>
      <w:szCs w:val="20"/>
    </w:rPr>
  </w:style>
  <w:style w:type="character" w:customStyle="1" w:styleId="CustomCharStyle">
    <w:name w:val="CustomCharStyle"/>
    <w:rsid w:val="00A97B03"/>
    <w:rPr>
      <w:b/>
      <w:i/>
    </w:rPr>
  </w:style>
  <w:style w:type="paragraph" w:customStyle="1" w:styleId="ParaContinued">
    <w:name w:val="ParaContinued"/>
    <w:basedOn w:val="Normal"/>
    <w:next w:val="Para"/>
    <w:rsid w:val="00A97B03"/>
    <w:pPr>
      <w:spacing w:after="120"/>
      <w:ind w:left="720"/>
    </w:pPr>
    <w:rPr>
      <w:snapToGrid w:val="0"/>
      <w:sz w:val="26"/>
      <w:szCs w:val="20"/>
    </w:rPr>
  </w:style>
  <w:style w:type="paragraph" w:customStyle="1" w:styleId="CustomHead">
    <w:name w:val="CustomHead"/>
    <w:basedOn w:val="ParaContinued"/>
    <w:next w:val="Normal"/>
    <w:rsid w:val="00A97B03"/>
    <w:rPr>
      <w:b/>
    </w:rPr>
  </w:style>
  <w:style w:type="paragraph" w:customStyle="1" w:styleId="CustomList">
    <w:name w:val="CustomList"/>
    <w:basedOn w:val="Normal"/>
    <w:rsid w:val="00A97B03"/>
    <w:pPr>
      <w:widowControl w:val="0"/>
      <w:spacing w:before="120" w:after="120"/>
      <w:ind w:left="1440"/>
    </w:pPr>
    <w:rPr>
      <w:snapToGrid w:val="0"/>
      <w:szCs w:val="20"/>
    </w:rPr>
  </w:style>
  <w:style w:type="paragraph" w:customStyle="1" w:styleId="CustomStyle1">
    <w:name w:val="CustomStyle1"/>
    <w:basedOn w:val="Normal"/>
    <w:rsid w:val="00A97B0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A97B0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A97B03"/>
    <w:rPr>
      <w:i/>
    </w:rPr>
  </w:style>
  <w:style w:type="paragraph" w:customStyle="1" w:styleId="Dialog">
    <w:name w:val="Dialog"/>
    <w:rsid w:val="00A97B03"/>
    <w:pPr>
      <w:spacing w:before="120" w:after="120"/>
      <w:ind w:left="1440" w:hanging="720"/>
      <w:contextualSpacing/>
    </w:pPr>
    <w:rPr>
      <w:snapToGrid w:val="0"/>
      <w:sz w:val="26"/>
      <w:szCs w:val="26"/>
    </w:rPr>
  </w:style>
  <w:style w:type="paragraph" w:customStyle="1" w:styleId="Directive">
    <w:name w:val="Directive"/>
    <w:next w:val="Normal"/>
    <w:rsid w:val="00A97B03"/>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A97B03"/>
  </w:style>
  <w:style w:type="paragraph" w:customStyle="1" w:styleId="DOI">
    <w:name w:val="DOI"/>
    <w:rsid w:val="00A97B03"/>
    <w:rPr>
      <w:rFonts w:ascii="Courier New" w:hAnsi="Courier New"/>
      <w:snapToGrid w:val="0"/>
    </w:rPr>
  </w:style>
  <w:style w:type="character" w:styleId="Emphasis">
    <w:name w:val="Emphasis"/>
    <w:qFormat/>
    <w:rsid w:val="00A97B03"/>
    <w:rPr>
      <w:i/>
      <w:iCs/>
    </w:rPr>
  </w:style>
  <w:style w:type="paragraph" w:customStyle="1" w:styleId="EndnoteEntry">
    <w:name w:val="EndnoteEntry"/>
    <w:rsid w:val="00A97B03"/>
    <w:pPr>
      <w:spacing w:after="120"/>
      <w:ind w:left="720" w:hanging="720"/>
    </w:pPr>
    <w:rPr>
      <w:sz w:val="24"/>
    </w:rPr>
  </w:style>
  <w:style w:type="paragraph" w:customStyle="1" w:styleId="EndnotesHead">
    <w:name w:val="EndnotesHead"/>
    <w:basedOn w:val="BibliographyHead"/>
    <w:next w:val="EndnoteEntry"/>
    <w:rsid w:val="00A97B03"/>
  </w:style>
  <w:style w:type="paragraph" w:customStyle="1" w:styleId="EndnoteTitle">
    <w:name w:val="EndnoteTitle"/>
    <w:next w:val="EndnoteEntry"/>
    <w:rsid w:val="00A97B03"/>
    <w:pPr>
      <w:spacing w:after="120"/>
    </w:pPr>
    <w:rPr>
      <w:rFonts w:ascii="Arial" w:hAnsi="Arial"/>
      <w:b/>
      <w:smallCaps/>
      <w:snapToGrid w:val="0"/>
      <w:color w:val="000000"/>
      <w:sz w:val="60"/>
      <w:szCs w:val="60"/>
    </w:rPr>
  </w:style>
  <w:style w:type="paragraph" w:customStyle="1" w:styleId="Epigraph">
    <w:name w:val="Epigraph"/>
    <w:next w:val="Normal"/>
    <w:rsid w:val="00A97B03"/>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A97B03"/>
    <w:pPr>
      <w:contextualSpacing/>
    </w:pPr>
    <w:rPr>
      <w:sz w:val="24"/>
    </w:rPr>
  </w:style>
  <w:style w:type="paragraph" w:customStyle="1" w:styleId="Equation">
    <w:name w:val="Equation"/>
    <w:rsid w:val="00A97B03"/>
    <w:pPr>
      <w:spacing w:before="120" w:after="120"/>
      <w:ind w:left="1440"/>
    </w:pPr>
    <w:rPr>
      <w:snapToGrid w:val="0"/>
      <w:sz w:val="26"/>
    </w:rPr>
  </w:style>
  <w:style w:type="paragraph" w:customStyle="1" w:styleId="EquationNumbered">
    <w:name w:val="EquationNumbered"/>
    <w:rsid w:val="00A97B03"/>
    <w:pPr>
      <w:spacing w:before="120" w:after="120"/>
      <w:ind w:left="1440"/>
    </w:pPr>
    <w:rPr>
      <w:snapToGrid w:val="0"/>
      <w:sz w:val="26"/>
    </w:rPr>
  </w:style>
  <w:style w:type="paragraph" w:customStyle="1" w:styleId="ExercisesHead">
    <w:name w:val="ExercisesHead"/>
    <w:basedOn w:val="Normal"/>
    <w:next w:val="Para"/>
    <w:rsid w:val="00A97B0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A97B03"/>
    <w:pPr>
      <w:ind w:left="2160" w:firstLine="0"/>
    </w:pPr>
  </w:style>
  <w:style w:type="paragraph" w:customStyle="1" w:styleId="ExtractAttribution">
    <w:name w:val="ExtractAttribution"/>
    <w:next w:val="Para"/>
    <w:rsid w:val="00A97B03"/>
    <w:pPr>
      <w:spacing w:after="120"/>
      <w:ind w:left="3240"/>
    </w:pPr>
    <w:rPr>
      <w:b/>
      <w:sz w:val="24"/>
    </w:rPr>
  </w:style>
  <w:style w:type="paragraph" w:customStyle="1" w:styleId="ExtractPara">
    <w:name w:val="ExtractPara"/>
    <w:rsid w:val="00A97B03"/>
    <w:pPr>
      <w:spacing w:before="120" w:after="60"/>
      <w:ind w:left="2160" w:right="720"/>
    </w:pPr>
    <w:rPr>
      <w:snapToGrid w:val="0"/>
      <w:sz w:val="24"/>
    </w:rPr>
  </w:style>
  <w:style w:type="paragraph" w:customStyle="1" w:styleId="ExtractContinued">
    <w:name w:val="ExtractContinued"/>
    <w:basedOn w:val="ExtractPara"/>
    <w:qFormat/>
    <w:rsid w:val="00A97B03"/>
    <w:pPr>
      <w:spacing w:before="0"/>
      <w:ind w:firstLine="720"/>
    </w:pPr>
  </w:style>
  <w:style w:type="paragraph" w:customStyle="1" w:styleId="ExtractListBulleted">
    <w:name w:val="ExtractListBulleted"/>
    <w:rsid w:val="00A97B03"/>
    <w:pPr>
      <w:numPr>
        <w:numId w:val="14"/>
      </w:numPr>
      <w:spacing w:before="120" w:after="120"/>
      <w:ind w:right="864"/>
      <w:contextualSpacing/>
    </w:pPr>
    <w:rPr>
      <w:snapToGrid w:val="0"/>
      <w:sz w:val="24"/>
      <w:szCs w:val="26"/>
    </w:rPr>
  </w:style>
  <w:style w:type="paragraph" w:customStyle="1" w:styleId="ExtractListNumbered">
    <w:name w:val="ExtractListNumbered"/>
    <w:rsid w:val="00A97B03"/>
    <w:pPr>
      <w:spacing w:before="120" w:after="120"/>
      <w:ind w:left="2794" w:right="864" w:hanging="274"/>
      <w:contextualSpacing/>
    </w:pPr>
    <w:rPr>
      <w:snapToGrid w:val="0"/>
      <w:sz w:val="24"/>
      <w:szCs w:val="26"/>
    </w:rPr>
  </w:style>
  <w:style w:type="paragraph" w:customStyle="1" w:styleId="FeatureCode80">
    <w:name w:val="FeatureCode80"/>
    <w:rsid w:val="00A97B03"/>
    <w:pPr>
      <w:pBdr>
        <w:left w:val="single" w:sz="36" w:space="17" w:color="C0C0C0"/>
      </w:pBdr>
      <w:ind w:left="216"/>
    </w:pPr>
    <w:rPr>
      <w:rFonts w:ascii="Courier New" w:hAnsi="Courier New"/>
      <w:noProof/>
      <w:sz w:val="16"/>
    </w:rPr>
  </w:style>
  <w:style w:type="paragraph" w:customStyle="1" w:styleId="FeatureCode80Sub">
    <w:name w:val="FeatureCode80Sub"/>
    <w:rsid w:val="00A97B03"/>
    <w:pPr>
      <w:pBdr>
        <w:left w:val="single" w:sz="36" w:space="30" w:color="C0C0C0"/>
      </w:pBdr>
      <w:ind w:left="475"/>
    </w:pPr>
    <w:rPr>
      <w:rFonts w:ascii="Courier New" w:hAnsi="Courier New"/>
      <w:noProof/>
      <w:sz w:val="16"/>
    </w:rPr>
  </w:style>
  <w:style w:type="paragraph" w:customStyle="1" w:styleId="FeatureCodeScreen">
    <w:name w:val="FeatureCodeScreen"/>
    <w:rsid w:val="00A97B03"/>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A97B03"/>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A97B03"/>
    <w:pPr>
      <w:shd w:val="pct25" w:color="auto" w:fill="auto"/>
    </w:pPr>
  </w:style>
  <w:style w:type="paragraph" w:customStyle="1" w:styleId="FeatureCodeSnippet">
    <w:name w:val="FeatureCodeSnippet"/>
    <w:rsid w:val="00A97B03"/>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A97B03"/>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A97B03"/>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A97B03"/>
    <w:pPr>
      <w:pBdr>
        <w:left w:val="single" w:sz="36" w:space="24" w:color="C0C0C0"/>
      </w:pBdr>
      <w:ind w:left="360"/>
    </w:pPr>
    <w:rPr>
      <w:snapToGrid w:val="0"/>
      <w:sz w:val="16"/>
    </w:rPr>
  </w:style>
  <w:style w:type="paragraph" w:customStyle="1" w:styleId="FeatureFigureSource">
    <w:name w:val="FeatureFigureSource"/>
    <w:rsid w:val="00A97B03"/>
    <w:pPr>
      <w:pBdr>
        <w:left w:val="single" w:sz="36" w:space="6" w:color="BFBFBF"/>
      </w:pBdr>
      <w:spacing w:after="240"/>
      <w:contextualSpacing/>
    </w:pPr>
    <w:rPr>
      <w:snapToGrid w:val="0"/>
    </w:rPr>
  </w:style>
  <w:style w:type="paragraph" w:customStyle="1" w:styleId="FeatureSource">
    <w:name w:val="FeatureSource"/>
    <w:next w:val="Para"/>
    <w:rsid w:val="00A97B03"/>
    <w:pPr>
      <w:pBdr>
        <w:left w:val="single" w:sz="36" w:space="6" w:color="C0C0C0"/>
      </w:pBdr>
      <w:spacing w:after="240"/>
    </w:pPr>
    <w:rPr>
      <w:rFonts w:ascii="Arial" w:hAnsi="Arial"/>
      <w:u w:val="single"/>
    </w:rPr>
  </w:style>
  <w:style w:type="paragraph" w:customStyle="1" w:styleId="FeatureFootnote">
    <w:name w:val="FeatureFootnote"/>
    <w:basedOn w:val="FeatureSource"/>
    <w:rsid w:val="00A97B03"/>
    <w:pPr>
      <w:spacing w:before="120" w:after="120"/>
      <w:ind w:left="720" w:hanging="720"/>
      <w:contextualSpacing/>
    </w:pPr>
    <w:rPr>
      <w:sz w:val="22"/>
      <w:u w:val="none"/>
    </w:rPr>
  </w:style>
  <w:style w:type="paragraph" w:customStyle="1" w:styleId="FeatureH1">
    <w:name w:val="FeatureH1"/>
    <w:next w:val="Normal"/>
    <w:rsid w:val="00A97B03"/>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A97B03"/>
    <w:pPr>
      <w:contextualSpacing w:val="0"/>
    </w:pPr>
    <w:rPr>
      <w:rFonts w:ascii="Times New Roman" w:hAnsi="Times New Roman"/>
    </w:rPr>
  </w:style>
  <w:style w:type="paragraph" w:customStyle="1" w:styleId="FeatureH2">
    <w:name w:val="FeatureH2"/>
    <w:next w:val="Normal"/>
    <w:rsid w:val="00A97B03"/>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A97B03"/>
    <w:pPr>
      <w:spacing w:before="120"/>
    </w:pPr>
    <w:rPr>
      <w:u w:val="single"/>
    </w:rPr>
  </w:style>
  <w:style w:type="paragraph" w:customStyle="1" w:styleId="FeatureH3">
    <w:name w:val="FeatureH3"/>
    <w:next w:val="Normal"/>
    <w:rsid w:val="00A97B03"/>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A97B03"/>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A97B03"/>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A97B03"/>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A97B03"/>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A97B03"/>
    <w:pPr>
      <w:pBdr>
        <w:left w:val="single" w:sz="36" w:space="6" w:color="C0C0C0"/>
      </w:pBdr>
    </w:pPr>
    <w:rPr>
      <w:rFonts w:ascii="Arial" w:hAnsi="Arial"/>
      <w:b/>
      <w:snapToGrid w:val="0"/>
      <w:sz w:val="26"/>
    </w:rPr>
  </w:style>
  <w:style w:type="paragraph" w:customStyle="1" w:styleId="FeatureListNumbered">
    <w:name w:val="FeatureListNumbered"/>
    <w:rsid w:val="00A97B03"/>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A97B03"/>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A97B03"/>
    <w:pPr>
      <w:pBdr>
        <w:left w:val="single" w:sz="36" w:space="20" w:color="C0C0C0"/>
      </w:pBdr>
      <w:ind w:left="274" w:firstLine="432"/>
    </w:pPr>
    <w:rPr>
      <w:rFonts w:ascii="Arial" w:hAnsi="Arial"/>
      <w:snapToGrid w:val="0"/>
      <w:sz w:val="26"/>
    </w:rPr>
  </w:style>
  <w:style w:type="paragraph" w:customStyle="1" w:styleId="FeatureListParaSub">
    <w:name w:val="FeatureListParaSub"/>
    <w:rsid w:val="00A97B03"/>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A97B03"/>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A97B03"/>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A97B03"/>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A97B03"/>
    <w:pPr>
      <w:pBdr>
        <w:left w:val="single" w:sz="36" w:space="6" w:color="C0C0C0"/>
      </w:pBdr>
      <w:spacing w:after="120"/>
    </w:pPr>
    <w:rPr>
      <w:rFonts w:ascii="Arial" w:hAnsi="Arial"/>
      <w:sz w:val="26"/>
    </w:rPr>
  </w:style>
  <w:style w:type="paragraph" w:customStyle="1" w:styleId="FeatureRecipeProcedure">
    <w:name w:val="FeatureRecipeProcedure"/>
    <w:rsid w:val="00A97B03"/>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A97B03"/>
    <w:pPr>
      <w:ind w:left="720" w:hanging="288"/>
    </w:pPr>
  </w:style>
  <w:style w:type="paragraph" w:customStyle="1" w:styleId="FeatureRecipeTitle">
    <w:name w:val="FeatureRecipeTitle"/>
    <w:rsid w:val="00A97B03"/>
    <w:pPr>
      <w:pBdr>
        <w:left w:val="single" w:sz="36" w:space="6" w:color="C0C0C0"/>
      </w:pBdr>
    </w:pPr>
    <w:rPr>
      <w:rFonts w:ascii="Arial" w:hAnsi="Arial"/>
      <w:b/>
      <w:u w:val="single"/>
    </w:rPr>
  </w:style>
  <w:style w:type="paragraph" w:customStyle="1" w:styleId="FeatureRecipeYield">
    <w:name w:val="FeatureRecipeYield"/>
    <w:rsid w:val="00A97B03"/>
    <w:pPr>
      <w:pBdr>
        <w:left w:val="single" w:sz="36" w:space="14" w:color="C0C0C0"/>
      </w:pBdr>
      <w:ind w:left="144"/>
    </w:pPr>
    <w:rPr>
      <w:rFonts w:ascii="Arial" w:hAnsi="Arial"/>
      <w:sz w:val="16"/>
    </w:rPr>
  </w:style>
  <w:style w:type="paragraph" w:customStyle="1" w:styleId="FeatureReference">
    <w:name w:val="FeatureReference"/>
    <w:qFormat/>
    <w:rsid w:val="00A97B03"/>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A97B03"/>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A97B03"/>
    <w:pPr>
      <w:pBdr>
        <w:left w:val="single" w:sz="36" w:space="17" w:color="C0C0C0"/>
      </w:pBdr>
      <w:ind w:left="216"/>
    </w:pPr>
  </w:style>
  <w:style w:type="paragraph" w:customStyle="1" w:styleId="FeatureRunInPara">
    <w:name w:val="FeatureRunInPara"/>
    <w:basedOn w:val="FeatureListUnmarked"/>
    <w:next w:val="FeatureRunInHead"/>
    <w:rsid w:val="00A97B03"/>
    <w:pPr>
      <w:pBdr>
        <w:left w:val="single" w:sz="36" w:space="6" w:color="C0C0C0"/>
      </w:pBdr>
      <w:spacing w:before="0"/>
      <w:ind w:left="0"/>
    </w:pPr>
  </w:style>
  <w:style w:type="paragraph" w:customStyle="1" w:styleId="FeatureRunInParaSub">
    <w:name w:val="FeatureRunInParaSub"/>
    <w:basedOn w:val="FeatureRunInPara"/>
    <w:next w:val="FeatureRunInHeadSub"/>
    <w:rsid w:val="00A97B03"/>
    <w:pPr>
      <w:pBdr>
        <w:left w:val="single" w:sz="36" w:space="17" w:color="C0C0C0"/>
      </w:pBdr>
      <w:ind w:left="216"/>
      <w:contextualSpacing/>
    </w:pPr>
  </w:style>
  <w:style w:type="paragraph" w:customStyle="1" w:styleId="FeatureSlug">
    <w:name w:val="FeatureSlug"/>
    <w:next w:val="FeaturePara"/>
    <w:qFormat/>
    <w:rsid w:val="00A97B03"/>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A97B03"/>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A97B03"/>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A97B03"/>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A97B03"/>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A97B03"/>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A97B03"/>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A97B03"/>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A97B03"/>
    <w:pPr>
      <w:pBdr>
        <w:left w:val="single" w:sz="36" w:space="6" w:color="C0C0C0"/>
      </w:pBdr>
      <w:spacing w:before="120"/>
      <w:ind w:left="0" w:firstLine="0"/>
    </w:pPr>
  </w:style>
  <w:style w:type="paragraph" w:customStyle="1" w:styleId="FigureLabel">
    <w:name w:val="FigureLabel"/>
    <w:rsid w:val="00A97B03"/>
    <w:pPr>
      <w:ind w:left="1440"/>
    </w:pPr>
    <w:rPr>
      <w:rFonts w:ascii="Arial" w:hAnsi="Arial"/>
    </w:rPr>
  </w:style>
  <w:style w:type="paragraph" w:customStyle="1" w:styleId="FigureSource">
    <w:name w:val="FigureSource"/>
    <w:next w:val="Para"/>
    <w:link w:val="FigureSourceChar"/>
    <w:rsid w:val="00A97B03"/>
    <w:pPr>
      <w:spacing w:after="240"/>
      <w:ind w:left="1440"/>
    </w:pPr>
    <w:rPr>
      <w:rFonts w:ascii="Arial" w:hAnsi="Arial"/>
      <w:sz w:val="22"/>
    </w:rPr>
  </w:style>
  <w:style w:type="paragraph" w:customStyle="1" w:styleId="FurtherReadingHead">
    <w:name w:val="FurtherReadingHead"/>
    <w:basedOn w:val="BibliographyHead"/>
    <w:next w:val="Para"/>
    <w:rsid w:val="00A97B03"/>
  </w:style>
  <w:style w:type="character" w:customStyle="1" w:styleId="GenusSpecies">
    <w:name w:val="GenusSpecies"/>
    <w:rsid w:val="00A97B0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A97B03"/>
    <w:pPr>
      <w:spacing w:after="120"/>
      <w:ind w:left="720" w:firstLine="720"/>
    </w:pPr>
    <w:rPr>
      <w:snapToGrid w:val="0"/>
      <w:sz w:val="26"/>
      <w:szCs w:val="20"/>
    </w:rPr>
  </w:style>
  <w:style w:type="paragraph" w:customStyle="1" w:styleId="H3">
    <w:name w:val="H3"/>
    <w:next w:val="Para"/>
    <w:qFormat/>
    <w:rsid w:val="00A97B03"/>
    <w:pPr>
      <w:keepNext/>
      <w:spacing w:before="360" w:after="240"/>
      <w:outlineLvl w:val="3"/>
    </w:pPr>
    <w:rPr>
      <w:rFonts w:ascii="Arial" w:hAnsi="Arial"/>
      <w:b/>
      <w:snapToGrid w:val="0"/>
      <w:sz w:val="32"/>
    </w:rPr>
  </w:style>
  <w:style w:type="paragraph" w:customStyle="1" w:styleId="GlossaryLetter">
    <w:name w:val="GlossaryLetter"/>
    <w:basedOn w:val="H3"/>
    <w:next w:val="Normal"/>
    <w:rsid w:val="00A97B03"/>
    <w:pPr>
      <w:spacing w:before="240"/>
      <w:outlineLvl w:val="9"/>
    </w:pPr>
  </w:style>
  <w:style w:type="paragraph" w:customStyle="1" w:styleId="H4">
    <w:name w:val="H4"/>
    <w:next w:val="Para"/>
    <w:rsid w:val="00A97B03"/>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A97B03"/>
  </w:style>
  <w:style w:type="paragraph" w:customStyle="1" w:styleId="GlossaryTitle">
    <w:name w:val="GlossaryTitle"/>
    <w:basedOn w:val="ChapterTitle"/>
    <w:next w:val="Normal"/>
    <w:rsid w:val="00A97B03"/>
    <w:pPr>
      <w:spacing w:before="120" w:after="120"/>
    </w:pPr>
  </w:style>
  <w:style w:type="paragraph" w:customStyle="1" w:styleId="H1">
    <w:name w:val="H1"/>
    <w:next w:val="Para"/>
    <w:qFormat/>
    <w:rsid w:val="00A97B03"/>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A97B03"/>
    <w:pPr>
      <w:keepNext/>
      <w:widowControl w:val="0"/>
      <w:spacing w:before="360" w:after="240"/>
      <w:outlineLvl w:val="2"/>
    </w:pPr>
    <w:rPr>
      <w:rFonts w:ascii="Arial" w:hAnsi="Arial"/>
      <w:b/>
      <w:snapToGrid w:val="0"/>
      <w:sz w:val="40"/>
      <w:u w:val="single"/>
    </w:rPr>
  </w:style>
  <w:style w:type="paragraph" w:customStyle="1" w:styleId="H6">
    <w:name w:val="H6"/>
    <w:next w:val="Para"/>
    <w:rsid w:val="00A97B03"/>
    <w:pPr>
      <w:spacing w:before="240" w:after="120"/>
    </w:pPr>
    <w:rPr>
      <w:rFonts w:ascii="Arial" w:hAnsi="Arial"/>
      <w:snapToGrid w:val="0"/>
      <w:u w:val="single"/>
    </w:rPr>
  </w:style>
  <w:style w:type="paragraph" w:customStyle="1" w:styleId="Index1">
    <w:name w:val="Index1"/>
    <w:rsid w:val="00A97B03"/>
    <w:pPr>
      <w:widowControl w:val="0"/>
      <w:ind w:left="1800" w:hanging="360"/>
    </w:pPr>
    <w:rPr>
      <w:snapToGrid w:val="0"/>
      <w:sz w:val="26"/>
    </w:rPr>
  </w:style>
  <w:style w:type="paragraph" w:customStyle="1" w:styleId="Index2">
    <w:name w:val="Index2"/>
    <w:basedOn w:val="Index1"/>
    <w:next w:val="Index1"/>
    <w:rsid w:val="00A97B03"/>
    <w:pPr>
      <w:ind w:left="2520"/>
    </w:pPr>
  </w:style>
  <w:style w:type="paragraph" w:customStyle="1" w:styleId="Index3">
    <w:name w:val="Index3"/>
    <w:basedOn w:val="Index1"/>
    <w:rsid w:val="00A97B03"/>
    <w:pPr>
      <w:ind w:left="3240"/>
    </w:pPr>
  </w:style>
  <w:style w:type="paragraph" w:customStyle="1" w:styleId="IndexLetter">
    <w:name w:val="IndexLetter"/>
    <w:basedOn w:val="H3"/>
    <w:next w:val="Index1"/>
    <w:rsid w:val="00A97B03"/>
  </w:style>
  <w:style w:type="paragraph" w:customStyle="1" w:styleId="IndexNote">
    <w:name w:val="IndexNote"/>
    <w:basedOn w:val="Normal"/>
    <w:rsid w:val="00A97B03"/>
    <w:pPr>
      <w:widowControl w:val="0"/>
      <w:spacing w:before="120" w:after="120"/>
      <w:ind w:left="720" w:firstLine="720"/>
    </w:pPr>
    <w:rPr>
      <w:snapToGrid w:val="0"/>
      <w:sz w:val="26"/>
      <w:szCs w:val="20"/>
    </w:rPr>
  </w:style>
  <w:style w:type="paragraph" w:customStyle="1" w:styleId="IndexTitle">
    <w:name w:val="IndexTitle"/>
    <w:basedOn w:val="H2"/>
    <w:next w:val="IndexNote"/>
    <w:rsid w:val="00A97B03"/>
    <w:pPr>
      <w:spacing w:line="540" w:lineRule="exact"/>
    </w:pPr>
  </w:style>
  <w:style w:type="character" w:customStyle="1" w:styleId="InlineCode">
    <w:name w:val="InlineCode"/>
    <w:rsid w:val="00A97B03"/>
    <w:rPr>
      <w:rFonts w:ascii="Courier New" w:hAnsi="Courier New"/>
      <w:noProof/>
      <w:color w:val="auto"/>
    </w:rPr>
  </w:style>
  <w:style w:type="character" w:customStyle="1" w:styleId="InlineCodeUserInput">
    <w:name w:val="InlineCodeUserInput"/>
    <w:rsid w:val="00A97B03"/>
    <w:rPr>
      <w:rFonts w:ascii="Courier New" w:hAnsi="Courier New"/>
      <w:b/>
      <w:noProof/>
      <w:color w:val="auto"/>
    </w:rPr>
  </w:style>
  <w:style w:type="character" w:customStyle="1" w:styleId="InlineCodeUserInputVariable">
    <w:name w:val="InlineCodeUserInputVariable"/>
    <w:rsid w:val="00A97B03"/>
    <w:rPr>
      <w:rFonts w:ascii="Courier New" w:hAnsi="Courier New"/>
      <w:b/>
      <w:i/>
      <w:noProof/>
      <w:color w:val="auto"/>
    </w:rPr>
  </w:style>
  <w:style w:type="character" w:customStyle="1" w:styleId="InlineCodeVariable">
    <w:name w:val="InlineCodeVariable"/>
    <w:rsid w:val="00A97B03"/>
    <w:rPr>
      <w:rFonts w:ascii="Courier New" w:hAnsi="Courier New"/>
      <w:i/>
      <w:noProof/>
      <w:color w:val="auto"/>
    </w:rPr>
  </w:style>
  <w:style w:type="character" w:customStyle="1" w:styleId="InlineURL">
    <w:name w:val="InlineURL"/>
    <w:rsid w:val="00A97B03"/>
    <w:rPr>
      <w:rFonts w:ascii="Courier New" w:hAnsi="Courier New"/>
      <w:noProof/>
      <w:color w:val="auto"/>
      <w:u w:val="single"/>
    </w:rPr>
  </w:style>
  <w:style w:type="character" w:customStyle="1" w:styleId="InlineEmail">
    <w:name w:val="InlineEmail"/>
    <w:rsid w:val="00A97B03"/>
    <w:rPr>
      <w:rFonts w:ascii="Courier New" w:hAnsi="Courier New"/>
      <w:noProof/>
      <w:color w:val="auto"/>
      <w:u w:val="double"/>
    </w:rPr>
  </w:style>
  <w:style w:type="paragraph" w:customStyle="1" w:styleId="IntroductionTitle">
    <w:name w:val="IntroductionTitle"/>
    <w:basedOn w:val="ChapterTitle"/>
    <w:next w:val="Para"/>
    <w:rsid w:val="00A97B03"/>
    <w:pPr>
      <w:spacing w:before="120" w:after="120"/>
    </w:pPr>
  </w:style>
  <w:style w:type="paragraph" w:customStyle="1" w:styleId="KeyConceptsHead">
    <w:name w:val="KeyConceptsHead"/>
    <w:basedOn w:val="BibliographyHead"/>
    <w:next w:val="Para"/>
    <w:rsid w:val="00A97B03"/>
  </w:style>
  <w:style w:type="character" w:customStyle="1" w:styleId="KeyTerm">
    <w:name w:val="KeyTerm"/>
    <w:rsid w:val="00A97B03"/>
    <w:rPr>
      <w:i/>
      <w:color w:val="auto"/>
      <w:bdr w:val="none" w:sz="0" w:space="0" w:color="auto"/>
      <w:shd w:val="clear" w:color="auto" w:fill="DBE5F1"/>
    </w:rPr>
  </w:style>
  <w:style w:type="paragraph" w:customStyle="1" w:styleId="KeyTermsHead">
    <w:name w:val="KeyTermsHead"/>
    <w:basedOn w:val="Normal"/>
    <w:next w:val="Normal"/>
    <w:rsid w:val="00A97B0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A97B03"/>
    <w:pPr>
      <w:spacing w:before="240" w:after="240"/>
      <w:ind w:left="1440" w:right="720" w:hanging="720"/>
    </w:pPr>
    <w:rPr>
      <w:sz w:val="24"/>
    </w:rPr>
  </w:style>
  <w:style w:type="paragraph" w:styleId="ListBullet">
    <w:name w:val="List Bullet"/>
    <w:rsid w:val="00A97B03"/>
    <w:rPr>
      <w:sz w:val="24"/>
    </w:rPr>
  </w:style>
  <w:style w:type="paragraph" w:customStyle="1" w:styleId="ColorfulList-Accent11">
    <w:name w:val="Colorful List - Accent 11"/>
    <w:basedOn w:val="Normal"/>
    <w:qFormat/>
    <w:rsid w:val="00A97B03"/>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A97B03"/>
    <w:pPr>
      <w:numPr>
        <w:numId w:val="5"/>
      </w:numPr>
      <w:spacing w:before="120" w:after="120"/>
      <w:contextualSpacing/>
    </w:pPr>
    <w:rPr>
      <w:snapToGrid w:val="0"/>
      <w:sz w:val="26"/>
    </w:rPr>
  </w:style>
  <w:style w:type="paragraph" w:customStyle="1" w:styleId="ListBulletedSub">
    <w:name w:val="ListBulletedSub"/>
    <w:rsid w:val="00A97B03"/>
    <w:pPr>
      <w:numPr>
        <w:numId w:val="6"/>
      </w:numPr>
      <w:spacing w:before="120" w:after="120"/>
      <w:contextualSpacing/>
    </w:pPr>
    <w:rPr>
      <w:snapToGrid w:val="0"/>
      <w:sz w:val="26"/>
    </w:rPr>
  </w:style>
  <w:style w:type="paragraph" w:customStyle="1" w:styleId="ListBulletedSub2">
    <w:name w:val="ListBulletedSub2"/>
    <w:basedOn w:val="ListBulletedSub"/>
    <w:rsid w:val="00A97B03"/>
    <w:pPr>
      <w:numPr>
        <w:numId w:val="7"/>
      </w:numPr>
    </w:pPr>
  </w:style>
  <w:style w:type="paragraph" w:customStyle="1" w:styleId="ListCheck">
    <w:name w:val="ListCheck"/>
    <w:rsid w:val="00A97B03"/>
    <w:pPr>
      <w:numPr>
        <w:numId w:val="8"/>
      </w:numPr>
      <w:spacing w:before="120" w:after="120"/>
      <w:contextualSpacing/>
    </w:pPr>
    <w:rPr>
      <w:snapToGrid w:val="0"/>
      <w:sz w:val="26"/>
    </w:rPr>
  </w:style>
  <w:style w:type="paragraph" w:customStyle="1" w:styleId="ListCheckSub">
    <w:name w:val="ListCheckSub"/>
    <w:basedOn w:val="ListCheck"/>
    <w:rsid w:val="00A97B03"/>
    <w:pPr>
      <w:numPr>
        <w:numId w:val="9"/>
      </w:numPr>
    </w:pPr>
  </w:style>
  <w:style w:type="paragraph" w:customStyle="1" w:styleId="ListHead">
    <w:name w:val="ListHead"/>
    <w:rsid w:val="00A97B03"/>
    <w:pPr>
      <w:ind w:left="1440"/>
    </w:pPr>
    <w:rPr>
      <w:b/>
      <w:sz w:val="26"/>
    </w:rPr>
  </w:style>
  <w:style w:type="paragraph" w:customStyle="1" w:styleId="ListNumbered">
    <w:name w:val="ListNumbered"/>
    <w:qFormat/>
    <w:rsid w:val="00A97B03"/>
    <w:pPr>
      <w:widowControl w:val="0"/>
      <w:spacing w:before="120" w:after="120"/>
      <w:ind w:left="1800" w:hanging="360"/>
      <w:contextualSpacing/>
    </w:pPr>
    <w:rPr>
      <w:snapToGrid w:val="0"/>
      <w:sz w:val="26"/>
    </w:rPr>
  </w:style>
  <w:style w:type="paragraph" w:customStyle="1" w:styleId="ListNumberedSub">
    <w:name w:val="ListNumberedSub"/>
    <w:basedOn w:val="ListNumbered"/>
    <w:rsid w:val="00A97B03"/>
    <w:pPr>
      <w:ind w:left="2520"/>
    </w:pPr>
  </w:style>
  <w:style w:type="paragraph" w:customStyle="1" w:styleId="ListNumberedSub2">
    <w:name w:val="ListNumberedSub2"/>
    <w:basedOn w:val="ListNumberedSub"/>
    <w:rsid w:val="00A97B03"/>
    <w:pPr>
      <w:ind w:left="3240"/>
    </w:pPr>
  </w:style>
  <w:style w:type="paragraph" w:customStyle="1" w:styleId="ListNumberedSub3">
    <w:name w:val="ListNumberedSub3"/>
    <w:rsid w:val="00A97B03"/>
    <w:pPr>
      <w:spacing w:before="120" w:after="120"/>
      <w:ind w:left="3960" w:hanging="360"/>
      <w:contextualSpacing/>
    </w:pPr>
    <w:rPr>
      <w:sz w:val="26"/>
    </w:rPr>
  </w:style>
  <w:style w:type="paragraph" w:customStyle="1" w:styleId="ListPara">
    <w:name w:val="ListPara"/>
    <w:basedOn w:val="Normal"/>
    <w:rsid w:val="00A97B03"/>
    <w:pPr>
      <w:widowControl w:val="0"/>
      <w:ind w:left="1800" w:firstLine="360"/>
    </w:pPr>
    <w:rPr>
      <w:snapToGrid w:val="0"/>
      <w:sz w:val="26"/>
      <w:szCs w:val="20"/>
    </w:rPr>
  </w:style>
  <w:style w:type="paragraph" w:customStyle="1" w:styleId="ListParaSub">
    <w:name w:val="ListParaSub"/>
    <w:basedOn w:val="ListPara"/>
    <w:rsid w:val="00A97B03"/>
    <w:pPr>
      <w:spacing w:line="260" w:lineRule="exact"/>
      <w:ind w:left="2520"/>
    </w:pPr>
  </w:style>
  <w:style w:type="paragraph" w:customStyle="1" w:styleId="ListParaSub2">
    <w:name w:val="ListParaSub2"/>
    <w:basedOn w:val="ListParaSub"/>
    <w:rsid w:val="00A97B03"/>
    <w:pPr>
      <w:ind w:left="3240"/>
    </w:pPr>
  </w:style>
  <w:style w:type="paragraph" w:customStyle="1" w:styleId="ListUnmarked">
    <w:name w:val="ListUnmarked"/>
    <w:qFormat/>
    <w:rsid w:val="00A97B03"/>
    <w:pPr>
      <w:spacing w:before="60" w:after="60"/>
      <w:ind w:left="1728"/>
    </w:pPr>
    <w:rPr>
      <w:sz w:val="26"/>
    </w:rPr>
  </w:style>
  <w:style w:type="paragraph" w:customStyle="1" w:styleId="ListUnmarkedSub">
    <w:name w:val="ListUnmarkedSub"/>
    <w:rsid w:val="00A97B03"/>
    <w:pPr>
      <w:spacing w:before="60" w:after="60"/>
      <w:ind w:left="2160"/>
    </w:pPr>
    <w:rPr>
      <w:sz w:val="26"/>
    </w:rPr>
  </w:style>
  <w:style w:type="paragraph" w:customStyle="1" w:styleId="ListUnmarkedSub2">
    <w:name w:val="ListUnmarkedSub2"/>
    <w:basedOn w:val="ListUnmarkedSub"/>
    <w:rsid w:val="00A97B03"/>
    <w:pPr>
      <w:ind w:left="2880"/>
    </w:pPr>
  </w:style>
  <w:style w:type="paragraph" w:customStyle="1" w:styleId="ListWhere">
    <w:name w:val="ListWhere"/>
    <w:rsid w:val="00A97B03"/>
    <w:pPr>
      <w:spacing w:before="120" w:after="120"/>
      <w:ind w:left="2160"/>
      <w:contextualSpacing/>
    </w:pPr>
    <w:rPr>
      <w:snapToGrid w:val="0"/>
      <w:sz w:val="26"/>
    </w:rPr>
  </w:style>
  <w:style w:type="paragraph" w:customStyle="1" w:styleId="MatterTitle">
    <w:name w:val="MatterTitle"/>
    <w:next w:val="Para"/>
    <w:rsid w:val="00A97B03"/>
    <w:pPr>
      <w:spacing w:before="120" w:after="120"/>
    </w:pPr>
    <w:rPr>
      <w:rFonts w:ascii="Arial" w:hAnsi="Arial"/>
      <w:b/>
      <w:smallCaps/>
      <w:snapToGrid w:val="0"/>
      <w:color w:val="000000"/>
      <w:sz w:val="60"/>
      <w:szCs w:val="60"/>
    </w:rPr>
  </w:style>
  <w:style w:type="character" w:customStyle="1" w:styleId="MenuArrow">
    <w:name w:val="MenuArrow"/>
    <w:rsid w:val="00A97B03"/>
    <w:rPr>
      <w:rFonts w:ascii="Wingdings" w:hAnsi="Wingdings"/>
    </w:rPr>
  </w:style>
  <w:style w:type="paragraph" w:customStyle="1" w:styleId="OnlineReference">
    <w:name w:val="OnlineReference"/>
    <w:qFormat/>
    <w:rsid w:val="00A97B03"/>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A97B03"/>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A97B03"/>
    <w:pPr>
      <w:numPr>
        <w:numId w:val="10"/>
      </w:numPr>
      <w:spacing w:before="120" w:after="120"/>
      <w:contextualSpacing/>
    </w:pPr>
    <w:rPr>
      <w:snapToGrid w:val="0"/>
      <w:sz w:val="26"/>
    </w:rPr>
  </w:style>
  <w:style w:type="paragraph" w:customStyle="1" w:styleId="ParaNumbered">
    <w:name w:val="ParaNumbered"/>
    <w:rsid w:val="00A97B03"/>
    <w:pPr>
      <w:spacing w:after="120"/>
      <w:ind w:left="720" w:firstLine="720"/>
    </w:pPr>
    <w:rPr>
      <w:snapToGrid w:val="0"/>
      <w:sz w:val="26"/>
    </w:rPr>
  </w:style>
  <w:style w:type="paragraph" w:customStyle="1" w:styleId="PartFeaturingList">
    <w:name w:val="PartFeaturingList"/>
    <w:basedOn w:val="ChapterFeaturingList"/>
    <w:rsid w:val="00A97B03"/>
  </w:style>
  <w:style w:type="paragraph" w:customStyle="1" w:styleId="PartIntroductionPara">
    <w:name w:val="PartIntroductionPara"/>
    <w:rsid w:val="00A97B03"/>
    <w:pPr>
      <w:spacing w:after="120"/>
      <w:ind w:left="720" w:firstLine="720"/>
    </w:pPr>
    <w:rPr>
      <w:sz w:val="26"/>
    </w:rPr>
  </w:style>
  <w:style w:type="paragraph" w:customStyle="1" w:styleId="PartTitle">
    <w:name w:val="PartTitle"/>
    <w:basedOn w:val="ChapterTitle"/>
    <w:rsid w:val="00A97B03"/>
    <w:pPr>
      <w:widowControl w:val="0"/>
      <w:pBdr>
        <w:bottom w:val="single" w:sz="4" w:space="1" w:color="auto"/>
      </w:pBdr>
    </w:pPr>
  </w:style>
  <w:style w:type="paragraph" w:customStyle="1" w:styleId="PoetryPara">
    <w:name w:val="PoetryPara"/>
    <w:next w:val="Normal"/>
    <w:rsid w:val="00A97B03"/>
    <w:pPr>
      <w:spacing w:before="360" w:after="60"/>
      <w:ind w:left="2160"/>
      <w:contextualSpacing/>
    </w:pPr>
    <w:rPr>
      <w:snapToGrid w:val="0"/>
      <w:sz w:val="22"/>
    </w:rPr>
  </w:style>
  <w:style w:type="paragraph" w:customStyle="1" w:styleId="PoetryContinued">
    <w:name w:val="PoetryContinued"/>
    <w:basedOn w:val="PoetryPara"/>
    <w:qFormat/>
    <w:rsid w:val="00A97B03"/>
    <w:pPr>
      <w:spacing w:before="0"/>
      <w:contextualSpacing w:val="0"/>
    </w:pPr>
  </w:style>
  <w:style w:type="paragraph" w:customStyle="1" w:styleId="PoetrySource">
    <w:name w:val="PoetrySource"/>
    <w:rsid w:val="00A97B03"/>
    <w:pPr>
      <w:ind w:left="2880"/>
    </w:pPr>
    <w:rPr>
      <w:snapToGrid w:val="0"/>
      <w:sz w:val="18"/>
    </w:rPr>
  </w:style>
  <w:style w:type="paragraph" w:customStyle="1" w:styleId="PoetryTitle">
    <w:name w:val="PoetryTitle"/>
    <w:basedOn w:val="PoetryPara"/>
    <w:next w:val="PoetryPara"/>
    <w:rsid w:val="00A97B03"/>
    <w:rPr>
      <w:b/>
      <w:sz w:val="24"/>
    </w:rPr>
  </w:style>
  <w:style w:type="paragraph" w:customStyle="1" w:styleId="PrefaceTitle">
    <w:name w:val="PrefaceTitle"/>
    <w:next w:val="Para"/>
    <w:rsid w:val="00A97B03"/>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A97B03"/>
  </w:style>
  <w:style w:type="character" w:customStyle="1" w:styleId="QueryInline">
    <w:name w:val="QueryInline"/>
    <w:rsid w:val="00A97B03"/>
    <w:rPr>
      <w:bdr w:val="none" w:sz="0" w:space="0" w:color="auto"/>
      <w:shd w:val="clear" w:color="auto" w:fill="FFCC99"/>
    </w:rPr>
  </w:style>
  <w:style w:type="paragraph" w:customStyle="1" w:styleId="QueryPara">
    <w:name w:val="QueryPara"/>
    <w:rsid w:val="00A97B03"/>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A97B03"/>
  </w:style>
  <w:style w:type="paragraph" w:customStyle="1" w:styleId="QuestionsHead">
    <w:name w:val="QuestionsHead"/>
    <w:basedOn w:val="BibliographyHead"/>
    <w:next w:val="Para"/>
    <w:rsid w:val="00A97B03"/>
  </w:style>
  <w:style w:type="paragraph" w:customStyle="1" w:styleId="QuoteSource">
    <w:name w:val="QuoteSource"/>
    <w:basedOn w:val="Normal"/>
    <w:rsid w:val="00A97B0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A97B03"/>
    <w:rPr>
      <w:i w:val="0"/>
      <w:sz w:val="24"/>
    </w:rPr>
  </w:style>
  <w:style w:type="paragraph" w:customStyle="1" w:styleId="RecipeFootnote">
    <w:name w:val="RecipeFootnote"/>
    <w:basedOn w:val="Normal"/>
    <w:rsid w:val="00A97B0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A97B03"/>
    <w:pPr>
      <w:spacing w:before="240"/>
      <w:ind w:left="720"/>
    </w:pPr>
    <w:rPr>
      <w:rFonts w:ascii="Arial" w:hAnsi="Arial"/>
      <w:b/>
      <w:snapToGrid w:val="0"/>
      <w:sz w:val="26"/>
    </w:rPr>
  </w:style>
  <w:style w:type="paragraph" w:customStyle="1" w:styleId="RecipeIngredientList">
    <w:name w:val="RecipeIngredientList"/>
    <w:basedOn w:val="Normal"/>
    <w:rsid w:val="00A97B0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A97B03"/>
    <w:pPr>
      <w:spacing w:before="120" w:after="120"/>
      <w:ind w:left="1440" w:firstLine="360"/>
      <w:contextualSpacing/>
    </w:pPr>
    <w:rPr>
      <w:rFonts w:ascii="Arial" w:hAnsi="Arial"/>
      <w:snapToGrid w:val="0"/>
      <w:sz w:val="26"/>
    </w:rPr>
  </w:style>
  <w:style w:type="paragraph" w:customStyle="1" w:styleId="RecipeMetricMeasure">
    <w:name w:val="RecipeMetricMeasure"/>
    <w:rsid w:val="00A97B03"/>
    <w:rPr>
      <w:rFonts w:ascii="Arial" w:hAnsi="Arial"/>
      <w:snapToGrid w:val="0"/>
      <w:sz w:val="26"/>
    </w:rPr>
  </w:style>
  <w:style w:type="paragraph" w:customStyle="1" w:styleId="RecipeNutritionInfo">
    <w:name w:val="RecipeNutritionInfo"/>
    <w:basedOn w:val="Normal"/>
    <w:rsid w:val="00A97B03"/>
    <w:pPr>
      <w:spacing w:before="120" w:after="120"/>
      <w:ind w:left="720"/>
      <w:contextualSpacing/>
    </w:pPr>
    <w:rPr>
      <w:rFonts w:ascii="Arial" w:hAnsi="Arial"/>
      <w:snapToGrid w:val="0"/>
      <w:sz w:val="22"/>
      <w:szCs w:val="20"/>
    </w:rPr>
  </w:style>
  <w:style w:type="paragraph" w:customStyle="1" w:styleId="RecipePercentage">
    <w:name w:val="RecipePercentage"/>
    <w:rsid w:val="00A97B03"/>
    <w:rPr>
      <w:rFonts w:ascii="Arial" w:hAnsi="Arial"/>
      <w:snapToGrid w:val="0"/>
      <w:sz w:val="26"/>
    </w:rPr>
  </w:style>
  <w:style w:type="paragraph" w:customStyle="1" w:styleId="RecipeProcedure">
    <w:name w:val="RecipeProcedure"/>
    <w:rsid w:val="00A97B03"/>
    <w:pPr>
      <w:spacing w:before="120" w:after="120"/>
      <w:ind w:left="1800" w:hanging="720"/>
    </w:pPr>
    <w:rPr>
      <w:rFonts w:ascii="Arial" w:hAnsi="Arial"/>
      <w:snapToGrid w:val="0"/>
      <w:sz w:val="26"/>
    </w:rPr>
  </w:style>
  <w:style w:type="paragraph" w:customStyle="1" w:styleId="RecipeProcedureHead">
    <w:name w:val="RecipeProcedureHead"/>
    <w:rsid w:val="00A97B03"/>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A97B03"/>
    <w:pPr>
      <w:ind w:left="720"/>
    </w:pPr>
    <w:rPr>
      <w:rFonts w:ascii="Arial" w:hAnsi="Arial"/>
      <w:b/>
      <w:smallCaps/>
      <w:snapToGrid w:val="0"/>
      <w:sz w:val="32"/>
      <w:u w:val="single"/>
    </w:rPr>
  </w:style>
  <w:style w:type="paragraph" w:customStyle="1" w:styleId="RecipeTableHead">
    <w:name w:val="RecipeTableHead"/>
    <w:rsid w:val="00A97B03"/>
    <w:rPr>
      <w:rFonts w:ascii="Arial" w:hAnsi="Arial"/>
      <w:b/>
      <w:smallCaps/>
      <w:snapToGrid w:val="0"/>
      <w:sz w:val="26"/>
    </w:rPr>
  </w:style>
  <w:style w:type="paragraph" w:customStyle="1" w:styleId="RecipeTime">
    <w:name w:val="RecipeTime"/>
    <w:rsid w:val="00A97B03"/>
    <w:pPr>
      <w:spacing w:before="120" w:after="120"/>
      <w:ind w:left="720"/>
      <w:contextualSpacing/>
    </w:pPr>
    <w:rPr>
      <w:rFonts w:ascii="Arial" w:hAnsi="Arial"/>
      <w:i/>
      <w:snapToGrid w:val="0"/>
      <w:sz w:val="26"/>
    </w:rPr>
  </w:style>
  <w:style w:type="paragraph" w:customStyle="1" w:styleId="RecipeTitle">
    <w:name w:val="RecipeTitle"/>
    <w:next w:val="RecipeIngredientList"/>
    <w:rsid w:val="00A97B03"/>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A97B03"/>
    <w:pPr>
      <w:ind w:left="720"/>
    </w:pPr>
    <w:rPr>
      <w:rFonts w:ascii="Arial" w:hAnsi="Arial"/>
      <w:b/>
      <w:i/>
      <w:smallCaps/>
      <w:snapToGrid w:val="0"/>
      <w:sz w:val="36"/>
      <w:szCs w:val="40"/>
    </w:rPr>
  </w:style>
  <w:style w:type="paragraph" w:customStyle="1" w:styleId="RecipeUSMeasure">
    <w:name w:val="RecipeUSMeasure"/>
    <w:rsid w:val="00A97B03"/>
    <w:rPr>
      <w:rFonts w:ascii="Arial" w:hAnsi="Arial"/>
      <w:snapToGrid w:val="0"/>
      <w:sz w:val="26"/>
    </w:rPr>
  </w:style>
  <w:style w:type="paragraph" w:customStyle="1" w:styleId="RecipeVariationPara">
    <w:name w:val="RecipeVariationPara"/>
    <w:basedOn w:val="RecipeTime"/>
    <w:rsid w:val="00A97B03"/>
    <w:rPr>
      <w:i w:val="0"/>
      <w:sz w:val="24"/>
      <w:u w:val="single"/>
    </w:rPr>
  </w:style>
  <w:style w:type="paragraph" w:customStyle="1" w:styleId="RecipeVariationHead">
    <w:name w:val="RecipeVariationHead"/>
    <w:rsid w:val="00A97B03"/>
    <w:pPr>
      <w:spacing w:before="60" w:after="60"/>
      <w:ind w:left="720"/>
    </w:pPr>
    <w:rPr>
      <w:rFonts w:ascii="Arial" w:hAnsi="Arial"/>
      <w:b/>
      <w:snapToGrid w:val="0"/>
      <w:sz w:val="22"/>
      <w:u w:val="single"/>
    </w:rPr>
  </w:style>
  <w:style w:type="paragraph" w:customStyle="1" w:styleId="RecipeNoteHead">
    <w:name w:val="RecipeNoteHead"/>
    <w:rsid w:val="00A97B03"/>
    <w:pPr>
      <w:spacing w:before="60" w:after="60"/>
      <w:ind w:left="720"/>
    </w:pPr>
    <w:rPr>
      <w:rFonts w:ascii="Arial" w:hAnsi="Arial"/>
      <w:b/>
      <w:snapToGrid w:val="0"/>
    </w:rPr>
  </w:style>
  <w:style w:type="paragraph" w:customStyle="1" w:styleId="RecipeNotePara">
    <w:name w:val="RecipeNotePara"/>
    <w:basedOn w:val="RecipeTime"/>
    <w:rsid w:val="00A97B03"/>
    <w:rPr>
      <w:i w:val="0"/>
      <w:sz w:val="24"/>
      <w:u w:val="single"/>
    </w:rPr>
  </w:style>
  <w:style w:type="paragraph" w:customStyle="1" w:styleId="RecipeYield">
    <w:name w:val="RecipeYield"/>
    <w:rsid w:val="00A97B03"/>
    <w:pPr>
      <w:ind w:left="720"/>
    </w:pPr>
    <w:rPr>
      <w:rFonts w:ascii="Arial" w:hAnsi="Arial"/>
      <w:snapToGrid w:val="0"/>
    </w:rPr>
  </w:style>
  <w:style w:type="paragraph" w:customStyle="1" w:styleId="Reference">
    <w:name w:val="Reference"/>
    <w:basedOn w:val="Normal"/>
    <w:rsid w:val="00A97B03"/>
    <w:pPr>
      <w:spacing w:before="120" w:after="120"/>
      <w:ind w:left="720" w:hanging="720"/>
    </w:pPr>
    <w:rPr>
      <w:szCs w:val="20"/>
    </w:rPr>
  </w:style>
  <w:style w:type="paragraph" w:customStyle="1" w:styleId="ReferenceAnnotation">
    <w:name w:val="ReferenceAnnotation"/>
    <w:basedOn w:val="Reference"/>
    <w:rsid w:val="00A97B03"/>
    <w:pPr>
      <w:spacing w:before="0" w:after="0"/>
      <w:ind w:firstLine="0"/>
    </w:pPr>
    <w:rPr>
      <w:snapToGrid w:val="0"/>
    </w:rPr>
  </w:style>
  <w:style w:type="paragraph" w:customStyle="1" w:styleId="ReferencesHead">
    <w:name w:val="ReferencesHead"/>
    <w:basedOn w:val="BibliographyHead"/>
    <w:next w:val="Reference"/>
    <w:rsid w:val="00A97B03"/>
  </w:style>
  <w:style w:type="paragraph" w:customStyle="1" w:styleId="ReferenceTitle">
    <w:name w:val="ReferenceTitle"/>
    <w:basedOn w:val="MatterTitle"/>
    <w:next w:val="Reference"/>
    <w:rsid w:val="00A97B03"/>
  </w:style>
  <w:style w:type="paragraph" w:customStyle="1" w:styleId="ReviewHead">
    <w:name w:val="ReviewHead"/>
    <w:basedOn w:val="BibliographyHead"/>
    <w:next w:val="Para"/>
    <w:rsid w:val="00A97B03"/>
  </w:style>
  <w:style w:type="paragraph" w:customStyle="1" w:styleId="RunInHead">
    <w:name w:val="RunInHead"/>
    <w:next w:val="Normal"/>
    <w:rsid w:val="00A97B03"/>
    <w:pPr>
      <w:spacing w:before="240"/>
      <w:ind w:left="1440"/>
    </w:pPr>
    <w:rPr>
      <w:rFonts w:ascii="Arial" w:hAnsi="Arial"/>
      <w:b/>
      <w:sz w:val="26"/>
    </w:rPr>
  </w:style>
  <w:style w:type="paragraph" w:customStyle="1" w:styleId="RunInHeadSub">
    <w:name w:val="RunInHeadSub"/>
    <w:basedOn w:val="RunInHead"/>
    <w:next w:val="Normal"/>
    <w:rsid w:val="00A97B03"/>
    <w:pPr>
      <w:ind w:left="2160"/>
    </w:pPr>
    <w:rPr>
      <w:snapToGrid w:val="0"/>
    </w:rPr>
  </w:style>
  <w:style w:type="paragraph" w:customStyle="1" w:styleId="RunInPara">
    <w:name w:val="RunInPara"/>
    <w:basedOn w:val="Normal"/>
    <w:rsid w:val="00A97B03"/>
    <w:pPr>
      <w:widowControl w:val="0"/>
      <w:spacing w:after="120"/>
      <w:ind w:left="1440"/>
    </w:pPr>
    <w:rPr>
      <w:snapToGrid w:val="0"/>
      <w:szCs w:val="20"/>
    </w:rPr>
  </w:style>
  <w:style w:type="paragraph" w:customStyle="1" w:styleId="RunInParaSub">
    <w:name w:val="RunInParaSub"/>
    <w:basedOn w:val="RunInPara"/>
    <w:rsid w:val="00A97B03"/>
    <w:pPr>
      <w:ind w:left="2160"/>
    </w:pPr>
  </w:style>
  <w:style w:type="paragraph" w:styleId="Salutation">
    <w:name w:val="Salutation"/>
    <w:next w:val="Normal"/>
    <w:rsid w:val="00A97B03"/>
    <w:rPr>
      <w:sz w:val="24"/>
    </w:rPr>
  </w:style>
  <w:style w:type="paragraph" w:customStyle="1" w:styleId="SectionTitle">
    <w:name w:val="SectionTitle"/>
    <w:basedOn w:val="ChapterTitle"/>
    <w:next w:val="ChapterTitle"/>
    <w:rsid w:val="00A97B03"/>
    <w:pPr>
      <w:pBdr>
        <w:bottom w:val="single" w:sz="4" w:space="1" w:color="auto"/>
      </w:pBdr>
    </w:pPr>
  </w:style>
  <w:style w:type="paragraph" w:customStyle="1" w:styleId="Series">
    <w:name w:val="Series"/>
    <w:rsid w:val="00A97B03"/>
    <w:pPr>
      <w:ind w:left="720"/>
    </w:pPr>
    <w:rPr>
      <w:sz w:val="24"/>
    </w:rPr>
  </w:style>
  <w:style w:type="paragraph" w:customStyle="1" w:styleId="SignatureLine">
    <w:name w:val="SignatureLine"/>
    <w:qFormat/>
    <w:rsid w:val="00A97B03"/>
    <w:pPr>
      <w:spacing w:before="240" w:after="240"/>
      <w:ind w:left="4320"/>
      <w:contextualSpacing/>
      <w:jc w:val="right"/>
    </w:pPr>
    <w:rPr>
      <w:rFonts w:ascii="Arial" w:hAnsi="Arial"/>
      <w:snapToGrid w:val="0"/>
      <w:sz w:val="18"/>
    </w:rPr>
  </w:style>
  <w:style w:type="paragraph" w:customStyle="1" w:styleId="Slug">
    <w:name w:val="Slug"/>
    <w:basedOn w:val="Normal"/>
    <w:next w:val="Para"/>
    <w:rsid w:val="00A97B03"/>
    <w:pPr>
      <w:spacing w:before="360" w:after="360"/>
      <w:ind w:left="1440"/>
    </w:pPr>
    <w:rPr>
      <w:rFonts w:ascii="Arial" w:hAnsi="Arial"/>
      <w:b/>
      <w:szCs w:val="20"/>
    </w:rPr>
  </w:style>
  <w:style w:type="character" w:customStyle="1" w:styleId="Subscript">
    <w:name w:val="Subscript"/>
    <w:rsid w:val="00A97B03"/>
    <w:rPr>
      <w:vertAlign w:val="subscript"/>
    </w:rPr>
  </w:style>
  <w:style w:type="paragraph" w:styleId="Subtitle">
    <w:name w:val="Subtitle"/>
    <w:basedOn w:val="Normal"/>
    <w:qFormat/>
    <w:rsid w:val="00A97B03"/>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A97B03"/>
  </w:style>
  <w:style w:type="character" w:customStyle="1" w:styleId="Superscript">
    <w:name w:val="Superscript"/>
    <w:rsid w:val="00A97B03"/>
    <w:rPr>
      <w:vertAlign w:val="superscript"/>
    </w:rPr>
  </w:style>
  <w:style w:type="paragraph" w:customStyle="1" w:styleId="SupplementInstruction">
    <w:name w:val="SupplementInstruction"/>
    <w:rsid w:val="00A97B03"/>
    <w:pPr>
      <w:spacing w:before="120" w:after="120"/>
      <w:ind w:left="720"/>
    </w:pPr>
    <w:rPr>
      <w:i/>
      <w:sz w:val="26"/>
    </w:rPr>
  </w:style>
  <w:style w:type="paragraph" w:customStyle="1" w:styleId="TableCaption">
    <w:name w:val="TableCaption"/>
    <w:basedOn w:val="Slug"/>
    <w:qFormat/>
    <w:rsid w:val="00A97B03"/>
    <w:pPr>
      <w:keepNext/>
      <w:widowControl w:val="0"/>
      <w:spacing w:before="240" w:after="120"/>
      <w:ind w:left="0"/>
    </w:pPr>
    <w:rPr>
      <w:snapToGrid w:val="0"/>
    </w:rPr>
  </w:style>
  <w:style w:type="paragraph" w:customStyle="1" w:styleId="TableEntry">
    <w:name w:val="TableEntry"/>
    <w:qFormat/>
    <w:rsid w:val="00A97B03"/>
    <w:pPr>
      <w:spacing w:after="60"/>
    </w:pPr>
    <w:rPr>
      <w:rFonts w:ascii="Arial" w:hAnsi="Arial"/>
      <w:sz w:val="22"/>
    </w:rPr>
  </w:style>
  <w:style w:type="paragraph" w:customStyle="1" w:styleId="TableFootnote">
    <w:name w:val="TableFootnote"/>
    <w:rsid w:val="00A97B03"/>
    <w:pPr>
      <w:spacing w:after="240"/>
      <w:ind w:left="1440"/>
      <w:contextualSpacing/>
    </w:pPr>
    <w:rPr>
      <w:rFonts w:ascii="Arial" w:hAnsi="Arial"/>
      <w:sz w:val="18"/>
    </w:rPr>
  </w:style>
  <w:style w:type="paragraph" w:customStyle="1" w:styleId="TableHead">
    <w:name w:val="TableHead"/>
    <w:qFormat/>
    <w:rsid w:val="00A97B03"/>
    <w:pPr>
      <w:keepNext/>
    </w:pPr>
    <w:rPr>
      <w:rFonts w:ascii="Arial" w:hAnsi="Arial"/>
      <w:b/>
      <w:sz w:val="22"/>
    </w:rPr>
  </w:style>
  <w:style w:type="paragraph" w:customStyle="1" w:styleId="TableSource">
    <w:name w:val="TableSource"/>
    <w:next w:val="Normal"/>
    <w:rsid w:val="00A97B03"/>
    <w:pPr>
      <w:pBdr>
        <w:top w:val="single" w:sz="4" w:space="1" w:color="auto"/>
      </w:pBdr>
      <w:spacing w:after="240"/>
      <w:ind w:left="1440"/>
      <w:contextualSpacing/>
    </w:pPr>
    <w:rPr>
      <w:rFonts w:ascii="Arial" w:hAnsi="Arial"/>
      <w:snapToGrid w:val="0"/>
    </w:rPr>
  </w:style>
  <w:style w:type="paragraph" w:customStyle="1" w:styleId="TabularEntry">
    <w:name w:val="TabularEntry"/>
    <w:rsid w:val="00A97B03"/>
    <w:pPr>
      <w:widowControl w:val="0"/>
    </w:pPr>
    <w:rPr>
      <w:snapToGrid w:val="0"/>
      <w:sz w:val="26"/>
    </w:rPr>
  </w:style>
  <w:style w:type="paragraph" w:customStyle="1" w:styleId="TabularEntrySub">
    <w:name w:val="TabularEntrySub"/>
    <w:basedOn w:val="TabularEntry"/>
    <w:rsid w:val="00A97B03"/>
    <w:pPr>
      <w:ind w:left="360"/>
    </w:pPr>
  </w:style>
  <w:style w:type="paragraph" w:customStyle="1" w:styleId="TabularHead">
    <w:name w:val="TabularHead"/>
    <w:qFormat/>
    <w:rsid w:val="00A97B03"/>
    <w:pPr>
      <w:spacing w:line="276" w:lineRule="auto"/>
    </w:pPr>
    <w:rPr>
      <w:b/>
      <w:snapToGrid w:val="0"/>
      <w:sz w:val="26"/>
    </w:rPr>
  </w:style>
  <w:style w:type="paragraph" w:customStyle="1" w:styleId="TextBreak">
    <w:name w:val="TextBreak"/>
    <w:next w:val="Para"/>
    <w:rsid w:val="00A97B03"/>
    <w:pPr>
      <w:jc w:val="center"/>
    </w:pPr>
    <w:rPr>
      <w:rFonts w:ascii="Arial" w:hAnsi="Arial"/>
      <w:b/>
      <w:snapToGrid w:val="0"/>
      <w:sz w:val="24"/>
    </w:rPr>
  </w:style>
  <w:style w:type="paragraph" w:customStyle="1" w:styleId="TOCTitle">
    <w:name w:val="TOCTitle"/>
    <w:next w:val="Para"/>
    <w:rsid w:val="00A97B03"/>
    <w:pPr>
      <w:spacing w:before="120" w:after="120"/>
    </w:pPr>
    <w:rPr>
      <w:rFonts w:ascii="Arial" w:hAnsi="Arial"/>
      <w:b/>
      <w:smallCaps/>
      <w:snapToGrid w:val="0"/>
      <w:color w:val="000000"/>
      <w:sz w:val="60"/>
      <w:szCs w:val="60"/>
    </w:rPr>
  </w:style>
  <w:style w:type="character" w:customStyle="1" w:styleId="UserInput">
    <w:name w:val="UserInput"/>
    <w:rsid w:val="00A97B03"/>
    <w:rPr>
      <w:b/>
    </w:rPr>
  </w:style>
  <w:style w:type="character" w:customStyle="1" w:styleId="UserInputVariable">
    <w:name w:val="UserInputVariable"/>
    <w:rsid w:val="00A97B03"/>
    <w:rPr>
      <w:b/>
      <w:i/>
    </w:rPr>
  </w:style>
  <w:style w:type="character" w:customStyle="1" w:styleId="Variable">
    <w:name w:val="Variable"/>
    <w:rsid w:val="00A97B03"/>
    <w:rPr>
      <w:i/>
    </w:rPr>
  </w:style>
  <w:style w:type="character" w:customStyle="1" w:styleId="WileyBold">
    <w:name w:val="WileyBold"/>
    <w:rsid w:val="00A97B03"/>
    <w:rPr>
      <w:b/>
    </w:rPr>
  </w:style>
  <w:style w:type="character" w:customStyle="1" w:styleId="WileyBoldItalic">
    <w:name w:val="WileyBoldItalic"/>
    <w:rsid w:val="00A97B03"/>
    <w:rPr>
      <w:b/>
      <w:i/>
    </w:rPr>
  </w:style>
  <w:style w:type="character" w:customStyle="1" w:styleId="WileyItalic">
    <w:name w:val="WileyItalic"/>
    <w:rsid w:val="00A97B03"/>
    <w:rPr>
      <w:i/>
    </w:rPr>
  </w:style>
  <w:style w:type="character" w:customStyle="1" w:styleId="WileySymbol">
    <w:name w:val="WileySymbol"/>
    <w:rsid w:val="00A97B03"/>
    <w:rPr>
      <w:rFonts w:ascii="Symbol" w:hAnsi="Symbol"/>
    </w:rPr>
  </w:style>
  <w:style w:type="character" w:customStyle="1" w:styleId="wileyTemp">
    <w:name w:val="wileyTemp"/>
    <w:rsid w:val="00A97B03"/>
  </w:style>
  <w:style w:type="paragraph" w:customStyle="1" w:styleId="wsBlockA">
    <w:name w:val="wsBlockA"/>
    <w:basedOn w:val="Normal"/>
    <w:qFormat/>
    <w:rsid w:val="00A97B03"/>
    <w:pPr>
      <w:spacing w:before="120" w:after="120"/>
      <w:ind w:left="2160" w:right="1440"/>
    </w:pPr>
    <w:rPr>
      <w:rFonts w:ascii="Arial" w:eastAsia="Calibri" w:hAnsi="Arial"/>
      <w:sz w:val="20"/>
      <w:szCs w:val="22"/>
    </w:rPr>
  </w:style>
  <w:style w:type="paragraph" w:customStyle="1" w:styleId="wsBlockB">
    <w:name w:val="wsBlockB"/>
    <w:basedOn w:val="Normal"/>
    <w:qFormat/>
    <w:rsid w:val="00A97B03"/>
    <w:pPr>
      <w:spacing w:before="120" w:after="120"/>
      <w:ind w:left="2160" w:right="1440"/>
    </w:pPr>
    <w:rPr>
      <w:rFonts w:eastAsia="Calibri"/>
      <w:sz w:val="20"/>
      <w:szCs w:val="22"/>
    </w:rPr>
  </w:style>
  <w:style w:type="paragraph" w:customStyle="1" w:styleId="wsBlockC">
    <w:name w:val="wsBlockC"/>
    <w:basedOn w:val="Normal"/>
    <w:qFormat/>
    <w:rsid w:val="00A97B0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A97B03"/>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A97B03"/>
    <w:pPr>
      <w:spacing w:before="120" w:after="120"/>
      <w:ind w:left="720"/>
    </w:pPr>
    <w:rPr>
      <w:rFonts w:eastAsia="Calibri"/>
      <w:b/>
      <w:sz w:val="28"/>
      <w:szCs w:val="22"/>
      <w:u w:val="wave"/>
    </w:rPr>
  </w:style>
  <w:style w:type="paragraph" w:customStyle="1" w:styleId="wsHeadStyleC">
    <w:name w:val="wsHeadStyleC"/>
    <w:basedOn w:val="Normal"/>
    <w:qFormat/>
    <w:rsid w:val="00A97B03"/>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A97B03"/>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A97B03"/>
    <w:pPr>
      <w:numPr>
        <w:numId w:val="12"/>
      </w:numPr>
      <w:spacing w:before="120" w:after="120"/>
    </w:pPr>
    <w:rPr>
      <w:rFonts w:eastAsia="Calibri"/>
      <w:sz w:val="26"/>
      <w:szCs w:val="22"/>
    </w:rPr>
  </w:style>
  <w:style w:type="paragraph" w:customStyle="1" w:styleId="wsListBulletedC">
    <w:name w:val="wsListBulletedC"/>
    <w:basedOn w:val="Normal"/>
    <w:qFormat/>
    <w:rsid w:val="00A97B03"/>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A97B0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A97B03"/>
    <w:pPr>
      <w:spacing w:before="120" w:after="120"/>
      <w:ind w:left="2160" w:hanging="720"/>
    </w:pPr>
    <w:rPr>
      <w:rFonts w:eastAsia="Calibri"/>
      <w:sz w:val="26"/>
      <w:szCs w:val="22"/>
    </w:rPr>
  </w:style>
  <w:style w:type="paragraph" w:customStyle="1" w:styleId="wsListNumberedC">
    <w:name w:val="wsListNumberedC"/>
    <w:basedOn w:val="Normal"/>
    <w:qFormat/>
    <w:rsid w:val="00A97B0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A97B03"/>
    <w:pPr>
      <w:spacing w:before="120" w:after="120"/>
      <w:ind w:left="1440"/>
    </w:pPr>
    <w:rPr>
      <w:rFonts w:ascii="Arial" w:eastAsia="Calibri" w:hAnsi="Arial"/>
      <w:sz w:val="26"/>
      <w:szCs w:val="22"/>
    </w:rPr>
  </w:style>
  <w:style w:type="paragraph" w:customStyle="1" w:styleId="wsListUnmarkedB">
    <w:name w:val="wsListUnmarkedB"/>
    <w:basedOn w:val="Normal"/>
    <w:qFormat/>
    <w:rsid w:val="00A97B03"/>
    <w:pPr>
      <w:spacing w:before="120" w:after="120"/>
      <w:ind w:left="1440"/>
    </w:pPr>
    <w:rPr>
      <w:rFonts w:eastAsia="Calibri"/>
      <w:sz w:val="26"/>
      <w:szCs w:val="22"/>
    </w:rPr>
  </w:style>
  <w:style w:type="paragraph" w:customStyle="1" w:styleId="wsListUnmarkedC">
    <w:name w:val="wsListUnmarkedC"/>
    <w:basedOn w:val="Normal"/>
    <w:qFormat/>
    <w:rsid w:val="00A97B03"/>
    <w:pPr>
      <w:spacing w:before="120" w:after="120"/>
      <w:ind w:left="1440"/>
    </w:pPr>
    <w:rPr>
      <w:rFonts w:ascii="Verdana" w:eastAsia="Calibri" w:hAnsi="Verdana"/>
      <w:sz w:val="26"/>
      <w:szCs w:val="22"/>
    </w:rPr>
  </w:style>
  <w:style w:type="paragraph" w:customStyle="1" w:styleId="wsNameDate">
    <w:name w:val="wsNameDate"/>
    <w:qFormat/>
    <w:rsid w:val="00A97B03"/>
    <w:pPr>
      <w:spacing w:before="240" w:after="240"/>
    </w:pPr>
    <w:rPr>
      <w:rFonts w:ascii="Arial" w:eastAsia="Calibri" w:hAnsi="Arial"/>
      <w:b/>
      <w:sz w:val="28"/>
      <w:szCs w:val="22"/>
    </w:rPr>
  </w:style>
  <w:style w:type="paragraph" w:customStyle="1" w:styleId="wsParaA">
    <w:name w:val="wsParaA"/>
    <w:basedOn w:val="Normal"/>
    <w:qFormat/>
    <w:rsid w:val="00A97B03"/>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A97B03"/>
    <w:pPr>
      <w:spacing w:before="120" w:after="120"/>
      <w:ind w:left="720" w:firstLine="720"/>
      <w:contextualSpacing/>
    </w:pPr>
    <w:rPr>
      <w:rFonts w:eastAsia="Calibri"/>
      <w:sz w:val="26"/>
      <w:szCs w:val="22"/>
    </w:rPr>
  </w:style>
  <w:style w:type="paragraph" w:customStyle="1" w:styleId="wsParaC">
    <w:name w:val="wsParaC"/>
    <w:basedOn w:val="Normal"/>
    <w:qFormat/>
    <w:rsid w:val="00A97B03"/>
    <w:pPr>
      <w:spacing w:before="120" w:after="120"/>
      <w:ind w:left="720" w:firstLine="720"/>
      <w:contextualSpacing/>
    </w:pPr>
    <w:rPr>
      <w:rFonts w:ascii="Verdana" w:eastAsia="Calibri" w:hAnsi="Verdana"/>
      <w:sz w:val="26"/>
      <w:szCs w:val="22"/>
    </w:rPr>
  </w:style>
  <w:style w:type="paragraph" w:customStyle="1" w:styleId="wsTitle">
    <w:name w:val="wsTitle"/>
    <w:qFormat/>
    <w:rsid w:val="00A97B03"/>
    <w:rPr>
      <w:rFonts w:ascii="Arial" w:eastAsia="Calibri" w:hAnsi="Arial"/>
      <w:b/>
      <w:sz w:val="36"/>
      <w:szCs w:val="32"/>
    </w:rPr>
  </w:style>
  <w:style w:type="character" w:styleId="CommentReference">
    <w:name w:val="annotation reference"/>
    <w:semiHidden/>
    <w:rsid w:val="00A97B03"/>
    <w:rPr>
      <w:sz w:val="16"/>
      <w:szCs w:val="16"/>
    </w:rPr>
  </w:style>
  <w:style w:type="paragraph" w:styleId="CommentText">
    <w:name w:val="annotation text"/>
    <w:basedOn w:val="Normal"/>
    <w:semiHidden/>
    <w:rsid w:val="00A97B03"/>
    <w:rPr>
      <w:sz w:val="20"/>
      <w:szCs w:val="20"/>
    </w:rPr>
  </w:style>
  <w:style w:type="paragraph" w:styleId="CommentSubject">
    <w:name w:val="annotation subject"/>
    <w:basedOn w:val="CommentText"/>
    <w:next w:val="CommentText"/>
    <w:semiHidden/>
    <w:rsid w:val="00A97B03"/>
    <w:rPr>
      <w:b/>
      <w:bCs/>
    </w:rPr>
  </w:style>
  <w:style w:type="character" w:styleId="FollowedHyperlink">
    <w:name w:val="FollowedHyperlink"/>
    <w:rsid w:val="00A97B03"/>
    <w:rPr>
      <w:color w:val="800080"/>
      <w:u w:val="single"/>
    </w:rPr>
  </w:style>
  <w:style w:type="character" w:styleId="HTMLAcronym">
    <w:name w:val="HTML Acronym"/>
    <w:basedOn w:val="DefaultParagraphFont"/>
    <w:rsid w:val="00A97B03"/>
  </w:style>
  <w:style w:type="character" w:styleId="HTMLCite">
    <w:name w:val="HTML Cite"/>
    <w:rsid w:val="00A97B03"/>
    <w:rPr>
      <w:i/>
      <w:iCs/>
    </w:rPr>
  </w:style>
  <w:style w:type="character" w:styleId="HTMLCode">
    <w:name w:val="HTML Code"/>
    <w:rsid w:val="00A97B03"/>
    <w:rPr>
      <w:rFonts w:ascii="Courier New" w:hAnsi="Courier New" w:cs="Courier New"/>
      <w:sz w:val="20"/>
      <w:szCs w:val="20"/>
    </w:rPr>
  </w:style>
  <w:style w:type="character" w:styleId="HTMLDefinition">
    <w:name w:val="HTML Definition"/>
    <w:rsid w:val="00A97B03"/>
    <w:rPr>
      <w:i/>
      <w:iCs/>
    </w:rPr>
  </w:style>
  <w:style w:type="character" w:styleId="HTMLKeyboard">
    <w:name w:val="HTML Keyboard"/>
    <w:rsid w:val="00A97B03"/>
    <w:rPr>
      <w:rFonts w:ascii="Courier New" w:hAnsi="Courier New" w:cs="Courier New"/>
      <w:sz w:val="20"/>
      <w:szCs w:val="20"/>
    </w:rPr>
  </w:style>
  <w:style w:type="character" w:styleId="HTMLSample">
    <w:name w:val="HTML Sample"/>
    <w:rsid w:val="00A97B03"/>
    <w:rPr>
      <w:rFonts w:ascii="Courier New" w:hAnsi="Courier New" w:cs="Courier New"/>
    </w:rPr>
  </w:style>
  <w:style w:type="character" w:styleId="HTMLTypewriter">
    <w:name w:val="HTML Typewriter"/>
    <w:rsid w:val="00A97B03"/>
    <w:rPr>
      <w:rFonts w:ascii="Courier New" w:hAnsi="Courier New" w:cs="Courier New"/>
      <w:sz w:val="20"/>
      <w:szCs w:val="20"/>
    </w:rPr>
  </w:style>
  <w:style w:type="character" w:styleId="HTMLVariable">
    <w:name w:val="HTML Variable"/>
    <w:rsid w:val="00A97B03"/>
    <w:rPr>
      <w:i/>
      <w:iCs/>
    </w:rPr>
  </w:style>
  <w:style w:type="character" w:styleId="Hyperlink">
    <w:name w:val="Hyperlink"/>
    <w:rsid w:val="00A97B03"/>
    <w:rPr>
      <w:color w:val="0000FF"/>
      <w:u w:val="single"/>
    </w:rPr>
  </w:style>
  <w:style w:type="character" w:styleId="LineNumber">
    <w:name w:val="line number"/>
    <w:basedOn w:val="DefaultParagraphFont"/>
    <w:rsid w:val="00A97B03"/>
  </w:style>
  <w:style w:type="character" w:styleId="PageNumber">
    <w:name w:val="page number"/>
    <w:basedOn w:val="DefaultParagraphFont"/>
    <w:rsid w:val="00A97B03"/>
  </w:style>
  <w:style w:type="character" w:styleId="Strong">
    <w:name w:val="Strong"/>
    <w:qFormat/>
    <w:rsid w:val="00A97B03"/>
    <w:rPr>
      <w:b/>
      <w:bCs/>
    </w:rPr>
  </w:style>
  <w:style w:type="paragraph" w:customStyle="1" w:styleId="RecipeTool">
    <w:name w:val="RecipeTool"/>
    <w:qFormat/>
    <w:rsid w:val="00A97B03"/>
    <w:pPr>
      <w:spacing w:before="240" w:after="240"/>
      <w:ind w:left="1440"/>
      <w:contextualSpacing/>
    </w:pPr>
    <w:rPr>
      <w:rFonts w:ascii="Arial" w:hAnsi="Arial"/>
      <w:b/>
      <w:snapToGrid w:val="0"/>
      <w:sz w:val="24"/>
    </w:rPr>
  </w:style>
  <w:style w:type="character" w:customStyle="1" w:styleId="TextCircled">
    <w:name w:val="TextCircled"/>
    <w:uiPriority w:val="1"/>
    <w:qFormat/>
    <w:rsid w:val="00A97B03"/>
    <w:rPr>
      <w:bdr w:val="single" w:sz="18" w:space="0" w:color="92D050"/>
    </w:rPr>
  </w:style>
  <w:style w:type="character" w:customStyle="1" w:styleId="TextHighlighted">
    <w:name w:val="TextHighlighted"/>
    <w:uiPriority w:val="1"/>
    <w:qFormat/>
    <w:rsid w:val="00A97B03"/>
    <w:rPr>
      <w:bdr w:val="none" w:sz="0" w:space="0" w:color="auto"/>
      <w:shd w:val="clear" w:color="auto" w:fill="92D050"/>
    </w:rPr>
  </w:style>
  <w:style w:type="paragraph" w:customStyle="1" w:styleId="PullQuoteAttribution">
    <w:name w:val="PullQuoteAttribution"/>
    <w:next w:val="Para"/>
    <w:qFormat/>
    <w:rsid w:val="00A97B03"/>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A97B03"/>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A97B03"/>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A97B03"/>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A97B03"/>
    <w:pPr>
      <w:spacing w:line="276" w:lineRule="auto"/>
      <w:ind w:left="576"/>
    </w:pPr>
    <w:rPr>
      <w:b/>
      <w:i/>
      <w:sz w:val="24"/>
    </w:rPr>
  </w:style>
  <w:style w:type="paragraph" w:customStyle="1" w:styleId="DialogContinued">
    <w:name w:val="DialogContinued"/>
    <w:basedOn w:val="Dialog"/>
    <w:qFormat/>
    <w:rsid w:val="00A97B03"/>
    <w:pPr>
      <w:ind w:firstLine="0"/>
    </w:pPr>
  </w:style>
  <w:style w:type="paragraph" w:customStyle="1" w:styleId="ParaListUnmarked">
    <w:name w:val="ParaListUnmarked"/>
    <w:qFormat/>
    <w:rsid w:val="00A97B03"/>
    <w:pPr>
      <w:spacing w:before="240" w:after="240"/>
      <w:ind w:left="720"/>
    </w:pPr>
    <w:rPr>
      <w:snapToGrid w:val="0"/>
      <w:sz w:val="26"/>
    </w:rPr>
  </w:style>
  <w:style w:type="paragraph" w:customStyle="1" w:styleId="RecipeContributor">
    <w:name w:val="RecipeContributor"/>
    <w:next w:val="RecipeIngredientList"/>
    <w:qFormat/>
    <w:rsid w:val="00A97B03"/>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A97B03"/>
    <w:rPr>
      <w:b/>
    </w:rPr>
  </w:style>
  <w:style w:type="paragraph" w:customStyle="1" w:styleId="RecipeNutritionHead">
    <w:name w:val="RecipeNutritionHead"/>
    <w:basedOn w:val="RecipeNutritionInfo"/>
    <w:next w:val="RecipeNutritionInfo"/>
    <w:qFormat/>
    <w:rsid w:val="00A97B03"/>
    <w:pPr>
      <w:spacing w:after="0"/>
    </w:pPr>
    <w:rPr>
      <w:b/>
    </w:rPr>
  </w:style>
  <w:style w:type="paragraph" w:styleId="TOC5">
    <w:name w:val="toc 5"/>
    <w:basedOn w:val="Normal"/>
    <w:next w:val="Normal"/>
    <w:autoRedefine/>
    <w:uiPriority w:val="39"/>
    <w:semiHidden/>
    <w:rsid w:val="00A97B03"/>
    <w:pPr>
      <w:ind w:left="1800"/>
    </w:pPr>
    <w:rPr>
      <w:rFonts w:eastAsia="Calibri" w:cs="Cordia New"/>
      <w:sz w:val="22"/>
      <w:szCs w:val="22"/>
    </w:rPr>
  </w:style>
  <w:style w:type="paragraph" w:styleId="TOC6">
    <w:name w:val="toc 6"/>
    <w:basedOn w:val="Normal"/>
    <w:next w:val="Normal"/>
    <w:autoRedefine/>
    <w:uiPriority w:val="39"/>
    <w:semiHidden/>
    <w:rsid w:val="00A97B03"/>
    <w:pPr>
      <w:ind w:left="2160"/>
    </w:pPr>
    <w:rPr>
      <w:rFonts w:eastAsia="Calibri" w:cs="Cordia New"/>
      <w:sz w:val="22"/>
      <w:szCs w:val="22"/>
    </w:rPr>
  </w:style>
  <w:style w:type="paragraph" w:customStyle="1" w:styleId="RecipeSubhead">
    <w:name w:val="RecipeSubhead"/>
    <w:basedOn w:val="RecipeProcedureHead"/>
    <w:rsid w:val="00A97B03"/>
    <w:rPr>
      <w:i/>
    </w:rPr>
  </w:style>
  <w:style w:type="character" w:customStyle="1" w:styleId="KeyTermDefinition">
    <w:name w:val="KeyTermDefinition"/>
    <w:uiPriority w:val="1"/>
    <w:rsid w:val="00A97B03"/>
    <w:rPr>
      <w:bdr w:val="none" w:sz="0" w:space="0" w:color="auto"/>
      <w:shd w:val="clear" w:color="auto" w:fill="auto"/>
    </w:rPr>
  </w:style>
  <w:style w:type="paragraph" w:styleId="Header">
    <w:name w:val="header"/>
    <w:basedOn w:val="Normal"/>
    <w:rsid w:val="00A97B03"/>
    <w:pPr>
      <w:tabs>
        <w:tab w:val="center" w:pos="4320"/>
        <w:tab w:val="right" w:pos="8640"/>
      </w:tabs>
    </w:pPr>
  </w:style>
  <w:style w:type="paragraph" w:styleId="Footer">
    <w:name w:val="footer"/>
    <w:basedOn w:val="Normal"/>
    <w:rsid w:val="00A97B03"/>
    <w:pPr>
      <w:tabs>
        <w:tab w:val="center" w:pos="4320"/>
        <w:tab w:val="right" w:pos="8640"/>
      </w:tabs>
    </w:pPr>
  </w:style>
  <w:style w:type="character" w:customStyle="1" w:styleId="TwitterLink">
    <w:name w:val="TwitterLink"/>
    <w:uiPriority w:val="1"/>
    <w:rsid w:val="00A97B03"/>
    <w:rPr>
      <w:rFonts w:ascii="Courier New" w:hAnsi="Courier New"/>
      <w:u w:val="dash"/>
    </w:rPr>
  </w:style>
  <w:style w:type="character" w:customStyle="1" w:styleId="DigitalLinkID">
    <w:name w:val="DigitalLinkID"/>
    <w:uiPriority w:val="1"/>
    <w:rsid w:val="00A97B03"/>
    <w:rPr>
      <w:rFonts w:cs="Courier New"/>
      <w:color w:val="FF0000"/>
      <w:sz w:val="16"/>
      <w:szCs w:val="16"/>
      <w:bdr w:val="none" w:sz="0" w:space="0" w:color="auto"/>
      <w:shd w:val="clear" w:color="auto" w:fill="FFFFFF"/>
    </w:rPr>
  </w:style>
  <w:style w:type="paragraph" w:customStyle="1" w:styleId="DialogSource">
    <w:name w:val="DialogSource"/>
    <w:basedOn w:val="Dialog"/>
    <w:rsid w:val="00A97B03"/>
    <w:pPr>
      <w:ind w:left="2880" w:firstLine="0"/>
    </w:pPr>
  </w:style>
  <w:style w:type="character" w:customStyle="1" w:styleId="DigitalOnlyText">
    <w:name w:val="DigitalOnlyText"/>
    <w:uiPriority w:val="1"/>
    <w:rsid w:val="00A97B03"/>
    <w:rPr>
      <w:bdr w:val="single" w:sz="2" w:space="0" w:color="002060"/>
      <w:shd w:val="clear" w:color="auto" w:fill="auto"/>
    </w:rPr>
  </w:style>
  <w:style w:type="character" w:customStyle="1" w:styleId="PrintOnlyText">
    <w:name w:val="PrintOnlyText"/>
    <w:uiPriority w:val="1"/>
    <w:rsid w:val="00A97B03"/>
    <w:rPr>
      <w:bdr w:val="single" w:sz="2" w:space="0" w:color="FF0000"/>
    </w:rPr>
  </w:style>
  <w:style w:type="paragraph" w:customStyle="1" w:styleId="TableListBulleted">
    <w:name w:val="TableListBulleted"/>
    <w:qFormat/>
    <w:rsid w:val="00A97B03"/>
    <w:pPr>
      <w:numPr>
        <w:numId w:val="15"/>
      </w:numPr>
      <w:spacing w:before="120" w:after="120"/>
    </w:pPr>
    <w:rPr>
      <w:rFonts w:ascii="Arial" w:hAnsi="Arial"/>
      <w:snapToGrid w:val="0"/>
      <w:sz w:val="22"/>
    </w:rPr>
  </w:style>
  <w:style w:type="paragraph" w:customStyle="1" w:styleId="TableListNumbered">
    <w:name w:val="TableListNumbered"/>
    <w:qFormat/>
    <w:rsid w:val="00A97B03"/>
    <w:pPr>
      <w:spacing w:before="120" w:after="120"/>
      <w:ind w:left="288" w:hanging="288"/>
    </w:pPr>
    <w:rPr>
      <w:rFonts w:ascii="Arial" w:hAnsi="Arial"/>
      <w:snapToGrid w:val="0"/>
      <w:sz w:val="22"/>
    </w:rPr>
  </w:style>
  <w:style w:type="paragraph" w:customStyle="1" w:styleId="TableListUnmarked">
    <w:name w:val="TableListUnmarked"/>
    <w:qFormat/>
    <w:rsid w:val="00A97B03"/>
    <w:pPr>
      <w:spacing w:before="120" w:after="120"/>
      <w:ind w:left="288"/>
    </w:pPr>
    <w:rPr>
      <w:rFonts w:ascii="Arial" w:hAnsi="Arial"/>
      <w:snapToGrid w:val="0"/>
      <w:sz w:val="22"/>
    </w:rPr>
  </w:style>
  <w:style w:type="paragraph" w:customStyle="1" w:styleId="TableSubhead">
    <w:name w:val="TableSubhead"/>
    <w:qFormat/>
    <w:rsid w:val="00A97B03"/>
    <w:pPr>
      <w:ind w:left="144"/>
    </w:pPr>
    <w:rPr>
      <w:rFonts w:ascii="Arial" w:hAnsi="Arial"/>
      <w:b/>
      <w:snapToGrid w:val="0"/>
      <w:sz w:val="22"/>
    </w:rPr>
  </w:style>
  <w:style w:type="paragraph" w:customStyle="1" w:styleId="TabularSource">
    <w:name w:val="TabularSource"/>
    <w:basedOn w:val="TabularEntry"/>
    <w:qFormat/>
    <w:rsid w:val="00A97B03"/>
    <w:pPr>
      <w:spacing w:before="120" w:after="120"/>
      <w:ind w:left="1440"/>
    </w:pPr>
    <w:rPr>
      <w:sz w:val="20"/>
    </w:rPr>
  </w:style>
  <w:style w:type="paragraph" w:customStyle="1" w:styleId="ExtractListUnmarked">
    <w:name w:val="ExtractListUnmarked"/>
    <w:qFormat/>
    <w:rsid w:val="00A97B03"/>
    <w:pPr>
      <w:spacing w:before="120" w:after="120"/>
      <w:ind w:left="2880"/>
    </w:pPr>
    <w:rPr>
      <w:noProof/>
      <w:sz w:val="24"/>
    </w:rPr>
  </w:style>
  <w:style w:type="character" w:customStyle="1" w:styleId="DigitalLinkAnchorText">
    <w:name w:val="DigitalLinkAnchorText"/>
    <w:rsid w:val="00A97B03"/>
    <w:rPr>
      <w:bdr w:val="none" w:sz="0" w:space="0" w:color="auto"/>
      <w:shd w:val="clear" w:color="auto" w:fill="D6E3BC"/>
    </w:rPr>
  </w:style>
  <w:style w:type="character" w:customStyle="1" w:styleId="DigitalLinkDestination">
    <w:name w:val="DigitalLinkDestination"/>
    <w:rsid w:val="00A97B03"/>
    <w:rPr>
      <w:bdr w:val="none" w:sz="0" w:space="0" w:color="auto"/>
      <w:shd w:val="clear" w:color="auto" w:fill="EAF1DD"/>
    </w:rPr>
  </w:style>
  <w:style w:type="paragraph" w:customStyle="1" w:styleId="FeatureRecipeTitleAlternative">
    <w:name w:val="FeatureRecipeTitleAlternative"/>
    <w:basedOn w:val="RecipeTitleAlternative"/>
    <w:rsid w:val="00A97B03"/>
    <w:pPr>
      <w:shd w:val="pct20" w:color="auto" w:fill="auto"/>
    </w:pPr>
  </w:style>
  <w:style w:type="paragraph" w:customStyle="1" w:styleId="FeatureSubRecipeTitle">
    <w:name w:val="FeatureSubRecipeTitle"/>
    <w:basedOn w:val="RecipeSubrecipeTitle"/>
    <w:rsid w:val="00A97B03"/>
    <w:pPr>
      <w:shd w:val="pct20" w:color="auto" w:fill="auto"/>
    </w:pPr>
  </w:style>
  <w:style w:type="paragraph" w:customStyle="1" w:styleId="FeatureRecipeTool">
    <w:name w:val="FeatureRecipeTool"/>
    <w:basedOn w:val="RecipeTool"/>
    <w:rsid w:val="00A97B03"/>
    <w:pPr>
      <w:shd w:val="pct20" w:color="auto" w:fill="auto"/>
    </w:pPr>
  </w:style>
  <w:style w:type="paragraph" w:customStyle="1" w:styleId="FeatureRecipeIntro">
    <w:name w:val="FeatureRecipeIntro"/>
    <w:basedOn w:val="RecipeIntro"/>
    <w:rsid w:val="00A97B03"/>
    <w:pPr>
      <w:shd w:val="pct20" w:color="auto" w:fill="auto"/>
    </w:pPr>
  </w:style>
  <w:style w:type="paragraph" w:customStyle="1" w:styleId="FeatureRecipeIntroHead">
    <w:name w:val="FeatureRecipeIntroHead"/>
    <w:basedOn w:val="RecipeIntroHead"/>
    <w:rsid w:val="00A97B03"/>
    <w:pPr>
      <w:shd w:val="pct20" w:color="auto" w:fill="auto"/>
    </w:pPr>
  </w:style>
  <w:style w:type="paragraph" w:customStyle="1" w:styleId="FeatureRecipeContributor">
    <w:name w:val="FeatureRecipeContributor"/>
    <w:basedOn w:val="RecipeContributor"/>
    <w:rsid w:val="00A97B03"/>
    <w:pPr>
      <w:shd w:val="pct20" w:color="auto" w:fill="auto"/>
    </w:pPr>
  </w:style>
  <w:style w:type="paragraph" w:customStyle="1" w:styleId="FeatureRecipeIngredientHead">
    <w:name w:val="FeatureRecipeIngredientHead"/>
    <w:basedOn w:val="RecipeIngredientHead"/>
    <w:rsid w:val="00A97B03"/>
    <w:pPr>
      <w:shd w:val="pct20" w:color="auto" w:fill="auto"/>
    </w:pPr>
  </w:style>
  <w:style w:type="paragraph" w:customStyle="1" w:styleId="FeatureRecipeIngredientSubhead">
    <w:name w:val="FeatureRecipeIngredientSubhead"/>
    <w:basedOn w:val="RecipeIngredientSubhead"/>
    <w:rsid w:val="00A97B03"/>
    <w:pPr>
      <w:shd w:val="pct20" w:color="auto" w:fill="auto"/>
    </w:pPr>
  </w:style>
  <w:style w:type="paragraph" w:customStyle="1" w:styleId="FeatureRecipeProcedureHead">
    <w:name w:val="FeatureRecipeProcedureHead"/>
    <w:basedOn w:val="RecipeProcedureHead"/>
    <w:rsid w:val="00A97B03"/>
    <w:pPr>
      <w:shd w:val="pct20" w:color="auto" w:fill="FFFFFF"/>
    </w:pPr>
  </w:style>
  <w:style w:type="paragraph" w:customStyle="1" w:styleId="FeatureRecipeTime">
    <w:name w:val="FeatureRecipeTime"/>
    <w:basedOn w:val="RecipeTime"/>
    <w:rsid w:val="00A97B03"/>
    <w:pPr>
      <w:shd w:val="pct20" w:color="auto" w:fill="auto"/>
    </w:pPr>
  </w:style>
  <w:style w:type="paragraph" w:customStyle="1" w:styleId="FeatureRecipeSubhead">
    <w:name w:val="FeatureRecipeSubhead"/>
    <w:basedOn w:val="RecipeSubhead"/>
    <w:rsid w:val="00A97B03"/>
    <w:pPr>
      <w:shd w:val="pct20" w:color="auto" w:fill="FFFFFF"/>
    </w:pPr>
  </w:style>
  <w:style w:type="paragraph" w:customStyle="1" w:styleId="FeatureRecipeVariationTitle">
    <w:name w:val="FeatureRecipeVariationTitle"/>
    <w:basedOn w:val="RecipeVariationTitle"/>
    <w:rsid w:val="00A97B03"/>
    <w:pPr>
      <w:shd w:val="pct20" w:color="auto" w:fill="auto"/>
    </w:pPr>
  </w:style>
  <w:style w:type="paragraph" w:customStyle="1" w:styleId="FeatureRecipeVariationHead">
    <w:name w:val="FeatureRecipeVariationHead"/>
    <w:basedOn w:val="RecipeVariationHead"/>
    <w:rsid w:val="00A97B03"/>
    <w:pPr>
      <w:shd w:val="pct20" w:color="auto" w:fill="auto"/>
    </w:pPr>
  </w:style>
  <w:style w:type="paragraph" w:customStyle="1" w:styleId="FeaturerecipeVariationPara">
    <w:name w:val="FeaturerecipeVariationPara"/>
    <w:basedOn w:val="RecipeVariationPara"/>
    <w:rsid w:val="00A97B03"/>
    <w:pPr>
      <w:shd w:val="pct20" w:color="auto" w:fill="auto"/>
    </w:pPr>
  </w:style>
  <w:style w:type="paragraph" w:customStyle="1" w:styleId="FeatureRecipeNoteHead">
    <w:name w:val="FeatureRecipeNoteHead"/>
    <w:basedOn w:val="RecipeNoteHead"/>
    <w:rsid w:val="00A97B03"/>
    <w:pPr>
      <w:shd w:val="pct20" w:color="auto" w:fill="auto"/>
    </w:pPr>
  </w:style>
  <w:style w:type="paragraph" w:customStyle="1" w:styleId="FeatureRecipeNotePara">
    <w:name w:val="FeatureRecipeNotePara"/>
    <w:basedOn w:val="RecipeNotePara"/>
    <w:rsid w:val="00A97B03"/>
    <w:pPr>
      <w:shd w:val="pct20" w:color="auto" w:fill="auto"/>
    </w:pPr>
  </w:style>
  <w:style w:type="paragraph" w:customStyle="1" w:styleId="FeatureRecipeNutritionInfo">
    <w:name w:val="FeatureRecipeNutritionInfo"/>
    <w:basedOn w:val="RecipeNutritionInfo"/>
    <w:rsid w:val="00A97B03"/>
    <w:pPr>
      <w:shd w:val="pct20" w:color="auto" w:fill="auto"/>
    </w:pPr>
  </w:style>
  <w:style w:type="paragraph" w:customStyle="1" w:styleId="FeatureRecipeNutritionHead">
    <w:name w:val="FeatureRecipeNutritionHead"/>
    <w:basedOn w:val="RecipeNutritionHead"/>
    <w:rsid w:val="00A97B03"/>
    <w:pPr>
      <w:shd w:val="pct20" w:color="auto" w:fill="auto"/>
    </w:pPr>
  </w:style>
  <w:style w:type="paragraph" w:customStyle="1" w:styleId="FeatureRecipeFootnote">
    <w:name w:val="FeatureRecipeFootnote"/>
    <w:basedOn w:val="RecipeFootnote"/>
    <w:rsid w:val="00A97B03"/>
    <w:pPr>
      <w:shd w:val="pct20" w:color="auto" w:fill="auto"/>
    </w:pPr>
  </w:style>
  <w:style w:type="paragraph" w:customStyle="1" w:styleId="FeatureRecipeTableHead">
    <w:name w:val="FeatureRecipeTableHead"/>
    <w:basedOn w:val="RecipeTableHead"/>
    <w:rsid w:val="00A97B03"/>
    <w:pPr>
      <w:shd w:val="pct20" w:color="auto" w:fill="auto"/>
    </w:pPr>
  </w:style>
  <w:style w:type="paragraph" w:customStyle="1" w:styleId="CopyrightLine">
    <w:name w:val="CopyrightLine"/>
    <w:qFormat/>
    <w:rsid w:val="00A97B03"/>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A97B03"/>
    <w:rPr>
      <w:rFonts w:ascii="Courier New" w:hAnsi="Courier New"/>
      <w:bdr w:val="single" w:sz="2" w:space="0" w:color="FF0000"/>
    </w:rPr>
  </w:style>
  <w:style w:type="character" w:customStyle="1" w:styleId="DigitalOnlyURL">
    <w:name w:val="DigitalOnlyURL"/>
    <w:uiPriority w:val="1"/>
    <w:rsid w:val="00A97B03"/>
    <w:rPr>
      <w:rFonts w:ascii="Courier New" w:hAnsi="Courier New"/>
      <w:bdr w:val="single" w:sz="2" w:space="0" w:color="002060"/>
      <w:shd w:val="clear" w:color="auto" w:fill="auto"/>
    </w:rPr>
  </w:style>
  <w:style w:type="paragraph" w:styleId="TOC1">
    <w:name w:val="toc 1"/>
    <w:basedOn w:val="Normal"/>
    <w:next w:val="Normal"/>
    <w:autoRedefine/>
    <w:semiHidden/>
    <w:rsid w:val="00A97B03"/>
  </w:style>
  <w:style w:type="paragraph" w:styleId="TOC2">
    <w:name w:val="toc 2"/>
    <w:basedOn w:val="Normal"/>
    <w:next w:val="Normal"/>
    <w:autoRedefine/>
    <w:semiHidden/>
    <w:rsid w:val="00A97B03"/>
    <w:pPr>
      <w:ind w:left="240"/>
    </w:pPr>
  </w:style>
  <w:style w:type="paragraph" w:styleId="TOC3">
    <w:name w:val="toc 3"/>
    <w:basedOn w:val="Normal"/>
    <w:next w:val="Normal"/>
    <w:autoRedefine/>
    <w:semiHidden/>
    <w:rsid w:val="00A97B03"/>
    <w:pPr>
      <w:ind w:left="480"/>
    </w:pPr>
  </w:style>
  <w:style w:type="character" w:customStyle="1" w:styleId="FigureSourceChar">
    <w:name w:val="FigureSource Char"/>
    <w:link w:val="FigureSource"/>
    <w:rsid w:val="00A97B03"/>
    <w:rPr>
      <w:rFonts w:ascii="Arial" w:hAnsi="Arial"/>
      <w:sz w:val="22"/>
    </w:rPr>
  </w:style>
  <w:style w:type="numbering" w:styleId="111111">
    <w:name w:val="Outline List 2"/>
    <w:basedOn w:val="NoList"/>
    <w:rsid w:val="00A97B03"/>
    <w:pPr>
      <w:numPr>
        <w:numId w:val="17"/>
      </w:numPr>
    </w:pPr>
  </w:style>
  <w:style w:type="numbering" w:styleId="1ai">
    <w:name w:val="Outline List 1"/>
    <w:basedOn w:val="NoList"/>
    <w:rsid w:val="00A97B03"/>
    <w:pPr>
      <w:numPr>
        <w:numId w:val="18"/>
      </w:numPr>
    </w:pPr>
  </w:style>
  <w:style w:type="numbering" w:styleId="ArticleSection">
    <w:name w:val="Outline List 3"/>
    <w:basedOn w:val="NoList"/>
    <w:rsid w:val="00A97B03"/>
    <w:pPr>
      <w:numPr>
        <w:numId w:val="19"/>
      </w:numPr>
    </w:pPr>
  </w:style>
  <w:style w:type="paragraph" w:styleId="BlockText">
    <w:name w:val="Block Text"/>
    <w:basedOn w:val="Normal"/>
    <w:rsid w:val="00A97B03"/>
    <w:pPr>
      <w:spacing w:after="120"/>
      <w:ind w:left="1440" w:right="1440"/>
    </w:pPr>
  </w:style>
  <w:style w:type="paragraph" w:styleId="BodyText">
    <w:name w:val="Body Text"/>
    <w:basedOn w:val="Normal"/>
    <w:rsid w:val="00A97B03"/>
    <w:pPr>
      <w:spacing w:after="120"/>
    </w:pPr>
  </w:style>
  <w:style w:type="paragraph" w:styleId="BodyText2">
    <w:name w:val="Body Text 2"/>
    <w:basedOn w:val="Normal"/>
    <w:rsid w:val="00A97B03"/>
    <w:pPr>
      <w:spacing w:after="120" w:line="480" w:lineRule="auto"/>
    </w:pPr>
  </w:style>
  <w:style w:type="paragraph" w:styleId="BodyText3">
    <w:name w:val="Body Text 3"/>
    <w:basedOn w:val="Normal"/>
    <w:rsid w:val="00A97B03"/>
    <w:pPr>
      <w:spacing w:after="120"/>
    </w:pPr>
    <w:rPr>
      <w:sz w:val="16"/>
      <w:szCs w:val="16"/>
    </w:rPr>
  </w:style>
  <w:style w:type="paragraph" w:styleId="BodyTextFirstIndent">
    <w:name w:val="Body Text First Indent"/>
    <w:basedOn w:val="BodyText"/>
    <w:rsid w:val="00A97B03"/>
    <w:pPr>
      <w:ind w:firstLine="210"/>
    </w:pPr>
  </w:style>
  <w:style w:type="paragraph" w:styleId="BodyTextIndent">
    <w:name w:val="Body Text Indent"/>
    <w:basedOn w:val="Normal"/>
    <w:rsid w:val="00A97B03"/>
    <w:pPr>
      <w:spacing w:after="120"/>
      <w:ind w:left="360"/>
    </w:pPr>
  </w:style>
  <w:style w:type="paragraph" w:styleId="BodyTextFirstIndent2">
    <w:name w:val="Body Text First Indent 2"/>
    <w:basedOn w:val="BodyTextIndent"/>
    <w:rsid w:val="00A97B03"/>
    <w:pPr>
      <w:ind w:firstLine="210"/>
    </w:pPr>
  </w:style>
  <w:style w:type="paragraph" w:styleId="BodyTextIndent2">
    <w:name w:val="Body Text Indent 2"/>
    <w:basedOn w:val="Normal"/>
    <w:rsid w:val="00A97B03"/>
    <w:pPr>
      <w:spacing w:after="120" w:line="480" w:lineRule="auto"/>
      <w:ind w:left="360"/>
    </w:pPr>
  </w:style>
  <w:style w:type="paragraph" w:styleId="BodyTextIndent3">
    <w:name w:val="Body Text Indent 3"/>
    <w:basedOn w:val="Normal"/>
    <w:rsid w:val="00A97B03"/>
    <w:pPr>
      <w:spacing w:after="120"/>
      <w:ind w:left="360"/>
    </w:pPr>
    <w:rPr>
      <w:sz w:val="16"/>
      <w:szCs w:val="16"/>
    </w:rPr>
  </w:style>
  <w:style w:type="paragraph" w:styleId="Caption">
    <w:name w:val="caption"/>
    <w:basedOn w:val="Normal"/>
    <w:next w:val="Normal"/>
    <w:qFormat/>
    <w:rsid w:val="00A97B03"/>
    <w:rPr>
      <w:b/>
      <w:bCs/>
      <w:sz w:val="20"/>
      <w:szCs w:val="20"/>
    </w:rPr>
  </w:style>
  <w:style w:type="paragraph" w:styleId="Closing">
    <w:name w:val="Closing"/>
    <w:basedOn w:val="Normal"/>
    <w:rsid w:val="00A97B03"/>
    <w:pPr>
      <w:ind w:left="4320"/>
    </w:pPr>
  </w:style>
  <w:style w:type="paragraph" w:styleId="Date">
    <w:name w:val="Date"/>
    <w:basedOn w:val="Normal"/>
    <w:next w:val="Normal"/>
    <w:rsid w:val="00A97B03"/>
  </w:style>
  <w:style w:type="paragraph" w:styleId="DocumentMap">
    <w:name w:val="Document Map"/>
    <w:basedOn w:val="Normal"/>
    <w:semiHidden/>
    <w:rsid w:val="00A97B03"/>
    <w:pPr>
      <w:shd w:val="clear" w:color="auto" w:fill="000080"/>
    </w:pPr>
    <w:rPr>
      <w:rFonts w:ascii="Tahoma" w:hAnsi="Tahoma" w:cs="Tahoma"/>
      <w:sz w:val="20"/>
      <w:szCs w:val="20"/>
    </w:rPr>
  </w:style>
  <w:style w:type="paragraph" w:styleId="E-mailSignature">
    <w:name w:val="E-mail Signature"/>
    <w:basedOn w:val="Normal"/>
    <w:rsid w:val="00A97B03"/>
  </w:style>
  <w:style w:type="character" w:styleId="EndnoteReference">
    <w:name w:val="endnote reference"/>
    <w:semiHidden/>
    <w:rsid w:val="00A97B03"/>
    <w:rPr>
      <w:vertAlign w:val="superscript"/>
    </w:rPr>
  </w:style>
  <w:style w:type="paragraph" w:styleId="EndnoteText">
    <w:name w:val="endnote text"/>
    <w:basedOn w:val="Normal"/>
    <w:semiHidden/>
    <w:rsid w:val="00A97B03"/>
    <w:rPr>
      <w:sz w:val="20"/>
      <w:szCs w:val="20"/>
    </w:rPr>
  </w:style>
  <w:style w:type="paragraph" w:styleId="EnvelopeAddress">
    <w:name w:val="envelope address"/>
    <w:basedOn w:val="Normal"/>
    <w:rsid w:val="00A97B0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A97B03"/>
    <w:rPr>
      <w:rFonts w:ascii="Arial" w:hAnsi="Arial" w:cs="Arial"/>
      <w:sz w:val="20"/>
      <w:szCs w:val="20"/>
    </w:rPr>
  </w:style>
  <w:style w:type="character" w:styleId="FootnoteReference">
    <w:name w:val="footnote reference"/>
    <w:semiHidden/>
    <w:rsid w:val="00A97B03"/>
    <w:rPr>
      <w:vertAlign w:val="superscript"/>
    </w:rPr>
  </w:style>
  <w:style w:type="paragraph" w:styleId="FootnoteText">
    <w:name w:val="footnote text"/>
    <w:basedOn w:val="Normal"/>
    <w:semiHidden/>
    <w:rsid w:val="00A97B03"/>
    <w:rPr>
      <w:sz w:val="20"/>
      <w:szCs w:val="20"/>
    </w:rPr>
  </w:style>
  <w:style w:type="paragraph" w:styleId="HTMLAddress">
    <w:name w:val="HTML Address"/>
    <w:basedOn w:val="Normal"/>
    <w:rsid w:val="00A97B03"/>
    <w:rPr>
      <w:i/>
      <w:iCs/>
    </w:rPr>
  </w:style>
  <w:style w:type="paragraph" w:styleId="HTMLPreformatted">
    <w:name w:val="HTML Preformatted"/>
    <w:basedOn w:val="Normal"/>
    <w:link w:val="HTMLPreformattedChar"/>
    <w:uiPriority w:val="99"/>
    <w:rsid w:val="00A97B03"/>
    <w:rPr>
      <w:rFonts w:ascii="Courier New" w:hAnsi="Courier New" w:cs="Courier New"/>
      <w:sz w:val="20"/>
      <w:szCs w:val="20"/>
    </w:rPr>
  </w:style>
  <w:style w:type="paragraph" w:styleId="Index10">
    <w:name w:val="index 1"/>
    <w:basedOn w:val="Normal"/>
    <w:next w:val="Normal"/>
    <w:autoRedefine/>
    <w:semiHidden/>
    <w:rsid w:val="00A97B03"/>
    <w:pPr>
      <w:ind w:left="240" w:hanging="240"/>
    </w:pPr>
  </w:style>
  <w:style w:type="paragraph" w:styleId="Index20">
    <w:name w:val="index 2"/>
    <w:basedOn w:val="Normal"/>
    <w:next w:val="Normal"/>
    <w:autoRedefine/>
    <w:semiHidden/>
    <w:rsid w:val="00A97B03"/>
    <w:pPr>
      <w:ind w:left="480" w:hanging="240"/>
    </w:pPr>
  </w:style>
  <w:style w:type="paragraph" w:styleId="Index30">
    <w:name w:val="index 3"/>
    <w:basedOn w:val="Normal"/>
    <w:next w:val="Normal"/>
    <w:autoRedefine/>
    <w:semiHidden/>
    <w:rsid w:val="00A97B03"/>
    <w:pPr>
      <w:ind w:left="720" w:hanging="240"/>
    </w:pPr>
  </w:style>
  <w:style w:type="paragraph" w:styleId="Index4">
    <w:name w:val="index 4"/>
    <w:basedOn w:val="Normal"/>
    <w:next w:val="Normal"/>
    <w:autoRedefine/>
    <w:semiHidden/>
    <w:rsid w:val="00A97B03"/>
    <w:pPr>
      <w:ind w:left="960" w:hanging="240"/>
    </w:pPr>
  </w:style>
  <w:style w:type="paragraph" w:styleId="Index5">
    <w:name w:val="index 5"/>
    <w:basedOn w:val="Normal"/>
    <w:next w:val="Normal"/>
    <w:autoRedefine/>
    <w:semiHidden/>
    <w:rsid w:val="00A97B03"/>
    <w:pPr>
      <w:ind w:left="1200" w:hanging="240"/>
    </w:pPr>
  </w:style>
  <w:style w:type="paragraph" w:styleId="Index6">
    <w:name w:val="index 6"/>
    <w:basedOn w:val="Normal"/>
    <w:next w:val="Normal"/>
    <w:autoRedefine/>
    <w:semiHidden/>
    <w:rsid w:val="00A97B03"/>
    <w:pPr>
      <w:ind w:left="1440" w:hanging="240"/>
    </w:pPr>
  </w:style>
  <w:style w:type="paragraph" w:styleId="Index7">
    <w:name w:val="index 7"/>
    <w:basedOn w:val="Normal"/>
    <w:next w:val="Normal"/>
    <w:autoRedefine/>
    <w:semiHidden/>
    <w:rsid w:val="00A97B03"/>
    <w:pPr>
      <w:ind w:left="1680" w:hanging="240"/>
    </w:pPr>
  </w:style>
  <w:style w:type="paragraph" w:styleId="Index8">
    <w:name w:val="index 8"/>
    <w:basedOn w:val="Normal"/>
    <w:next w:val="Normal"/>
    <w:autoRedefine/>
    <w:semiHidden/>
    <w:rsid w:val="00A97B03"/>
    <w:pPr>
      <w:ind w:left="1920" w:hanging="240"/>
    </w:pPr>
  </w:style>
  <w:style w:type="paragraph" w:styleId="Index9">
    <w:name w:val="index 9"/>
    <w:basedOn w:val="Normal"/>
    <w:next w:val="Normal"/>
    <w:autoRedefine/>
    <w:semiHidden/>
    <w:rsid w:val="00A97B03"/>
    <w:pPr>
      <w:ind w:left="2160" w:hanging="240"/>
    </w:pPr>
  </w:style>
  <w:style w:type="paragraph" w:styleId="IndexHeading">
    <w:name w:val="index heading"/>
    <w:basedOn w:val="Normal"/>
    <w:next w:val="Index10"/>
    <w:semiHidden/>
    <w:rsid w:val="00A97B03"/>
    <w:rPr>
      <w:rFonts w:ascii="Arial" w:hAnsi="Arial" w:cs="Arial"/>
      <w:b/>
      <w:bCs/>
    </w:rPr>
  </w:style>
  <w:style w:type="paragraph" w:styleId="List">
    <w:name w:val="List"/>
    <w:basedOn w:val="Normal"/>
    <w:rsid w:val="00A97B03"/>
    <w:pPr>
      <w:ind w:left="360" w:hanging="360"/>
    </w:pPr>
  </w:style>
  <w:style w:type="paragraph" w:styleId="List2">
    <w:name w:val="List 2"/>
    <w:basedOn w:val="Normal"/>
    <w:rsid w:val="00A97B03"/>
    <w:pPr>
      <w:ind w:left="720" w:hanging="360"/>
    </w:pPr>
  </w:style>
  <w:style w:type="paragraph" w:styleId="List3">
    <w:name w:val="List 3"/>
    <w:basedOn w:val="Normal"/>
    <w:rsid w:val="00A97B03"/>
    <w:pPr>
      <w:ind w:left="1080" w:hanging="360"/>
    </w:pPr>
  </w:style>
  <w:style w:type="paragraph" w:styleId="List4">
    <w:name w:val="List 4"/>
    <w:basedOn w:val="Normal"/>
    <w:rsid w:val="00A97B03"/>
    <w:pPr>
      <w:ind w:left="1440" w:hanging="360"/>
    </w:pPr>
  </w:style>
  <w:style w:type="paragraph" w:styleId="List5">
    <w:name w:val="List 5"/>
    <w:basedOn w:val="Normal"/>
    <w:rsid w:val="00A97B03"/>
    <w:pPr>
      <w:ind w:left="1800" w:hanging="360"/>
    </w:pPr>
  </w:style>
  <w:style w:type="paragraph" w:styleId="ListBullet2">
    <w:name w:val="List Bullet 2"/>
    <w:basedOn w:val="Normal"/>
    <w:rsid w:val="00A97B03"/>
    <w:pPr>
      <w:numPr>
        <w:numId w:val="20"/>
      </w:numPr>
    </w:pPr>
  </w:style>
  <w:style w:type="paragraph" w:styleId="ListBullet3">
    <w:name w:val="List Bullet 3"/>
    <w:basedOn w:val="Normal"/>
    <w:rsid w:val="00A97B03"/>
    <w:pPr>
      <w:numPr>
        <w:numId w:val="21"/>
      </w:numPr>
    </w:pPr>
  </w:style>
  <w:style w:type="paragraph" w:styleId="ListBullet4">
    <w:name w:val="List Bullet 4"/>
    <w:basedOn w:val="Normal"/>
    <w:rsid w:val="00A97B03"/>
    <w:pPr>
      <w:numPr>
        <w:numId w:val="22"/>
      </w:numPr>
    </w:pPr>
  </w:style>
  <w:style w:type="paragraph" w:styleId="ListBullet5">
    <w:name w:val="List Bullet 5"/>
    <w:basedOn w:val="Normal"/>
    <w:rsid w:val="00A97B03"/>
    <w:pPr>
      <w:numPr>
        <w:numId w:val="23"/>
      </w:numPr>
    </w:pPr>
  </w:style>
  <w:style w:type="paragraph" w:styleId="ListContinue">
    <w:name w:val="List Continue"/>
    <w:basedOn w:val="Normal"/>
    <w:rsid w:val="00A97B03"/>
    <w:pPr>
      <w:spacing w:after="120"/>
      <w:ind w:left="360"/>
    </w:pPr>
  </w:style>
  <w:style w:type="paragraph" w:styleId="ListContinue2">
    <w:name w:val="List Continue 2"/>
    <w:basedOn w:val="Normal"/>
    <w:rsid w:val="00A97B03"/>
    <w:pPr>
      <w:spacing w:after="120"/>
      <w:ind w:left="720"/>
    </w:pPr>
  </w:style>
  <w:style w:type="paragraph" w:styleId="ListContinue3">
    <w:name w:val="List Continue 3"/>
    <w:basedOn w:val="Normal"/>
    <w:rsid w:val="00A97B03"/>
    <w:pPr>
      <w:spacing w:after="120"/>
      <w:ind w:left="1080"/>
    </w:pPr>
  </w:style>
  <w:style w:type="paragraph" w:styleId="ListContinue4">
    <w:name w:val="List Continue 4"/>
    <w:basedOn w:val="Normal"/>
    <w:rsid w:val="00A97B03"/>
    <w:pPr>
      <w:spacing w:after="120"/>
      <w:ind w:left="1440"/>
    </w:pPr>
  </w:style>
  <w:style w:type="paragraph" w:styleId="ListContinue5">
    <w:name w:val="List Continue 5"/>
    <w:basedOn w:val="Normal"/>
    <w:rsid w:val="00A97B03"/>
    <w:pPr>
      <w:spacing w:after="120"/>
      <w:ind w:left="1800"/>
    </w:pPr>
  </w:style>
  <w:style w:type="paragraph" w:styleId="ListNumber">
    <w:name w:val="List Number"/>
    <w:basedOn w:val="Normal"/>
    <w:rsid w:val="00A97B03"/>
    <w:pPr>
      <w:numPr>
        <w:numId w:val="24"/>
      </w:numPr>
    </w:pPr>
  </w:style>
  <w:style w:type="paragraph" w:styleId="ListNumber2">
    <w:name w:val="List Number 2"/>
    <w:basedOn w:val="Normal"/>
    <w:rsid w:val="00A97B03"/>
    <w:pPr>
      <w:numPr>
        <w:numId w:val="25"/>
      </w:numPr>
    </w:pPr>
  </w:style>
  <w:style w:type="paragraph" w:styleId="ListNumber3">
    <w:name w:val="List Number 3"/>
    <w:basedOn w:val="Normal"/>
    <w:rsid w:val="00A97B03"/>
    <w:pPr>
      <w:numPr>
        <w:numId w:val="26"/>
      </w:numPr>
    </w:pPr>
  </w:style>
  <w:style w:type="paragraph" w:styleId="ListNumber4">
    <w:name w:val="List Number 4"/>
    <w:basedOn w:val="Normal"/>
    <w:rsid w:val="00A97B03"/>
    <w:pPr>
      <w:numPr>
        <w:numId w:val="27"/>
      </w:numPr>
    </w:pPr>
  </w:style>
  <w:style w:type="paragraph" w:styleId="ListNumber5">
    <w:name w:val="List Number 5"/>
    <w:basedOn w:val="Normal"/>
    <w:rsid w:val="00A97B03"/>
    <w:pPr>
      <w:numPr>
        <w:numId w:val="28"/>
      </w:numPr>
    </w:pPr>
  </w:style>
  <w:style w:type="paragraph" w:styleId="MacroText">
    <w:name w:val="macro"/>
    <w:semiHidden/>
    <w:rsid w:val="00A97B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A97B0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A97B03"/>
  </w:style>
  <w:style w:type="paragraph" w:styleId="NormalIndent">
    <w:name w:val="Normal Indent"/>
    <w:basedOn w:val="Normal"/>
    <w:rsid w:val="00A97B03"/>
    <w:pPr>
      <w:ind w:left="720"/>
    </w:pPr>
  </w:style>
  <w:style w:type="paragraph" w:styleId="NoteHeading">
    <w:name w:val="Note Heading"/>
    <w:basedOn w:val="Normal"/>
    <w:next w:val="Normal"/>
    <w:rsid w:val="00A97B03"/>
  </w:style>
  <w:style w:type="paragraph" w:styleId="PlainText">
    <w:name w:val="Plain Text"/>
    <w:basedOn w:val="Normal"/>
    <w:rsid w:val="00A97B03"/>
    <w:rPr>
      <w:rFonts w:ascii="Courier New" w:hAnsi="Courier New" w:cs="Courier New"/>
      <w:sz w:val="20"/>
      <w:szCs w:val="20"/>
    </w:rPr>
  </w:style>
  <w:style w:type="paragraph" w:styleId="Signature">
    <w:name w:val="Signature"/>
    <w:basedOn w:val="Normal"/>
    <w:rsid w:val="00A97B03"/>
    <w:pPr>
      <w:ind w:left="4320"/>
    </w:pPr>
  </w:style>
  <w:style w:type="table" w:styleId="Table3Deffects1">
    <w:name w:val="Table 3D effects 1"/>
    <w:basedOn w:val="TableNormal"/>
    <w:rsid w:val="00A97B03"/>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97B03"/>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97B03"/>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97B0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97B0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A97B0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A97B03"/>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A97B0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A97B03"/>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A97B03"/>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A97B03"/>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A97B0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A97B03"/>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A97B03"/>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A97B03"/>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A97B0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A97B03"/>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A97B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A97B0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A97B03"/>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A97B0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A97B03"/>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A97B03"/>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A97B03"/>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A97B0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A97B0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A97B0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A97B0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A97B0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A97B0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A97B03"/>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A97B03"/>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A97B0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A97B0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A97B03"/>
    <w:pPr>
      <w:ind w:left="240" w:hanging="240"/>
    </w:pPr>
  </w:style>
  <w:style w:type="paragraph" w:styleId="TableofFigures">
    <w:name w:val="table of figures"/>
    <w:basedOn w:val="Normal"/>
    <w:next w:val="Normal"/>
    <w:semiHidden/>
    <w:rsid w:val="00A97B03"/>
  </w:style>
  <w:style w:type="table" w:styleId="TableProfessional">
    <w:name w:val="Table Professional"/>
    <w:basedOn w:val="TableNormal"/>
    <w:rsid w:val="00A97B0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A97B03"/>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A97B0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A97B0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A97B0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A97B0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A97B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A97B0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A97B03"/>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A97B03"/>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A97B03"/>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97B03"/>
    <w:pPr>
      <w:spacing w:before="120"/>
    </w:pPr>
    <w:rPr>
      <w:rFonts w:ascii="Arial" w:hAnsi="Arial" w:cs="Arial"/>
      <w:b/>
      <w:bCs/>
    </w:rPr>
  </w:style>
  <w:style w:type="paragraph" w:styleId="TOC4">
    <w:name w:val="toc 4"/>
    <w:basedOn w:val="Normal"/>
    <w:next w:val="Normal"/>
    <w:autoRedefine/>
    <w:semiHidden/>
    <w:rsid w:val="00A97B03"/>
    <w:pPr>
      <w:ind w:left="720"/>
    </w:pPr>
  </w:style>
  <w:style w:type="paragraph" w:styleId="TOC7">
    <w:name w:val="toc 7"/>
    <w:basedOn w:val="Normal"/>
    <w:next w:val="Normal"/>
    <w:autoRedefine/>
    <w:semiHidden/>
    <w:rsid w:val="00A97B03"/>
    <w:pPr>
      <w:ind w:left="1440"/>
    </w:pPr>
  </w:style>
  <w:style w:type="paragraph" w:styleId="TOC8">
    <w:name w:val="toc 8"/>
    <w:basedOn w:val="Normal"/>
    <w:next w:val="Normal"/>
    <w:autoRedefine/>
    <w:semiHidden/>
    <w:rsid w:val="00A97B03"/>
    <w:pPr>
      <w:ind w:left="1680"/>
    </w:pPr>
  </w:style>
  <w:style w:type="paragraph" w:styleId="TOC9">
    <w:name w:val="toc 9"/>
    <w:basedOn w:val="Normal"/>
    <w:next w:val="Normal"/>
    <w:autoRedefine/>
    <w:semiHidden/>
    <w:rsid w:val="00A97B03"/>
    <w:pPr>
      <w:ind w:left="1920"/>
    </w:pPr>
  </w:style>
  <w:style w:type="character" w:customStyle="1" w:styleId="DigitalLinkAnchorCode">
    <w:name w:val="DigitalLinkAnchorCode"/>
    <w:uiPriority w:val="1"/>
    <w:rsid w:val="00A97B03"/>
    <w:rPr>
      <w:rFonts w:ascii="Courier New" w:hAnsi="Courier New"/>
      <w:bdr w:val="none" w:sz="0" w:space="0" w:color="auto"/>
      <w:shd w:val="clear" w:color="auto" w:fill="D6E3BC"/>
    </w:rPr>
  </w:style>
  <w:style w:type="character" w:customStyle="1" w:styleId="InlineGraphic">
    <w:name w:val="InlineGraphic"/>
    <w:uiPriority w:val="1"/>
    <w:rsid w:val="00A97B03"/>
    <w:rPr>
      <w:bdr w:val="none" w:sz="0" w:space="0" w:color="auto"/>
      <w:shd w:val="clear" w:color="auto" w:fill="00B050"/>
    </w:rPr>
  </w:style>
  <w:style w:type="paragraph" w:customStyle="1" w:styleId="RecipeTableSubhead">
    <w:name w:val="RecipeTableSubhead"/>
    <w:basedOn w:val="TableSubhead"/>
    <w:qFormat/>
    <w:rsid w:val="00A97B03"/>
  </w:style>
  <w:style w:type="paragraph" w:customStyle="1" w:styleId="featuercodesnippet">
    <w:name w:val="featuercodesnippet"/>
    <w:basedOn w:val="Normal"/>
    <w:rsid w:val="00054C28"/>
    <w:rPr>
      <w:rFonts w:ascii="Arial" w:hAnsi="Arial"/>
      <w:sz w:val="26"/>
      <w:szCs w:val="20"/>
    </w:rPr>
  </w:style>
  <w:style w:type="paragraph" w:styleId="Revision">
    <w:name w:val="Revision"/>
    <w:hidden/>
    <w:uiPriority w:val="99"/>
    <w:semiHidden/>
    <w:rsid w:val="000C1C9F"/>
    <w:rPr>
      <w:sz w:val="24"/>
      <w:szCs w:val="24"/>
    </w:rPr>
  </w:style>
  <w:style w:type="character" w:customStyle="1" w:styleId="HTMLPreformattedChar">
    <w:name w:val="HTML Preformatted Char"/>
    <w:basedOn w:val="DefaultParagraphFont"/>
    <w:link w:val="HTMLPreformatted"/>
    <w:uiPriority w:val="99"/>
    <w:rsid w:val="00DA2820"/>
    <w:rPr>
      <w:rFonts w:ascii="Courier New" w:hAnsi="Courier New" w:cs="Courier New"/>
    </w:rPr>
  </w:style>
  <w:style w:type="paragraph" w:customStyle="1" w:styleId="para0">
    <w:name w:val="[para"/>
    <w:basedOn w:val="CodeSnippet"/>
    <w:rsid w:val="00272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773861">
      <w:bodyDiv w:val="1"/>
      <w:marLeft w:val="0"/>
      <w:marRight w:val="0"/>
      <w:marTop w:val="0"/>
      <w:marBottom w:val="0"/>
      <w:divBdr>
        <w:top w:val="none" w:sz="0" w:space="0" w:color="auto"/>
        <w:left w:val="none" w:sz="0" w:space="0" w:color="auto"/>
        <w:bottom w:val="none" w:sz="0" w:space="0" w:color="auto"/>
        <w:right w:val="none" w:sz="0" w:space="0" w:color="auto"/>
      </w:divBdr>
    </w:div>
    <w:div w:id="340084188">
      <w:bodyDiv w:val="1"/>
      <w:marLeft w:val="0"/>
      <w:marRight w:val="0"/>
      <w:marTop w:val="0"/>
      <w:marBottom w:val="0"/>
      <w:divBdr>
        <w:top w:val="none" w:sz="0" w:space="0" w:color="auto"/>
        <w:left w:val="none" w:sz="0" w:space="0" w:color="auto"/>
        <w:bottom w:val="none" w:sz="0" w:space="0" w:color="auto"/>
        <w:right w:val="none" w:sz="0" w:space="0" w:color="auto"/>
      </w:divBdr>
    </w:div>
    <w:div w:id="397705195">
      <w:bodyDiv w:val="1"/>
      <w:marLeft w:val="0"/>
      <w:marRight w:val="0"/>
      <w:marTop w:val="0"/>
      <w:marBottom w:val="0"/>
      <w:divBdr>
        <w:top w:val="none" w:sz="0" w:space="0" w:color="auto"/>
        <w:left w:val="none" w:sz="0" w:space="0" w:color="auto"/>
        <w:bottom w:val="none" w:sz="0" w:space="0" w:color="auto"/>
        <w:right w:val="none" w:sz="0" w:space="0" w:color="auto"/>
      </w:divBdr>
    </w:div>
    <w:div w:id="420178932">
      <w:bodyDiv w:val="1"/>
      <w:marLeft w:val="0"/>
      <w:marRight w:val="0"/>
      <w:marTop w:val="0"/>
      <w:marBottom w:val="0"/>
      <w:divBdr>
        <w:top w:val="none" w:sz="0" w:space="0" w:color="auto"/>
        <w:left w:val="none" w:sz="0" w:space="0" w:color="auto"/>
        <w:bottom w:val="none" w:sz="0" w:space="0" w:color="auto"/>
        <w:right w:val="none" w:sz="0" w:space="0" w:color="auto"/>
      </w:divBdr>
    </w:div>
    <w:div w:id="606040934">
      <w:bodyDiv w:val="1"/>
      <w:marLeft w:val="0"/>
      <w:marRight w:val="0"/>
      <w:marTop w:val="0"/>
      <w:marBottom w:val="0"/>
      <w:divBdr>
        <w:top w:val="none" w:sz="0" w:space="0" w:color="auto"/>
        <w:left w:val="none" w:sz="0" w:space="0" w:color="auto"/>
        <w:bottom w:val="none" w:sz="0" w:space="0" w:color="auto"/>
        <w:right w:val="none" w:sz="0" w:space="0" w:color="auto"/>
      </w:divBdr>
    </w:div>
    <w:div w:id="765998395">
      <w:bodyDiv w:val="1"/>
      <w:marLeft w:val="0"/>
      <w:marRight w:val="0"/>
      <w:marTop w:val="0"/>
      <w:marBottom w:val="0"/>
      <w:divBdr>
        <w:top w:val="none" w:sz="0" w:space="0" w:color="auto"/>
        <w:left w:val="none" w:sz="0" w:space="0" w:color="auto"/>
        <w:bottom w:val="none" w:sz="0" w:space="0" w:color="auto"/>
        <w:right w:val="none" w:sz="0" w:space="0" w:color="auto"/>
      </w:divBdr>
      <w:divsChild>
        <w:div w:id="671299405">
          <w:marLeft w:val="0"/>
          <w:marRight w:val="0"/>
          <w:marTop w:val="0"/>
          <w:marBottom w:val="0"/>
          <w:divBdr>
            <w:top w:val="none" w:sz="0" w:space="0" w:color="auto"/>
            <w:left w:val="none" w:sz="0" w:space="0" w:color="auto"/>
            <w:bottom w:val="none" w:sz="0" w:space="0" w:color="auto"/>
            <w:right w:val="none" w:sz="0" w:space="0" w:color="auto"/>
          </w:divBdr>
          <w:divsChild>
            <w:div w:id="1188522769">
              <w:marLeft w:val="0"/>
              <w:marRight w:val="0"/>
              <w:marTop w:val="0"/>
              <w:marBottom w:val="0"/>
              <w:divBdr>
                <w:top w:val="none" w:sz="0" w:space="0" w:color="auto"/>
                <w:left w:val="none" w:sz="0" w:space="0" w:color="auto"/>
                <w:bottom w:val="none" w:sz="0" w:space="0" w:color="auto"/>
                <w:right w:val="none" w:sz="0" w:space="0" w:color="auto"/>
              </w:divBdr>
            </w:div>
            <w:div w:id="405957901">
              <w:marLeft w:val="0"/>
              <w:marRight w:val="300"/>
              <w:marTop w:val="225"/>
              <w:marBottom w:val="150"/>
              <w:divBdr>
                <w:top w:val="none" w:sz="0" w:space="0" w:color="auto"/>
                <w:left w:val="none" w:sz="0" w:space="0" w:color="auto"/>
                <w:bottom w:val="none" w:sz="0" w:space="0" w:color="auto"/>
                <w:right w:val="none" w:sz="0" w:space="0" w:color="auto"/>
              </w:divBdr>
            </w:div>
          </w:divsChild>
        </w:div>
      </w:divsChild>
    </w:div>
    <w:div w:id="1099908252">
      <w:bodyDiv w:val="1"/>
      <w:marLeft w:val="0"/>
      <w:marRight w:val="0"/>
      <w:marTop w:val="0"/>
      <w:marBottom w:val="0"/>
      <w:divBdr>
        <w:top w:val="none" w:sz="0" w:space="0" w:color="auto"/>
        <w:left w:val="none" w:sz="0" w:space="0" w:color="auto"/>
        <w:bottom w:val="none" w:sz="0" w:space="0" w:color="auto"/>
        <w:right w:val="none" w:sz="0" w:space="0" w:color="auto"/>
      </w:divBdr>
    </w:div>
    <w:div w:id="188936932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tools.ietf.org/html/rfc1123" TargetMode="External"/><Relationship Id="rId12" Type="http://schemas.openxmlformats.org/officeDocument/2006/relationships/hyperlink" Target="https://code.google.com/p/ipaddr-py/" TargetMode="External"/><Relationship Id="rId13" Type="http://schemas.openxmlformats.org/officeDocument/2006/relationships/hyperlink" Target="http://tables.googlelabs.com/" TargetMode="External"/><Relationship Id="rId14" Type="http://schemas.openxmlformats.org/officeDocument/2006/relationships/comments" Target="comments.xml"/><Relationship Id="rId15" Type="http://schemas.openxmlformats.org/officeDocument/2006/relationships/hyperlink" Target="https://zeustracker.abuse.ch/blocklist.php?download=badips"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cpdump.org/" TargetMode="External"/><Relationship Id="rId9" Type="http://schemas.openxmlformats.org/officeDocument/2006/relationships/hyperlink" Target="http://www.wireshark.org/" TargetMode="External"/><Relationship Id="rId10" Type="http://schemas.openxmlformats.org/officeDocument/2006/relationships/hyperlink" Target="http://tools.ietf.org/html/rfc398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938</TotalTime>
  <Pages>24</Pages>
  <Words>7756</Words>
  <Characters>44215</Characters>
  <Application>Microsoft Macintosh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51868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170</cp:revision>
  <dcterms:created xsi:type="dcterms:W3CDTF">2013-07-13T23:52:00Z</dcterms:created>
  <dcterms:modified xsi:type="dcterms:W3CDTF">2013-08-05T05:54:00Z</dcterms:modified>
</cp:coreProperties>
</file>