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77777777" w:rsidR="006E0DAC" w:rsidRDefault="008D3FD1" w:rsidP="008D3FD1">
      <w:pPr>
        <w:pStyle w:val="Para"/>
      </w:pPr>
      <w:r>
        <w:t xml:space="preserve">In chapter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p>
    <w:p w14:paraId="16BF1165" w14:textId="72E7F724" w:rsidR="00984421" w:rsidRDefault="00984421" w:rsidP="008D3FD1">
      <w:pPr>
        <w:pStyle w:val="Para"/>
      </w:pPr>
      <w:r>
        <w:t xml:space="preserve">We have to do more with our data than just analyze it and present our numbers.  Numbers are quite boring to most folks </w:t>
      </w:r>
      <w:proofErr w:type="gramStart"/>
      <w:r>
        <w:t>and  more</w:t>
      </w:r>
      <w:proofErr w:type="gramEnd"/>
      <w:r>
        <w:t xml:space="preserve"> than just </w:t>
      </w:r>
    </w:p>
    <w:p w14:paraId="6F0548D7" w14:textId="7A1F9EA0" w:rsidR="000069FD" w:rsidRDefault="00C77A1C" w:rsidP="008D3FD1">
      <w:pPr>
        <w:pStyle w:val="Para"/>
      </w:pPr>
      <w:proofErr w:type="gramStart"/>
      <w:r>
        <w:t>stories</w:t>
      </w:r>
      <w:proofErr w:type="gramEnd"/>
      <w:r>
        <w:t xml:space="preserve"> are a part of our lives and they come naturally.</w:t>
      </w:r>
    </w:p>
    <w:p w14:paraId="63A989FD" w14:textId="101D73DA" w:rsidR="00C77A1C" w:rsidRDefault="00C77A1C" w:rsidP="008D3FD1">
      <w:pPr>
        <w:pStyle w:val="Para"/>
      </w:pPr>
      <w:proofErr w:type="gramStart"/>
      <w:r>
        <w:t>statistical</w:t>
      </w:r>
      <w:proofErr w:type="gramEnd"/>
      <w:r>
        <w:t xml:space="preserve"> narrative</w:t>
      </w:r>
    </w:p>
    <w:p w14:paraId="17D7EFED" w14:textId="11107B76" w:rsidR="009F3997" w:rsidRDefault="00F16819" w:rsidP="008D3FD1">
      <w:pPr>
        <w:pStyle w:val="Para"/>
      </w:pPr>
      <w:r>
        <w:t>At the basis</w:t>
      </w:r>
      <w:r w:rsidR="00FD2366">
        <w:t xml:space="preserve"> of a good data story is truth.  Remember, we are uncovering the truth in the data here and we are simply the messengers.  Whatever we believe now, or before we looked at the data must be up for debate as we dig into the data.  We want to be sure that the story we uncover is accurate and ensure the visual narrative is consistent with the accuracy of the data.  </w:t>
      </w:r>
    </w:p>
    <w:p w14:paraId="3DADE485" w14:textId="3B9C1DD4" w:rsidR="00733987" w:rsidRDefault="00733987" w:rsidP="008D3FD1">
      <w:pPr>
        <w:pStyle w:val="Para"/>
      </w:pPr>
      <w:r>
        <w:t>So What?  Informative, actionable (or at least a personal connection)</w:t>
      </w:r>
      <w:proofErr w:type="gramStart"/>
      <w:r>
        <w:t>,</w:t>
      </w:r>
      <w:proofErr w:type="spellStart"/>
      <w:r>
        <w:t>concerte</w:t>
      </w:r>
      <w:proofErr w:type="spellEnd"/>
      <w:proofErr w:type="gramEnd"/>
    </w:p>
    <w:p w14:paraId="532488AC" w14:textId="415BEDF3" w:rsidR="00733987" w:rsidRDefault="00733987" w:rsidP="008D3FD1">
      <w:pPr>
        <w:pStyle w:val="Para"/>
      </w:pPr>
      <w:proofErr w:type="gramStart"/>
      <w:r>
        <w:t>Contextual, meaning comparisons.</w:t>
      </w:r>
      <w:proofErr w:type="gramEnd"/>
      <w:r>
        <w:t xml:space="preserve">  If we say we have n vulnerabilities present, is that a lot?   Did we expect that?  Where should we </w:t>
      </w:r>
      <w:proofErr w:type="gramStart"/>
      <w:r>
        <w:t>be at?</w:t>
      </w:r>
      <w:proofErr w:type="gramEnd"/>
      <w:r>
        <w:t xml:space="preserve">  Compare to targets/forecasts, other similar things, to the whole (library of denominators).</w:t>
      </w:r>
    </w:p>
    <w:p w14:paraId="29231150" w14:textId="044EF02D" w:rsidR="00733987" w:rsidRDefault="00733987" w:rsidP="008D3FD1">
      <w:pPr>
        <w:pStyle w:val="Para"/>
      </w:pPr>
      <w:r>
        <w:t>Communicated in such a way the audience can understand</w:t>
      </w:r>
    </w:p>
    <w:p w14:paraId="776A51B8" w14:textId="4B49FDC5" w:rsidR="00E359ED" w:rsidRDefault="00B44314" w:rsidP="008D3FD1">
      <w:pPr>
        <w:pStyle w:val="Para"/>
      </w:pPr>
      <w:r>
        <w:lastRenderedPageBreak/>
        <w:t xml:space="preserve">The data always should be communicated in </w:t>
      </w:r>
      <w:r w:rsidR="00744B5C">
        <w:t xml:space="preserve">its </w:t>
      </w:r>
      <w:r>
        <w:t>context and setting</w:t>
      </w:r>
      <w:r w:rsidR="00744B5C">
        <w:t xml:space="preserve">.  We’ll want to </w:t>
      </w:r>
      <w:r w:rsidR="006F0E5D">
        <w:t>i</w:t>
      </w:r>
      <w:r w:rsidR="004C56EC">
        <w:t>dentify the characters and walk through the relationships and events</w:t>
      </w:r>
      <w:r w:rsidR="00744B5C">
        <w:t xml:space="preserve"> in the data.</w:t>
      </w:r>
      <w:r w:rsidR="004C56EC">
        <w:t xml:space="preserve">  The reader should be able to follow the story</w:t>
      </w:r>
      <w:r w:rsidR="0038672C">
        <w:t xml:space="preserve"> as it unfolds right through until all questions</w:t>
      </w:r>
      <w:r w:rsidR="004C56EC">
        <w:t xml:space="preserve"> </w:t>
      </w:r>
      <w:r w:rsidR="0038672C">
        <w:t>and inconsistences</w:t>
      </w:r>
      <w:r w:rsidR="004C56EC">
        <w:t xml:space="preserve"> are resolved. </w:t>
      </w:r>
      <w:r w:rsidR="0038672C">
        <w:t xml:space="preserve"> </w:t>
      </w:r>
      <w:r w:rsidR="00E359ED">
        <w:t xml:space="preserve">Thankfully as we </w:t>
      </w:r>
      <w:r w:rsidR="00744B5C">
        <w:t>dig</w:t>
      </w:r>
      <w:r w:rsidR="00E359ED">
        <w:t xml:space="preserve"> around in the data, one or more narrativ</w:t>
      </w:r>
      <w:r w:rsidR="00AB6091">
        <w:t xml:space="preserve">es will naturally form and then we have the </w:t>
      </w:r>
      <w:r w:rsidR="0038672C">
        <w:t xml:space="preserve">challenge: how can we best </w:t>
      </w:r>
      <w:r w:rsidR="00E52B8F">
        <w:t xml:space="preserve">communicate the stories within our data to others?  The answer is within the field of data visualization and is the focus of this chapter.  </w:t>
      </w:r>
    </w:p>
    <w:p w14:paraId="722F2C30" w14:textId="77777777" w:rsidR="00984421" w:rsidRDefault="00984421" w:rsidP="008D3FD1">
      <w:pPr>
        <w:pStyle w:val="Para"/>
      </w:pPr>
    </w:p>
    <w:p w14:paraId="341761F7" w14:textId="60F53BC2" w:rsidR="00CB32C3" w:rsidRDefault="00CB32C3" w:rsidP="008D3FD1">
      <w:pPr>
        <w:pStyle w:val="Para"/>
      </w:pPr>
      <w:r>
        <w:t xml:space="preserve">Our ability to visually process information is by far the most efficient path to human understanding.  Like </w:t>
      </w:r>
      <w:r w:rsidR="00744B5C">
        <w:t>a good hacker</w:t>
      </w:r>
      <w:r>
        <w:t>, we want to learn about this system, understand how it functions</w:t>
      </w:r>
      <w:r w:rsidR="00AB6091">
        <w:t xml:space="preserve"> (and how it doesn’t function) and then exploit this cognitive system</w:t>
      </w:r>
      <w:r>
        <w:t xml:space="preserve"> to achieve our goal.  In this case, our goal here is </w:t>
      </w:r>
      <w:r w:rsidR="00AB6091">
        <w:t xml:space="preserve">effectively and efficiently </w:t>
      </w:r>
      <w:r>
        <w:t xml:space="preserve">communicating </w:t>
      </w:r>
      <w:r w:rsidR="00AB6091">
        <w:t>the stories we find in our data.</w:t>
      </w:r>
    </w:p>
    <w:p w14:paraId="02195494" w14:textId="57EC36E6" w:rsidR="00CB32C3" w:rsidRDefault="00CB32C3" w:rsidP="008D3FD1">
      <w:pPr>
        <w:pStyle w:val="Para"/>
      </w:pPr>
      <w:r>
        <w:t>Research into the science of perception has exploded in the past few decades.  Psychologists, neuroscientists and ot</w:t>
      </w:r>
      <w:r w:rsidR="00A854A7">
        <w:t xml:space="preserve">hers are </w:t>
      </w:r>
      <w:r>
        <w:t>chipping away at the mysteries of the human brain and slowly</w:t>
      </w:r>
      <w:r w:rsidR="00A854A7">
        <w:t>,</w:t>
      </w:r>
      <w:r>
        <w:t xml:space="preserve"> the </w:t>
      </w:r>
      <w:r w:rsidR="00A854A7">
        <w:t>rules of how we visually process information have</w:t>
      </w:r>
      <w:r>
        <w:t xml:space="preserve"> been emerging.  </w:t>
      </w:r>
      <w:r w:rsidR="001F5E82">
        <w:t xml:space="preserve"> Understanding </w:t>
      </w:r>
      <w:r w:rsidR="00AB6091">
        <w:t>the</w:t>
      </w:r>
      <w:r w:rsidR="001F5E82">
        <w:t xml:space="preserve"> rules</w:t>
      </w:r>
      <w:r w:rsidR="00AB6091">
        <w:t xml:space="preserve"> around how the human brain visually process information</w:t>
      </w:r>
      <w:r w:rsidR="001F5E82">
        <w:t xml:space="preserve"> will be</w:t>
      </w:r>
      <w:r w:rsidR="00A854A7">
        <w:t xml:space="preserve"> important</w:t>
      </w:r>
      <w:r w:rsidR="00AB6091">
        <w:t xml:space="preserve"> in our </w:t>
      </w:r>
      <w:r w:rsidR="00ED5ADF">
        <w:t>reports</w:t>
      </w:r>
      <w:r w:rsidR="00AB6091">
        <w:t>,</w:t>
      </w:r>
      <w:r w:rsidR="00ED5ADF">
        <w:t xml:space="preserve"> presenta</w:t>
      </w:r>
      <w:r w:rsidR="00AB6091">
        <w:t>tions and dashboards. But even more than that, we’ll want to also use visualizations in our analysis, and create a communication path from the data to us.</w:t>
      </w:r>
    </w:p>
    <w:p w14:paraId="104D2384" w14:textId="7A582936" w:rsidR="00DC4E00" w:rsidRDefault="00DC4E00" w:rsidP="00DC4E00">
      <w:pPr>
        <w:pStyle w:val="H1"/>
      </w:pPr>
      <w:r>
        <w:t>Why Visualize?</w:t>
      </w:r>
    </w:p>
    <w:p w14:paraId="09C9F144" w14:textId="769CE979" w:rsidR="00CB32C3" w:rsidRDefault="00ED5ADF" w:rsidP="008D3FD1">
      <w:pPr>
        <w:pStyle w:val="Para"/>
      </w:pPr>
      <w:r>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7076B468"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Descriptive statistics (mean, median, variance, etc.) exist to describe and simplify data but tend to remove subtleties that may exist in the data. By visualizing the data, 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t xml:space="preserve">. </w:t>
      </w:r>
    </w:p>
    <w:p w14:paraId="50E07740" w14:textId="4562EF56" w:rsidR="005774DD" w:rsidRDefault="005774DD" w:rsidP="00B12E24">
      <w:pPr>
        <w:pStyle w:val="Para"/>
        <w:numPr>
          <w:ilvl w:val="0"/>
          <w:numId w:val="29"/>
        </w:numPr>
      </w:pPr>
      <w:r w:rsidRPr="005774DD">
        <w:rPr>
          <w:b/>
        </w:rPr>
        <w:t>Data visualizations enable recognition of dormant patterns.</w:t>
      </w:r>
      <w:r>
        <w:t xml:space="preserve">  Often times, visualizing data enables us to see patterns that </w:t>
      </w:r>
      <w:r w:rsidR="00AB6091">
        <w:t>would never be</w:t>
      </w:r>
      <w:r>
        <w:t xml:space="preserve"> apparent using statistical methods or scanning the data.  By </w:t>
      </w:r>
      <w:r w:rsidR="00AB6091">
        <w:t>visually representing</w:t>
      </w:r>
      <w:r>
        <w:t xml:space="preserve"> the data, often times the patterns in </w:t>
      </w:r>
      <w:r w:rsidR="00AB6091">
        <w:t>a single variable or r</w:t>
      </w:r>
      <w:r>
        <w:t>elationship</w:t>
      </w:r>
      <w:r w:rsidR="00AB6091">
        <w:t>s across many variables</w:t>
      </w:r>
      <w:r>
        <w:t xml:space="preserve"> may leap off the screen at us. </w:t>
      </w:r>
    </w:p>
    <w:p w14:paraId="58A8EDC7" w14:textId="1C645E1F" w:rsidR="000F511C" w:rsidRDefault="000F511C" w:rsidP="00B12E24">
      <w:pPr>
        <w:pStyle w:val="Para"/>
        <w:numPr>
          <w:ilvl w:val="0"/>
          <w:numId w:val="29"/>
        </w:numPr>
      </w:pPr>
      <w:r w:rsidRPr="000F511C">
        <w:rPr>
          <w:b/>
        </w:rPr>
        <w:t>Data visualizations enable quality control on our data.</w:t>
      </w:r>
      <w:r>
        <w:t xml:space="preserve">  By </w:t>
      </w:r>
      <w:r w:rsidR="00AB6091">
        <w:t>visualizing</w:t>
      </w:r>
      <w:r>
        <w:t xml:space="preserve"> the data, often times mistakes and errors with data collection or preparation become apparent.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3058F7E8" w:rsidR="00800D5B" w:rsidRDefault="00744B5C" w:rsidP="00926B46">
      <w:pPr>
        <w:pStyle w:val="Para"/>
      </w:pPr>
      <w:r>
        <w:t>The fact that we’re focusing this chapter on visualization do</w:t>
      </w:r>
      <w:r w:rsidR="005774DD">
        <w:t xml:space="preserve">es not mean that visualizations are </w:t>
      </w:r>
      <w:r w:rsidR="00800D5B">
        <w:t xml:space="preserve">always </w:t>
      </w:r>
      <w:r w:rsidR="005774DD">
        <w:t xml:space="preserve">the best </w:t>
      </w:r>
      <w:r w:rsidR="00926B46">
        <w:t>way</w:t>
      </w:r>
      <w:r w:rsidR="005774DD">
        <w:t xml:space="preserve"> to communicate data.  If the analysis c</w:t>
      </w:r>
      <w:r w:rsidR="00926B46">
        <w:t xml:space="preserve">an be </w:t>
      </w:r>
      <w:r w:rsidR="00800D5B">
        <w:t>summed up</w:t>
      </w:r>
      <w:r w:rsidR="00926B46">
        <w:t xml:space="preserve"> with a sentence in an email, or perhaps a simple table in a report,</w:t>
      </w:r>
      <w:r w:rsidR="005774DD">
        <w:t xml:space="preserve"> </w:t>
      </w:r>
      <w:r w:rsidR="00800D5B">
        <w:t xml:space="preserve">there’s no reason </w:t>
      </w:r>
      <w:r>
        <w:t xml:space="preserve">to force it into </w:t>
      </w:r>
      <w:proofErr w:type="gramStart"/>
      <w:r>
        <w:t>a visualization</w:t>
      </w:r>
      <w:proofErr w:type="gramEnd"/>
      <w:r w:rsidR="00800D5B">
        <w:t xml:space="preserve">.  </w:t>
      </w:r>
      <w:r>
        <w:t>Our</w:t>
      </w:r>
      <w:r w:rsidR="00926B46">
        <w:t xml:space="preserve"> focus </w:t>
      </w:r>
      <w:r>
        <w:t>is</w:t>
      </w:r>
      <w:r w:rsidR="00800D5B">
        <w:t xml:space="preserve"> </w:t>
      </w:r>
      <w:r w:rsidR="00926B46">
        <w:t xml:space="preserve">on </w:t>
      </w:r>
      <w:r w:rsidR="00800D5B">
        <w:t xml:space="preserve">the successful communication of the </w:t>
      </w:r>
      <w:r>
        <w:t>narrative; t</w:t>
      </w:r>
      <w:r w:rsidR="00800D5B">
        <w:t>he method of communication is just a means to that end.</w:t>
      </w:r>
    </w:p>
    <w:p w14:paraId="58A71682" w14:textId="4C8C7AC4" w:rsidR="00E52B8F" w:rsidRDefault="00DC4E00" w:rsidP="00DC4E00">
      <w:pPr>
        <w:pStyle w:val="H2"/>
      </w:pPr>
      <w:r>
        <w:t>Unraveling Visual Perception</w:t>
      </w:r>
    </w:p>
    <w:p w14:paraId="606D7E02" w14:textId="155B564B" w:rsidR="0065553D" w:rsidRDefault="0065553D" w:rsidP="00744B5C">
      <w:pPr>
        <w:pStyle w:val="Para"/>
      </w:pPr>
      <w:r>
        <w:t xml:space="preserve">The system of we </w:t>
      </w:r>
      <w:r w:rsidR="00744B5C">
        <w:t xml:space="preserve">process of </w:t>
      </w:r>
      <w:r>
        <w:t>visual information</w:t>
      </w:r>
      <w:r w:rsidR="00744B5C">
        <w:t xml:space="preserve"> is incredibly complex and much of our knowledge around it is still evolving. </w:t>
      </w:r>
      <w:r>
        <w:t xml:space="preserve"> However, there are a few key (and hopefully easy) concepts that we should </w:t>
      </w:r>
      <w:r w:rsidR="003D4F86">
        <w:t>understand</w:t>
      </w:r>
      <w:r>
        <w:t xml:space="preserve"> because how the brain visually processes information </w:t>
      </w:r>
      <w:proofErr w:type="gramStart"/>
      <w:r>
        <w:t>will</w:t>
      </w:r>
      <w:proofErr w:type="gramEnd"/>
      <w:r>
        <w:t xml:space="preserve"> help us create </w:t>
      </w:r>
      <w:r w:rsidR="003D4F86">
        <w:t xml:space="preserve">great </w:t>
      </w:r>
      <w:r w:rsidR="006E7CFD">
        <w:t>visuals.  Although equally as important, it will also help us understand a few ways not to create visuals.</w:t>
      </w:r>
      <w:r>
        <w:t xml:space="preserve"> </w:t>
      </w:r>
    </w:p>
    <w:p w14:paraId="7F1190FF" w14:textId="02A2C1DE" w:rsidR="0065553D" w:rsidRDefault="0065553D" w:rsidP="00744B5C">
      <w:pPr>
        <w:pStyle w:val="Para"/>
      </w:pPr>
      <w:r>
        <w:t xml:space="preserve">We begin this journey with 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within </w:t>
      </w:r>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treated like a threat, it’s that visual searching and preattentive processing that we can leverage to draw attention and even communicate some basic attributes of our data to make processing much easier when we begin to consciously process it.</w:t>
      </w:r>
    </w:p>
    <w:p w14:paraId="763F1CB9" w14:textId="77777777"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the 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reader will have to continually reference the legend in order to understand what they’re looking at.  So as we communicate the stories in our data we want to limit each visual to no more than five objects (four to be safe). </w:t>
      </w:r>
    </w:p>
    <w:p w14:paraId="6E3DD752" w14:textId="77777777" w:rsidR="00F56FE1" w:rsidRDefault="00F56FE1" w:rsidP="00F56FE1">
      <w:pPr>
        <w:pStyle w:val="Para"/>
      </w:pPr>
      <w:r>
        <w:rPr>
          <w:b/>
        </w:rPr>
        <w:t xml:space="preserve">Long-term memory </w:t>
      </w:r>
      <w:r>
        <w:t>is not directly important as we attempt to communicate our data other than both iconic and working memory are temporary stores.  In order for something to move into long-term memory the reader needs to visually “rehearse” the information to transition that visual chunk from working memory into long-term memory.  But indirectly,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saccade,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59D94D5A" w14:textId="0011E7B1" w:rsidR="000E1FBD" w:rsidRDefault="00650239" w:rsidP="008D3FD1">
      <w:pPr>
        <w:pStyle w:val="Para"/>
      </w:pPr>
      <w:r>
        <w:t xml:space="preserve">The role of saccadic movements influence dashboards much more than static data visualizations.  Typically in a static visualization we will have one, perhaps sometimes two visual features we want draw attention to and the eye movements are contained in a relatively compact space.  But in a dashboard we may be trying to communicate several </w:t>
      </w:r>
      <w:r w:rsidR="004C3612">
        <w:t xml:space="preserve">independent messages </w:t>
      </w:r>
      <w:r>
        <w:t xml:space="preserve">simultaneously with varying degrees of urgency.  Good dashboard design, as we’ll cover in </w:t>
      </w:r>
      <w:r w:rsidRPr="004C3612">
        <w:rPr>
          <w:highlight w:val="yellow"/>
        </w:rPr>
        <w:t>chapter 10</w:t>
      </w:r>
      <w:r>
        <w:t>, will want to limit the time spent in a saccadic movement and exploit the eye movement for efficiency in our communications.</w:t>
      </w:r>
    </w:p>
    <w:p w14:paraId="63526FA1" w14:textId="7093A969" w:rsidR="0013733E" w:rsidRPr="00D3057B" w:rsidRDefault="0013733E" w:rsidP="008D3FD1">
      <w:pPr>
        <w:pStyle w:val="Para"/>
        <w:rPr>
          <w:color w:val="A6A6A6" w:themeColor="background1" w:themeShade="A6"/>
        </w:rPr>
      </w:pPr>
      <w:r w:rsidRPr="00D3057B">
        <w:rPr>
          <w:color w:val="A6A6A6" w:themeColor="background1" w:themeShade="A6"/>
        </w:rPr>
        <w:t>(</w:t>
      </w:r>
      <w:proofErr w:type="gramStart"/>
      <w:r w:rsidRPr="00D3057B">
        <w:rPr>
          <w:color w:val="A6A6A6" w:themeColor="background1" w:themeShade="A6"/>
        </w:rPr>
        <w:t>when</w:t>
      </w:r>
      <w:proofErr w:type="gramEnd"/>
      <w:r w:rsidRPr="00D3057B">
        <w:rPr>
          <w:color w:val="A6A6A6" w:themeColor="background1" w:themeShade="A6"/>
        </w:rPr>
        <w:t xml:space="preserve"> to use tables is </w:t>
      </w:r>
      <w:proofErr w:type="spellStart"/>
      <w:r w:rsidRPr="00D3057B">
        <w:rPr>
          <w:color w:val="A6A6A6" w:themeColor="background1" w:themeShade="A6"/>
        </w:rPr>
        <w:t>few’s</w:t>
      </w:r>
      <w:proofErr w:type="spellEnd"/>
      <w:r w:rsidRPr="00D3057B">
        <w:rPr>
          <w:color w:val="A6A6A6" w:themeColor="background1" w:themeShade="A6"/>
        </w:rPr>
        <w:t xml:space="preserve"> book)</w:t>
      </w:r>
    </w:p>
    <w:p w14:paraId="34141C60" w14:textId="3CC0C5DF" w:rsidR="0013733E" w:rsidRPr="00D3057B" w:rsidRDefault="0013733E" w:rsidP="00D3057B">
      <w:pPr>
        <w:pStyle w:val="Para"/>
        <w:rPr>
          <w:color w:val="A6A6A6" w:themeColor="background1" w:themeShade="A6"/>
        </w:rPr>
      </w:pPr>
      <w:r w:rsidRPr="00D3057B">
        <w:rPr>
          <w:color w:val="A6A6A6" w:themeColor="background1" w:themeShade="A6"/>
        </w:rPr>
        <w:t>The preattentive processing detects several attributes, such as color and the location of objects in a 2-d space.  Because preattentive processing is tuned to these attributes they jump out at us and are therefor extremely powerful aspects of visual perception.  If you want something to stand out in a table or graph, you should encode it using a preattentive attribute that contrasts with the surrounding information such</w:t>
      </w:r>
      <w:r w:rsidR="007912CD" w:rsidRPr="00D3057B">
        <w:rPr>
          <w:color w:val="A6A6A6" w:themeColor="background1" w:themeShade="A6"/>
        </w:rPr>
        <w:t xml:space="preserve"> </w:t>
      </w:r>
      <w:r w:rsidRPr="00D3057B">
        <w:rPr>
          <w:color w:val="A6A6A6" w:themeColor="background1" w:themeShade="A6"/>
        </w:rPr>
        <w:t>as red text in the midst of black text.   If you want things to be seen as a group, assign them the same preattentive attribute.</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09E92B3B"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n order to count the X’s we have to scan through each letter across the four rows.  While we’re doing that we have to remember how many we’ve found as we scan so we don’t lose track.  But now 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55C179CA" w:rsidR="00FF2665" w:rsidRDefault="004C3612" w:rsidP="008D3FD1">
      <w:pPr>
        <w:pStyle w:val="Para"/>
      </w:pPr>
      <w:r>
        <w:t xml:space="preserve">Immediately we can see the X’s and count four of them.  </w:t>
      </w:r>
      <w:r w:rsidR="00401F80">
        <w:t xml:space="preserve">In our first look at this, </w:t>
      </w:r>
      <w:r w:rsidR="00FF2665">
        <w:t>the brain sees a ba</w:t>
      </w:r>
      <w:r w:rsidR="00401F80">
        <w:t xml:space="preserve">ckground of gray symbols with four completely different objects that are similar to each other.   Our preattentive processing will </w:t>
      </w:r>
      <w:r w:rsidR="00A36A93">
        <w:t xml:space="preserve">mentally create two groups, one </w:t>
      </w:r>
      <w:r w:rsidR="00FF2665">
        <w:t xml:space="preserve">group of all the gray symbols and </w:t>
      </w:r>
      <w:r w:rsidR="00A36A93">
        <w:t>a second</w:t>
      </w:r>
      <w:r w:rsidR="00FF2665">
        <w:t xml:space="preserve"> group for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7B609AB4" w:rsidR="00772977" w:rsidRDefault="00772977" w:rsidP="008D3FD1">
      <w:pPr>
        <w:pStyle w:val="Para"/>
      </w:pPr>
      <w:r>
        <w:t xml:space="preserve">Through literally 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These categories are form (line, shape</w:t>
      </w:r>
      <w:r w:rsidR="00BE4B7A">
        <w:t>, size), color (hue and intensity), spatial position (two-dimensional, stereoscopic) and motion (blink, direction).</w:t>
      </w:r>
      <w:r w:rsidR="00EE2C99">
        <w:t xml:space="preserve"> </w:t>
      </w:r>
      <w:r w:rsidR="00C905C0">
        <w:t xml:space="preserve"> And the list of specifics </w:t>
      </w:r>
      <w:r w:rsidR="008414E3">
        <w:t xml:space="preserve">within those categories </w:t>
      </w:r>
      <w:r w:rsidR="00C905C0">
        <w:t>can get quite long, but than</w:t>
      </w:r>
      <w:r w:rsidR="008414E3">
        <w:t xml:space="preserve">kfully we can experiment here and iterate through various visual features in our graphics.  If one version doesn’t make 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57B32C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see the difference in </w:t>
      </w:r>
      <w:r w:rsidR="001C4094">
        <w:t>6.3(b)</w:t>
      </w:r>
      <w:r w:rsidR="00E81412">
        <w:t>, but it’s just not as quick to “pop”.</w:t>
      </w:r>
    </w:p>
    <w:p w14:paraId="695B754A" w14:textId="694760AB" w:rsidR="00E81412" w:rsidRDefault="00E81412" w:rsidP="00ED099D">
      <w:pPr>
        <w:pStyle w:val="Para"/>
      </w:pPr>
      <w:r>
        <w:t xml:space="preserve">This concept of preattentive processing should be treated as just that -- 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reader’s focus and attention we should leverage some basic elements like form and color to highlight the point we need to make in the data.  </w:t>
      </w:r>
    </w:p>
    <w:p w14:paraId="522D03B5" w14:textId="62500835"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r w:rsidR="00A22276">
        <w:t>readers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101EB1FE" w:rsidR="00D3057B" w:rsidRDefault="00EC3DC3" w:rsidP="00480FE6">
      <w:pPr>
        <w:pStyle w:val="Para"/>
      </w:pPr>
      <w:r>
        <w:t>We began by looking at how the brain visually processes information</w:t>
      </w:r>
      <w:r w:rsidR="00D3057B">
        <w:t>, how we can leverage our preattentive processing and saccadic movements to increase the reader’s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and 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rsidP="004C2A41">
      <w:pPr>
        <w:pStyle w:val="H3"/>
      </w:pPr>
      <w:r>
        <w:t>Avoiding the third dimension</w:t>
      </w:r>
    </w:p>
    <w:p w14:paraId="1AFFC384" w14:textId="48EC6745" w:rsidR="00DF0AE9" w:rsidRDefault="00733987" w:rsidP="00480FE6">
      <w:pPr>
        <w:pStyle w:val="Para"/>
      </w:pPr>
      <w:r>
        <w:t xml:space="preserve">First and foremost we are </w:t>
      </w:r>
      <w:r w:rsidR="004C2A41">
        <w:t xml:space="preserve">almost always </w:t>
      </w:r>
      <w:r>
        <w:t xml:space="preserve">dealing in two dimensions.  The screens we look at, the reports we print out and slides we project during presentations are all limited to width and height.  Of course we can simulate </w:t>
      </w:r>
      <w:r w:rsidR="004C2A41">
        <w:t xml:space="preserve">the third dimension of </w:t>
      </w:r>
      <w:r>
        <w:t xml:space="preserve">depth, but </w:t>
      </w:r>
      <w:r w:rsidR="00772B60">
        <w:t>this brings a challenge.  Simulating a third dimension</w:t>
      </w:r>
      <w:r>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r w:rsidR="00DF0AE9">
        <w:t xml:space="preserve">reader’s ability to compare and consume the data accurately.  For this reason, we </w:t>
      </w:r>
      <w:r w:rsidR="008B56D9">
        <w:t xml:space="preserve">strongly recommend staying </w:t>
      </w:r>
      <w:r w:rsidR="00DF0AE9">
        <w:t xml:space="preserve">away from plotting in three dimensions.  </w:t>
      </w:r>
      <w:r w:rsidR="00C83301">
        <w:t xml:space="preserve">Two dimensions offer a tremendous amount of flexibility.  Of course </w:t>
      </w:r>
      <w:r w:rsidR="008B56D9">
        <w:t xml:space="preserve">widely available </w:t>
      </w:r>
      <w:r w:rsidR="00DF0AE9">
        <w:t>desktop tool</w:t>
      </w:r>
      <w:r w:rsidR="008B56D9">
        <w:t>s</w:t>
      </w:r>
      <w:r w:rsidR="00DF0AE9">
        <w:t xml:space="preserve"> like MS Excel </w:t>
      </w:r>
      <w:r w:rsidR="008B56D9">
        <w:t xml:space="preserve">makes 3-d charts </w:t>
      </w:r>
      <w:r w:rsidR="00C83301">
        <w:t xml:space="preserve">incredibly easy.  However, </w:t>
      </w:r>
      <w:r w:rsidR="00DF0AE9">
        <w:t>we should fight the urge if our goal is communicating our data to others.</w:t>
      </w:r>
    </w:p>
    <w:p w14:paraId="133D1503" w14:textId="1693F4A2" w:rsidR="00EC3DC3" w:rsidRDefault="00954E97" w:rsidP="00480FE6">
      <w:pPr>
        <w:pStyle w:val="Para"/>
      </w:pPr>
      <w:r>
        <w:t xml:space="preserve">We shouldn’t think of working with 2 dimensions as a limiting factor any more than </w:t>
      </w:r>
      <w:r w:rsidR="008B56D9">
        <w:t xml:space="preserve">the </w:t>
      </w:r>
      <w:r>
        <w:t>12 notes in a chromatic scale is limiting to western music</w:t>
      </w:r>
      <w:r w:rsidR="008B56D9">
        <w:t xml:space="preserve">.   Even working with one dimension is good enough to convey the notion of passing time.  By simply creating a line and projecting dates along the line, </w:t>
      </w:r>
      <w:r w:rsidR="000D7DC2">
        <w:t xml:space="preserve">and placing points on the line, </w:t>
      </w:r>
      <w:r w:rsidR="008B56D9">
        <w:t>we can cr</w:t>
      </w:r>
      <w:r w:rsidR="000D7DC2">
        <w:t>eate a one-dimensional timeline of breaches.</w:t>
      </w:r>
    </w:p>
    <w:p w14:paraId="019B644C" w14:textId="31CD0F20" w:rsidR="008B56D9" w:rsidRDefault="008B56D9" w:rsidP="00480FE6">
      <w:pPr>
        <w:pStyle w:val="Para"/>
      </w:pPr>
      <w:r>
        <w:t xml:space="preserve">Note: I wonder if we can include this as a demonstration of 1-d visual: </w:t>
      </w:r>
      <w:hyperlink r:id="rId8" w:history="1">
        <w:r w:rsidRPr="002775C0">
          <w:rPr>
            <w:rStyle w:val="Hyperlink"/>
          </w:rPr>
          <w:t>http://cdn.threatsim.com/wp-content/uploads/2011/12/RSA_Timeline_Large1.jpg</w:t>
        </w:r>
      </w:hyperlink>
    </w:p>
    <w:p w14:paraId="072525CF" w14:textId="0CA6CABF" w:rsidR="001C7673" w:rsidRDefault="008B56D9" w:rsidP="0043194E">
      <w:pPr>
        <w:pStyle w:val="Para"/>
      </w:pPr>
      <w:r>
        <w:t xml:space="preserve">Or this: </w:t>
      </w:r>
      <w:hyperlink r:id="rId9" w:history="1">
        <w:r w:rsidRPr="002775C0">
          <w:rPr>
            <w:rStyle w:val="Hyperlink"/>
          </w:rPr>
          <w:t>http://flowingdata.com/2011/06/13/largest-data-breaches-of-all-time/</w:t>
        </w:r>
      </w:hyperlink>
    </w:p>
    <w:p w14:paraId="5A2A137F" w14:textId="10078C87" w:rsidR="00F11D15" w:rsidRDefault="001C7673" w:rsidP="00F11D15">
      <w:pPr>
        <w:pStyle w:val="Para"/>
        <w:rPr>
          <w:iCs/>
        </w:rPr>
      </w:pPr>
      <w:r>
        <w:t>But we’re getting ahead of ourselves.  We have to take a step back here and talk a</w:t>
      </w:r>
      <w:r w:rsidR="008167AF">
        <w:t xml:space="preserve">bout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“The subject of graphical methods for data analysis and for data presentation</w:t>
      </w:r>
      <w:r w:rsidR="0043194E">
        <w:t xml:space="preserve"> needs a scientific foundation.”  </w:t>
      </w:r>
      <w:r w:rsidR="005F27F8">
        <w:rPr>
          <w:iCs/>
        </w:rPr>
        <w:t>And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005C8D44"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r>
        <w:rPr>
          <w:iCs/>
        </w:rPr>
        <w:t xml:space="preserve">Let’s look at some examples. </w:t>
      </w:r>
    </w:p>
    <w:p w14:paraId="19AA63BB" w14:textId="671B620C" w:rsidR="000D1D8B" w:rsidRDefault="00660F6F" w:rsidP="000D1D8B">
      <w:pPr>
        <w:pStyle w:val="Para"/>
        <w:rPr>
          <w:iCs/>
        </w:rPr>
      </w:pPr>
      <w:r>
        <w:rPr>
          <w:iCs/>
        </w:rPr>
        <w:t xml:space="preserve">However, with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look at figure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“Of all the graphs that play major roles in the lexicon of quantitative communication, however, the pie chart is by far the least effective. Its colorful voice is often heard, but rarely understood. It mumbles when it talks.”</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75E70E5" w:rsidR="00331C45" w:rsidRDefault="00331C45" w:rsidP="00D75D77">
      <w:pPr>
        <w:pStyle w:val="H2"/>
      </w:pPr>
      <w:r>
        <w:t>Color</w:t>
      </w:r>
    </w:p>
    <w:p w14:paraId="7836901A" w14:textId="77777777" w:rsidR="00B05AA4" w:rsidRDefault="00B2577B" w:rsidP="00B05AA4">
      <w:pPr>
        <w:pStyle w:val="Para"/>
      </w:pPr>
      <w:r>
        <w:t xml:space="preserve">If you’re never had to </w:t>
      </w:r>
      <w:r w:rsidR="00B05AA4">
        <w:t>select</w:t>
      </w:r>
      <w:r>
        <w:t xml:space="preserve"> color</w:t>
      </w:r>
      <w:r w:rsidR="00B05AA4">
        <w:t>s for</w:t>
      </w:r>
      <w:r>
        <w:t xml:space="preserve"> a project this brief introduction may make </w:t>
      </w:r>
      <w:r w:rsidR="00B05AA4">
        <w:t>color selection seem easy.</w:t>
      </w:r>
      <w:r>
        <w:t xml:space="preserve">  We’ve got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40336577"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resources, but Color Brewer and HCL Picker are 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hopefully even highlight our 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commentRangeStart w:id="0"/>
      <w:r>
        <w:t xml:space="preserve">Color </w:t>
      </w:r>
      <w:commentRangeEnd w:id="0"/>
      <w:r w:rsidR="00B63DF4">
        <w:rPr>
          <w:rStyle w:val="CommentReference"/>
          <w:rFonts w:ascii="Times New Roman" w:hAnsi="Times New Roman"/>
          <w:b w:val="0"/>
          <w:snapToGrid/>
        </w:rPr>
        <w:commentReference w:id="0"/>
      </w:r>
      <w:r>
        <w:t>is Relative</w:t>
      </w:r>
    </w:p>
    <w:p w14:paraId="50DDFC16" w14:textId="0205DA4C"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a red shapes will stand out among shades of light blue shapes, but will blend in with pink and orange shapes. </w:t>
      </w:r>
    </w:p>
    <w:p w14:paraId="3A916D8B" w14:textId="6718485C" w:rsidR="008524F8" w:rsidRDefault="000D1D8B" w:rsidP="008524F8">
      <w:pPr>
        <w:pStyle w:val="Slug"/>
      </w:pPr>
      <w:r>
        <w:t>Figure 6.7</w:t>
      </w:r>
      <w:r w:rsidR="008524F8">
        <w:t xml:space="preserve"> Visual signal and noise detection illusion</w:t>
      </w:r>
      <w:r w:rsidR="008524F8">
        <w:tab/>
        <w:t>[FILENAME]</w:t>
      </w:r>
    </w:p>
    <w:p w14:paraId="091E77FA" w14:textId="18B9B74D" w:rsidR="00B4543A" w:rsidRDefault="00B4543A" w:rsidP="00B4543A">
      <w:pPr>
        <w:pStyle w:val="H3"/>
      </w:pPr>
      <w:r>
        <w:t>Palettes Depend on Data</w:t>
      </w:r>
    </w:p>
    <w:p w14:paraId="76ECB2F0" w14:textId="449C9290"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we have to treat them as categories: we would never add ECHO and two telnet ports to get DNS (yeah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15E8ECF9" w:rsidR="00356FE1" w:rsidRDefault="00356FE1" w:rsidP="00B4543A">
      <w:pPr>
        <w:pStyle w:val="Para"/>
      </w:pPr>
      <w:r>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one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7459B872" w:rsidR="00706C9F" w:rsidRDefault="000D1D8B" w:rsidP="000D1D8B">
      <w:pPr>
        <w:pStyle w:val="Para"/>
      </w:pPr>
      <w:r w:rsidRPr="000D1D8B">
        <w:rPr>
          <w:highlight w:val="yellow"/>
        </w:rPr>
        <w:t>Figure 6.8</w:t>
      </w:r>
      <w:r w:rsidR="009C3082">
        <w:t xml:space="preserve"> shows three types of color palettes from the Color Brewer website (colorbrewer2.org).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010B354E" w:rsidR="00706C9F" w:rsidRDefault="006A2715" w:rsidP="00706C9F">
      <w:pPr>
        <w:pStyle w:val="Slug"/>
      </w:pPr>
      <w:r>
        <w:t>Figure 6</w:t>
      </w:r>
      <w:r w:rsidR="000D1D8B">
        <w:t>.8</w:t>
      </w:r>
      <w:r w:rsidR="00706C9F">
        <w:t xml:space="preserve"> Sample color palettes from Color Brewer</w:t>
      </w:r>
      <w:r w:rsidR="00706C9F">
        <w:tab/>
        <w:t>[FILENAME]</w:t>
      </w:r>
    </w:p>
    <w:p w14:paraId="41465011" w14:textId="77F4BC02" w:rsidR="000C34BB" w:rsidRDefault="00D75D77" w:rsidP="00D75D77">
      <w:pPr>
        <w:pStyle w:val="H2"/>
      </w:pPr>
      <w:r>
        <w:t>Putting it all together</w:t>
      </w:r>
    </w:p>
    <w:p w14:paraId="1BE1F324" w14:textId="0CB3FC83" w:rsidR="00F41806" w:rsidRDefault="00D75D77" w:rsidP="00D75D77">
      <w:pPr>
        <w:pStyle w:val="Para"/>
      </w:pPr>
      <w:r>
        <w:t xml:space="preserve">We’ve laid some good ground work here, now let’s </w:t>
      </w:r>
      <w:r w:rsidR="00F41806">
        <w:t xml:space="preserve">look at how these things come together to help communicate our data.  We’ll spend a little 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p>
    <w:p w14:paraId="01E4F163" w14:textId="470D0BE0" w:rsidR="00F41806" w:rsidRDefault="00F41806" w:rsidP="00F41806">
      <w:pPr>
        <w:pStyle w:val="H3"/>
      </w:pPr>
      <w:r>
        <w:t>Using Points</w:t>
      </w:r>
    </w:p>
    <w:p w14:paraId="5BFD8EC2" w14:textId="39D739C6"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reader to </w:t>
      </w:r>
      <w:r w:rsidR="005E6987">
        <w:t xml:space="preserve">very </w:t>
      </w:r>
      <w:r>
        <w:t xml:space="preserve">accurately </w:t>
      </w:r>
      <w:r w:rsidR="005E6987">
        <w:t>determine the quantities of variables</w:t>
      </w:r>
      <w:r>
        <w:t xml:space="preserve"> and co</w:t>
      </w:r>
      <w:r w:rsidR="00F41806">
        <w:t xml:space="preserve">mpare between various points.  </w:t>
      </w:r>
      <w:proofErr w:type="gramStart"/>
      <w:r w:rsidR="006A2715">
        <w:t>creating</w:t>
      </w:r>
      <w:proofErr w:type="gramEnd"/>
      <w:r w:rsidR="006A2715">
        <w:t xml:space="preserve"> it in R is insanely simple (</w:t>
      </w:r>
      <w:r w:rsidR="006A2715" w:rsidRPr="006A2715">
        <w:rPr>
          <w:rStyle w:val="InlineCode"/>
        </w:rPr>
        <w:t>plot(x, y)</w:t>
      </w:r>
      <w:r w:rsidR="006A2715">
        <w:t>)and we’ll often do this just to “see” the data we are working with.  For example</w:t>
      </w:r>
      <w:r w:rsidR="000D1D8B">
        <w:t>,</w:t>
      </w:r>
      <w:r w:rsidR="006A2715">
        <w:t xml:space="preserve"> figure 6.</w:t>
      </w:r>
      <w:r w:rsidR="000D1D8B">
        <w:t xml:space="preserve">9 shows eight hours of firewall traffic.  Each dot represents total number of packets on the x-axis and total number of bytes transferred on the y-axis this firewall saw in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1D80DC19" w:rsidR="00480FE6" w:rsidRDefault="00B63DF4" w:rsidP="00B63DF4">
      <w:pPr>
        <w:pStyle w:val="Slug"/>
      </w:pPr>
      <w:r>
        <w:t xml:space="preserve">Figure </w:t>
      </w:r>
      <w:proofErr w:type="spellStart"/>
      <w:r>
        <w:t>Figure</w:t>
      </w:r>
      <w:proofErr w:type="spellEnd"/>
      <w:r>
        <w:t xml:space="preserve"> 6.10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4096F361" w14:textId="2C75A66C" w:rsidR="00AF05EE" w:rsidRPr="00AF05EE" w:rsidRDefault="0008073F" w:rsidP="00AF05EE">
      <w:pPr>
        <w:pStyle w:val="Para"/>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desktops, servers, printers and networking equipment.  Now let’s create two plots, the first the same type of scatter plot of the time series and then do the same thing with a line plot. </w:t>
      </w:r>
    </w:p>
    <w:p w14:paraId="7B446E60" w14:textId="5073E67D" w:rsidR="00B63DF4" w:rsidRDefault="00AF05EE" w:rsidP="00AF05EE">
      <w:pPr>
        <w:pStyle w:val="Slug"/>
      </w:pPr>
      <w:r>
        <w:t xml:space="preserve">Figure </w:t>
      </w:r>
      <w:r w:rsidR="0008073F">
        <w:t>6.11 Points in Motion</w:t>
      </w:r>
      <w:r>
        <w:tab/>
        <w:t xml:space="preserve">[FILENAME </w:t>
      </w:r>
      <w:r w:rsidRPr="00AF05EE">
        <w:t>793725c06f011</w:t>
      </w:r>
      <w:r>
        <w:t>]</w:t>
      </w:r>
    </w:p>
    <w:p w14:paraId="6099CB00" w14:textId="7B1741EE" w:rsidR="000773E1" w:rsidRDefault="000773E1" w:rsidP="000773E1">
      <w:pPr>
        <w:pStyle w:val="Para"/>
      </w:pPr>
      <w:r>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  St</w:t>
      </w:r>
      <w:r w:rsidR="00694D41">
        <w:t>eep slopes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w:t>
      </w:r>
      <w:commentRangeStart w:id="1"/>
      <w:r w:rsidR="008970CF">
        <w:t>device</w:t>
      </w:r>
      <w:commentRangeEnd w:id="1"/>
      <w:r w:rsidR="001C746E">
        <w:rPr>
          <w:rStyle w:val="CommentReference"/>
          <w:snapToGrid/>
        </w:rPr>
        <w:commentReference w:id="1"/>
      </w:r>
      <w:r w:rsidR="008970CF">
        <w:t xml:space="preserv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67F53226"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xml:space="preserve">.  However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t>generating</w:t>
      </w:r>
      <w:r w:rsidR="008B10FD">
        <w:t xml:space="preserve"> about 10,000 times the traffic </w:t>
      </w:r>
      <w:r w:rsidR="000C4DED">
        <w:t>network devices</w:t>
      </w:r>
      <w:r w:rsidR="008B10FD">
        <w:t xml:space="preserve"> are and if the logarithmic scale isn’t clear</w:t>
      </w:r>
      <w:r w:rsidR="000C4DED">
        <w:t xml:space="preserve"> to the reader they</w:t>
      </w:r>
      <w:r w:rsidR="008B10FD">
        <w:t xml:space="preserve"> could draw some incorrect conclusions.</w:t>
      </w:r>
    </w:p>
    <w:p w14:paraId="0A2E089E" w14:textId="5631F135" w:rsidR="008B10FD" w:rsidRDefault="008970CF" w:rsidP="000C4DED">
      <w:pPr>
        <w:pStyle w:val="H3"/>
      </w:pPr>
      <w:r>
        <w:t>Building Bar Charts</w:t>
      </w:r>
    </w:p>
    <w:p w14:paraId="3DB3272D" w14:textId="32EE7C93"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The vertical bar chart is simple and shows the totals within each device type.  This uses the common scale for comparison but we have the added feature of length.  We can see easily see workstations have the most vulnerabilities and servers are close though with maybe 20% less or so.  Then networking devices and printers are quite small in comparison.</w:t>
      </w:r>
    </w:p>
    <w:p w14:paraId="26AFEBB3" w14:textId="438C6F00" w:rsidR="00951CB8" w:rsidRDefault="00951CB8" w:rsidP="00951CB8">
      <w:pPr>
        <w:pStyle w:val="Slug"/>
      </w:pPr>
      <w:r>
        <w:t>Figure 6.12 Variations on Bar Charts</w:t>
      </w:r>
      <w:r>
        <w:tab/>
        <w:t xml:space="preserve">[FILENAME </w:t>
      </w:r>
      <w:r w:rsidRPr="00951CB8">
        <w:t>793725c06f012</w:t>
      </w:r>
      <w:r>
        <w:t>]</w:t>
      </w:r>
    </w:p>
    <w:p w14:paraId="20BFE6D8" w14:textId="76E5EDEC"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we can easily see that servers have more high-severity vulnerabilities than workstations.  The one draw back to the grouped bar chart is that we lose the overall count comparison.  It is not as clear to look at the grouped bar chart and know that workstations have more vulnerabilities overall.   The type of bar chart we choose is largely dependent on the message we are trying to send. </w:t>
      </w:r>
    </w:p>
    <w:p w14:paraId="71483492" w14:textId="0D2810DA" w:rsidR="000C4DED" w:rsidRDefault="001C746E" w:rsidP="001C746E">
      <w:pPr>
        <w:pStyle w:val="H3"/>
      </w:pPr>
      <w:r>
        <w:t>Using Slopes</w:t>
      </w:r>
    </w:p>
    <w:p w14:paraId="551B362A" w14:textId="6DA0BE04" w:rsidR="001C746E" w:rsidRPr="001C746E" w:rsidRDefault="001C746E" w:rsidP="001C746E">
      <w:pPr>
        <w:pStyle w:val="Para"/>
      </w:pPr>
      <w:r>
        <w:t xml:space="preserve">Looking back at Cleveland and McGill’s chart, slopes are </w:t>
      </w:r>
      <w:bookmarkStart w:id="2" w:name="_GoBack"/>
      <w:bookmarkEnd w:id="2"/>
    </w:p>
    <w:sectPr w:rsidR="001C746E" w:rsidRPr="001C746E"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8-30T21:31:00Z" w:initials="JJ">
    <w:p w14:paraId="0DB70815" w14:textId="41BDCEBE" w:rsidR="001C746E" w:rsidRDefault="001C746E">
      <w:pPr>
        <w:pStyle w:val="CommentText"/>
      </w:pPr>
      <w:r>
        <w:rPr>
          <w:rStyle w:val="CommentReference"/>
        </w:rPr>
        <w:annotationRef/>
      </w:r>
      <w:proofErr w:type="gramStart"/>
      <w:r>
        <w:t>color</w:t>
      </w:r>
      <w:proofErr w:type="gramEnd"/>
      <w:r>
        <w:t xml:space="preserve"> </w:t>
      </w:r>
      <w:proofErr w:type="spellStart"/>
      <w:r>
        <w:t>bli</w:t>
      </w:r>
      <w:proofErr w:type="spellEnd"/>
      <w:r>
        <w:t>nd not covered?</w:t>
      </w:r>
    </w:p>
  </w:comment>
  <w:comment w:id="1" w:author="Jay Jacobs" w:date="2013-08-31T11:18:00Z" w:initials="JJ">
    <w:p w14:paraId="6DE5803A" w14:textId="187516E7" w:rsidR="001C746E" w:rsidRDefault="001C746E">
      <w:pPr>
        <w:pStyle w:val="CommentText"/>
      </w:pPr>
      <w:r>
        <w:rPr>
          <w:rStyle w:val="CommentReference"/>
        </w:rPr>
        <w:annotationRef/>
      </w:r>
      <w:proofErr w:type="gramStart"/>
      <w:r>
        <w:t>wonder</w:t>
      </w:r>
      <w:proofErr w:type="gramEnd"/>
      <w:r>
        <w:t xml:space="preserve"> if we want to talk about stacked area charts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1C746E" w:rsidRDefault="001C746E" w:rsidP="00BE4B7A">
      <w:r>
        <w:separator/>
      </w:r>
    </w:p>
  </w:endnote>
  <w:endnote w:type="continuationSeparator" w:id="0">
    <w:p w14:paraId="147B2638" w14:textId="77777777" w:rsidR="001C746E" w:rsidRDefault="001C746E"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1C746E" w:rsidRDefault="001C746E" w:rsidP="00BE4B7A">
      <w:r>
        <w:separator/>
      </w:r>
    </w:p>
  </w:footnote>
  <w:footnote w:type="continuationSeparator" w:id="0">
    <w:p w14:paraId="5F0E5E07" w14:textId="77777777" w:rsidR="001C746E" w:rsidRDefault="001C746E"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2704C"/>
    <w:rsid w:val="00056DA7"/>
    <w:rsid w:val="00065C86"/>
    <w:rsid w:val="000773E1"/>
    <w:rsid w:val="0008073F"/>
    <w:rsid w:val="0008720C"/>
    <w:rsid w:val="00087BEE"/>
    <w:rsid w:val="000C34BB"/>
    <w:rsid w:val="000C4DED"/>
    <w:rsid w:val="000D0756"/>
    <w:rsid w:val="000D1D8B"/>
    <w:rsid w:val="000D1FB4"/>
    <w:rsid w:val="000D7DC2"/>
    <w:rsid w:val="000E1FBD"/>
    <w:rsid w:val="000E33A5"/>
    <w:rsid w:val="000F511C"/>
    <w:rsid w:val="000F62DB"/>
    <w:rsid w:val="001027B4"/>
    <w:rsid w:val="0010417A"/>
    <w:rsid w:val="0011391F"/>
    <w:rsid w:val="0013733E"/>
    <w:rsid w:val="00151BF3"/>
    <w:rsid w:val="00170B53"/>
    <w:rsid w:val="001A350F"/>
    <w:rsid w:val="001C4094"/>
    <w:rsid w:val="001C746E"/>
    <w:rsid w:val="001C7673"/>
    <w:rsid w:val="001F25B7"/>
    <w:rsid w:val="001F5E82"/>
    <w:rsid w:val="00221819"/>
    <w:rsid w:val="002274A9"/>
    <w:rsid w:val="00233637"/>
    <w:rsid w:val="002735C7"/>
    <w:rsid w:val="002879AB"/>
    <w:rsid w:val="00295E23"/>
    <w:rsid w:val="002A2EFD"/>
    <w:rsid w:val="002A421A"/>
    <w:rsid w:val="002B30AF"/>
    <w:rsid w:val="002B5523"/>
    <w:rsid w:val="002C588F"/>
    <w:rsid w:val="002D0004"/>
    <w:rsid w:val="002D20A4"/>
    <w:rsid w:val="0031268F"/>
    <w:rsid w:val="00331C45"/>
    <w:rsid w:val="00336096"/>
    <w:rsid w:val="00346AEB"/>
    <w:rsid w:val="00350D93"/>
    <w:rsid w:val="00356FE1"/>
    <w:rsid w:val="003762D6"/>
    <w:rsid w:val="0038672C"/>
    <w:rsid w:val="003912FE"/>
    <w:rsid w:val="00392A01"/>
    <w:rsid w:val="003A622E"/>
    <w:rsid w:val="003A6875"/>
    <w:rsid w:val="003D4F86"/>
    <w:rsid w:val="003D5570"/>
    <w:rsid w:val="003F753B"/>
    <w:rsid w:val="00401F80"/>
    <w:rsid w:val="00405911"/>
    <w:rsid w:val="00427E01"/>
    <w:rsid w:val="0043194E"/>
    <w:rsid w:val="00447578"/>
    <w:rsid w:val="0045652B"/>
    <w:rsid w:val="00480FE6"/>
    <w:rsid w:val="004C1B2B"/>
    <w:rsid w:val="004C2A41"/>
    <w:rsid w:val="004C3612"/>
    <w:rsid w:val="004C4654"/>
    <w:rsid w:val="004C56EC"/>
    <w:rsid w:val="004E6FDF"/>
    <w:rsid w:val="004F3596"/>
    <w:rsid w:val="0052635A"/>
    <w:rsid w:val="00554BCC"/>
    <w:rsid w:val="00572BBF"/>
    <w:rsid w:val="005774DD"/>
    <w:rsid w:val="00593DED"/>
    <w:rsid w:val="00597B36"/>
    <w:rsid w:val="005C21B4"/>
    <w:rsid w:val="005E599C"/>
    <w:rsid w:val="005E6987"/>
    <w:rsid w:val="005F27F8"/>
    <w:rsid w:val="0063031A"/>
    <w:rsid w:val="00631CB1"/>
    <w:rsid w:val="00632A13"/>
    <w:rsid w:val="00635253"/>
    <w:rsid w:val="00640390"/>
    <w:rsid w:val="00650239"/>
    <w:rsid w:val="0065553D"/>
    <w:rsid w:val="00656CE0"/>
    <w:rsid w:val="00660F6F"/>
    <w:rsid w:val="00690D0D"/>
    <w:rsid w:val="00694D41"/>
    <w:rsid w:val="006951C3"/>
    <w:rsid w:val="006A2715"/>
    <w:rsid w:val="006C52D9"/>
    <w:rsid w:val="006E01C9"/>
    <w:rsid w:val="006E0DAC"/>
    <w:rsid w:val="006E7CFD"/>
    <w:rsid w:val="006F0E5D"/>
    <w:rsid w:val="006F73A1"/>
    <w:rsid w:val="00706C9F"/>
    <w:rsid w:val="007112D9"/>
    <w:rsid w:val="00721E86"/>
    <w:rsid w:val="00733987"/>
    <w:rsid w:val="00733B26"/>
    <w:rsid w:val="007362C9"/>
    <w:rsid w:val="0074203D"/>
    <w:rsid w:val="00744B5C"/>
    <w:rsid w:val="00744C1C"/>
    <w:rsid w:val="00772977"/>
    <w:rsid w:val="00772B60"/>
    <w:rsid w:val="00777580"/>
    <w:rsid w:val="007912CD"/>
    <w:rsid w:val="007A0AA0"/>
    <w:rsid w:val="007C2D8E"/>
    <w:rsid w:val="007D1588"/>
    <w:rsid w:val="007F529E"/>
    <w:rsid w:val="00800D5B"/>
    <w:rsid w:val="00813596"/>
    <w:rsid w:val="008167AF"/>
    <w:rsid w:val="0081765B"/>
    <w:rsid w:val="0083323E"/>
    <w:rsid w:val="008414E3"/>
    <w:rsid w:val="008524F8"/>
    <w:rsid w:val="008634E6"/>
    <w:rsid w:val="00877CAE"/>
    <w:rsid w:val="0088046E"/>
    <w:rsid w:val="00882884"/>
    <w:rsid w:val="00885C58"/>
    <w:rsid w:val="00890791"/>
    <w:rsid w:val="008936F2"/>
    <w:rsid w:val="00895264"/>
    <w:rsid w:val="008970CF"/>
    <w:rsid w:val="008B10FD"/>
    <w:rsid w:val="008B56D9"/>
    <w:rsid w:val="008D32BE"/>
    <w:rsid w:val="008D3FD1"/>
    <w:rsid w:val="008F5647"/>
    <w:rsid w:val="0092251B"/>
    <w:rsid w:val="00926B46"/>
    <w:rsid w:val="00951CB8"/>
    <w:rsid w:val="00954E97"/>
    <w:rsid w:val="00955213"/>
    <w:rsid w:val="00961B2B"/>
    <w:rsid w:val="009639AE"/>
    <w:rsid w:val="00976A41"/>
    <w:rsid w:val="0098003E"/>
    <w:rsid w:val="00984421"/>
    <w:rsid w:val="009863EE"/>
    <w:rsid w:val="009871B8"/>
    <w:rsid w:val="0099384C"/>
    <w:rsid w:val="00993FD0"/>
    <w:rsid w:val="009B2420"/>
    <w:rsid w:val="009C3082"/>
    <w:rsid w:val="009D4BAD"/>
    <w:rsid w:val="009D62D9"/>
    <w:rsid w:val="009F26C3"/>
    <w:rsid w:val="009F3997"/>
    <w:rsid w:val="00A22276"/>
    <w:rsid w:val="00A327C6"/>
    <w:rsid w:val="00A36A93"/>
    <w:rsid w:val="00A42338"/>
    <w:rsid w:val="00A5280C"/>
    <w:rsid w:val="00A730B6"/>
    <w:rsid w:val="00A733E2"/>
    <w:rsid w:val="00A82396"/>
    <w:rsid w:val="00A854A7"/>
    <w:rsid w:val="00AB454E"/>
    <w:rsid w:val="00AB47AA"/>
    <w:rsid w:val="00AB6091"/>
    <w:rsid w:val="00AF05EE"/>
    <w:rsid w:val="00AF26DA"/>
    <w:rsid w:val="00B05AA4"/>
    <w:rsid w:val="00B12E24"/>
    <w:rsid w:val="00B2577B"/>
    <w:rsid w:val="00B41F1C"/>
    <w:rsid w:val="00B44314"/>
    <w:rsid w:val="00B4543A"/>
    <w:rsid w:val="00B63DF4"/>
    <w:rsid w:val="00B97D4B"/>
    <w:rsid w:val="00BE4B7A"/>
    <w:rsid w:val="00BF415D"/>
    <w:rsid w:val="00C0493C"/>
    <w:rsid w:val="00C416DF"/>
    <w:rsid w:val="00C748E1"/>
    <w:rsid w:val="00C76257"/>
    <w:rsid w:val="00C77A1C"/>
    <w:rsid w:val="00C821F1"/>
    <w:rsid w:val="00C83301"/>
    <w:rsid w:val="00C87229"/>
    <w:rsid w:val="00C905C0"/>
    <w:rsid w:val="00CB32C3"/>
    <w:rsid w:val="00CD5D7E"/>
    <w:rsid w:val="00CE1BC3"/>
    <w:rsid w:val="00CE7831"/>
    <w:rsid w:val="00D3057B"/>
    <w:rsid w:val="00D61873"/>
    <w:rsid w:val="00D75D77"/>
    <w:rsid w:val="00D92E0B"/>
    <w:rsid w:val="00D95800"/>
    <w:rsid w:val="00DC4E00"/>
    <w:rsid w:val="00DF0AE9"/>
    <w:rsid w:val="00E359ED"/>
    <w:rsid w:val="00E52B8F"/>
    <w:rsid w:val="00E81412"/>
    <w:rsid w:val="00EC3DC3"/>
    <w:rsid w:val="00ED099D"/>
    <w:rsid w:val="00ED5ADF"/>
    <w:rsid w:val="00EE2C99"/>
    <w:rsid w:val="00F11D15"/>
    <w:rsid w:val="00F16819"/>
    <w:rsid w:val="00F37170"/>
    <w:rsid w:val="00F41806"/>
    <w:rsid w:val="00F56FE1"/>
    <w:rsid w:val="00F64D8F"/>
    <w:rsid w:val="00F77D12"/>
    <w:rsid w:val="00F80637"/>
    <w:rsid w:val="00FA5CDE"/>
    <w:rsid w:val="00FD2366"/>
    <w:rsid w:val="00FD4391"/>
    <w:rsid w:val="00FD79EA"/>
    <w:rsid w:val="00FD7C9C"/>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0417A"/>
    <w:rPr>
      <w:rFonts w:ascii="Times New Roman" w:eastAsia="Times New Roman" w:hAnsi="Times New Roman" w:cs="Times New Roman"/>
    </w:rPr>
  </w:style>
  <w:style w:type="paragraph" w:styleId="Heading1">
    <w:name w:val="heading 1"/>
    <w:next w:val="Normal"/>
    <w:link w:val="Heading1Char"/>
    <w:qFormat/>
    <w:rsid w:val="001041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041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041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041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041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041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041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041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041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041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417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1041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041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41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041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0417A"/>
    <w:pPr>
      <w:widowControl w:val="0"/>
      <w:spacing w:before="120"/>
      <w:ind w:left="2160"/>
    </w:pPr>
    <w:rPr>
      <w:snapToGrid w:val="0"/>
      <w:szCs w:val="20"/>
    </w:rPr>
  </w:style>
  <w:style w:type="paragraph" w:customStyle="1" w:styleId="AddressDescription">
    <w:name w:val="AddressDescription"/>
    <w:basedOn w:val="Normal"/>
    <w:next w:val="Normal"/>
    <w:rsid w:val="0010417A"/>
    <w:pPr>
      <w:widowControl w:val="0"/>
      <w:spacing w:before="120" w:after="120"/>
      <w:ind w:left="2160"/>
    </w:pPr>
    <w:rPr>
      <w:snapToGrid w:val="0"/>
      <w:szCs w:val="20"/>
    </w:rPr>
  </w:style>
  <w:style w:type="paragraph" w:customStyle="1" w:styleId="AddressName">
    <w:name w:val="AddressName"/>
    <w:basedOn w:val="Normal"/>
    <w:next w:val="Normal"/>
    <w:rsid w:val="0010417A"/>
    <w:pPr>
      <w:widowControl w:val="0"/>
      <w:spacing w:before="120"/>
      <w:ind w:left="2160"/>
    </w:pPr>
    <w:rPr>
      <w:snapToGrid w:val="0"/>
      <w:szCs w:val="20"/>
    </w:rPr>
  </w:style>
  <w:style w:type="paragraph" w:customStyle="1" w:styleId="Question">
    <w:name w:val="Question"/>
    <w:next w:val="Normal"/>
    <w:rsid w:val="001041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0417A"/>
    <w:pPr>
      <w:ind w:left="2880"/>
    </w:pPr>
  </w:style>
  <w:style w:type="paragraph" w:customStyle="1" w:styleId="Answer">
    <w:name w:val="Answer"/>
    <w:basedOn w:val="Option"/>
    <w:next w:val="Normal"/>
    <w:rsid w:val="0010417A"/>
    <w:pPr>
      <w:widowControl w:val="0"/>
    </w:pPr>
    <w:rPr>
      <w:snapToGrid w:val="0"/>
    </w:rPr>
  </w:style>
  <w:style w:type="paragraph" w:customStyle="1" w:styleId="AnswersHead">
    <w:name w:val="AnswersHead"/>
    <w:basedOn w:val="Normal"/>
    <w:next w:val="Para"/>
    <w:rsid w:val="001041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41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0417A"/>
    <w:pPr>
      <w:spacing w:before="120" w:after="120"/>
    </w:pPr>
  </w:style>
  <w:style w:type="paragraph" w:customStyle="1" w:styleId="AuthorBio">
    <w:name w:val="AuthorBio"/>
    <w:rsid w:val="001041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041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10417A"/>
    <w:pPr>
      <w:spacing w:after="200" w:line="276" w:lineRule="auto"/>
    </w:pPr>
    <w:rPr>
      <w:rFonts w:ascii="Calibri" w:eastAsia="Calibri" w:hAnsi="Calibri"/>
      <w:sz w:val="22"/>
      <w:szCs w:val="22"/>
    </w:rPr>
  </w:style>
  <w:style w:type="paragraph" w:customStyle="1" w:styleId="BibliographyEntry">
    <w:name w:val="BibliographyEntry"/>
    <w:rsid w:val="0010417A"/>
    <w:pPr>
      <w:ind w:left="1440" w:hanging="720"/>
    </w:pPr>
    <w:rPr>
      <w:rFonts w:ascii="Arial" w:eastAsia="Times New Roman" w:hAnsi="Arial" w:cs="Tahoma"/>
      <w:sz w:val="26"/>
      <w:szCs w:val="16"/>
    </w:rPr>
  </w:style>
  <w:style w:type="paragraph" w:customStyle="1" w:styleId="BibliographyHead">
    <w:name w:val="BibliographyHead"/>
    <w:next w:val="BibliographyEntry"/>
    <w:rsid w:val="001041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0417A"/>
    <w:rPr>
      <w:rFonts w:ascii="Arial" w:eastAsia="Times New Roman" w:hAnsi="Arial" w:cs="Times New Roman"/>
      <w:b/>
      <w:smallCaps/>
      <w:sz w:val="60"/>
      <w:szCs w:val="60"/>
    </w:rPr>
  </w:style>
  <w:style w:type="character" w:customStyle="1" w:styleId="BoldItalic">
    <w:name w:val="BoldItalic"/>
    <w:rsid w:val="0010417A"/>
    <w:rPr>
      <w:b/>
      <w:i/>
    </w:rPr>
  </w:style>
  <w:style w:type="character" w:styleId="BookTitle">
    <w:name w:val="Book Title"/>
    <w:qFormat/>
    <w:rsid w:val="0010417A"/>
    <w:rPr>
      <w:b/>
      <w:bCs/>
      <w:smallCaps/>
      <w:spacing w:val="5"/>
    </w:rPr>
  </w:style>
  <w:style w:type="paragraph" w:customStyle="1" w:styleId="BookAuthor">
    <w:name w:val="BookAuthor"/>
    <w:basedOn w:val="Normal"/>
    <w:rsid w:val="0010417A"/>
    <w:pPr>
      <w:spacing w:before="120" w:after="600"/>
      <w:ind w:left="720" w:firstLine="720"/>
      <w:contextualSpacing/>
      <w:jc w:val="center"/>
    </w:pPr>
    <w:rPr>
      <w:sz w:val="32"/>
      <w:szCs w:val="20"/>
    </w:rPr>
  </w:style>
  <w:style w:type="paragraph" w:customStyle="1" w:styleId="BookEdition">
    <w:name w:val="BookEdition"/>
    <w:qFormat/>
    <w:rsid w:val="001041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041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41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041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041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417A"/>
    <w:pPr>
      <w:pageBreakBefore w:val="0"/>
      <w:spacing w:before="480"/>
    </w:pPr>
    <w:rPr>
      <w:sz w:val="36"/>
    </w:rPr>
  </w:style>
  <w:style w:type="character" w:customStyle="1" w:styleId="Callout">
    <w:name w:val="Callout"/>
    <w:rsid w:val="0010417A"/>
    <w:rPr>
      <w:bdr w:val="none" w:sz="0" w:space="0" w:color="auto"/>
      <w:shd w:val="clear" w:color="auto" w:fill="B2A1C7"/>
    </w:rPr>
  </w:style>
  <w:style w:type="paragraph" w:customStyle="1" w:styleId="ChapterSubtitle">
    <w:name w:val="ChapterSubtitle"/>
    <w:basedOn w:val="ChapterTitle"/>
    <w:next w:val="Para"/>
    <w:rsid w:val="0010417A"/>
    <w:rPr>
      <w:sz w:val="44"/>
    </w:rPr>
  </w:style>
  <w:style w:type="paragraph" w:customStyle="1" w:styleId="ChapterAuthor">
    <w:name w:val="ChapterAuthor"/>
    <w:basedOn w:val="ChapterSubtitle"/>
    <w:next w:val="Normal"/>
    <w:rsid w:val="0010417A"/>
    <w:pPr>
      <w:spacing w:after="120"/>
      <w:outlineLvl w:val="9"/>
    </w:pPr>
    <w:rPr>
      <w:i/>
      <w:sz w:val="36"/>
    </w:rPr>
  </w:style>
  <w:style w:type="paragraph" w:customStyle="1" w:styleId="ChapterAuthorAffiliation">
    <w:name w:val="ChapterAuthorAffiliation"/>
    <w:next w:val="Para"/>
    <w:rsid w:val="0010417A"/>
    <w:pPr>
      <w:spacing w:after="120"/>
    </w:pPr>
    <w:rPr>
      <w:rFonts w:ascii="Arial" w:eastAsia="Times New Roman" w:hAnsi="Arial" w:cs="Times New Roman"/>
      <w:i/>
      <w:smallCaps/>
      <w:snapToGrid w:val="0"/>
      <w:sz w:val="36"/>
      <w:szCs w:val="20"/>
    </w:rPr>
  </w:style>
  <w:style w:type="paragraph" w:customStyle="1" w:styleId="FootnoteEntry">
    <w:name w:val="FootnoteEntry"/>
    <w:rsid w:val="001041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0417A"/>
    <w:pPr>
      <w:spacing w:before="120" w:after="120"/>
      <w:ind w:left="0" w:firstLine="0"/>
    </w:pPr>
  </w:style>
  <w:style w:type="paragraph" w:customStyle="1" w:styleId="Objective">
    <w:name w:val="Objective"/>
    <w:rsid w:val="001041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0417A"/>
    <w:rPr>
      <w:i w:val="0"/>
    </w:rPr>
  </w:style>
  <w:style w:type="paragraph" w:customStyle="1" w:styleId="ChapterFeaturingList">
    <w:name w:val="ChapterFeaturingList"/>
    <w:basedOn w:val="ChapterObjective"/>
    <w:rsid w:val="0010417A"/>
    <w:rPr>
      <w:b w:val="0"/>
      <w:sz w:val="26"/>
      <w:u w:val="none"/>
    </w:rPr>
  </w:style>
  <w:style w:type="paragraph" w:customStyle="1" w:styleId="ChapterFeaturingListSub">
    <w:name w:val="ChapterFeaturingListSub"/>
    <w:rsid w:val="001041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041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041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041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0417A"/>
    <w:pPr>
      <w:spacing w:before="240"/>
      <w:ind w:left="1800"/>
    </w:pPr>
    <w:rPr>
      <w:u w:val="none"/>
    </w:rPr>
  </w:style>
  <w:style w:type="paragraph" w:customStyle="1" w:styleId="ChapterObjectiveTitle">
    <w:name w:val="ChapterObjectiveTitle"/>
    <w:basedOn w:val="ObjectiveTitle"/>
    <w:next w:val="ChapterObjective"/>
    <w:rsid w:val="0010417A"/>
    <w:pPr>
      <w:ind w:left="1440" w:firstLine="0"/>
    </w:pPr>
    <w:rPr>
      <w:i w:val="0"/>
    </w:rPr>
  </w:style>
  <w:style w:type="paragraph" w:customStyle="1" w:styleId="Subobjective">
    <w:name w:val="Subobjective"/>
    <w:basedOn w:val="Objective"/>
    <w:rsid w:val="0010417A"/>
    <w:pPr>
      <w:keepNext/>
      <w:spacing w:before="180"/>
      <w:ind w:left="2880"/>
    </w:pPr>
  </w:style>
  <w:style w:type="paragraph" w:customStyle="1" w:styleId="ChapterSubobjective">
    <w:name w:val="ChapterSubobjective"/>
    <w:basedOn w:val="Subobjective"/>
    <w:rsid w:val="0010417A"/>
    <w:pPr>
      <w:keepNext w:val="0"/>
    </w:pPr>
    <w:rPr>
      <w:i w:val="0"/>
    </w:rPr>
  </w:style>
  <w:style w:type="paragraph" w:customStyle="1" w:styleId="Code80">
    <w:name w:val="Code80"/>
    <w:rsid w:val="001041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041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0417A"/>
    <w:rPr>
      <w:rFonts w:cs="Arial"/>
      <w:color w:val="0000FF"/>
    </w:rPr>
  </w:style>
  <w:style w:type="character" w:customStyle="1" w:styleId="CodeColorBlue2">
    <w:name w:val="CodeColorBlue2"/>
    <w:rsid w:val="0010417A"/>
    <w:rPr>
      <w:rFonts w:cs="Arial"/>
      <w:color w:val="0000A5"/>
    </w:rPr>
  </w:style>
  <w:style w:type="character" w:customStyle="1" w:styleId="CodeColorBlue3">
    <w:name w:val="CodeColorBlue3"/>
    <w:rsid w:val="0010417A"/>
    <w:rPr>
      <w:rFonts w:cs="Arial"/>
      <w:color w:val="6464B9"/>
    </w:rPr>
  </w:style>
  <w:style w:type="character" w:customStyle="1" w:styleId="CodeColorBluegreen">
    <w:name w:val="CodeColorBluegreen"/>
    <w:rsid w:val="0010417A"/>
    <w:rPr>
      <w:rFonts w:cs="Arial"/>
      <w:color w:val="2B91AF"/>
    </w:rPr>
  </w:style>
  <w:style w:type="character" w:customStyle="1" w:styleId="CodeColorBrown">
    <w:name w:val="CodeColorBrown"/>
    <w:rsid w:val="0010417A"/>
    <w:rPr>
      <w:rFonts w:cs="Arial"/>
      <w:color w:val="A31515"/>
    </w:rPr>
  </w:style>
  <w:style w:type="character" w:customStyle="1" w:styleId="CodeColorDkBlue">
    <w:name w:val="CodeColorDkBlue"/>
    <w:rsid w:val="0010417A"/>
    <w:rPr>
      <w:rFonts w:cs="Times New Roman"/>
      <w:color w:val="000080"/>
      <w:szCs w:val="22"/>
    </w:rPr>
  </w:style>
  <w:style w:type="character" w:customStyle="1" w:styleId="CodeColorGreen">
    <w:name w:val="CodeColorGreen"/>
    <w:rsid w:val="0010417A"/>
    <w:rPr>
      <w:rFonts w:cs="Arial"/>
      <w:color w:val="008000"/>
    </w:rPr>
  </w:style>
  <w:style w:type="character" w:customStyle="1" w:styleId="CodeColorGreen2">
    <w:name w:val="CodeColorGreen2"/>
    <w:rsid w:val="0010417A"/>
    <w:rPr>
      <w:rFonts w:cs="Arial"/>
      <w:color w:val="629755"/>
    </w:rPr>
  </w:style>
  <w:style w:type="character" w:customStyle="1" w:styleId="CodeColorGrey30">
    <w:name w:val="CodeColorGrey30"/>
    <w:rsid w:val="0010417A"/>
    <w:rPr>
      <w:rFonts w:cs="Arial"/>
      <w:color w:val="808080"/>
    </w:rPr>
  </w:style>
  <w:style w:type="character" w:customStyle="1" w:styleId="CodeColorGrey55">
    <w:name w:val="CodeColorGrey55"/>
    <w:rsid w:val="0010417A"/>
    <w:rPr>
      <w:rFonts w:cs="Arial"/>
      <w:color w:val="C0C0C0"/>
    </w:rPr>
  </w:style>
  <w:style w:type="character" w:customStyle="1" w:styleId="CodeColorGrey80">
    <w:name w:val="CodeColorGrey80"/>
    <w:rsid w:val="0010417A"/>
    <w:rPr>
      <w:rFonts w:cs="Arial"/>
      <w:color w:val="555555"/>
    </w:rPr>
  </w:style>
  <w:style w:type="character" w:customStyle="1" w:styleId="CodeColorHotPink">
    <w:name w:val="CodeColorHotPink"/>
    <w:rsid w:val="0010417A"/>
    <w:rPr>
      <w:rFonts w:cs="Times New Roman"/>
      <w:color w:val="DF36FA"/>
      <w:szCs w:val="18"/>
    </w:rPr>
  </w:style>
  <w:style w:type="character" w:customStyle="1" w:styleId="CodeColorMagenta">
    <w:name w:val="CodeColorMagenta"/>
    <w:rsid w:val="0010417A"/>
    <w:rPr>
      <w:rFonts w:cs="Arial"/>
      <w:color w:val="A31515"/>
    </w:rPr>
  </w:style>
  <w:style w:type="character" w:customStyle="1" w:styleId="CodeColorOrange">
    <w:name w:val="CodeColorOrange"/>
    <w:rsid w:val="0010417A"/>
    <w:rPr>
      <w:rFonts w:cs="Arial"/>
      <w:color w:val="B96464"/>
    </w:rPr>
  </w:style>
  <w:style w:type="character" w:customStyle="1" w:styleId="CodeColorPeach">
    <w:name w:val="CodeColorPeach"/>
    <w:rsid w:val="0010417A"/>
    <w:rPr>
      <w:rFonts w:cs="Arial"/>
      <w:color w:val="FFDBA3"/>
    </w:rPr>
  </w:style>
  <w:style w:type="character" w:customStyle="1" w:styleId="CodeColorPurple">
    <w:name w:val="CodeColorPurple"/>
    <w:rsid w:val="0010417A"/>
    <w:rPr>
      <w:rFonts w:cs="Arial"/>
      <w:color w:val="951795"/>
    </w:rPr>
  </w:style>
  <w:style w:type="character" w:customStyle="1" w:styleId="CodeColorPurple2">
    <w:name w:val="CodeColorPurple2"/>
    <w:rsid w:val="0010417A"/>
    <w:rPr>
      <w:rFonts w:cs="Arial"/>
      <w:color w:val="800080"/>
    </w:rPr>
  </w:style>
  <w:style w:type="character" w:customStyle="1" w:styleId="CodeColorRed">
    <w:name w:val="CodeColorRed"/>
    <w:rsid w:val="0010417A"/>
    <w:rPr>
      <w:rFonts w:cs="Arial"/>
      <w:color w:val="FF0000"/>
    </w:rPr>
  </w:style>
  <w:style w:type="character" w:customStyle="1" w:styleId="CodeColorRed2">
    <w:name w:val="CodeColorRed2"/>
    <w:rsid w:val="0010417A"/>
    <w:rPr>
      <w:rFonts w:cs="Arial"/>
      <w:color w:val="800000"/>
    </w:rPr>
  </w:style>
  <w:style w:type="character" w:customStyle="1" w:styleId="CodeColorRed3">
    <w:name w:val="CodeColorRed3"/>
    <w:rsid w:val="0010417A"/>
    <w:rPr>
      <w:rFonts w:cs="Arial"/>
      <w:color w:val="A31515"/>
    </w:rPr>
  </w:style>
  <w:style w:type="character" w:customStyle="1" w:styleId="CodeColorTealBlue">
    <w:name w:val="CodeColorTealBlue"/>
    <w:rsid w:val="0010417A"/>
    <w:rPr>
      <w:rFonts w:cs="Times New Roman"/>
      <w:color w:val="008080"/>
      <w:szCs w:val="22"/>
    </w:rPr>
  </w:style>
  <w:style w:type="character" w:customStyle="1" w:styleId="CodeColorWhite">
    <w:name w:val="CodeColorWhite"/>
    <w:rsid w:val="0010417A"/>
    <w:rPr>
      <w:rFonts w:cs="Arial"/>
      <w:color w:val="FFFFFF"/>
      <w:bdr w:val="none" w:sz="0" w:space="0" w:color="auto"/>
    </w:rPr>
  </w:style>
  <w:style w:type="paragraph" w:customStyle="1" w:styleId="CodeHead">
    <w:name w:val="CodeHead"/>
    <w:next w:val="Normal"/>
    <w:rsid w:val="0010417A"/>
    <w:pPr>
      <w:spacing w:before="120" w:after="120"/>
    </w:pPr>
    <w:rPr>
      <w:rFonts w:ascii="Arial" w:eastAsia="Times New Roman" w:hAnsi="Arial" w:cs="Times New Roman"/>
      <w:b/>
      <w:snapToGrid w:val="0"/>
      <w:sz w:val="22"/>
      <w:szCs w:val="20"/>
    </w:rPr>
  </w:style>
  <w:style w:type="character" w:customStyle="1" w:styleId="CodeHighlight">
    <w:name w:val="CodeHighlight"/>
    <w:rsid w:val="0010417A"/>
    <w:rPr>
      <w:b/>
      <w:color w:val="7F7F7F"/>
      <w:kern w:val="0"/>
      <w:position w:val="0"/>
      <w:u w:val="none"/>
      <w:bdr w:val="none" w:sz="0" w:space="0" w:color="auto"/>
      <w:shd w:val="clear" w:color="auto" w:fill="auto"/>
    </w:rPr>
  </w:style>
  <w:style w:type="paragraph" w:customStyle="1" w:styleId="CodeLabel">
    <w:name w:val="CodeLabel"/>
    <w:qFormat/>
    <w:rsid w:val="001041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041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0417A"/>
    <w:rPr>
      <w:rFonts w:ascii="Courier New" w:eastAsia="Times New Roman" w:hAnsi="Courier New" w:cs="Times New Roman"/>
      <w:noProof/>
      <w:snapToGrid w:val="0"/>
      <w:sz w:val="16"/>
      <w:szCs w:val="20"/>
    </w:rPr>
  </w:style>
  <w:style w:type="paragraph" w:customStyle="1" w:styleId="CodeNote">
    <w:name w:val="CodeNote"/>
    <w:qFormat/>
    <w:rsid w:val="001041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041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041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0417A"/>
    <w:pPr>
      <w:ind w:left="720"/>
    </w:pPr>
  </w:style>
  <w:style w:type="paragraph" w:customStyle="1" w:styleId="CodeSnippet">
    <w:name w:val="CodeSnippet"/>
    <w:rsid w:val="001041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0417A"/>
    <w:pPr>
      <w:ind w:left="720"/>
    </w:pPr>
    <w:rPr>
      <w:rFonts w:ascii="Courier New" w:eastAsia="Times New Roman" w:hAnsi="Courier New" w:cs="Times New Roman"/>
      <w:noProof/>
      <w:snapToGrid w:val="0"/>
      <w:sz w:val="18"/>
      <w:szCs w:val="20"/>
    </w:rPr>
  </w:style>
  <w:style w:type="paragraph" w:customStyle="1" w:styleId="H5">
    <w:name w:val="H5"/>
    <w:next w:val="Para"/>
    <w:rsid w:val="001041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0417A"/>
    <w:pPr>
      <w:pBdr>
        <w:top w:val="single" w:sz="4" w:space="4" w:color="auto"/>
      </w:pBdr>
      <w:outlineLvl w:val="6"/>
    </w:pPr>
    <w:rPr>
      <w:i/>
      <w:noProof/>
    </w:rPr>
  </w:style>
  <w:style w:type="paragraph" w:customStyle="1" w:styleId="ContentsAbstract">
    <w:name w:val="ContentsAbstract"/>
    <w:qFormat/>
    <w:rsid w:val="001041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041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0417A"/>
    <w:pPr>
      <w:ind w:left="288"/>
    </w:pPr>
    <w:rPr>
      <w:sz w:val="26"/>
    </w:rPr>
  </w:style>
  <w:style w:type="paragraph" w:customStyle="1" w:styleId="ContentsH1">
    <w:name w:val="ContentsH1"/>
    <w:basedOn w:val="ContentsPartTitle"/>
    <w:rsid w:val="0010417A"/>
    <w:pPr>
      <w:ind w:left="576"/>
    </w:pPr>
    <w:rPr>
      <w:b w:val="0"/>
      <w:sz w:val="24"/>
    </w:rPr>
  </w:style>
  <w:style w:type="paragraph" w:customStyle="1" w:styleId="ContentsH2">
    <w:name w:val="ContentsH2"/>
    <w:basedOn w:val="ContentsPartTitle"/>
    <w:rsid w:val="0010417A"/>
    <w:pPr>
      <w:ind w:left="864"/>
    </w:pPr>
    <w:rPr>
      <w:b w:val="0"/>
      <w:sz w:val="22"/>
    </w:rPr>
  </w:style>
  <w:style w:type="paragraph" w:customStyle="1" w:styleId="ContentsH3">
    <w:name w:val="ContentsH3"/>
    <w:qFormat/>
    <w:rsid w:val="001041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041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0417A"/>
    <w:pPr>
      <w:ind w:left="1440" w:right="1440"/>
    </w:pPr>
    <w:rPr>
      <w:rFonts w:ascii="Arial" w:eastAsia="Times New Roman" w:hAnsi="Arial" w:cs="AGaramond Bold"/>
      <w:color w:val="000000"/>
      <w:sz w:val="18"/>
      <w:szCs w:val="17"/>
    </w:rPr>
  </w:style>
  <w:style w:type="character" w:customStyle="1" w:styleId="CrossRefTerm">
    <w:name w:val="CrossRefTerm"/>
    <w:rsid w:val="0010417A"/>
    <w:rPr>
      <w:i/>
    </w:rPr>
  </w:style>
  <w:style w:type="paragraph" w:customStyle="1" w:styleId="CustomChapterOpener">
    <w:name w:val="CustomChapterOpener"/>
    <w:basedOn w:val="Normal"/>
    <w:next w:val="Para"/>
    <w:rsid w:val="0010417A"/>
    <w:pPr>
      <w:spacing w:after="120"/>
      <w:ind w:left="720" w:firstLine="720"/>
    </w:pPr>
    <w:rPr>
      <w:snapToGrid w:val="0"/>
      <w:sz w:val="26"/>
      <w:szCs w:val="20"/>
    </w:rPr>
  </w:style>
  <w:style w:type="character" w:customStyle="1" w:styleId="CustomCharStyle">
    <w:name w:val="CustomCharStyle"/>
    <w:rsid w:val="0010417A"/>
    <w:rPr>
      <w:b/>
      <w:i/>
    </w:rPr>
  </w:style>
  <w:style w:type="paragraph" w:customStyle="1" w:styleId="ParaContinued">
    <w:name w:val="ParaContinued"/>
    <w:basedOn w:val="Normal"/>
    <w:next w:val="Para"/>
    <w:rsid w:val="0010417A"/>
    <w:pPr>
      <w:spacing w:after="120"/>
      <w:ind w:left="720"/>
    </w:pPr>
    <w:rPr>
      <w:snapToGrid w:val="0"/>
      <w:sz w:val="26"/>
      <w:szCs w:val="20"/>
    </w:rPr>
  </w:style>
  <w:style w:type="paragraph" w:customStyle="1" w:styleId="CustomHead">
    <w:name w:val="CustomHead"/>
    <w:basedOn w:val="ParaContinued"/>
    <w:next w:val="Normal"/>
    <w:rsid w:val="0010417A"/>
    <w:rPr>
      <w:b/>
    </w:rPr>
  </w:style>
  <w:style w:type="paragraph" w:customStyle="1" w:styleId="CustomList">
    <w:name w:val="CustomList"/>
    <w:basedOn w:val="Normal"/>
    <w:rsid w:val="0010417A"/>
    <w:pPr>
      <w:widowControl w:val="0"/>
      <w:spacing w:before="120" w:after="120"/>
      <w:ind w:left="1440"/>
    </w:pPr>
    <w:rPr>
      <w:snapToGrid w:val="0"/>
      <w:szCs w:val="20"/>
    </w:rPr>
  </w:style>
  <w:style w:type="paragraph" w:customStyle="1" w:styleId="CustomStyle1">
    <w:name w:val="CustomStyle1"/>
    <w:basedOn w:val="Normal"/>
    <w:rsid w:val="001041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41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417A"/>
    <w:rPr>
      <w:i/>
    </w:rPr>
  </w:style>
  <w:style w:type="paragraph" w:customStyle="1" w:styleId="Dialog">
    <w:name w:val="Dialog"/>
    <w:rsid w:val="001041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041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0417A"/>
  </w:style>
  <w:style w:type="paragraph" w:customStyle="1" w:styleId="DOI">
    <w:name w:val="DOI"/>
    <w:rsid w:val="0010417A"/>
    <w:rPr>
      <w:rFonts w:ascii="Courier New" w:eastAsia="Times New Roman" w:hAnsi="Courier New" w:cs="Times New Roman"/>
      <w:snapToGrid w:val="0"/>
      <w:sz w:val="20"/>
      <w:szCs w:val="20"/>
    </w:rPr>
  </w:style>
  <w:style w:type="character" w:styleId="Emphasis">
    <w:name w:val="Emphasis"/>
    <w:qFormat/>
    <w:rsid w:val="0010417A"/>
    <w:rPr>
      <w:i/>
      <w:iCs/>
    </w:rPr>
  </w:style>
  <w:style w:type="paragraph" w:customStyle="1" w:styleId="EndnoteEntry">
    <w:name w:val="EndnoteEntry"/>
    <w:rsid w:val="001041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0417A"/>
  </w:style>
  <w:style w:type="paragraph" w:customStyle="1" w:styleId="EndnoteTitle">
    <w:name w:val="EndnoteTitle"/>
    <w:next w:val="EndnoteEntry"/>
    <w:rsid w:val="001041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041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0417A"/>
    <w:pPr>
      <w:contextualSpacing/>
    </w:pPr>
    <w:rPr>
      <w:sz w:val="24"/>
    </w:rPr>
  </w:style>
  <w:style w:type="paragraph" w:customStyle="1" w:styleId="Equation">
    <w:name w:val="Equation"/>
    <w:rsid w:val="001041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041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041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417A"/>
    <w:pPr>
      <w:ind w:left="2160" w:firstLine="0"/>
    </w:pPr>
  </w:style>
  <w:style w:type="paragraph" w:customStyle="1" w:styleId="ExtractAttribution">
    <w:name w:val="ExtractAttribution"/>
    <w:next w:val="Para"/>
    <w:rsid w:val="0010417A"/>
    <w:pPr>
      <w:spacing w:after="120"/>
      <w:ind w:left="3240"/>
    </w:pPr>
    <w:rPr>
      <w:rFonts w:ascii="Times New Roman" w:eastAsia="Times New Roman" w:hAnsi="Times New Roman" w:cs="Times New Roman"/>
      <w:b/>
      <w:szCs w:val="20"/>
    </w:rPr>
  </w:style>
  <w:style w:type="paragraph" w:customStyle="1" w:styleId="ExtractPara">
    <w:name w:val="ExtractPara"/>
    <w:rsid w:val="001041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0417A"/>
    <w:pPr>
      <w:spacing w:before="0"/>
      <w:ind w:firstLine="720"/>
    </w:pPr>
  </w:style>
  <w:style w:type="paragraph" w:customStyle="1" w:styleId="ExtractListBulleted">
    <w:name w:val="ExtractListBulleted"/>
    <w:rsid w:val="001041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041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041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041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041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041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0417A"/>
    <w:pPr>
      <w:shd w:val="pct25" w:color="auto" w:fill="auto"/>
    </w:pPr>
  </w:style>
  <w:style w:type="paragraph" w:customStyle="1" w:styleId="FeatureCodeSnippet">
    <w:name w:val="FeatureCodeSnippet"/>
    <w:rsid w:val="001041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041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041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041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041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041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0417A"/>
    <w:pPr>
      <w:spacing w:before="120" w:after="120"/>
      <w:ind w:left="720" w:hanging="720"/>
      <w:contextualSpacing/>
    </w:pPr>
    <w:rPr>
      <w:sz w:val="22"/>
      <w:u w:val="none"/>
    </w:rPr>
  </w:style>
  <w:style w:type="paragraph" w:customStyle="1" w:styleId="FeatureH1">
    <w:name w:val="FeatureH1"/>
    <w:next w:val="Normal"/>
    <w:rsid w:val="001041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0417A"/>
    <w:pPr>
      <w:contextualSpacing w:val="0"/>
    </w:pPr>
    <w:rPr>
      <w:rFonts w:ascii="Times New Roman" w:hAnsi="Times New Roman"/>
    </w:rPr>
  </w:style>
  <w:style w:type="paragraph" w:customStyle="1" w:styleId="FeatureH2">
    <w:name w:val="FeatureH2"/>
    <w:next w:val="Normal"/>
    <w:rsid w:val="001041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0417A"/>
    <w:pPr>
      <w:spacing w:before="120"/>
    </w:pPr>
    <w:rPr>
      <w:u w:val="single"/>
    </w:rPr>
  </w:style>
  <w:style w:type="paragraph" w:customStyle="1" w:styleId="FeatureH3">
    <w:name w:val="FeatureH3"/>
    <w:next w:val="Normal"/>
    <w:rsid w:val="001041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041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041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041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041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041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041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041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041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041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041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041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041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041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041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0417A"/>
    <w:pPr>
      <w:ind w:left="720" w:hanging="288"/>
    </w:pPr>
  </w:style>
  <w:style w:type="paragraph" w:customStyle="1" w:styleId="FeatureRecipeTitle">
    <w:name w:val="FeatureRecipeTitle"/>
    <w:rsid w:val="001041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041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041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041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0417A"/>
    <w:pPr>
      <w:pBdr>
        <w:left w:val="single" w:sz="36" w:space="17" w:color="C0C0C0"/>
      </w:pBdr>
      <w:ind w:left="216"/>
    </w:pPr>
  </w:style>
  <w:style w:type="paragraph" w:customStyle="1" w:styleId="FeatureRunInPara">
    <w:name w:val="FeatureRunInPara"/>
    <w:basedOn w:val="FeatureListUnmarked"/>
    <w:next w:val="FeatureRunInHead"/>
    <w:rsid w:val="0010417A"/>
    <w:pPr>
      <w:pBdr>
        <w:left w:val="single" w:sz="36" w:space="6" w:color="C0C0C0"/>
      </w:pBdr>
      <w:spacing w:before="0"/>
      <w:ind w:left="0"/>
    </w:pPr>
  </w:style>
  <w:style w:type="paragraph" w:customStyle="1" w:styleId="FeatureRunInParaSub">
    <w:name w:val="FeatureRunInParaSub"/>
    <w:basedOn w:val="FeatureRunInPara"/>
    <w:next w:val="FeatureRunInHeadSub"/>
    <w:rsid w:val="0010417A"/>
    <w:pPr>
      <w:pBdr>
        <w:left w:val="single" w:sz="36" w:space="17" w:color="C0C0C0"/>
      </w:pBdr>
      <w:ind w:left="216"/>
      <w:contextualSpacing/>
    </w:pPr>
  </w:style>
  <w:style w:type="paragraph" w:customStyle="1" w:styleId="FeatureSlug">
    <w:name w:val="FeatureSlug"/>
    <w:next w:val="FeaturePara"/>
    <w:qFormat/>
    <w:rsid w:val="001041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041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041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041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041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041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041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041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0417A"/>
    <w:pPr>
      <w:pBdr>
        <w:left w:val="single" w:sz="36" w:space="6" w:color="C0C0C0"/>
      </w:pBdr>
      <w:spacing w:before="120"/>
      <w:ind w:left="0" w:firstLine="0"/>
    </w:pPr>
  </w:style>
  <w:style w:type="paragraph" w:customStyle="1" w:styleId="FigureLabel">
    <w:name w:val="FigureLabel"/>
    <w:rsid w:val="001041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041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0417A"/>
  </w:style>
  <w:style w:type="character" w:customStyle="1" w:styleId="GenusSpecies">
    <w:name w:val="GenusSpecies"/>
    <w:rsid w:val="001041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417A"/>
    <w:pPr>
      <w:spacing w:after="120"/>
      <w:ind w:left="720" w:firstLine="720"/>
    </w:pPr>
    <w:rPr>
      <w:snapToGrid w:val="0"/>
      <w:sz w:val="26"/>
      <w:szCs w:val="20"/>
    </w:rPr>
  </w:style>
  <w:style w:type="paragraph" w:customStyle="1" w:styleId="H3">
    <w:name w:val="H3"/>
    <w:next w:val="Para"/>
    <w:qFormat/>
    <w:rsid w:val="001041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0417A"/>
    <w:pPr>
      <w:spacing w:before="240"/>
      <w:outlineLvl w:val="9"/>
    </w:pPr>
  </w:style>
  <w:style w:type="paragraph" w:customStyle="1" w:styleId="H4">
    <w:name w:val="H4"/>
    <w:next w:val="Para"/>
    <w:rsid w:val="001041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0417A"/>
  </w:style>
  <w:style w:type="paragraph" w:customStyle="1" w:styleId="GlossaryTitle">
    <w:name w:val="GlossaryTitle"/>
    <w:basedOn w:val="ChapterTitle"/>
    <w:next w:val="Normal"/>
    <w:rsid w:val="0010417A"/>
    <w:pPr>
      <w:spacing w:before="120" w:after="120"/>
    </w:pPr>
  </w:style>
  <w:style w:type="paragraph" w:customStyle="1" w:styleId="H1">
    <w:name w:val="H1"/>
    <w:next w:val="Para"/>
    <w:qFormat/>
    <w:rsid w:val="001041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041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0417A"/>
    <w:pPr>
      <w:spacing w:before="240" w:after="120"/>
    </w:pPr>
    <w:rPr>
      <w:rFonts w:ascii="Arial" w:eastAsia="Times New Roman" w:hAnsi="Arial" w:cs="Times New Roman"/>
      <w:snapToGrid w:val="0"/>
      <w:sz w:val="20"/>
      <w:szCs w:val="20"/>
      <w:u w:val="single"/>
    </w:rPr>
  </w:style>
  <w:style w:type="paragraph" w:customStyle="1" w:styleId="Index1">
    <w:name w:val="Index1"/>
    <w:rsid w:val="001041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0417A"/>
    <w:pPr>
      <w:ind w:left="2520"/>
    </w:pPr>
  </w:style>
  <w:style w:type="paragraph" w:customStyle="1" w:styleId="Index3">
    <w:name w:val="Index3"/>
    <w:basedOn w:val="Index1"/>
    <w:rsid w:val="0010417A"/>
    <w:pPr>
      <w:ind w:left="3240"/>
    </w:pPr>
  </w:style>
  <w:style w:type="paragraph" w:customStyle="1" w:styleId="IndexLetter">
    <w:name w:val="IndexLetter"/>
    <w:basedOn w:val="H3"/>
    <w:next w:val="Index1"/>
    <w:rsid w:val="0010417A"/>
  </w:style>
  <w:style w:type="paragraph" w:customStyle="1" w:styleId="IndexNote">
    <w:name w:val="IndexNote"/>
    <w:basedOn w:val="Normal"/>
    <w:rsid w:val="0010417A"/>
    <w:pPr>
      <w:widowControl w:val="0"/>
      <w:spacing w:before="120" w:after="120"/>
      <w:ind w:left="720" w:firstLine="720"/>
    </w:pPr>
    <w:rPr>
      <w:snapToGrid w:val="0"/>
      <w:sz w:val="26"/>
      <w:szCs w:val="20"/>
    </w:rPr>
  </w:style>
  <w:style w:type="paragraph" w:customStyle="1" w:styleId="IndexTitle">
    <w:name w:val="IndexTitle"/>
    <w:basedOn w:val="H2"/>
    <w:next w:val="IndexNote"/>
    <w:rsid w:val="0010417A"/>
    <w:pPr>
      <w:spacing w:line="540" w:lineRule="exact"/>
    </w:pPr>
  </w:style>
  <w:style w:type="character" w:customStyle="1" w:styleId="InlineCode">
    <w:name w:val="InlineCode"/>
    <w:rsid w:val="0010417A"/>
    <w:rPr>
      <w:rFonts w:ascii="Courier New" w:hAnsi="Courier New"/>
      <w:noProof/>
      <w:color w:val="auto"/>
    </w:rPr>
  </w:style>
  <w:style w:type="character" w:customStyle="1" w:styleId="InlineCodeUserInput">
    <w:name w:val="InlineCodeUserInput"/>
    <w:rsid w:val="0010417A"/>
    <w:rPr>
      <w:rFonts w:ascii="Courier New" w:hAnsi="Courier New"/>
      <w:b/>
      <w:noProof/>
      <w:color w:val="auto"/>
    </w:rPr>
  </w:style>
  <w:style w:type="character" w:customStyle="1" w:styleId="InlineCodeUserInputVariable">
    <w:name w:val="InlineCodeUserInputVariable"/>
    <w:rsid w:val="0010417A"/>
    <w:rPr>
      <w:rFonts w:ascii="Courier New" w:hAnsi="Courier New"/>
      <w:b/>
      <w:i/>
      <w:noProof/>
      <w:color w:val="auto"/>
    </w:rPr>
  </w:style>
  <w:style w:type="character" w:customStyle="1" w:styleId="InlineCodeVariable">
    <w:name w:val="InlineCodeVariable"/>
    <w:rsid w:val="0010417A"/>
    <w:rPr>
      <w:rFonts w:ascii="Courier New" w:hAnsi="Courier New"/>
      <w:i/>
      <w:noProof/>
      <w:color w:val="auto"/>
    </w:rPr>
  </w:style>
  <w:style w:type="character" w:customStyle="1" w:styleId="InlineURL">
    <w:name w:val="InlineURL"/>
    <w:rsid w:val="0010417A"/>
    <w:rPr>
      <w:rFonts w:ascii="Courier New" w:hAnsi="Courier New"/>
      <w:noProof/>
      <w:color w:val="auto"/>
      <w:u w:val="single"/>
    </w:rPr>
  </w:style>
  <w:style w:type="character" w:customStyle="1" w:styleId="InlineEmail">
    <w:name w:val="InlineEmail"/>
    <w:rsid w:val="0010417A"/>
    <w:rPr>
      <w:rFonts w:ascii="Courier New" w:hAnsi="Courier New"/>
      <w:noProof/>
      <w:color w:val="auto"/>
      <w:u w:val="double"/>
    </w:rPr>
  </w:style>
  <w:style w:type="paragraph" w:customStyle="1" w:styleId="IntroductionTitle">
    <w:name w:val="IntroductionTitle"/>
    <w:basedOn w:val="ChapterTitle"/>
    <w:next w:val="Para"/>
    <w:rsid w:val="0010417A"/>
    <w:pPr>
      <w:spacing w:before="120" w:after="120"/>
    </w:pPr>
  </w:style>
  <w:style w:type="paragraph" w:customStyle="1" w:styleId="KeyConceptsHead">
    <w:name w:val="KeyConceptsHead"/>
    <w:basedOn w:val="BibliographyHead"/>
    <w:next w:val="Para"/>
    <w:rsid w:val="0010417A"/>
  </w:style>
  <w:style w:type="character" w:customStyle="1" w:styleId="KeyTerm">
    <w:name w:val="KeyTerm"/>
    <w:rsid w:val="0010417A"/>
    <w:rPr>
      <w:i/>
      <w:color w:val="auto"/>
      <w:bdr w:val="none" w:sz="0" w:space="0" w:color="auto"/>
      <w:shd w:val="clear" w:color="auto" w:fill="DBE5F1"/>
    </w:rPr>
  </w:style>
  <w:style w:type="paragraph" w:customStyle="1" w:styleId="KeyTermsHead">
    <w:name w:val="KeyTermsHead"/>
    <w:basedOn w:val="Normal"/>
    <w:next w:val="Normal"/>
    <w:rsid w:val="001041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41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0417A"/>
    <w:rPr>
      <w:rFonts w:ascii="Times New Roman" w:eastAsia="Times New Roman" w:hAnsi="Times New Roman" w:cs="Times New Roman"/>
      <w:szCs w:val="20"/>
    </w:rPr>
  </w:style>
  <w:style w:type="paragraph" w:customStyle="1" w:styleId="ColorfulList-Accent11">
    <w:name w:val="Colorful List - Accent 11"/>
    <w:basedOn w:val="Normal"/>
    <w:qFormat/>
    <w:rsid w:val="001041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41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041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0417A"/>
    <w:pPr>
      <w:numPr>
        <w:numId w:val="7"/>
      </w:numPr>
    </w:pPr>
  </w:style>
  <w:style w:type="paragraph" w:customStyle="1" w:styleId="ListCheck">
    <w:name w:val="ListCheck"/>
    <w:rsid w:val="001041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0417A"/>
    <w:pPr>
      <w:numPr>
        <w:numId w:val="9"/>
      </w:numPr>
    </w:pPr>
  </w:style>
  <w:style w:type="paragraph" w:customStyle="1" w:styleId="ListHead">
    <w:name w:val="ListHead"/>
    <w:rsid w:val="0010417A"/>
    <w:pPr>
      <w:ind w:left="1440"/>
    </w:pPr>
    <w:rPr>
      <w:rFonts w:ascii="Times New Roman" w:eastAsia="Times New Roman" w:hAnsi="Times New Roman" w:cs="Times New Roman"/>
      <w:b/>
      <w:sz w:val="26"/>
      <w:szCs w:val="20"/>
    </w:rPr>
  </w:style>
  <w:style w:type="paragraph" w:customStyle="1" w:styleId="ListNumbered">
    <w:name w:val="ListNumbered"/>
    <w:qFormat/>
    <w:rsid w:val="001041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0417A"/>
    <w:pPr>
      <w:ind w:left="2520"/>
    </w:pPr>
  </w:style>
  <w:style w:type="paragraph" w:customStyle="1" w:styleId="ListNumberedSub2">
    <w:name w:val="ListNumberedSub2"/>
    <w:basedOn w:val="ListNumberedSub"/>
    <w:rsid w:val="0010417A"/>
    <w:pPr>
      <w:ind w:left="3240"/>
    </w:pPr>
  </w:style>
  <w:style w:type="paragraph" w:customStyle="1" w:styleId="ListNumberedSub3">
    <w:name w:val="ListNumberedSub3"/>
    <w:rsid w:val="001041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0417A"/>
    <w:pPr>
      <w:widowControl w:val="0"/>
      <w:ind w:left="1800" w:firstLine="360"/>
    </w:pPr>
    <w:rPr>
      <w:snapToGrid w:val="0"/>
      <w:sz w:val="26"/>
      <w:szCs w:val="20"/>
    </w:rPr>
  </w:style>
  <w:style w:type="paragraph" w:customStyle="1" w:styleId="ListParaSub">
    <w:name w:val="ListParaSub"/>
    <w:basedOn w:val="ListPara"/>
    <w:rsid w:val="0010417A"/>
    <w:pPr>
      <w:spacing w:line="260" w:lineRule="exact"/>
      <w:ind w:left="2520"/>
    </w:pPr>
  </w:style>
  <w:style w:type="paragraph" w:customStyle="1" w:styleId="ListParaSub2">
    <w:name w:val="ListParaSub2"/>
    <w:basedOn w:val="ListParaSub"/>
    <w:rsid w:val="0010417A"/>
    <w:pPr>
      <w:ind w:left="3240"/>
    </w:pPr>
  </w:style>
  <w:style w:type="paragraph" w:customStyle="1" w:styleId="ListUnmarked">
    <w:name w:val="ListUnmarked"/>
    <w:qFormat/>
    <w:rsid w:val="001041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041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0417A"/>
    <w:pPr>
      <w:ind w:left="2880"/>
    </w:pPr>
  </w:style>
  <w:style w:type="paragraph" w:customStyle="1" w:styleId="ListWhere">
    <w:name w:val="ListWhere"/>
    <w:rsid w:val="001041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041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0417A"/>
    <w:rPr>
      <w:rFonts w:ascii="Wingdings" w:hAnsi="Wingdings"/>
    </w:rPr>
  </w:style>
  <w:style w:type="paragraph" w:customStyle="1" w:styleId="OnlineReference">
    <w:name w:val="OnlineReference"/>
    <w:qFormat/>
    <w:rsid w:val="001041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041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041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041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0417A"/>
  </w:style>
  <w:style w:type="paragraph" w:customStyle="1" w:styleId="PartIntroductionPara">
    <w:name w:val="PartIntroductionPara"/>
    <w:rsid w:val="001041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0417A"/>
    <w:pPr>
      <w:widowControl w:val="0"/>
      <w:pBdr>
        <w:bottom w:val="single" w:sz="4" w:space="1" w:color="auto"/>
      </w:pBdr>
    </w:pPr>
  </w:style>
  <w:style w:type="paragraph" w:customStyle="1" w:styleId="PoetryPara">
    <w:name w:val="PoetryPara"/>
    <w:next w:val="Normal"/>
    <w:rsid w:val="001041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0417A"/>
    <w:pPr>
      <w:spacing w:before="0"/>
      <w:contextualSpacing w:val="0"/>
    </w:pPr>
  </w:style>
  <w:style w:type="paragraph" w:customStyle="1" w:styleId="PoetrySource">
    <w:name w:val="PoetrySource"/>
    <w:rsid w:val="001041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0417A"/>
    <w:rPr>
      <w:b/>
      <w:sz w:val="24"/>
    </w:rPr>
  </w:style>
  <w:style w:type="paragraph" w:customStyle="1" w:styleId="PrefaceTitle">
    <w:name w:val="PrefaceTitle"/>
    <w:next w:val="Para"/>
    <w:rsid w:val="001041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0417A"/>
  </w:style>
  <w:style w:type="character" w:customStyle="1" w:styleId="QueryInline">
    <w:name w:val="QueryInline"/>
    <w:rsid w:val="0010417A"/>
    <w:rPr>
      <w:bdr w:val="none" w:sz="0" w:space="0" w:color="auto"/>
      <w:shd w:val="clear" w:color="auto" w:fill="FFCC99"/>
    </w:rPr>
  </w:style>
  <w:style w:type="paragraph" w:customStyle="1" w:styleId="QueryPara">
    <w:name w:val="QueryPara"/>
    <w:rsid w:val="001041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0417A"/>
  </w:style>
  <w:style w:type="paragraph" w:customStyle="1" w:styleId="QuestionsHead">
    <w:name w:val="QuestionsHead"/>
    <w:basedOn w:val="BibliographyHead"/>
    <w:next w:val="Para"/>
    <w:rsid w:val="0010417A"/>
  </w:style>
  <w:style w:type="paragraph" w:customStyle="1" w:styleId="QuoteSource">
    <w:name w:val="QuoteSource"/>
    <w:basedOn w:val="Normal"/>
    <w:rsid w:val="001041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417A"/>
    <w:rPr>
      <w:i w:val="0"/>
      <w:sz w:val="24"/>
    </w:rPr>
  </w:style>
  <w:style w:type="paragraph" w:customStyle="1" w:styleId="RecipeFootnote">
    <w:name w:val="RecipeFootnote"/>
    <w:basedOn w:val="Normal"/>
    <w:rsid w:val="001041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41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041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41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0417A"/>
    <w:rPr>
      <w:rFonts w:ascii="Arial" w:eastAsia="Times New Roman" w:hAnsi="Arial" w:cs="Times New Roman"/>
      <w:snapToGrid w:val="0"/>
      <w:sz w:val="26"/>
      <w:szCs w:val="20"/>
    </w:rPr>
  </w:style>
  <w:style w:type="paragraph" w:customStyle="1" w:styleId="RecipeNutritionInfo">
    <w:name w:val="RecipeNutritionInfo"/>
    <w:basedOn w:val="Normal"/>
    <w:rsid w:val="0010417A"/>
    <w:pPr>
      <w:spacing w:before="120" w:after="120"/>
      <w:ind w:left="720"/>
      <w:contextualSpacing/>
    </w:pPr>
    <w:rPr>
      <w:rFonts w:ascii="Arial" w:hAnsi="Arial"/>
      <w:snapToGrid w:val="0"/>
      <w:sz w:val="22"/>
      <w:szCs w:val="20"/>
    </w:rPr>
  </w:style>
  <w:style w:type="paragraph" w:customStyle="1" w:styleId="RecipePercentage">
    <w:name w:val="RecipePercentage"/>
    <w:rsid w:val="0010417A"/>
    <w:rPr>
      <w:rFonts w:ascii="Arial" w:eastAsia="Times New Roman" w:hAnsi="Arial" w:cs="Times New Roman"/>
      <w:snapToGrid w:val="0"/>
      <w:sz w:val="26"/>
      <w:szCs w:val="20"/>
    </w:rPr>
  </w:style>
  <w:style w:type="paragraph" w:customStyle="1" w:styleId="RecipeProcedure">
    <w:name w:val="RecipeProcedure"/>
    <w:rsid w:val="001041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041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041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0417A"/>
    <w:rPr>
      <w:rFonts w:ascii="Arial" w:eastAsia="Times New Roman" w:hAnsi="Arial" w:cs="Times New Roman"/>
      <w:b/>
      <w:smallCaps/>
      <w:snapToGrid w:val="0"/>
      <w:sz w:val="26"/>
      <w:szCs w:val="20"/>
    </w:rPr>
  </w:style>
  <w:style w:type="paragraph" w:customStyle="1" w:styleId="RecipeTime">
    <w:name w:val="RecipeTime"/>
    <w:rsid w:val="001041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041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0417A"/>
    <w:pPr>
      <w:ind w:left="720"/>
    </w:pPr>
    <w:rPr>
      <w:rFonts w:ascii="Arial" w:eastAsia="Times New Roman" w:hAnsi="Arial" w:cs="Times New Roman"/>
      <w:b/>
      <w:i/>
      <w:smallCaps/>
      <w:snapToGrid w:val="0"/>
      <w:sz w:val="36"/>
      <w:szCs w:val="40"/>
    </w:rPr>
  </w:style>
  <w:style w:type="paragraph" w:customStyle="1" w:styleId="RecipeUSMeasure">
    <w:name w:val="RecipeUSMeasure"/>
    <w:rsid w:val="0010417A"/>
    <w:rPr>
      <w:rFonts w:ascii="Arial" w:eastAsia="Times New Roman" w:hAnsi="Arial" w:cs="Times New Roman"/>
      <w:snapToGrid w:val="0"/>
      <w:sz w:val="26"/>
      <w:szCs w:val="20"/>
    </w:rPr>
  </w:style>
  <w:style w:type="paragraph" w:customStyle="1" w:styleId="RecipeVariationPara">
    <w:name w:val="RecipeVariationPara"/>
    <w:basedOn w:val="RecipeTime"/>
    <w:rsid w:val="0010417A"/>
    <w:rPr>
      <w:i w:val="0"/>
      <w:sz w:val="24"/>
      <w:u w:val="single"/>
    </w:rPr>
  </w:style>
  <w:style w:type="paragraph" w:customStyle="1" w:styleId="RecipeVariationHead">
    <w:name w:val="RecipeVariationHead"/>
    <w:rsid w:val="001041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041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0417A"/>
    <w:rPr>
      <w:i w:val="0"/>
      <w:sz w:val="24"/>
      <w:u w:val="single"/>
    </w:rPr>
  </w:style>
  <w:style w:type="paragraph" w:customStyle="1" w:styleId="RecipeYield">
    <w:name w:val="RecipeYield"/>
    <w:rsid w:val="0010417A"/>
    <w:pPr>
      <w:ind w:left="720"/>
    </w:pPr>
    <w:rPr>
      <w:rFonts w:ascii="Arial" w:eastAsia="Times New Roman" w:hAnsi="Arial" w:cs="Times New Roman"/>
      <w:snapToGrid w:val="0"/>
      <w:sz w:val="20"/>
      <w:szCs w:val="20"/>
    </w:rPr>
  </w:style>
  <w:style w:type="paragraph" w:customStyle="1" w:styleId="Reference">
    <w:name w:val="Reference"/>
    <w:basedOn w:val="Normal"/>
    <w:rsid w:val="0010417A"/>
    <w:pPr>
      <w:spacing w:before="120" w:after="120"/>
      <w:ind w:left="720" w:hanging="720"/>
    </w:pPr>
    <w:rPr>
      <w:szCs w:val="20"/>
    </w:rPr>
  </w:style>
  <w:style w:type="paragraph" w:customStyle="1" w:styleId="ReferenceAnnotation">
    <w:name w:val="ReferenceAnnotation"/>
    <w:basedOn w:val="Reference"/>
    <w:rsid w:val="0010417A"/>
    <w:pPr>
      <w:spacing w:before="0" w:after="0"/>
      <w:ind w:firstLine="0"/>
    </w:pPr>
    <w:rPr>
      <w:snapToGrid w:val="0"/>
    </w:rPr>
  </w:style>
  <w:style w:type="paragraph" w:customStyle="1" w:styleId="ReferencesHead">
    <w:name w:val="ReferencesHead"/>
    <w:basedOn w:val="BibliographyHead"/>
    <w:next w:val="Reference"/>
    <w:rsid w:val="0010417A"/>
  </w:style>
  <w:style w:type="paragraph" w:customStyle="1" w:styleId="ReferenceTitle">
    <w:name w:val="ReferenceTitle"/>
    <w:basedOn w:val="MatterTitle"/>
    <w:next w:val="Reference"/>
    <w:rsid w:val="0010417A"/>
  </w:style>
  <w:style w:type="paragraph" w:customStyle="1" w:styleId="ReviewHead">
    <w:name w:val="ReviewHead"/>
    <w:basedOn w:val="BibliographyHead"/>
    <w:next w:val="Para"/>
    <w:rsid w:val="0010417A"/>
  </w:style>
  <w:style w:type="paragraph" w:customStyle="1" w:styleId="RunInHead">
    <w:name w:val="RunInHead"/>
    <w:next w:val="Normal"/>
    <w:rsid w:val="001041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0417A"/>
    <w:pPr>
      <w:ind w:left="2160"/>
    </w:pPr>
    <w:rPr>
      <w:snapToGrid w:val="0"/>
    </w:rPr>
  </w:style>
  <w:style w:type="paragraph" w:customStyle="1" w:styleId="RunInPara">
    <w:name w:val="RunInPara"/>
    <w:basedOn w:val="Normal"/>
    <w:rsid w:val="0010417A"/>
    <w:pPr>
      <w:widowControl w:val="0"/>
      <w:spacing w:after="120"/>
      <w:ind w:left="1440"/>
    </w:pPr>
    <w:rPr>
      <w:snapToGrid w:val="0"/>
      <w:szCs w:val="20"/>
    </w:rPr>
  </w:style>
  <w:style w:type="paragraph" w:customStyle="1" w:styleId="RunInParaSub">
    <w:name w:val="RunInParaSub"/>
    <w:basedOn w:val="RunInPara"/>
    <w:rsid w:val="0010417A"/>
    <w:pPr>
      <w:ind w:left="2160"/>
    </w:pPr>
  </w:style>
  <w:style w:type="paragraph" w:styleId="Salutation">
    <w:name w:val="Salutation"/>
    <w:next w:val="Normal"/>
    <w:link w:val="SalutationChar"/>
    <w:rsid w:val="001041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10417A"/>
    <w:pPr>
      <w:pBdr>
        <w:bottom w:val="single" w:sz="4" w:space="1" w:color="auto"/>
      </w:pBdr>
    </w:pPr>
  </w:style>
  <w:style w:type="paragraph" w:customStyle="1" w:styleId="Series">
    <w:name w:val="Series"/>
    <w:rsid w:val="0010417A"/>
    <w:pPr>
      <w:ind w:left="720"/>
    </w:pPr>
    <w:rPr>
      <w:rFonts w:ascii="Times New Roman" w:eastAsia="Times New Roman" w:hAnsi="Times New Roman" w:cs="Times New Roman"/>
      <w:szCs w:val="20"/>
    </w:rPr>
  </w:style>
  <w:style w:type="paragraph" w:customStyle="1" w:styleId="SignatureLine">
    <w:name w:val="SignatureLine"/>
    <w:qFormat/>
    <w:rsid w:val="001041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0417A"/>
    <w:pPr>
      <w:spacing w:before="360" w:after="360"/>
      <w:ind w:left="1440"/>
    </w:pPr>
    <w:rPr>
      <w:rFonts w:ascii="Arial" w:hAnsi="Arial"/>
      <w:b/>
      <w:szCs w:val="20"/>
    </w:rPr>
  </w:style>
  <w:style w:type="character" w:customStyle="1" w:styleId="Subscript">
    <w:name w:val="Subscript"/>
    <w:rsid w:val="0010417A"/>
    <w:rPr>
      <w:vertAlign w:val="subscript"/>
    </w:rPr>
  </w:style>
  <w:style w:type="paragraph" w:styleId="Subtitle">
    <w:name w:val="Subtitle"/>
    <w:basedOn w:val="Normal"/>
    <w:link w:val="SubtitleChar"/>
    <w:qFormat/>
    <w:rsid w:val="001041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10417A"/>
  </w:style>
  <w:style w:type="character" w:customStyle="1" w:styleId="Superscript">
    <w:name w:val="Superscript"/>
    <w:rsid w:val="0010417A"/>
    <w:rPr>
      <w:vertAlign w:val="superscript"/>
    </w:rPr>
  </w:style>
  <w:style w:type="paragraph" w:customStyle="1" w:styleId="SupplementInstruction">
    <w:name w:val="SupplementInstruction"/>
    <w:rsid w:val="001041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0417A"/>
    <w:pPr>
      <w:keepNext/>
      <w:widowControl w:val="0"/>
      <w:spacing w:before="240" w:after="120"/>
      <w:ind w:left="0"/>
    </w:pPr>
    <w:rPr>
      <w:snapToGrid w:val="0"/>
    </w:rPr>
  </w:style>
  <w:style w:type="paragraph" w:customStyle="1" w:styleId="TableEntry">
    <w:name w:val="TableEntry"/>
    <w:qFormat/>
    <w:rsid w:val="0010417A"/>
    <w:pPr>
      <w:spacing w:after="60"/>
    </w:pPr>
    <w:rPr>
      <w:rFonts w:ascii="Arial" w:eastAsia="Times New Roman" w:hAnsi="Arial" w:cs="Times New Roman"/>
      <w:sz w:val="22"/>
      <w:szCs w:val="20"/>
    </w:rPr>
  </w:style>
  <w:style w:type="paragraph" w:customStyle="1" w:styleId="TableFootnote">
    <w:name w:val="TableFootnote"/>
    <w:rsid w:val="0010417A"/>
    <w:pPr>
      <w:spacing w:after="240"/>
      <w:ind w:left="1440"/>
      <w:contextualSpacing/>
    </w:pPr>
    <w:rPr>
      <w:rFonts w:ascii="Arial" w:eastAsia="Times New Roman" w:hAnsi="Arial" w:cs="Times New Roman"/>
      <w:sz w:val="18"/>
      <w:szCs w:val="20"/>
    </w:rPr>
  </w:style>
  <w:style w:type="paragraph" w:customStyle="1" w:styleId="TableHead">
    <w:name w:val="TableHead"/>
    <w:qFormat/>
    <w:rsid w:val="0010417A"/>
    <w:pPr>
      <w:keepNext/>
    </w:pPr>
    <w:rPr>
      <w:rFonts w:ascii="Arial" w:eastAsia="Times New Roman" w:hAnsi="Arial" w:cs="Times New Roman"/>
      <w:b/>
      <w:sz w:val="22"/>
      <w:szCs w:val="20"/>
    </w:rPr>
  </w:style>
  <w:style w:type="paragraph" w:customStyle="1" w:styleId="TableSource">
    <w:name w:val="TableSource"/>
    <w:next w:val="Normal"/>
    <w:rsid w:val="001041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041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0417A"/>
    <w:pPr>
      <w:ind w:left="360"/>
    </w:pPr>
  </w:style>
  <w:style w:type="paragraph" w:customStyle="1" w:styleId="TabularHead">
    <w:name w:val="TabularHead"/>
    <w:qFormat/>
    <w:rsid w:val="001041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0417A"/>
    <w:pPr>
      <w:jc w:val="center"/>
    </w:pPr>
    <w:rPr>
      <w:rFonts w:ascii="Arial" w:eastAsia="Times New Roman" w:hAnsi="Arial" w:cs="Times New Roman"/>
      <w:b/>
      <w:snapToGrid w:val="0"/>
      <w:szCs w:val="20"/>
    </w:rPr>
  </w:style>
  <w:style w:type="paragraph" w:customStyle="1" w:styleId="TOCTitle">
    <w:name w:val="TOCTitle"/>
    <w:next w:val="Para"/>
    <w:rsid w:val="001041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0417A"/>
    <w:rPr>
      <w:b/>
    </w:rPr>
  </w:style>
  <w:style w:type="character" w:customStyle="1" w:styleId="UserInputVariable">
    <w:name w:val="UserInputVariable"/>
    <w:rsid w:val="0010417A"/>
    <w:rPr>
      <w:b/>
      <w:i/>
    </w:rPr>
  </w:style>
  <w:style w:type="character" w:customStyle="1" w:styleId="Variable">
    <w:name w:val="Variable"/>
    <w:rsid w:val="0010417A"/>
    <w:rPr>
      <w:i/>
    </w:rPr>
  </w:style>
  <w:style w:type="character" w:customStyle="1" w:styleId="WileyBold">
    <w:name w:val="WileyBold"/>
    <w:rsid w:val="0010417A"/>
    <w:rPr>
      <w:b/>
    </w:rPr>
  </w:style>
  <w:style w:type="character" w:customStyle="1" w:styleId="WileyBoldItalic">
    <w:name w:val="WileyBoldItalic"/>
    <w:rsid w:val="0010417A"/>
    <w:rPr>
      <w:b/>
      <w:i/>
    </w:rPr>
  </w:style>
  <w:style w:type="character" w:customStyle="1" w:styleId="WileyItalic">
    <w:name w:val="WileyItalic"/>
    <w:rsid w:val="0010417A"/>
    <w:rPr>
      <w:i/>
    </w:rPr>
  </w:style>
  <w:style w:type="character" w:customStyle="1" w:styleId="WileySymbol">
    <w:name w:val="WileySymbol"/>
    <w:rsid w:val="0010417A"/>
    <w:rPr>
      <w:rFonts w:ascii="Symbol" w:hAnsi="Symbol"/>
    </w:rPr>
  </w:style>
  <w:style w:type="character" w:customStyle="1" w:styleId="wileyTemp">
    <w:name w:val="wileyTemp"/>
    <w:rsid w:val="0010417A"/>
  </w:style>
  <w:style w:type="paragraph" w:customStyle="1" w:styleId="wsBlockA">
    <w:name w:val="wsBlockA"/>
    <w:basedOn w:val="Normal"/>
    <w:qFormat/>
    <w:rsid w:val="0010417A"/>
    <w:pPr>
      <w:spacing w:before="120" w:after="120"/>
      <w:ind w:left="2160" w:right="1440"/>
    </w:pPr>
    <w:rPr>
      <w:rFonts w:ascii="Arial" w:eastAsia="Calibri" w:hAnsi="Arial"/>
      <w:sz w:val="20"/>
      <w:szCs w:val="22"/>
    </w:rPr>
  </w:style>
  <w:style w:type="paragraph" w:customStyle="1" w:styleId="wsBlockB">
    <w:name w:val="wsBlockB"/>
    <w:basedOn w:val="Normal"/>
    <w:qFormat/>
    <w:rsid w:val="0010417A"/>
    <w:pPr>
      <w:spacing w:before="120" w:after="120"/>
      <w:ind w:left="2160" w:right="1440"/>
    </w:pPr>
    <w:rPr>
      <w:rFonts w:eastAsia="Calibri"/>
      <w:sz w:val="20"/>
      <w:szCs w:val="22"/>
    </w:rPr>
  </w:style>
  <w:style w:type="paragraph" w:customStyle="1" w:styleId="wsBlockC">
    <w:name w:val="wsBlockC"/>
    <w:basedOn w:val="Normal"/>
    <w:qFormat/>
    <w:rsid w:val="001041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41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417A"/>
    <w:pPr>
      <w:spacing w:before="120" w:after="120"/>
      <w:ind w:left="720"/>
    </w:pPr>
    <w:rPr>
      <w:rFonts w:eastAsia="Calibri"/>
      <w:b/>
      <w:sz w:val="28"/>
      <w:szCs w:val="22"/>
      <w:u w:val="wave"/>
    </w:rPr>
  </w:style>
  <w:style w:type="paragraph" w:customStyle="1" w:styleId="wsHeadStyleC">
    <w:name w:val="wsHeadStyleC"/>
    <w:basedOn w:val="Normal"/>
    <w:qFormat/>
    <w:rsid w:val="001041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41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417A"/>
    <w:pPr>
      <w:numPr>
        <w:numId w:val="12"/>
      </w:numPr>
      <w:spacing w:before="120" w:after="120"/>
    </w:pPr>
    <w:rPr>
      <w:rFonts w:eastAsia="Calibri"/>
      <w:sz w:val="26"/>
      <w:szCs w:val="22"/>
    </w:rPr>
  </w:style>
  <w:style w:type="paragraph" w:customStyle="1" w:styleId="wsListBulletedC">
    <w:name w:val="wsListBulletedC"/>
    <w:basedOn w:val="Normal"/>
    <w:qFormat/>
    <w:rsid w:val="001041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41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417A"/>
    <w:pPr>
      <w:spacing w:before="120" w:after="120"/>
      <w:ind w:left="2160" w:hanging="720"/>
    </w:pPr>
    <w:rPr>
      <w:rFonts w:eastAsia="Calibri"/>
      <w:sz w:val="26"/>
      <w:szCs w:val="22"/>
    </w:rPr>
  </w:style>
  <w:style w:type="paragraph" w:customStyle="1" w:styleId="wsListNumberedC">
    <w:name w:val="wsListNumberedC"/>
    <w:basedOn w:val="Normal"/>
    <w:qFormat/>
    <w:rsid w:val="001041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417A"/>
    <w:pPr>
      <w:spacing w:before="120" w:after="120"/>
      <w:ind w:left="1440"/>
    </w:pPr>
    <w:rPr>
      <w:rFonts w:ascii="Arial" w:eastAsia="Calibri" w:hAnsi="Arial"/>
      <w:sz w:val="26"/>
      <w:szCs w:val="22"/>
    </w:rPr>
  </w:style>
  <w:style w:type="paragraph" w:customStyle="1" w:styleId="wsListUnmarkedB">
    <w:name w:val="wsListUnmarkedB"/>
    <w:basedOn w:val="Normal"/>
    <w:qFormat/>
    <w:rsid w:val="0010417A"/>
    <w:pPr>
      <w:spacing w:before="120" w:after="120"/>
      <w:ind w:left="1440"/>
    </w:pPr>
    <w:rPr>
      <w:rFonts w:eastAsia="Calibri"/>
      <w:sz w:val="26"/>
      <w:szCs w:val="22"/>
    </w:rPr>
  </w:style>
  <w:style w:type="paragraph" w:customStyle="1" w:styleId="wsListUnmarkedC">
    <w:name w:val="wsListUnmarkedC"/>
    <w:basedOn w:val="Normal"/>
    <w:qFormat/>
    <w:rsid w:val="0010417A"/>
    <w:pPr>
      <w:spacing w:before="120" w:after="120"/>
      <w:ind w:left="1440"/>
    </w:pPr>
    <w:rPr>
      <w:rFonts w:ascii="Verdana" w:eastAsia="Calibri" w:hAnsi="Verdana"/>
      <w:sz w:val="26"/>
      <w:szCs w:val="22"/>
    </w:rPr>
  </w:style>
  <w:style w:type="paragraph" w:customStyle="1" w:styleId="wsNameDate">
    <w:name w:val="wsNameDate"/>
    <w:qFormat/>
    <w:rsid w:val="0010417A"/>
    <w:pPr>
      <w:spacing w:before="240" w:after="240"/>
    </w:pPr>
    <w:rPr>
      <w:rFonts w:ascii="Arial" w:eastAsia="Calibri" w:hAnsi="Arial" w:cs="Times New Roman"/>
      <w:b/>
      <w:sz w:val="28"/>
      <w:szCs w:val="22"/>
    </w:rPr>
  </w:style>
  <w:style w:type="paragraph" w:customStyle="1" w:styleId="wsParaA">
    <w:name w:val="wsParaA"/>
    <w:basedOn w:val="Normal"/>
    <w:qFormat/>
    <w:rsid w:val="001041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417A"/>
    <w:pPr>
      <w:spacing w:before="120" w:after="120"/>
      <w:ind w:left="720" w:firstLine="720"/>
      <w:contextualSpacing/>
    </w:pPr>
    <w:rPr>
      <w:rFonts w:eastAsia="Calibri"/>
      <w:sz w:val="26"/>
      <w:szCs w:val="22"/>
    </w:rPr>
  </w:style>
  <w:style w:type="paragraph" w:customStyle="1" w:styleId="wsParaC">
    <w:name w:val="wsParaC"/>
    <w:basedOn w:val="Normal"/>
    <w:qFormat/>
    <w:rsid w:val="0010417A"/>
    <w:pPr>
      <w:spacing w:before="120" w:after="120"/>
      <w:ind w:left="720" w:firstLine="720"/>
      <w:contextualSpacing/>
    </w:pPr>
    <w:rPr>
      <w:rFonts w:ascii="Verdana" w:eastAsia="Calibri" w:hAnsi="Verdana"/>
      <w:sz w:val="26"/>
      <w:szCs w:val="22"/>
    </w:rPr>
  </w:style>
  <w:style w:type="paragraph" w:customStyle="1" w:styleId="wsTitle">
    <w:name w:val="wsTitle"/>
    <w:qFormat/>
    <w:rsid w:val="0010417A"/>
    <w:rPr>
      <w:rFonts w:ascii="Arial" w:eastAsia="Calibri" w:hAnsi="Arial" w:cs="Times New Roman"/>
      <w:b/>
      <w:sz w:val="36"/>
      <w:szCs w:val="32"/>
    </w:rPr>
  </w:style>
  <w:style w:type="character" w:styleId="CommentReference">
    <w:name w:val="annotation reference"/>
    <w:semiHidden/>
    <w:rsid w:val="0010417A"/>
    <w:rPr>
      <w:sz w:val="16"/>
      <w:szCs w:val="16"/>
    </w:rPr>
  </w:style>
  <w:style w:type="paragraph" w:styleId="CommentText">
    <w:name w:val="annotation text"/>
    <w:basedOn w:val="Normal"/>
    <w:link w:val="CommentTextChar"/>
    <w:semiHidden/>
    <w:rsid w:val="0010417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0417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10417A"/>
    <w:rPr>
      <w:color w:val="800080"/>
      <w:u w:val="single"/>
    </w:rPr>
  </w:style>
  <w:style w:type="character" w:styleId="HTMLAcronym">
    <w:name w:val="HTML Acronym"/>
    <w:basedOn w:val="DefaultParagraphFont"/>
    <w:rsid w:val="0010417A"/>
  </w:style>
  <w:style w:type="character" w:styleId="HTMLCite">
    <w:name w:val="HTML Cite"/>
    <w:rsid w:val="0010417A"/>
    <w:rPr>
      <w:i/>
      <w:iCs/>
    </w:rPr>
  </w:style>
  <w:style w:type="character" w:styleId="HTMLCode">
    <w:name w:val="HTML Code"/>
    <w:rsid w:val="0010417A"/>
    <w:rPr>
      <w:rFonts w:ascii="Courier New" w:hAnsi="Courier New" w:cs="Courier New"/>
      <w:sz w:val="20"/>
      <w:szCs w:val="20"/>
    </w:rPr>
  </w:style>
  <w:style w:type="character" w:styleId="HTMLDefinition">
    <w:name w:val="HTML Definition"/>
    <w:rsid w:val="0010417A"/>
    <w:rPr>
      <w:i/>
      <w:iCs/>
    </w:rPr>
  </w:style>
  <w:style w:type="character" w:styleId="HTMLKeyboard">
    <w:name w:val="HTML Keyboard"/>
    <w:rsid w:val="0010417A"/>
    <w:rPr>
      <w:rFonts w:ascii="Courier New" w:hAnsi="Courier New" w:cs="Courier New"/>
      <w:sz w:val="20"/>
      <w:szCs w:val="20"/>
    </w:rPr>
  </w:style>
  <w:style w:type="character" w:styleId="HTMLSample">
    <w:name w:val="HTML Sample"/>
    <w:rsid w:val="0010417A"/>
    <w:rPr>
      <w:rFonts w:ascii="Courier New" w:hAnsi="Courier New" w:cs="Courier New"/>
    </w:rPr>
  </w:style>
  <w:style w:type="character" w:styleId="HTMLTypewriter">
    <w:name w:val="HTML Typewriter"/>
    <w:rsid w:val="0010417A"/>
    <w:rPr>
      <w:rFonts w:ascii="Courier New" w:hAnsi="Courier New" w:cs="Courier New"/>
      <w:sz w:val="20"/>
      <w:szCs w:val="20"/>
    </w:rPr>
  </w:style>
  <w:style w:type="character" w:styleId="HTMLVariable">
    <w:name w:val="HTML Variable"/>
    <w:rsid w:val="0010417A"/>
    <w:rPr>
      <w:i/>
      <w:iCs/>
    </w:rPr>
  </w:style>
  <w:style w:type="character" w:styleId="Hyperlink">
    <w:name w:val="Hyperlink"/>
    <w:rsid w:val="0010417A"/>
    <w:rPr>
      <w:color w:val="0000FF"/>
      <w:u w:val="single"/>
    </w:rPr>
  </w:style>
  <w:style w:type="character" w:styleId="LineNumber">
    <w:name w:val="line number"/>
    <w:basedOn w:val="DefaultParagraphFont"/>
    <w:rsid w:val="0010417A"/>
  </w:style>
  <w:style w:type="character" w:styleId="PageNumber">
    <w:name w:val="page number"/>
    <w:basedOn w:val="DefaultParagraphFont"/>
    <w:rsid w:val="0010417A"/>
  </w:style>
  <w:style w:type="character" w:styleId="Strong">
    <w:name w:val="Strong"/>
    <w:qFormat/>
    <w:rsid w:val="0010417A"/>
    <w:rPr>
      <w:b/>
      <w:bCs/>
    </w:rPr>
  </w:style>
  <w:style w:type="paragraph" w:customStyle="1" w:styleId="RecipeTool">
    <w:name w:val="RecipeTool"/>
    <w:qFormat/>
    <w:rsid w:val="001041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0417A"/>
    <w:rPr>
      <w:bdr w:val="single" w:sz="18" w:space="0" w:color="92D050"/>
    </w:rPr>
  </w:style>
  <w:style w:type="character" w:customStyle="1" w:styleId="TextHighlighted">
    <w:name w:val="TextHighlighted"/>
    <w:uiPriority w:val="1"/>
    <w:qFormat/>
    <w:rsid w:val="0010417A"/>
    <w:rPr>
      <w:bdr w:val="none" w:sz="0" w:space="0" w:color="auto"/>
      <w:shd w:val="clear" w:color="auto" w:fill="92D050"/>
    </w:rPr>
  </w:style>
  <w:style w:type="paragraph" w:customStyle="1" w:styleId="PullQuoteAttribution">
    <w:name w:val="PullQuoteAttribution"/>
    <w:next w:val="Para"/>
    <w:qFormat/>
    <w:rsid w:val="001041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041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41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041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041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0417A"/>
    <w:pPr>
      <w:ind w:firstLine="0"/>
    </w:pPr>
  </w:style>
  <w:style w:type="paragraph" w:customStyle="1" w:styleId="ParaListUnmarked">
    <w:name w:val="ParaListUnmarked"/>
    <w:qFormat/>
    <w:rsid w:val="001041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041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0417A"/>
    <w:rPr>
      <w:b/>
    </w:rPr>
  </w:style>
  <w:style w:type="paragraph" w:customStyle="1" w:styleId="RecipeNutritionHead">
    <w:name w:val="RecipeNutritionHead"/>
    <w:basedOn w:val="RecipeNutritionInfo"/>
    <w:next w:val="RecipeNutritionInfo"/>
    <w:qFormat/>
    <w:rsid w:val="0010417A"/>
    <w:pPr>
      <w:spacing w:after="0"/>
    </w:pPr>
    <w:rPr>
      <w:b/>
    </w:rPr>
  </w:style>
  <w:style w:type="paragraph" w:styleId="TOC5">
    <w:name w:val="toc 5"/>
    <w:basedOn w:val="Normal"/>
    <w:next w:val="Normal"/>
    <w:autoRedefine/>
    <w:uiPriority w:val="39"/>
    <w:semiHidden/>
    <w:rsid w:val="0010417A"/>
    <w:pPr>
      <w:ind w:left="1800"/>
    </w:pPr>
    <w:rPr>
      <w:rFonts w:eastAsia="Calibri" w:cs="Cordia New"/>
      <w:sz w:val="22"/>
      <w:szCs w:val="22"/>
    </w:rPr>
  </w:style>
  <w:style w:type="paragraph" w:styleId="TOC6">
    <w:name w:val="toc 6"/>
    <w:basedOn w:val="Normal"/>
    <w:next w:val="Normal"/>
    <w:autoRedefine/>
    <w:uiPriority w:val="39"/>
    <w:semiHidden/>
    <w:rsid w:val="0010417A"/>
    <w:pPr>
      <w:ind w:left="2160"/>
    </w:pPr>
    <w:rPr>
      <w:rFonts w:eastAsia="Calibri" w:cs="Cordia New"/>
      <w:sz w:val="22"/>
      <w:szCs w:val="22"/>
    </w:rPr>
  </w:style>
  <w:style w:type="paragraph" w:customStyle="1" w:styleId="RecipeSubhead">
    <w:name w:val="RecipeSubhead"/>
    <w:basedOn w:val="RecipeProcedureHead"/>
    <w:rsid w:val="0010417A"/>
    <w:rPr>
      <w:i/>
    </w:rPr>
  </w:style>
  <w:style w:type="character" w:customStyle="1" w:styleId="KeyTermDefinition">
    <w:name w:val="KeyTermDefinition"/>
    <w:uiPriority w:val="1"/>
    <w:rsid w:val="0010417A"/>
    <w:rPr>
      <w:bdr w:val="none" w:sz="0" w:space="0" w:color="auto"/>
      <w:shd w:val="clear" w:color="auto" w:fill="auto"/>
    </w:rPr>
  </w:style>
  <w:style w:type="paragraph" w:styleId="Header">
    <w:name w:val="header"/>
    <w:basedOn w:val="Normal"/>
    <w:link w:val="HeaderChar"/>
    <w:rsid w:val="0010417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10417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10417A"/>
    <w:rPr>
      <w:rFonts w:ascii="Courier New" w:hAnsi="Courier New"/>
      <w:u w:val="dash"/>
    </w:rPr>
  </w:style>
  <w:style w:type="character" w:customStyle="1" w:styleId="DigitalLinkID">
    <w:name w:val="DigitalLinkID"/>
    <w:uiPriority w:val="1"/>
    <w:rsid w:val="0010417A"/>
    <w:rPr>
      <w:rFonts w:cs="Courier New"/>
      <w:color w:val="FF0000"/>
      <w:sz w:val="16"/>
      <w:szCs w:val="16"/>
      <w:bdr w:val="none" w:sz="0" w:space="0" w:color="auto"/>
      <w:shd w:val="clear" w:color="auto" w:fill="FFFFFF"/>
    </w:rPr>
  </w:style>
  <w:style w:type="paragraph" w:customStyle="1" w:styleId="DialogSource">
    <w:name w:val="DialogSource"/>
    <w:basedOn w:val="Dialog"/>
    <w:rsid w:val="0010417A"/>
    <w:pPr>
      <w:ind w:left="2880" w:firstLine="0"/>
    </w:pPr>
  </w:style>
  <w:style w:type="character" w:customStyle="1" w:styleId="DigitalOnlyText">
    <w:name w:val="DigitalOnlyText"/>
    <w:uiPriority w:val="1"/>
    <w:rsid w:val="0010417A"/>
    <w:rPr>
      <w:bdr w:val="single" w:sz="2" w:space="0" w:color="002060"/>
      <w:shd w:val="clear" w:color="auto" w:fill="auto"/>
    </w:rPr>
  </w:style>
  <w:style w:type="character" w:customStyle="1" w:styleId="PrintOnlyText">
    <w:name w:val="PrintOnlyText"/>
    <w:uiPriority w:val="1"/>
    <w:rsid w:val="0010417A"/>
    <w:rPr>
      <w:bdr w:val="single" w:sz="2" w:space="0" w:color="FF0000"/>
    </w:rPr>
  </w:style>
  <w:style w:type="paragraph" w:customStyle="1" w:styleId="TableListBulleted">
    <w:name w:val="TableListBulleted"/>
    <w:qFormat/>
    <w:rsid w:val="001041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041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041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041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0417A"/>
    <w:pPr>
      <w:spacing w:before="120" w:after="120"/>
      <w:ind w:left="1440"/>
    </w:pPr>
    <w:rPr>
      <w:sz w:val="20"/>
    </w:rPr>
  </w:style>
  <w:style w:type="paragraph" w:customStyle="1" w:styleId="ExtractListUnmarked">
    <w:name w:val="ExtractListUnmarked"/>
    <w:qFormat/>
    <w:rsid w:val="001041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0417A"/>
    <w:rPr>
      <w:bdr w:val="none" w:sz="0" w:space="0" w:color="auto"/>
      <w:shd w:val="clear" w:color="auto" w:fill="D6E3BC"/>
    </w:rPr>
  </w:style>
  <w:style w:type="character" w:customStyle="1" w:styleId="DigitalLinkDestination">
    <w:name w:val="DigitalLinkDestination"/>
    <w:rsid w:val="0010417A"/>
    <w:rPr>
      <w:bdr w:val="none" w:sz="0" w:space="0" w:color="auto"/>
      <w:shd w:val="clear" w:color="auto" w:fill="EAF1DD"/>
    </w:rPr>
  </w:style>
  <w:style w:type="paragraph" w:customStyle="1" w:styleId="FeatureRecipeTitleAlternative">
    <w:name w:val="FeatureRecipeTitleAlternative"/>
    <w:basedOn w:val="RecipeTitleAlternative"/>
    <w:rsid w:val="0010417A"/>
    <w:pPr>
      <w:shd w:val="pct20" w:color="auto" w:fill="auto"/>
    </w:pPr>
  </w:style>
  <w:style w:type="paragraph" w:customStyle="1" w:styleId="FeatureSubRecipeTitle">
    <w:name w:val="FeatureSubRecipeTitle"/>
    <w:basedOn w:val="RecipeSubrecipeTitle"/>
    <w:rsid w:val="0010417A"/>
    <w:pPr>
      <w:shd w:val="pct20" w:color="auto" w:fill="auto"/>
    </w:pPr>
  </w:style>
  <w:style w:type="paragraph" w:customStyle="1" w:styleId="FeatureRecipeTool">
    <w:name w:val="FeatureRecipeTool"/>
    <w:basedOn w:val="RecipeTool"/>
    <w:rsid w:val="0010417A"/>
    <w:pPr>
      <w:shd w:val="pct20" w:color="auto" w:fill="auto"/>
    </w:pPr>
  </w:style>
  <w:style w:type="paragraph" w:customStyle="1" w:styleId="FeatureRecipeIntro">
    <w:name w:val="FeatureRecipeIntro"/>
    <w:basedOn w:val="RecipeIntro"/>
    <w:rsid w:val="0010417A"/>
    <w:pPr>
      <w:shd w:val="pct20" w:color="auto" w:fill="auto"/>
    </w:pPr>
  </w:style>
  <w:style w:type="paragraph" w:customStyle="1" w:styleId="FeatureRecipeIntroHead">
    <w:name w:val="FeatureRecipeIntroHead"/>
    <w:basedOn w:val="RecipeIntroHead"/>
    <w:rsid w:val="0010417A"/>
    <w:pPr>
      <w:shd w:val="pct20" w:color="auto" w:fill="auto"/>
    </w:pPr>
  </w:style>
  <w:style w:type="paragraph" w:customStyle="1" w:styleId="FeatureRecipeContributor">
    <w:name w:val="FeatureRecipeContributor"/>
    <w:basedOn w:val="RecipeContributor"/>
    <w:rsid w:val="0010417A"/>
    <w:pPr>
      <w:shd w:val="pct20" w:color="auto" w:fill="auto"/>
    </w:pPr>
  </w:style>
  <w:style w:type="paragraph" w:customStyle="1" w:styleId="FeatureRecipeIngredientHead">
    <w:name w:val="FeatureRecipeIngredientHead"/>
    <w:basedOn w:val="RecipeIngredientHead"/>
    <w:rsid w:val="0010417A"/>
    <w:pPr>
      <w:shd w:val="pct20" w:color="auto" w:fill="auto"/>
    </w:pPr>
  </w:style>
  <w:style w:type="paragraph" w:customStyle="1" w:styleId="FeatureRecipeIngredientSubhead">
    <w:name w:val="FeatureRecipeIngredientSubhead"/>
    <w:basedOn w:val="RecipeIngredientSubhead"/>
    <w:rsid w:val="0010417A"/>
    <w:pPr>
      <w:shd w:val="pct20" w:color="auto" w:fill="auto"/>
    </w:pPr>
  </w:style>
  <w:style w:type="paragraph" w:customStyle="1" w:styleId="FeatureRecipeProcedureHead">
    <w:name w:val="FeatureRecipeProcedureHead"/>
    <w:basedOn w:val="RecipeProcedureHead"/>
    <w:rsid w:val="0010417A"/>
    <w:pPr>
      <w:shd w:val="pct20" w:color="auto" w:fill="FFFFFF"/>
    </w:pPr>
  </w:style>
  <w:style w:type="paragraph" w:customStyle="1" w:styleId="FeatureRecipeTime">
    <w:name w:val="FeatureRecipeTime"/>
    <w:basedOn w:val="RecipeTime"/>
    <w:rsid w:val="0010417A"/>
    <w:pPr>
      <w:shd w:val="pct20" w:color="auto" w:fill="auto"/>
    </w:pPr>
  </w:style>
  <w:style w:type="paragraph" w:customStyle="1" w:styleId="FeatureRecipeSubhead">
    <w:name w:val="FeatureRecipeSubhead"/>
    <w:basedOn w:val="RecipeSubhead"/>
    <w:rsid w:val="0010417A"/>
    <w:pPr>
      <w:shd w:val="pct20" w:color="auto" w:fill="FFFFFF"/>
    </w:pPr>
  </w:style>
  <w:style w:type="paragraph" w:customStyle="1" w:styleId="FeatureRecipeVariationTitle">
    <w:name w:val="FeatureRecipeVariationTitle"/>
    <w:basedOn w:val="RecipeVariationTitle"/>
    <w:rsid w:val="0010417A"/>
    <w:pPr>
      <w:shd w:val="pct20" w:color="auto" w:fill="auto"/>
    </w:pPr>
  </w:style>
  <w:style w:type="paragraph" w:customStyle="1" w:styleId="FeatureRecipeVariationHead">
    <w:name w:val="FeatureRecipeVariationHead"/>
    <w:basedOn w:val="RecipeVariationHead"/>
    <w:rsid w:val="0010417A"/>
    <w:pPr>
      <w:shd w:val="pct20" w:color="auto" w:fill="auto"/>
    </w:pPr>
  </w:style>
  <w:style w:type="paragraph" w:customStyle="1" w:styleId="FeaturerecipeVariationPara">
    <w:name w:val="FeaturerecipeVariationPara"/>
    <w:basedOn w:val="RecipeVariationPara"/>
    <w:rsid w:val="0010417A"/>
    <w:pPr>
      <w:shd w:val="pct20" w:color="auto" w:fill="auto"/>
    </w:pPr>
  </w:style>
  <w:style w:type="paragraph" w:customStyle="1" w:styleId="FeatureRecipeNoteHead">
    <w:name w:val="FeatureRecipeNoteHead"/>
    <w:basedOn w:val="RecipeNoteHead"/>
    <w:rsid w:val="0010417A"/>
    <w:pPr>
      <w:shd w:val="pct20" w:color="auto" w:fill="auto"/>
    </w:pPr>
  </w:style>
  <w:style w:type="paragraph" w:customStyle="1" w:styleId="FeatureRecipeNotePara">
    <w:name w:val="FeatureRecipeNotePara"/>
    <w:basedOn w:val="RecipeNotePara"/>
    <w:rsid w:val="0010417A"/>
    <w:pPr>
      <w:shd w:val="pct20" w:color="auto" w:fill="auto"/>
    </w:pPr>
  </w:style>
  <w:style w:type="paragraph" w:customStyle="1" w:styleId="FeatureRecipeNutritionInfo">
    <w:name w:val="FeatureRecipeNutritionInfo"/>
    <w:basedOn w:val="RecipeNutritionInfo"/>
    <w:rsid w:val="0010417A"/>
    <w:pPr>
      <w:shd w:val="pct20" w:color="auto" w:fill="auto"/>
    </w:pPr>
  </w:style>
  <w:style w:type="paragraph" w:customStyle="1" w:styleId="FeatureRecipeNutritionHead">
    <w:name w:val="FeatureRecipeNutritionHead"/>
    <w:basedOn w:val="RecipeNutritionHead"/>
    <w:rsid w:val="0010417A"/>
    <w:pPr>
      <w:shd w:val="pct20" w:color="auto" w:fill="auto"/>
    </w:pPr>
  </w:style>
  <w:style w:type="paragraph" w:customStyle="1" w:styleId="FeatureRecipeFootnote">
    <w:name w:val="FeatureRecipeFootnote"/>
    <w:basedOn w:val="RecipeFootnote"/>
    <w:rsid w:val="0010417A"/>
    <w:pPr>
      <w:shd w:val="pct20" w:color="auto" w:fill="auto"/>
    </w:pPr>
  </w:style>
  <w:style w:type="paragraph" w:customStyle="1" w:styleId="FeatureRecipeTableHead">
    <w:name w:val="FeatureRecipeTableHead"/>
    <w:basedOn w:val="RecipeTableHead"/>
    <w:rsid w:val="0010417A"/>
    <w:pPr>
      <w:shd w:val="pct20" w:color="auto" w:fill="auto"/>
    </w:pPr>
  </w:style>
  <w:style w:type="paragraph" w:customStyle="1" w:styleId="CopyrightLine">
    <w:name w:val="CopyrightLine"/>
    <w:qFormat/>
    <w:rsid w:val="001041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0417A"/>
    <w:rPr>
      <w:rFonts w:ascii="Courier New" w:hAnsi="Courier New"/>
      <w:bdr w:val="single" w:sz="2" w:space="0" w:color="FF0000"/>
    </w:rPr>
  </w:style>
  <w:style w:type="character" w:customStyle="1" w:styleId="DigitalOnlyURL">
    <w:name w:val="DigitalOnlyURL"/>
    <w:uiPriority w:val="1"/>
    <w:rsid w:val="0010417A"/>
    <w:rPr>
      <w:rFonts w:ascii="Courier New" w:hAnsi="Courier New"/>
      <w:bdr w:val="single" w:sz="2" w:space="0" w:color="002060"/>
      <w:shd w:val="clear" w:color="auto" w:fill="auto"/>
    </w:rPr>
  </w:style>
  <w:style w:type="paragraph" w:styleId="TOC1">
    <w:name w:val="toc 1"/>
    <w:basedOn w:val="Normal"/>
    <w:next w:val="Normal"/>
    <w:autoRedefine/>
    <w:semiHidden/>
    <w:rsid w:val="0010417A"/>
  </w:style>
  <w:style w:type="paragraph" w:styleId="TOC2">
    <w:name w:val="toc 2"/>
    <w:basedOn w:val="Normal"/>
    <w:next w:val="Normal"/>
    <w:autoRedefine/>
    <w:semiHidden/>
    <w:rsid w:val="0010417A"/>
    <w:pPr>
      <w:ind w:left="240"/>
    </w:pPr>
  </w:style>
  <w:style w:type="paragraph" w:styleId="TOC3">
    <w:name w:val="toc 3"/>
    <w:basedOn w:val="Normal"/>
    <w:next w:val="Normal"/>
    <w:autoRedefine/>
    <w:semiHidden/>
    <w:rsid w:val="0010417A"/>
    <w:pPr>
      <w:ind w:left="480"/>
    </w:pPr>
  </w:style>
  <w:style w:type="character" w:customStyle="1" w:styleId="FigureSourceChar">
    <w:name w:val="FigureSource Char"/>
    <w:link w:val="FigureSource"/>
    <w:rsid w:val="0010417A"/>
    <w:rPr>
      <w:rFonts w:ascii="Arial" w:eastAsia="Times New Roman" w:hAnsi="Arial" w:cs="Times New Roman"/>
      <w:sz w:val="22"/>
      <w:szCs w:val="20"/>
    </w:rPr>
  </w:style>
  <w:style w:type="numbering" w:styleId="111111">
    <w:name w:val="Outline List 2"/>
    <w:basedOn w:val="NoList"/>
    <w:rsid w:val="0010417A"/>
    <w:pPr>
      <w:numPr>
        <w:numId w:val="17"/>
      </w:numPr>
    </w:pPr>
  </w:style>
  <w:style w:type="numbering" w:styleId="1ai">
    <w:name w:val="Outline List 1"/>
    <w:basedOn w:val="NoList"/>
    <w:rsid w:val="0010417A"/>
    <w:pPr>
      <w:numPr>
        <w:numId w:val="18"/>
      </w:numPr>
    </w:pPr>
  </w:style>
  <w:style w:type="numbering" w:styleId="ArticleSection">
    <w:name w:val="Outline List 3"/>
    <w:basedOn w:val="NoList"/>
    <w:rsid w:val="0010417A"/>
    <w:pPr>
      <w:numPr>
        <w:numId w:val="19"/>
      </w:numPr>
    </w:pPr>
  </w:style>
  <w:style w:type="paragraph" w:styleId="BlockText">
    <w:name w:val="Block Text"/>
    <w:basedOn w:val="Normal"/>
    <w:rsid w:val="0010417A"/>
    <w:pPr>
      <w:spacing w:after="120"/>
      <w:ind w:left="1440" w:right="1440"/>
    </w:pPr>
  </w:style>
  <w:style w:type="paragraph" w:styleId="BodyText">
    <w:name w:val="Body Text"/>
    <w:basedOn w:val="Normal"/>
    <w:link w:val="BodyTextChar"/>
    <w:rsid w:val="0010417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10417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10417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0417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10417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10417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10417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10417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10417A"/>
    <w:rPr>
      <w:b/>
      <w:bCs/>
      <w:sz w:val="20"/>
      <w:szCs w:val="20"/>
    </w:rPr>
  </w:style>
  <w:style w:type="paragraph" w:styleId="Closing">
    <w:name w:val="Closing"/>
    <w:basedOn w:val="Normal"/>
    <w:link w:val="ClosingChar"/>
    <w:rsid w:val="0010417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10417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1041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0417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10417A"/>
    <w:rPr>
      <w:vertAlign w:val="superscript"/>
    </w:rPr>
  </w:style>
  <w:style w:type="paragraph" w:styleId="EndnoteText">
    <w:name w:val="endnote text"/>
    <w:basedOn w:val="Normal"/>
    <w:link w:val="EndnoteTextChar"/>
    <w:semiHidden/>
    <w:rsid w:val="0010417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1041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417A"/>
    <w:rPr>
      <w:rFonts w:ascii="Arial" w:hAnsi="Arial" w:cs="Arial"/>
      <w:sz w:val="20"/>
      <w:szCs w:val="20"/>
    </w:rPr>
  </w:style>
  <w:style w:type="character" w:styleId="FootnoteReference">
    <w:name w:val="footnote reference"/>
    <w:semiHidden/>
    <w:rsid w:val="0010417A"/>
    <w:rPr>
      <w:vertAlign w:val="superscript"/>
    </w:rPr>
  </w:style>
  <w:style w:type="paragraph" w:styleId="FootnoteText">
    <w:name w:val="footnote text"/>
    <w:basedOn w:val="Normal"/>
    <w:link w:val="FootnoteTextChar"/>
    <w:semiHidden/>
    <w:rsid w:val="0010417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10417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10417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10417A"/>
    <w:pPr>
      <w:ind w:left="240" w:hanging="240"/>
    </w:pPr>
  </w:style>
  <w:style w:type="paragraph" w:styleId="Index20">
    <w:name w:val="index 2"/>
    <w:basedOn w:val="Normal"/>
    <w:next w:val="Normal"/>
    <w:autoRedefine/>
    <w:semiHidden/>
    <w:rsid w:val="0010417A"/>
    <w:pPr>
      <w:ind w:left="480" w:hanging="240"/>
    </w:pPr>
  </w:style>
  <w:style w:type="paragraph" w:styleId="Index30">
    <w:name w:val="index 3"/>
    <w:basedOn w:val="Normal"/>
    <w:next w:val="Normal"/>
    <w:autoRedefine/>
    <w:semiHidden/>
    <w:rsid w:val="0010417A"/>
    <w:pPr>
      <w:ind w:left="720" w:hanging="240"/>
    </w:pPr>
  </w:style>
  <w:style w:type="paragraph" w:styleId="Index4">
    <w:name w:val="index 4"/>
    <w:basedOn w:val="Normal"/>
    <w:next w:val="Normal"/>
    <w:autoRedefine/>
    <w:semiHidden/>
    <w:rsid w:val="0010417A"/>
    <w:pPr>
      <w:ind w:left="960" w:hanging="240"/>
    </w:pPr>
  </w:style>
  <w:style w:type="paragraph" w:styleId="Index5">
    <w:name w:val="index 5"/>
    <w:basedOn w:val="Normal"/>
    <w:next w:val="Normal"/>
    <w:autoRedefine/>
    <w:semiHidden/>
    <w:rsid w:val="0010417A"/>
    <w:pPr>
      <w:ind w:left="1200" w:hanging="240"/>
    </w:pPr>
  </w:style>
  <w:style w:type="paragraph" w:styleId="Index6">
    <w:name w:val="index 6"/>
    <w:basedOn w:val="Normal"/>
    <w:next w:val="Normal"/>
    <w:autoRedefine/>
    <w:semiHidden/>
    <w:rsid w:val="0010417A"/>
    <w:pPr>
      <w:ind w:left="1440" w:hanging="240"/>
    </w:pPr>
  </w:style>
  <w:style w:type="paragraph" w:styleId="Index7">
    <w:name w:val="index 7"/>
    <w:basedOn w:val="Normal"/>
    <w:next w:val="Normal"/>
    <w:autoRedefine/>
    <w:semiHidden/>
    <w:rsid w:val="0010417A"/>
    <w:pPr>
      <w:ind w:left="1680" w:hanging="240"/>
    </w:pPr>
  </w:style>
  <w:style w:type="paragraph" w:styleId="Index8">
    <w:name w:val="index 8"/>
    <w:basedOn w:val="Normal"/>
    <w:next w:val="Normal"/>
    <w:autoRedefine/>
    <w:semiHidden/>
    <w:rsid w:val="0010417A"/>
    <w:pPr>
      <w:ind w:left="1920" w:hanging="240"/>
    </w:pPr>
  </w:style>
  <w:style w:type="paragraph" w:styleId="Index9">
    <w:name w:val="index 9"/>
    <w:basedOn w:val="Normal"/>
    <w:next w:val="Normal"/>
    <w:autoRedefine/>
    <w:semiHidden/>
    <w:rsid w:val="0010417A"/>
    <w:pPr>
      <w:ind w:left="2160" w:hanging="240"/>
    </w:pPr>
  </w:style>
  <w:style w:type="paragraph" w:styleId="IndexHeading">
    <w:name w:val="index heading"/>
    <w:basedOn w:val="Normal"/>
    <w:next w:val="Index10"/>
    <w:semiHidden/>
    <w:rsid w:val="0010417A"/>
    <w:rPr>
      <w:rFonts w:ascii="Arial" w:hAnsi="Arial" w:cs="Arial"/>
      <w:b/>
      <w:bCs/>
    </w:rPr>
  </w:style>
  <w:style w:type="paragraph" w:styleId="List">
    <w:name w:val="List"/>
    <w:basedOn w:val="Normal"/>
    <w:rsid w:val="0010417A"/>
    <w:pPr>
      <w:ind w:left="360" w:hanging="360"/>
    </w:pPr>
  </w:style>
  <w:style w:type="paragraph" w:styleId="List2">
    <w:name w:val="List 2"/>
    <w:basedOn w:val="Normal"/>
    <w:rsid w:val="0010417A"/>
    <w:pPr>
      <w:ind w:left="720" w:hanging="360"/>
    </w:pPr>
  </w:style>
  <w:style w:type="paragraph" w:styleId="List3">
    <w:name w:val="List 3"/>
    <w:basedOn w:val="Normal"/>
    <w:rsid w:val="0010417A"/>
    <w:pPr>
      <w:ind w:left="1080" w:hanging="360"/>
    </w:pPr>
  </w:style>
  <w:style w:type="paragraph" w:styleId="List4">
    <w:name w:val="List 4"/>
    <w:basedOn w:val="Normal"/>
    <w:rsid w:val="0010417A"/>
    <w:pPr>
      <w:ind w:left="1440" w:hanging="360"/>
    </w:pPr>
  </w:style>
  <w:style w:type="paragraph" w:styleId="List5">
    <w:name w:val="List 5"/>
    <w:basedOn w:val="Normal"/>
    <w:rsid w:val="0010417A"/>
    <w:pPr>
      <w:ind w:left="1800" w:hanging="360"/>
    </w:pPr>
  </w:style>
  <w:style w:type="paragraph" w:styleId="ListBullet2">
    <w:name w:val="List Bullet 2"/>
    <w:basedOn w:val="Normal"/>
    <w:rsid w:val="0010417A"/>
    <w:pPr>
      <w:numPr>
        <w:numId w:val="20"/>
      </w:numPr>
    </w:pPr>
  </w:style>
  <w:style w:type="paragraph" w:styleId="ListBullet3">
    <w:name w:val="List Bullet 3"/>
    <w:basedOn w:val="Normal"/>
    <w:rsid w:val="0010417A"/>
    <w:pPr>
      <w:numPr>
        <w:numId w:val="21"/>
      </w:numPr>
    </w:pPr>
  </w:style>
  <w:style w:type="paragraph" w:styleId="ListBullet4">
    <w:name w:val="List Bullet 4"/>
    <w:basedOn w:val="Normal"/>
    <w:rsid w:val="0010417A"/>
    <w:pPr>
      <w:numPr>
        <w:numId w:val="22"/>
      </w:numPr>
    </w:pPr>
  </w:style>
  <w:style w:type="paragraph" w:styleId="ListBullet5">
    <w:name w:val="List Bullet 5"/>
    <w:basedOn w:val="Normal"/>
    <w:rsid w:val="0010417A"/>
    <w:pPr>
      <w:numPr>
        <w:numId w:val="23"/>
      </w:numPr>
    </w:pPr>
  </w:style>
  <w:style w:type="paragraph" w:styleId="ListContinue">
    <w:name w:val="List Continue"/>
    <w:basedOn w:val="Normal"/>
    <w:rsid w:val="0010417A"/>
    <w:pPr>
      <w:spacing w:after="120"/>
      <w:ind w:left="360"/>
    </w:pPr>
  </w:style>
  <w:style w:type="paragraph" w:styleId="ListContinue2">
    <w:name w:val="List Continue 2"/>
    <w:basedOn w:val="Normal"/>
    <w:rsid w:val="0010417A"/>
    <w:pPr>
      <w:spacing w:after="120"/>
      <w:ind w:left="720"/>
    </w:pPr>
  </w:style>
  <w:style w:type="paragraph" w:styleId="ListContinue3">
    <w:name w:val="List Continue 3"/>
    <w:basedOn w:val="Normal"/>
    <w:rsid w:val="0010417A"/>
    <w:pPr>
      <w:spacing w:after="120"/>
      <w:ind w:left="1080"/>
    </w:pPr>
  </w:style>
  <w:style w:type="paragraph" w:styleId="ListContinue4">
    <w:name w:val="List Continue 4"/>
    <w:basedOn w:val="Normal"/>
    <w:rsid w:val="0010417A"/>
    <w:pPr>
      <w:spacing w:after="120"/>
      <w:ind w:left="1440"/>
    </w:pPr>
  </w:style>
  <w:style w:type="paragraph" w:styleId="ListContinue5">
    <w:name w:val="List Continue 5"/>
    <w:basedOn w:val="Normal"/>
    <w:rsid w:val="0010417A"/>
    <w:pPr>
      <w:spacing w:after="120"/>
      <w:ind w:left="1800"/>
    </w:pPr>
  </w:style>
  <w:style w:type="paragraph" w:styleId="ListNumber">
    <w:name w:val="List Number"/>
    <w:basedOn w:val="Normal"/>
    <w:rsid w:val="0010417A"/>
    <w:pPr>
      <w:numPr>
        <w:numId w:val="24"/>
      </w:numPr>
    </w:pPr>
  </w:style>
  <w:style w:type="paragraph" w:styleId="ListNumber2">
    <w:name w:val="List Number 2"/>
    <w:basedOn w:val="Normal"/>
    <w:rsid w:val="0010417A"/>
    <w:pPr>
      <w:numPr>
        <w:numId w:val="25"/>
      </w:numPr>
    </w:pPr>
  </w:style>
  <w:style w:type="paragraph" w:styleId="ListNumber3">
    <w:name w:val="List Number 3"/>
    <w:basedOn w:val="Normal"/>
    <w:rsid w:val="0010417A"/>
    <w:pPr>
      <w:numPr>
        <w:numId w:val="26"/>
      </w:numPr>
    </w:pPr>
  </w:style>
  <w:style w:type="paragraph" w:styleId="ListNumber4">
    <w:name w:val="List Number 4"/>
    <w:basedOn w:val="Normal"/>
    <w:rsid w:val="0010417A"/>
    <w:pPr>
      <w:numPr>
        <w:numId w:val="27"/>
      </w:numPr>
    </w:pPr>
  </w:style>
  <w:style w:type="paragraph" w:styleId="ListNumber5">
    <w:name w:val="List Number 5"/>
    <w:basedOn w:val="Normal"/>
    <w:rsid w:val="0010417A"/>
    <w:pPr>
      <w:numPr>
        <w:numId w:val="28"/>
      </w:numPr>
    </w:pPr>
  </w:style>
  <w:style w:type="paragraph" w:styleId="MacroText">
    <w:name w:val="macro"/>
    <w:link w:val="MacroTextChar"/>
    <w:semiHidden/>
    <w:rsid w:val="001041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1041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10417A"/>
  </w:style>
  <w:style w:type="paragraph" w:styleId="NormalIndent">
    <w:name w:val="Normal Indent"/>
    <w:basedOn w:val="Normal"/>
    <w:rsid w:val="0010417A"/>
    <w:pPr>
      <w:ind w:left="720"/>
    </w:pPr>
  </w:style>
  <w:style w:type="paragraph" w:styleId="NoteHeading">
    <w:name w:val="Note Heading"/>
    <w:basedOn w:val="Normal"/>
    <w:next w:val="Normal"/>
    <w:link w:val="NoteHeadingChar"/>
    <w:rsid w:val="0010417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10417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10417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1041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41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41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41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41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41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41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41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41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41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41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41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41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41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41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41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41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41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41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41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41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41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41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41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41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41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417A"/>
    <w:pPr>
      <w:ind w:left="240" w:hanging="240"/>
    </w:pPr>
  </w:style>
  <w:style w:type="paragraph" w:styleId="TableofFigures">
    <w:name w:val="table of figures"/>
    <w:basedOn w:val="Normal"/>
    <w:next w:val="Normal"/>
    <w:semiHidden/>
    <w:rsid w:val="0010417A"/>
  </w:style>
  <w:style w:type="table" w:styleId="TableProfessional">
    <w:name w:val="Table Professional"/>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41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41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41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41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41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41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41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41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041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10417A"/>
    <w:pPr>
      <w:spacing w:before="120"/>
    </w:pPr>
    <w:rPr>
      <w:rFonts w:ascii="Arial" w:hAnsi="Arial" w:cs="Arial"/>
      <w:b/>
      <w:bCs/>
    </w:rPr>
  </w:style>
  <w:style w:type="paragraph" w:styleId="TOC4">
    <w:name w:val="toc 4"/>
    <w:basedOn w:val="Normal"/>
    <w:next w:val="Normal"/>
    <w:autoRedefine/>
    <w:semiHidden/>
    <w:rsid w:val="0010417A"/>
    <w:pPr>
      <w:ind w:left="720"/>
    </w:pPr>
  </w:style>
  <w:style w:type="paragraph" w:styleId="TOC7">
    <w:name w:val="toc 7"/>
    <w:basedOn w:val="Normal"/>
    <w:next w:val="Normal"/>
    <w:autoRedefine/>
    <w:semiHidden/>
    <w:rsid w:val="0010417A"/>
    <w:pPr>
      <w:ind w:left="1440"/>
    </w:pPr>
  </w:style>
  <w:style w:type="paragraph" w:styleId="TOC8">
    <w:name w:val="toc 8"/>
    <w:basedOn w:val="Normal"/>
    <w:next w:val="Normal"/>
    <w:autoRedefine/>
    <w:semiHidden/>
    <w:rsid w:val="0010417A"/>
    <w:pPr>
      <w:ind w:left="1680"/>
    </w:pPr>
  </w:style>
  <w:style w:type="paragraph" w:styleId="TOC9">
    <w:name w:val="toc 9"/>
    <w:basedOn w:val="Normal"/>
    <w:next w:val="Normal"/>
    <w:autoRedefine/>
    <w:semiHidden/>
    <w:rsid w:val="0010417A"/>
    <w:pPr>
      <w:ind w:left="1920"/>
    </w:pPr>
  </w:style>
  <w:style w:type="character" w:customStyle="1" w:styleId="DigitalLinkAnchorCode">
    <w:name w:val="DigitalLinkAnchorCode"/>
    <w:uiPriority w:val="1"/>
    <w:rsid w:val="0010417A"/>
    <w:rPr>
      <w:rFonts w:ascii="Courier New" w:hAnsi="Courier New"/>
      <w:bdr w:val="none" w:sz="0" w:space="0" w:color="auto"/>
      <w:shd w:val="clear" w:color="auto" w:fill="D6E3BC"/>
    </w:rPr>
  </w:style>
  <w:style w:type="character" w:customStyle="1" w:styleId="InlineGraphic">
    <w:name w:val="InlineGraphic"/>
    <w:uiPriority w:val="1"/>
    <w:rsid w:val="0010417A"/>
    <w:rPr>
      <w:bdr w:val="none" w:sz="0" w:space="0" w:color="auto"/>
      <w:shd w:val="clear" w:color="auto" w:fill="00B050"/>
    </w:rPr>
  </w:style>
  <w:style w:type="paragraph" w:customStyle="1" w:styleId="RecipeTableSubhead">
    <w:name w:val="RecipeTableSubhead"/>
    <w:basedOn w:val="TableSubhead"/>
    <w:qFormat/>
    <w:rsid w:val="0010417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0417A"/>
    <w:rPr>
      <w:rFonts w:ascii="Times New Roman" w:eastAsia="Times New Roman" w:hAnsi="Times New Roman" w:cs="Times New Roman"/>
    </w:rPr>
  </w:style>
  <w:style w:type="paragraph" w:styleId="Heading1">
    <w:name w:val="heading 1"/>
    <w:next w:val="Normal"/>
    <w:link w:val="Heading1Char"/>
    <w:qFormat/>
    <w:rsid w:val="001041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041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041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041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041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041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041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041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041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041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0417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1041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041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041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041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0417A"/>
    <w:pPr>
      <w:widowControl w:val="0"/>
      <w:spacing w:before="120"/>
      <w:ind w:left="2160"/>
    </w:pPr>
    <w:rPr>
      <w:snapToGrid w:val="0"/>
      <w:szCs w:val="20"/>
    </w:rPr>
  </w:style>
  <w:style w:type="paragraph" w:customStyle="1" w:styleId="AddressDescription">
    <w:name w:val="AddressDescription"/>
    <w:basedOn w:val="Normal"/>
    <w:next w:val="Normal"/>
    <w:rsid w:val="0010417A"/>
    <w:pPr>
      <w:widowControl w:val="0"/>
      <w:spacing w:before="120" w:after="120"/>
      <w:ind w:left="2160"/>
    </w:pPr>
    <w:rPr>
      <w:snapToGrid w:val="0"/>
      <w:szCs w:val="20"/>
    </w:rPr>
  </w:style>
  <w:style w:type="paragraph" w:customStyle="1" w:styleId="AddressName">
    <w:name w:val="AddressName"/>
    <w:basedOn w:val="Normal"/>
    <w:next w:val="Normal"/>
    <w:rsid w:val="0010417A"/>
    <w:pPr>
      <w:widowControl w:val="0"/>
      <w:spacing w:before="120"/>
      <w:ind w:left="2160"/>
    </w:pPr>
    <w:rPr>
      <w:snapToGrid w:val="0"/>
      <w:szCs w:val="20"/>
    </w:rPr>
  </w:style>
  <w:style w:type="paragraph" w:customStyle="1" w:styleId="Question">
    <w:name w:val="Question"/>
    <w:next w:val="Normal"/>
    <w:rsid w:val="001041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0417A"/>
    <w:pPr>
      <w:ind w:left="2880"/>
    </w:pPr>
  </w:style>
  <w:style w:type="paragraph" w:customStyle="1" w:styleId="Answer">
    <w:name w:val="Answer"/>
    <w:basedOn w:val="Option"/>
    <w:next w:val="Normal"/>
    <w:rsid w:val="0010417A"/>
    <w:pPr>
      <w:widowControl w:val="0"/>
    </w:pPr>
    <w:rPr>
      <w:snapToGrid w:val="0"/>
    </w:rPr>
  </w:style>
  <w:style w:type="paragraph" w:customStyle="1" w:styleId="AnswersHead">
    <w:name w:val="AnswersHead"/>
    <w:basedOn w:val="Normal"/>
    <w:next w:val="Para"/>
    <w:rsid w:val="001041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041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0417A"/>
    <w:pPr>
      <w:spacing w:before="120" w:after="120"/>
    </w:pPr>
  </w:style>
  <w:style w:type="paragraph" w:customStyle="1" w:styleId="AuthorBio">
    <w:name w:val="AuthorBio"/>
    <w:rsid w:val="001041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041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10417A"/>
    <w:pPr>
      <w:spacing w:after="200" w:line="276" w:lineRule="auto"/>
    </w:pPr>
    <w:rPr>
      <w:rFonts w:ascii="Calibri" w:eastAsia="Calibri" w:hAnsi="Calibri"/>
      <w:sz w:val="22"/>
      <w:szCs w:val="22"/>
    </w:rPr>
  </w:style>
  <w:style w:type="paragraph" w:customStyle="1" w:styleId="BibliographyEntry">
    <w:name w:val="BibliographyEntry"/>
    <w:rsid w:val="0010417A"/>
    <w:pPr>
      <w:ind w:left="1440" w:hanging="720"/>
    </w:pPr>
    <w:rPr>
      <w:rFonts w:ascii="Arial" w:eastAsia="Times New Roman" w:hAnsi="Arial" w:cs="Tahoma"/>
      <w:sz w:val="26"/>
      <w:szCs w:val="16"/>
    </w:rPr>
  </w:style>
  <w:style w:type="paragraph" w:customStyle="1" w:styleId="BibliographyHead">
    <w:name w:val="BibliographyHead"/>
    <w:next w:val="BibliographyEntry"/>
    <w:rsid w:val="001041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0417A"/>
    <w:rPr>
      <w:rFonts w:ascii="Arial" w:eastAsia="Times New Roman" w:hAnsi="Arial" w:cs="Times New Roman"/>
      <w:b/>
      <w:smallCaps/>
      <w:sz w:val="60"/>
      <w:szCs w:val="60"/>
    </w:rPr>
  </w:style>
  <w:style w:type="character" w:customStyle="1" w:styleId="BoldItalic">
    <w:name w:val="BoldItalic"/>
    <w:rsid w:val="0010417A"/>
    <w:rPr>
      <w:b/>
      <w:i/>
    </w:rPr>
  </w:style>
  <w:style w:type="character" w:styleId="BookTitle">
    <w:name w:val="Book Title"/>
    <w:qFormat/>
    <w:rsid w:val="0010417A"/>
    <w:rPr>
      <w:b/>
      <w:bCs/>
      <w:smallCaps/>
      <w:spacing w:val="5"/>
    </w:rPr>
  </w:style>
  <w:style w:type="paragraph" w:customStyle="1" w:styleId="BookAuthor">
    <w:name w:val="BookAuthor"/>
    <w:basedOn w:val="Normal"/>
    <w:rsid w:val="0010417A"/>
    <w:pPr>
      <w:spacing w:before="120" w:after="600"/>
      <w:ind w:left="720" w:firstLine="720"/>
      <w:contextualSpacing/>
      <w:jc w:val="center"/>
    </w:pPr>
    <w:rPr>
      <w:sz w:val="32"/>
      <w:szCs w:val="20"/>
    </w:rPr>
  </w:style>
  <w:style w:type="paragraph" w:customStyle="1" w:styleId="BookEdition">
    <w:name w:val="BookEdition"/>
    <w:qFormat/>
    <w:rsid w:val="001041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041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041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041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041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0417A"/>
    <w:pPr>
      <w:pageBreakBefore w:val="0"/>
      <w:spacing w:before="480"/>
    </w:pPr>
    <w:rPr>
      <w:sz w:val="36"/>
    </w:rPr>
  </w:style>
  <w:style w:type="character" w:customStyle="1" w:styleId="Callout">
    <w:name w:val="Callout"/>
    <w:rsid w:val="0010417A"/>
    <w:rPr>
      <w:bdr w:val="none" w:sz="0" w:space="0" w:color="auto"/>
      <w:shd w:val="clear" w:color="auto" w:fill="B2A1C7"/>
    </w:rPr>
  </w:style>
  <w:style w:type="paragraph" w:customStyle="1" w:styleId="ChapterSubtitle">
    <w:name w:val="ChapterSubtitle"/>
    <w:basedOn w:val="ChapterTitle"/>
    <w:next w:val="Para"/>
    <w:rsid w:val="0010417A"/>
    <w:rPr>
      <w:sz w:val="44"/>
    </w:rPr>
  </w:style>
  <w:style w:type="paragraph" w:customStyle="1" w:styleId="ChapterAuthor">
    <w:name w:val="ChapterAuthor"/>
    <w:basedOn w:val="ChapterSubtitle"/>
    <w:next w:val="Normal"/>
    <w:rsid w:val="0010417A"/>
    <w:pPr>
      <w:spacing w:after="120"/>
      <w:outlineLvl w:val="9"/>
    </w:pPr>
    <w:rPr>
      <w:i/>
      <w:sz w:val="36"/>
    </w:rPr>
  </w:style>
  <w:style w:type="paragraph" w:customStyle="1" w:styleId="ChapterAuthorAffiliation">
    <w:name w:val="ChapterAuthorAffiliation"/>
    <w:next w:val="Para"/>
    <w:rsid w:val="0010417A"/>
    <w:pPr>
      <w:spacing w:after="120"/>
    </w:pPr>
    <w:rPr>
      <w:rFonts w:ascii="Arial" w:eastAsia="Times New Roman" w:hAnsi="Arial" w:cs="Times New Roman"/>
      <w:i/>
      <w:smallCaps/>
      <w:snapToGrid w:val="0"/>
      <w:sz w:val="36"/>
      <w:szCs w:val="20"/>
    </w:rPr>
  </w:style>
  <w:style w:type="paragraph" w:customStyle="1" w:styleId="FootnoteEntry">
    <w:name w:val="FootnoteEntry"/>
    <w:rsid w:val="001041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0417A"/>
    <w:pPr>
      <w:spacing w:before="120" w:after="120"/>
      <w:ind w:left="0" w:firstLine="0"/>
    </w:pPr>
  </w:style>
  <w:style w:type="paragraph" w:customStyle="1" w:styleId="Objective">
    <w:name w:val="Objective"/>
    <w:rsid w:val="001041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0417A"/>
    <w:rPr>
      <w:i w:val="0"/>
    </w:rPr>
  </w:style>
  <w:style w:type="paragraph" w:customStyle="1" w:styleId="ChapterFeaturingList">
    <w:name w:val="ChapterFeaturingList"/>
    <w:basedOn w:val="ChapterObjective"/>
    <w:rsid w:val="0010417A"/>
    <w:rPr>
      <w:b w:val="0"/>
      <w:sz w:val="26"/>
      <w:u w:val="none"/>
    </w:rPr>
  </w:style>
  <w:style w:type="paragraph" w:customStyle="1" w:styleId="ChapterFeaturingListSub">
    <w:name w:val="ChapterFeaturingListSub"/>
    <w:rsid w:val="001041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041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041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041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0417A"/>
    <w:pPr>
      <w:spacing w:before="240"/>
      <w:ind w:left="1800"/>
    </w:pPr>
    <w:rPr>
      <w:u w:val="none"/>
    </w:rPr>
  </w:style>
  <w:style w:type="paragraph" w:customStyle="1" w:styleId="ChapterObjectiveTitle">
    <w:name w:val="ChapterObjectiveTitle"/>
    <w:basedOn w:val="ObjectiveTitle"/>
    <w:next w:val="ChapterObjective"/>
    <w:rsid w:val="0010417A"/>
    <w:pPr>
      <w:ind w:left="1440" w:firstLine="0"/>
    </w:pPr>
    <w:rPr>
      <w:i w:val="0"/>
    </w:rPr>
  </w:style>
  <w:style w:type="paragraph" w:customStyle="1" w:styleId="Subobjective">
    <w:name w:val="Subobjective"/>
    <w:basedOn w:val="Objective"/>
    <w:rsid w:val="0010417A"/>
    <w:pPr>
      <w:keepNext/>
      <w:spacing w:before="180"/>
      <w:ind w:left="2880"/>
    </w:pPr>
  </w:style>
  <w:style w:type="paragraph" w:customStyle="1" w:styleId="ChapterSubobjective">
    <w:name w:val="ChapterSubobjective"/>
    <w:basedOn w:val="Subobjective"/>
    <w:rsid w:val="0010417A"/>
    <w:pPr>
      <w:keepNext w:val="0"/>
    </w:pPr>
    <w:rPr>
      <w:i w:val="0"/>
    </w:rPr>
  </w:style>
  <w:style w:type="paragraph" w:customStyle="1" w:styleId="Code80">
    <w:name w:val="Code80"/>
    <w:rsid w:val="001041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041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0417A"/>
    <w:rPr>
      <w:rFonts w:cs="Arial"/>
      <w:color w:val="0000FF"/>
    </w:rPr>
  </w:style>
  <w:style w:type="character" w:customStyle="1" w:styleId="CodeColorBlue2">
    <w:name w:val="CodeColorBlue2"/>
    <w:rsid w:val="0010417A"/>
    <w:rPr>
      <w:rFonts w:cs="Arial"/>
      <w:color w:val="0000A5"/>
    </w:rPr>
  </w:style>
  <w:style w:type="character" w:customStyle="1" w:styleId="CodeColorBlue3">
    <w:name w:val="CodeColorBlue3"/>
    <w:rsid w:val="0010417A"/>
    <w:rPr>
      <w:rFonts w:cs="Arial"/>
      <w:color w:val="6464B9"/>
    </w:rPr>
  </w:style>
  <w:style w:type="character" w:customStyle="1" w:styleId="CodeColorBluegreen">
    <w:name w:val="CodeColorBluegreen"/>
    <w:rsid w:val="0010417A"/>
    <w:rPr>
      <w:rFonts w:cs="Arial"/>
      <w:color w:val="2B91AF"/>
    </w:rPr>
  </w:style>
  <w:style w:type="character" w:customStyle="1" w:styleId="CodeColorBrown">
    <w:name w:val="CodeColorBrown"/>
    <w:rsid w:val="0010417A"/>
    <w:rPr>
      <w:rFonts w:cs="Arial"/>
      <w:color w:val="A31515"/>
    </w:rPr>
  </w:style>
  <w:style w:type="character" w:customStyle="1" w:styleId="CodeColorDkBlue">
    <w:name w:val="CodeColorDkBlue"/>
    <w:rsid w:val="0010417A"/>
    <w:rPr>
      <w:rFonts w:cs="Times New Roman"/>
      <w:color w:val="000080"/>
      <w:szCs w:val="22"/>
    </w:rPr>
  </w:style>
  <w:style w:type="character" w:customStyle="1" w:styleId="CodeColorGreen">
    <w:name w:val="CodeColorGreen"/>
    <w:rsid w:val="0010417A"/>
    <w:rPr>
      <w:rFonts w:cs="Arial"/>
      <w:color w:val="008000"/>
    </w:rPr>
  </w:style>
  <w:style w:type="character" w:customStyle="1" w:styleId="CodeColorGreen2">
    <w:name w:val="CodeColorGreen2"/>
    <w:rsid w:val="0010417A"/>
    <w:rPr>
      <w:rFonts w:cs="Arial"/>
      <w:color w:val="629755"/>
    </w:rPr>
  </w:style>
  <w:style w:type="character" w:customStyle="1" w:styleId="CodeColorGrey30">
    <w:name w:val="CodeColorGrey30"/>
    <w:rsid w:val="0010417A"/>
    <w:rPr>
      <w:rFonts w:cs="Arial"/>
      <w:color w:val="808080"/>
    </w:rPr>
  </w:style>
  <w:style w:type="character" w:customStyle="1" w:styleId="CodeColorGrey55">
    <w:name w:val="CodeColorGrey55"/>
    <w:rsid w:val="0010417A"/>
    <w:rPr>
      <w:rFonts w:cs="Arial"/>
      <w:color w:val="C0C0C0"/>
    </w:rPr>
  </w:style>
  <w:style w:type="character" w:customStyle="1" w:styleId="CodeColorGrey80">
    <w:name w:val="CodeColorGrey80"/>
    <w:rsid w:val="0010417A"/>
    <w:rPr>
      <w:rFonts w:cs="Arial"/>
      <w:color w:val="555555"/>
    </w:rPr>
  </w:style>
  <w:style w:type="character" w:customStyle="1" w:styleId="CodeColorHotPink">
    <w:name w:val="CodeColorHotPink"/>
    <w:rsid w:val="0010417A"/>
    <w:rPr>
      <w:rFonts w:cs="Times New Roman"/>
      <w:color w:val="DF36FA"/>
      <w:szCs w:val="18"/>
    </w:rPr>
  </w:style>
  <w:style w:type="character" w:customStyle="1" w:styleId="CodeColorMagenta">
    <w:name w:val="CodeColorMagenta"/>
    <w:rsid w:val="0010417A"/>
    <w:rPr>
      <w:rFonts w:cs="Arial"/>
      <w:color w:val="A31515"/>
    </w:rPr>
  </w:style>
  <w:style w:type="character" w:customStyle="1" w:styleId="CodeColorOrange">
    <w:name w:val="CodeColorOrange"/>
    <w:rsid w:val="0010417A"/>
    <w:rPr>
      <w:rFonts w:cs="Arial"/>
      <w:color w:val="B96464"/>
    </w:rPr>
  </w:style>
  <w:style w:type="character" w:customStyle="1" w:styleId="CodeColorPeach">
    <w:name w:val="CodeColorPeach"/>
    <w:rsid w:val="0010417A"/>
    <w:rPr>
      <w:rFonts w:cs="Arial"/>
      <w:color w:val="FFDBA3"/>
    </w:rPr>
  </w:style>
  <w:style w:type="character" w:customStyle="1" w:styleId="CodeColorPurple">
    <w:name w:val="CodeColorPurple"/>
    <w:rsid w:val="0010417A"/>
    <w:rPr>
      <w:rFonts w:cs="Arial"/>
      <w:color w:val="951795"/>
    </w:rPr>
  </w:style>
  <w:style w:type="character" w:customStyle="1" w:styleId="CodeColorPurple2">
    <w:name w:val="CodeColorPurple2"/>
    <w:rsid w:val="0010417A"/>
    <w:rPr>
      <w:rFonts w:cs="Arial"/>
      <w:color w:val="800080"/>
    </w:rPr>
  </w:style>
  <w:style w:type="character" w:customStyle="1" w:styleId="CodeColorRed">
    <w:name w:val="CodeColorRed"/>
    <w:rsid w:val="0010417A"/>
    <w:rPr>
      <w:rFonts w:cs="Arial"/>
      <w:color w:val="FF0000"/>
    </w:rPr>
  </w:style>
  <w:style w:type="character" w:customStyle="1" w:styleId="CodeColorRed2">
    <w:name w:val="CodeColorRed2"/>
    <w:rsid w:val="0010417A"/>
    <w:rPr>
      <w:rFonts w:cs="Arial"/>
      <w:color w:val="800000"/>
    </w:rPr>
  </w:style>
  <w:style w:type="character" w:customStyle="1" w:styleId="CodeColorRed3">
    <w:name w:val="CodeColorRed3"/>
    <w:rsid w:val="0010417A"/>
    <w:rPr>
      <w:rFonts w:cs="Arial"/>
      <w:color w:val="A31515"/>
    </w:rPr>
  </w:style>
  <w:style w:type="character" w:customStyle="1" w:styleId="CodeColorTealBlue">
    <w:name w:val="CodeColorTealBlue"/>
    <w:rsid w:val="0010417A"/>
    <w:rPr>
      <w:rFonts w:cs="Times New Roman"/>
      <w:color w:val="008080"/>
      <w:szCs w:val="22"/>
    </w:rPr>
  </w:style>
  <w:style w:type="character" w:customStyle="1" w:styleId="CodeColorWhite">
    <w:name w:val="CodeColorWhite"/>
    <w:rsid w:val="0010417A"/>
    <w:rPr>
      <w:rFonts w:cs="Arial"/>
      <w:color w:val="FFFFFF"/>
      <w:bdr w:val="none" w:sz="0" w:space="0" w:color="auto"/>
    </w:rPr>
  </w:style>
  <w:style w:type="paragraph" w:customStyle="1" w:styleId="CodeHead">
    <w:name w:val="CodeHead"/>
    <w:next w:val="Normal"/>
    <w:rsid w:val="0010417A"/>
    <w:pPr>
      <w:spacing w:before="120" w:after="120"/>
    </w:pPr>
    <w:rPr>
      <w:rFonts w:ascii="Arial" w:eastAsia="Times New Roman" w:hAnsi="Arial" w:cs="Times New Roman"/>
      <w:b/>
      <w:snapToGrid w:val="0"/>
      <w:sz w:val="22"/>
      <w:szCs w:val="20"/>
    </w:rPr>
  </w:style>
  <w:style w:type="character" w:customStyle="1" w:styleId="CodeHighlight">
    <w:name w:val="CodeHighlight"/>
    <w:rsid w:val="0010417A"/>
    <w:rPr>
      <w:b/>
      <w:color w:val="7F7F7F"/>
      <w:kern w:val="0"/>
      <w:position w:val="0"/>
      <w:u w:val="none"/>
      <w:bdr w:val="none" w:sz="0" w:space="0" w:color="auto"/>
      <w:shd w:val="clear" w:color="auto" w:fill="auto"/>
    </w:rPr>
  </w:style>
  <w:style w:type="paragraph" w:customStyle="1" w:styleId="CodeLabel">
    <w:name w:val="CodeLabel"/>
    <w:qFormat/>
    <w:rsid w:val="001041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041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0417A"/>
    <w:rPr>
      <w:rFonts w:ascii="Courier New" w:eastAsia="Times New Roman" w:hAnsi="Courier New" w:cs="Times New Roman"/>
      <w:noProof/>
      <w:snapToGrid w:val="0"/>
      <w:sz w:val="16"/>
      <w:szCs w:val="20"/>
    </w:rPr>
  </w:style>
  <w:style w:type="paragraph" w:customStyle="1" w:styleId="CodeNote">
    <w:name w:val="CodeNote"/>
    <w:qFormat/>
    <w:rsid w:val="001041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041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041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0417A"/>
    <w:pPr>
      <w:ind w:left="720"/>
    </w:pPr>
  </w:style>
  <w:style w:type="paragraph" w:customStyle="1" w:styleId="CodeSnippet">
    <w:name w:val="CodeSnippet"/>
    <w:rsid w:val="001041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0417A"/>
    <w:pPr>
      <w:ind w:left="720"/>
    </w:pPr>
    <w:rPr>
      <w:rFonts w:ascii="Courier New" w:eastAsia="Times New Roman" w:hAnsi="Courier New" w:cs="Times New Roman"/>
      <w:noProof/>
      <w:snapToGrid w:val="0"/>
      <w:sz w:val="18"/>
      <w:szCs w:val="20"/>
    </w:rPr>
  </w:style>
  <w:style w:type="paragraph" w:customStyle="1" w:styleId="H5">
    <w:name w:val="H5"/>
    <w:next w:val="Para"/>
    <w:rsid w:val="001041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0417A"/>
    <w:pPr>
      <w:pBdr>
        <w:top w:val="single" w:sz="4" w:space="4" w:color="auto"/>
      </w:pBdr>
      <w:outlineLvl w:val="6"/>
    </w:pPr>
    <w:rPr>
      <w:i/>
      <w:noProof/>
    </w:rPr>
  </w:style>
  <w:style w:type="paragraph" w:customStyle="1" w:styleId="ContentsAbstract">
    <w:name w:val="ContentsAbstract"/>
    <w:qFormat/>
    <w:rsid w:val="001041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041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0417A"/>
    <w:pPr>
      <w:ind w:left="288"/>
    </w:pPr>
    <w:rPr>
      <w:sz w:val="26"/>
    </w:rPr>
  </w:style>
  <w:style w:type="paragraph" w:customStyle="1" w:styleId="ContentsH1">
    <w:name w:val="ContentsH1"/>
    <w:basedOn w:val="ContentsPartTitle"/>
    <w:rsid w:val="0010417A"/>
    <w:pPr>
      <w:ind w:left="576"/>
    </w:pPr>
    <w:rPr>
      <w:b w:val="0"/>
      <w:sz w:val="24"/>
    </w:rPr>
  </w:style>
  <w:style w:type="paragraph" w:customStyle="1" w:styleId="ContentsH2">
    <w:name w:val="ContentsH2"/>
    <w:basedOn w:val="ContentsPartTitle"/>
    <w:rsid w:val="0010417A"/>
    <w:pPr>
      <w:ind w:left="864"/>
    </w:pPr>
    <w:rPr>
      <w:b w:val="0"/>
      <w:sz w:val="22"/>
    </w:rPr>
  </w:style>
  <w:style w:type="paragraph" w:customStyle="1" w:styleId="ContentsH3">
    <w:name w:val="ContentsH3"/>
    <w:qFormat/>
    <w:rsid w:val="001041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041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0417A"/>
    <w:pPr>
      <w:ind w:left="1440" w:right="1440"/>
    </w:pPr>
    <w:rPr>
      <w:rFonts w:ascii="Arial" w:eastAsia="Times New Roman" w:hAnsi="Arial" w:cs="AGaramond Bold"/>
      <w:color w:val="000000"/>
      <w:sz w:val="18"/>
      <w:szCs w:val="17"/>
    </w:rPr>
  </w:style>
  <w:style w:type="character" w:customStyle="1" w:styleId="CrossRefTerm">
    <w:name w:val="CrossRefTerm"/>
    <w:rsid w:val="0010417A"/>
    <w:rPr>
      <w:i/>
    </w:rPr>
  </w:style>
  <w:style w:type="paragraph" w:customStyle="1" w:styleId="CustomChapterOpener">
    <w:name w:val="CustomChapterOpener"/>
    <w:basedOn w:val="Normal"/>
    <w:next w:val="Para"/>
    <w:rsid w:val="0010417A"/>
    <w:pPr>
      <w:spacing w:after="120"/>
      <w:ind w:left="720" w:firstLine="720"/>
    </w:pPr>
    <w:rPr>
      <w:snapToGrid w:val="0"/>
      <w:sz w:val="26"/>
      <w:szCs w:val="20"/>
    </w:rPr>
  </w:style>
  <w:style w:type="character" w:customStyle="1" w:styleId="CustomCharStyle">
    <w:name w:val="CustomCharStyle"/>
    <w:rsid w:val="0010417A"/>
    <w:rPr>
      <w:b/>
      <w:i/>
    </w:rPr>
  </w:style>
  <w:style w:type="paragraph" w:customStyle="1" w:styleId="ParaContinued">
    <w:name w:val="ParaContinued"/>
    <w:basedOn w:val="Normal"/>
    <w:next w:val="Para"/>
    <w:rsid w:val="0010417A"/>
    <w:pPr>
      <w:spacing w:after="120"/>
      <w:ind w:left="720"/>
    </w:pPr>
    <w:rPr>
      <w:snapToGrid w:val="0"/>
      <w:sz w:val="26"/>
      <w:szCs w:val="20"/>
    </w:rPr>
  </w:style>
  <w:style w:type="paragraph" w:customStyle="1" w:styleId="CustomHead">
    <w:name w:val="CustomHead"/>
    <w:basedOn w:val="ParaContinued"/>
    <w:next w:val="Normal"/>
    <w:rsid w:val="0010417A"/>
    <w:rPr>
      <w:b/>
    </w:rPr>
  </w:style>
  <w:style w:type="paragraph" w:customStyle="1" w:styleId="CustomList">
    <w:name w:val="CustomList"/>
    <w:basedOn w:val="Normal"/>
    <w:rsid w:val="0010417A"/>
    <w:pPr>
      <w:widowControl w:val="0"/>
      <w:spacing w:before="120" w:after="120"/>
      <w:ind w:left="1440"/>
    </w:pPr>
    <w:rPr>
      <w:snapToGrid w:val="0"/>
      <w:szCs w:val="20"/>
    </w:rPr>
  </w:style>
  <w:style w:type="paragraph" w:customStyle="1" w:styleId="CustomStyle1">
    <w:name w:val="CustomStyle1"/>
    <w:basedOn w:val="Normal"/>
    <w:rsid w:val="001041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041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0417A"/>
    <w:rPr>
      <w:i/>
    </w:rPr>
  </w:style>
  <w:style w:type="paragraph" w:customStyle="1" w:styleId="Dialog">
    <w:name w:val="Dialog"/>
    <w:rsid w:val="001041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041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0417A"/>
  </w:style>
  <w:style w:type="paragraph" w:customStyle="1" w:styleId="DOI">
    <w:name w:val="DOI"/>
    <w:rsid w:val="0010417A"/>
    <w:rPr>
      <w:rFonts w:ascii="Courier New" w:eastAsia="Times New Roman" w:hAnsi="Courier New" w:cs="Times New Roman"/>
      <w:snapToGrid w:val="0"/>
      <w:sz w:val="20"/>
      <w:szCs w:val="20"/>
    </w:rPr>
  </w:style>
  <w:style w:type="character" w:styleId="Emphasis">
    <w:name w:val="Emphasis"/>
    <w:qFormat/>
    <w:rsid w:val="0010417A"/>
    <w:rPr>
      <w:i/>
      <w:iCs/>
    </w:rPr>
  </w:style>
  <w:style w:type="paragraph" w:customStyle="1" w:styleId="EndnoteEntry">
    <w:name w:val="EndnoteEntry"/>
    <w:rsid w:val="001041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0417A"/>
  </w:style>
  <w:style w:type="paragraph" w:customStyle="1" w:styleId="EndnoteTitle">
    <w:name w:val="EndnoteTitle"/>
    <w:next w:val="EndnoteEntry"/>
    <w:rsid w:val="001041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041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0417A"/>
    <w:pPr>
      <w:contextualSpacing/>
    </w:pPr>
    <w:rPr>
      <w:sz w:val="24"/>
    </w:rPr>
  </w:style>
  <w:style w:type="paragraph" w:customStyle="1" w:styleId="Equation">
    <w:name w:val="Equation"/>
    <w:rsid w:val="001041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041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041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0417A"/>
    <w:pPr>
      <w:ind w:left="2160" w:firstLine="0"/>
    </w:pPr>
  </w:style>
  <w:style w:type="paragraph" w:customStyle="1" w:styleId="ExtractAttribution">
    <w:name w:val="ExtractAttribution"/>
    <w:next w:val="Para"/>
    <w:rsid w:val="0010417A"/>
    <w:pPr>
      <w:spacing w:after="120"/>
      <w:ind w:left="3240"/>
    </w:pPr>
    <w:rPr>
      <w:rFonts w:ascii="Times New Roman" w:eastAsia="Times New Roman" w:hAnsi="Times New Roman" w:cs="Times New Roman"/>
      <w:b/>
      <w:szCs w:val="20"/>
    </w:rPr>
  </w:style>
  <w:style w:type="paragraph" w:customStyle="1" w:styleId="ExtractPara">
    <w:name w:val="ExtractPara"/>
    <w:rsid w:val="001041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0417A"/>
    <w:pPr>
      <w:spacing w:before="0"/>
      <w:ind w:firstLine="720"/>
    </w:pPr>
  </w:style>
  <w:style w:type="paragraph" w:customStyle="1" w:styleId="ExtractListBulleted">
    <w:name w:val="ExtractListBulleted"/>
    <w:rsid w:val="001041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041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041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041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041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041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0417A"/>
    <w:pPr>
      <w:shd w:val="pct25" w:color="auto" w:fill="auto"/>
    </w:pPr>
  </w:style>
  <w:style w:type="paragraph" w:customStyle="1" w:styleId="FeatureCodeSnippet">
    <w:name w:val="FeatureCodeSnippet"/>
    <w:rsid w:val="001041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041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041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041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041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041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0417A"/>
    <w:pPr>
      <w:spacing w:before="120" w:after="120"/>
      <w:ind w:left="720" w:hanging="720"/>
      <w:contextualSpacing/>
    </w:pPr>
    <w:rPr>
      <w:sz w:val="22"/>
      <w:u w:val="none"/>
    </w:rPr>
  </w:style>
  <w:style w:type="paragraph" w:customStyle="1" w:styleId="FeatureH1">
    <w:name w:val="FeatureH1"/>
    <w:next w:val="Normal"/>
    <w:rsid w:val="001041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0417A"/>
    <w:pPr>
      <w:contextualSpacing w:val="0"/>
    </w:pPr>
    <w:rPr>
      <w:rFonts w:ascii="Times New Roman" w:hAnsi="Times New Roman"/>
    </w:rPr>
  </w:style>
  <w:style w:type="paragraph" w:customStyle="1" w:styleId="FeatureH2">
    <w:name w:val="FeatureH2"/>
    <w:next w:val="Normal"/>
    <w:rsid w:val="001041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0417A"/>
    <w:pPr>
      <w:spacing w:before="120"/>
    </w:pPr>
    <w:rPr>
      <w:u w:val="single"/>
    </w:rPr>
  </w:style>
  <w:style w:type="paragraph" w:customStyle="1" w:styleId="FeatureH3">
    <w:name w:val="FeatureH3"/>
    <w:next w:val="Normal"/>
    <w:rsid w:val="001041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041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041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041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041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041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041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041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041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041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041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041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041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041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041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0417A"/>
    <w:pPr>
      <w:ind w:left="720" w:hanging="288"/>
    </w:pPr>
  </w:style>
  <w:style w:type="paragraph" w:customStyle="1" w:styleId="FeatureRecipeTitle">
    <w:name w:val="FeatureRecipeTitle"/>
    <w:rsid w:val="001041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041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041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041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0417A"/>
    <w:pPr>
      <w:pBdr>
        <w:left w:val="single" w:sz="36" w:space="17" w:color="C0C0C0"/>
      </w:pBdr>
      <w:ind w:left="216"/>
    </w:pPr>
  </w:style>
  <w:style w:type="paragraph" w:customStyle="1" w:styleId="FeatureRunInPara">
    <w:name w:val="FeatureRunInPara"/>
    <w:basedOn w:val="FeatureListUnmarked"/>
    <w:next w:val="FeatureRunInHead"/>
    <w:rsid w:val="0010417A"/>
    <w:pPr>
      <w:pBdr>
        <w:left w:val="single" w:sz="36" w:space="6" w:color="C0C0C0"/>
      </w:pBdr>
      <w:spacing w:before="0"/>
      <w:ind w:left="0"/>
    </w:pPr>
  </w:style>
  <w:style w:type="paragraph" w:customStyle="1" w:styleId="FeatureRunInParaSub">
    <w:name w:val="FeatureRunInParaSub"/>
    <w:basedOn w:val="FeatureRunInPara"/>
    <w:next w:val="FeatureRunInHeadSub"/>
    <w:rsid w:val="0010417A"/>
    <w:pPr>
      <w:pBdr>
        <w:left w:val="single" w:sz="36" w:space="17" w:color="C0C0C0"/>
      </w:pBdr>
      <w:ind w:left="216"/>
      <w:contextualSpacing/>
    </w:pPr>
  </w:style>
  <w:style w:type="paragraph" w:customStyle="1" w:styleId="FeatureSlug">
    <w:name w:val="FeatureSlug"/>
    <w:next w:val="FeaturePara"/>
    <w:qFormat/>
    <w:rsid w:val="001041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041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041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041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041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041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041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041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0417A"/>
    <w:pPr>
      <w:pBdr>
        <w:left w:val="single" w:sz="36" w:space="6" w:color="C0C0C0"/>
      </w:pBdr>
      <w:spacing w:before="120"/>
      <w:ind w:left="0" w:firstLine="0"/>
    </w:pPr>
  </w:style>
  <w:style w:type="paragraph" w:customStyle="1" w:styleId="FigureLabel">
    <w:name w:val="FigureLabel"/>
    <w:rsid w:val="001041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041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0417A"/>
  </w:style>
  <w:style w:type="character" w:customStyle="1" w:styleId="GenusSpecies">
    <w:name w:val="GenusSpecies"/>
    <w:rsid w:val="001041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0417A"/>
    <w:pPr>
      <w:spacing w:after="120"/>
      <w:ind w:left="720" w:firstLine="720"/>
    </w:pPr>
    <w:rPr>
      <w:snapToGrid w:val="0"/>
      <w:sz w:val="26"/>
      <w:szCs w:val="20"/>
    </w:rPr>
  </w:style>
  <w:style w:type="paragraph" w:customStyle="1" w:styleId="H3">
    <w:name w:val="H3"/>
    <w:next w:val="Para"/>
    <w:qFormat/>
    <w:rsid w:val="001041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0417A"/>
    <w:pPr>
      <w:spacing w:before="240"/>
      <w:outlineLvl w:val="9"/>
    </w:pPr>
  </w:style>
  <w:style w:type="paragraph" w:customStyle="1" w:styleId="H4">
    <w:name w:val="H4"/>
    <w:next w:val="Para"/>
    <w:rsid w:val="001041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0417A"/>
  </w:style>
  <w:style w:type="paragraph" w:customStyle="1" w:styleId="GlossaryTitle">
    <w:name w:val="GlossaryTitle"/>
    <w:basedOn w:val="ChapterTitle"/>
    <w:next w:val="Normal"/>
    <w:rsid w:val="0010417A"/>
    <w:pPr>
      <w:spacing w:before="120" w:after="120"/>
    </w:pPr>
  </w:style>
  <w:style w:type="paragraph" w:customStyle="1" w:styleId="H1">
    <w:name w:val="H1"/>
    <w:next w:val="Para"/>
    <w:qFormat/>
    <w:rsid w:val="001041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041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0417A"/>
    <w:pPr>
      <w:spacing w:before="240" w:after="120"/>
    </w:pPr>
    <w:rPr>
      <w:rFonts w:ascii="Arial" w:eastAsia="Times New Roman" w:hAnsi="Arial" w:cs="Times New Roman"/>
      <w:snapToGrid w:val="0"/>
      <w:sz w:val="20"/>
      <w:szCs w:val="20"/>
      <w:u w:val="single"/>
    </w:rPr>
  </w:style>
  <w:style w:type="paragraph" w:customStyle="1" w:styleId="Index1">
    <w:name w:val="Index1"/>
    <w:rsid w:val="001041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0417A"/>
    <w:pPr>
      <w:ind w:left="2520"/>
    </w:pPr>
  </w:style>
  <w:style w:type="paragraph" w:customStyle="1" w:styleId="Index3">
    <w:name w:val="Index3"/>
    <w:basedOn w:val="Index1"/>
    <w:rsid w:val="0010417A"/>
    <w:pPr>
      <w:ind w:left="3240"/>
    </w:pPr>
  </w:style>
  <w:style w:type="paragraph" w:customStyle="1" w:styleId="IndexLetter">
    <w:name w:val="IndexLetter"/>
    <w:basedOn w:val="H3"/>
    <w:next w:val="Index1"/>
    <w:rsid w:val="0010417A"/>
  </w:style>
  <w:style w:type="paragraph" w:customStyle="1" w:styleId="IndexNote">
    <w:name w:val="IndexNote"/>
    <w:basedOn w:val="Normal"/>
    <w:rsid w:val="0010417A"/>
    <w:pPr>
      <w:widowControl w:val="0"/>
      <w:spacing w:before="120" w:after="120"/>
      <w:ind w:left="720" w:firstLine="720"/>
    </w:pPr>
    <w:rPr>
      <w:snapToGrid w:val="0"/>
      <w:sz w:val="26"/>
      <w:szCs w:val="20"/>
    </w:rPr>
  </w:style>
  <w:style w:type="paragraph" w:customStyle="1" w:styleId="IndexTitle">
    <w:name w:val="IndexTitle"/>
    <w:basedOn w:val="H2"/>
    <w:next w:val="IndexNote"/>
    <w:rsid w:val="0010417A"/>
    <w:pPr>
      <w:spacing w:line="540" w:lineRule="exact"/>
    </w:pPr>
  </w:style>
  <w:style w:type="character" w:customStyle="1" w:styleId="InlineCode">
    <w:name w:val="InlineCode"/>
    <w:rsid w:val="0010417A"/>
    <w:rPr>
      <w:rFonts w:ascii="Courier New" w:hAnsi="Courier New"/>
      <w:noProof/>
      <w:color w:val="auto"/>
    </w:rPr>
  </w:style>
  <w:style w:type="character" w:customStyle="1" w:styleId="InlineCodeUserInput">
    <w:name w:val="InlineCodeUserInput"/>
    <w:rsid w:val="0010417A"/>
    <w:rPr>
      <w:rFonts w:ascii="Courier New" w:hAnsi="Courier New"/>
      <w:b/>
      <w:noProof/>
      <w:color w:val="auto"/>
    </w:rPr>
  </w:style>
  <w:style w:type="character" w:customStyle="1" w:styleId="InlineCodeUserInputVariable">
    <w:name w:val="InlineCodeUserInputVariable"/>
    <w:rsid w:val="0010417A"/>
    <w:rPr>
      <w:rFonts w:ascii="Courier New" w:hAnsi="Courier New"/>
      <w:b/>
      <w:i/>
      <w:noProof/>
      <w:color w:val="auto"/>
    </w:rPr>
  </w:style>
  <w:style w:type="character" w:customStyle="1" w:styleId="InlineCodeVariable">
    <w:name w:val="InlineCodeVariable"/>
    <w:rsid w:val="0010417A"/>
    <w:rPr>
      <w:rFonts w:ascii="Courier New" w:hAnsi="Courier New"/>
      <w:i/>
      <w:noProof/>
      <w:color w:val="auto"/>
    </w:rPr>
  </w:style>
  <w:style w:type="character" w:customStyle="1" w:styleId="InlineURL">
    <w:name w:val="InlineURL"/>
    <w:rsid w:val="0010417A"/>
    <w:rPr>
      <w:rFonts w:ascii="Courier New" w:hAnsi="Courier New"/>
      <w:noProof/>
      <w:color w:val="auto"/>
      <w:u w:val="single"/>
    </w:rPr>
  </w:style>
  <w:style w:type="character" w:customStyle="1" w:styleId="InlineEmail">
    <w:name w:val="InlineEmail"/>
    <w:rsid w:val="0010417A"/>
    <w:rPr>
      <w:rFonts w:ascii="Courier New" w:hAnsi="Courier New"/>
      <w:noProof/>
      <w:color w:val="auto"/>
      <w:u w:val="double"/>
    </w:rPr>
  </w:style>
  <w:style w:type="paragraph" w:customStyle="1" w:styleId="IntroductionTitle">
    <w:name w:val="IntroductionTitle"/>
    <w:basedOn w:val="ChapterTitle"/>
    <w:next w:val="Para"/>
    <w:rsid w:val="0010417A"/>
    <w:pPr>
      <w:spacing w:before="120" w:after="120"/>
    </w:pPr>
  </w:style>
  <w:style w:type="paragraph" w:customStyle="1" w:styleId="KeyConceptsHead">
    <w:name w:val="KeyConceptsHead"/>
    <w:basedOn w:val="BibliographyHead"/>
    <w:next w:val="Para"/>
    <w:rsid w:val="0010417A"/>
  </w:style>
  <w:style w:type="character" w:customStyle="1" w:styleId="KeyTerm">
    <w:name w:val="KeyTerm"/>
    <w:rsid w:val="0010417A"/>
    <w:rPr>
      <w:i/>
      <w:color w:val="auto"/>
      <w:bdr w:val="none" w:sz="0" w:space="0" w:color="auto"/>
      <w:shd w:val="clear" w:color="auto" w:fill="DBE5F1"/>
    </w:rPr>
  </w:style>
  <w:style w:type="paragraph" w:customStyle="1" w:styleId="KeyTermsHead">
    <w:name w:val="KeyTermsHead"/>
    <w:basedOn w:val="Normal"/>
    <w:next w:val="Normal"/>
    <w:rsid w:val="001041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041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0417A"/>
    <w:rPr>
      <w:rFonts w:ascii="Times New Roman" w:eastAsia="Times New Roman" w:hAnsi="Times New Roman" w:cs="Times New Roman"/>
      <w:szCs w:val="20"/>
    </w:rPr>
  </w:style>
  <w:style w:type="paragraph" w:customStyle="1" w:styleId="ColorfulList-Accent11">
    <w:name w:val="Colorful List - Accent 11"/>
    <w:basedOn w:val="Normal"/>
    <w:qFormat/>
    <w:rsid w:val="001041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041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041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0417A"/>
    <w:pPr>
      <w:numPr>
        <w:numId w:val="7"/>
      </w:numPr>
    </w:pPr>
  </w:style>
  <w:style w:type="paragraph" w:customStyle="1" w:styleId="ListCheck">
    <w:name w:val="ListCheck"/>
    <w:rsid w:val="001041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0417A"/>
    <w:pPr>
      <w:numPr>
        <w:numId w:val="9"/>
      </w:numPr>
    </w:pPr>
  </w:style>
  <w:style w:type="paragraph" w:customStyle="1" w:styleId="ListHead">
    <w:name w:val="ListHead"/>
    <w:rsid w:val="0010417A"/>
    <w:pPr>
      <w:ind w:left="1440"/>
    </w:pPr>
    <w:rPr>
      <w:rFonts w:ascii="Times New Roman" w:eastAsia="Times New Roman" w:hAnsi="Times New Roman" w:cs="Times New Roman"/>
      <w:b/>
      <w:sz w:val="26"/>
      <w:szCs w:val="20"/>
    </w:rPr>
  </w:style>
  <w:style w:type="paragraph" w:customStyle="1" w:styleId="ListNumbered">
    <w:name w:val="ListNumbered"/>
    <w:qFormat/>
    <w:rsid w:val="001041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0417A"/>
    <w:pPr>
      <w:ind w:left="2520"/>
    </w:pPr>
  </w:style>
  <w:style w:type="paragraph" w:customStyle="1" w:styleId="ListNumberedSub2">
    <w:name w:val="ListNumberedSub2"/>
    <w:basedOn w:val="ListNumberedSub"/>
    <w:rsid w:val="0010417A"/>
    <w:pPr>
      <w:ind w:left="3240"/>
    </w:pPr>
  </w:style>
  <w:style w:type="paragraph" w:customStyle="1" w:styleId="ListNumberedSub3">
    <w:name w:val="ListNumberedSub3"/>
    <w:rsid w:val="001041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0417A"/>
    <w:pPr>
      <w:widowControl w:val="0"/>
      <w:ind w:left="1800" w:firstLine="360"/>
    </w:pPr>
    <w:rPr>
      <w:snapToGrid w:val="0"/>
      <w:sz w:val="26"/>
      <w:szCs w:val="20"/>
    </w:rPr>
  </w:style>
  <w:style w:type="paragraph" w:customStyle="1" w:styleId="ListParaSub">
    <w:name w:val="ListParaSub"/>
    <w:basedOn w:val="ListPara"/>
    <w:rsid w:val="0010417A"/>
    <w:pPr>
      <w:spacing w:line="260" w:lineRule="exact"/>
      <w:ind w:left="2520"/>
    </w:pPr>
  </w:style>
  <w:style w:type="paragraph" w:customStyle="1" w:styleId="ListParaSub2">
    <w:name w:val="ListParaSub2"/>
    <w:basedOn w:val="ListParaSub"/>
    <w:rsid w:val="0010417A"/>
    <w:pPr>
      <w:ind w:left="3240"/>
    </w:pPr>
  </w:style>
  <w:style w:type="paragraph" w:customStyle="1" w:styleId="ListUnmarked">
    <w:name w:val="ListUnmarked"/>
    <w:qFormat/>
    <w:rsid w:val="001041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041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0417A"/>
    <w:pPr>
      <w:ind w:left="2880"/>
    </w:pPr>
  </w:style>
  <w:style w:type="paragraph" w:customStyle="1" w:styleId="ListWhere">
    <w:name w:val="ListWhere"/>
    <w:rsid w:val="001041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041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0417A"/>
    <w:rPr>
      <w:rFonts w:ascii="Wingdings" w:hAnsi="Wingdings"/>
    </w:rPr>
  </w:style>
  <w:style w:type="paragraph" w:customStyle="1" w:styleId="OnlineReference">
    <w:name w:val="OnlineReference"/>
    <w:qFormat/>
    <w:rsid w:val="001041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041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041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041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0417A"/>
  </w:style>
  <w:style w:type="paragraph" w:customStyle="1" w:styleId="PartIntroductionPara">
    <w:name w:val="PartIntroductionPara"/>
    <w:rsid w:val="001041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0417A"/>
    <w:pPr>
      <w:widowControl w:val="0"/>
      <w:pBdr>
        <w:bottom w:val="single" w:sz="4" w:space="1" w:color="auto"/>
      </w:pBdr>
    </w:pPr>
  </w:style>
  <w:style w:type="paragraph" w:customStyle="1" w:styleId="PoetryPara">
    <w:name w:val="PoetryPara"/>
    <w:next w:val="Normal"/>
    <w:rsid w:val="001041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0417A"/>
    <w:pPr>
      <w:spacing w:before="0"/>
      <w:contextualSpacing w:val="0"/>
    </w:pPr>
  </w:style>
  <w:style w:type="paragraph" w:customStyle="1" w:styleId="PoetrySource">
    <w:name w:val="PoetrySource"/>
    <w:rsid w:val="001041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0417A"/>
    <w:rPr>
      <w:b/>
      <w:sz w:val="24"/>
    </w:rPr>
  </w:style>
  <w:style w:type="paragraph" w:customStyle="1" w:styleId="PrefaceTitle">
    <w:name w:val="PrefaceTitle"/>
    <w:next w:val="Para"/>
    <w:rsid w:val="001041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0417A"/>
  </w:style>
  <w:style w:type="character" w:customStyle="1" w:styleId="QueryInline">
    <w:name w:val="QueryInline"/>
    <w:rsid w:val="0010417A"/>
    <w:rPr>
      <w:bdr w:val="none" w:sz="0" w:space="0" w:color="auto"/>
      <w:shd w:val="clear" w:color="auto" w:fill="FFCC99"/>
    </w:rPr>
  </w:style>
  <w:style w:type="paragraph" w:customStyle="1" w:styleId="QueryPara">
    <w:name w:val="QueryPara"/>
    <w:rsid w:val="001041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0417A"/>
  </w:style>
  <w:style w:type="paragraph" w:customStyle="1" w:styleId="QuestionsHead">
    <w:name w:val="QuestionsHead"/>
    <w:basedOn w:val="BibliographyHead"/>
    <w:next w:val="Para"/>
    <w:rsid w:val="0010417A"/>
  </w:style>
  <w:style w:type="paragraph" w:customStyle="1" w:styleId="QuoteSource">
    <w:name w:val="QuoteSource"/>
    <w:basedOn w:val="Normal"/>
    <w:rsid w:val="001041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0417A"/>
    <w:rPr>
      <w:i w:val="0"/>
      <w:sz w:val="24"/>
    </w:rPr>
  </w:style>
  <w:style w:type="paragraph" w:customStyle="1" w:styleId="RecipeFootnote">
    <w:name w:val="RecipeFootnote"/>
    <w:basedOn w:val="Normal"/>
    <w:rsid w:val="001041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041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041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041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0417A"/>
    <w:rPr>
      <w:rFonts w:ascii="Arial" w:eastAsia="Times New Roman" w:hAnsi="Arial" w:cs="Times New Roman"/>
      <w:snapToGrid w:val="0"/>
      <w:sz w:val="26"/>
      <w:szCs w:val="20"/>
    </w:rPr>
  </w:style>
  <w:style w:type="paragraph" w:customStyle="1" w:styleId="RecipeNutritionInfo">
    <w:name w:val="RecipeNutritionInfo"/>
    <w:basedOn w:val="Normal"/>
    <w:rsid w:val="0010417A"/>
    <w:pPr>
      <w:spacing w:before="120" w:after="120"/>
      <w:ind w:left="720"/>
      <w:contextualSpacing/>
    </w:pPr>
    <w:rPr>
      <w:rFonts w:ascii="Arial" w:hAnsi="Arial"/>
      <w:snapToGrid w:val="0"/>
      <w:sz w:val="22"/>
      <w:szCs w:val="20"/>
    </w:rPr>
  </w:style>
  <w:style w:type="paragraph" w:customStyle="1" w:styleId="RecipePercentage">
    <w:name w:val="RecipePercentage"/>
    <w:rsid w:val="0010417A"/>
    <w:rPr>
      <w:rFonts w:ascii="Arial" w:eastAsia="Times New Roman" w:hAnsi="Arial" w:cs="Times New Roman"/>
      <w:snapToGrid w:val="0"/>
      <w:sz w:val="26"/>
      <w:szCs w:val="20"/>
    </w:rPr>
  </w:style>
  <w:style w:type="paragraph" w:customStyle="1" w:styleId="RecipeProcedure">
    <w:name w:val="RecipeProcedure"/>
    <w:rsid w:val="001041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041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041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0417A"/>
    <w:rPr>
      <w:rFonts w:ascii="Arial" w:eastAsia="Times New Roman" w:hAnsi="Arial" w:cs="Times New Roman"/>
      <w:b/>
      <w:smallCaps/>
      <w:snapToGrid w:val="0"/>
      <w:sz w:val="26"/>
      <w:szCs w:val="20"/>
    </w:rPr>
  </w:style>
  <w:style w:type="paragraph" w:customStyle="1" w:styleId="RecipeTime">
    <w:name w:val="RecipeTime"/>
    <w:rsid w:val="001041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041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0417A"/>
    <w:pPr>
      <w:ind w:left="720"/>
    </w:pPr>
    <w:rPr>
      <w:rFonts w:ascii="Arial" w:eastAsia="Times New Roman" w:hAnsi="Arial" w:cs="Times New Roman"/>
      <w:b/>
      <w:i/>
      <w:smallCaps/>
      <w:snapToGrid w:val="0"/>
      <w:sz w:val="36"/>
      <w:szCs w:val="40"/>
    </w:rPr>
  </w:style>
  <w:style w:type="paragraph" w:customStyle="1" w:styleId="RecipeUSMeasure">
    <w:name w:val="RecipeUSMeasure"/>
    <w:rsid w:val="0010417A"/>
    <w:rPr>
      <w:rFonts w:ascii="Arial" w:eastAsia="Times New Roman" w:hAnsi="Arial" w:cs="Times New Roman"/>
      <w:snapToGrid w:val="0"/>
      <w:sz w:val="26"/>
      <w:szCs w:val="20"/>
    </w:rPr>
  </w:style>
  <w:style w:type="paragraph" w:customStyle="1" w:styleId="RecipeVariationPara">
    <w:name w:val="RecipeVariationPara"/>
    <w:basedOn w:val="RecipeTime"/>
    <w:rsid w:val="0010417A"/>
    <w:rPr>
      <w:i w:val="0"/>
      <w:sz w:val="24"/>
      <w:u w:val="single"/>
    </w:rPr>
  </w:style>
  <w:style w:type="paragraph" w:customStyle="1" w:styleId="RecipeVariationHead">
    <w:name w:val="RecipeVariationHead"/>
    <w:rsid w:val="001041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041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0417A"/>
    <w:rPr>
      <w:i w:val="0"/>
      <w:sz w:val="24"/>
      <w:u w:val="single"/>
    </w:rPr>
  </w:style>
  <w:style w:type="paragraph" w:customStyle="1" w:styleId="RecipeYield">
    <w:name w:val="RecipeYield"/>
    <w:rsid w:val="0010417A"/>
    <w:pPr>
      <w:ind w:left="720"/>
    </w:pPr>
    <w:rPr>
      <w:rFonts w:ascii="Arial" w:eastAsia="Times New Roman" w:hAnsi="Arial" w:cs="Times New Roman"/>
      <w:snapToGrid w:val="0"/>
      <w:sz w:val="20"/>
      <w:szCs w:val="20"/>
    </w:rPr>
  </w:style>
  <w:style w:type="paragraph" w:customStyle="1" w:styleId="Reference">
    <w:name w:val="Reference"/>
    <w:basedOn w:val="Normal"/>
    <w:rsid w:val="0010417A"/>
    <w:pPr>
      <w:spacing w:before="120" w:after="120"/>
      <w:ind w:left="720" w:hanging="720"/>
    </w:pPr>
    <w:rPr>
      <w:szCs w:val="20"/>
    </w:rPr>
  </w:style>
  <w:style w:type="paragraph" w:customStyle="1" w:styleId="ReferenceAnnotation">
    <w:name w:val="ReferenceAnnotation"/>
    <w:basedOn w:val="Reference"/>
    <w:rsid w:val="0010417A"/>
    <w:pPr>
      <w:spacing w:before="0" w:after="0"/>
      <w:ind w:firstLine="0"/>
    </w:pPr>
    <w:rPr>
      <w:snapToGrid w:val="0"/>
    </w:rPr>
  </w:style>
  <w:style w:type="paragraph" w:customStyle="1" w:styleId="ReferencesHead">
    <w:name w:val="ReferencesHead"/>
    <w:basedOn w:val="BibliographyHead"/>
    <w:next w:val="Reference"/>
    <w:rsid w:val="0010417A"/>
  </w:style>
  <w:style w:type="paragraph" w:customStyle="1" w:styleId="ReferenceTitle">
    <w:name w:val="ReferenceTitle"/>
    <w:basedOn w:val="MatterTitle"/>
    <w:next w:val="Reference"/>
    <w:rsid w:val="0010417A"/>
  </w:style>
  <w:style w:type="paragraph" w:customStyle="1" w:styleId="ReviewHead">
    <w:name w:val="ReviewHead"/>
    <w:basedOn w:val="BibliographyHead"/>
    <w:next w:val="Para"/>
    <w:rsid w:val="0010417A"/>
  </w:style>
  <w:style w:type="paragraph" w:customStyle="1" w:styleId="RunInHead">
    <w:name w:val="RunInHead"/>
    <w:next w:val="Normal"/>
    <w:rsid w:val="001041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0417A"/>
    <w:pPr>
      <w:ind w:left="2160"/>
    </w:pPr>
    <w:rPr>
      <w:snapToGrid w:val="0"/>
    </w:rPr>
  </w:style>
  <w:style w:type="paragraph" w:customStyle="1" w:styleId="RunInPara">
    <w:name w:val="RunInPara"/>
    <w:basedOn w:val="Normal"/>
    <w:rsid w:val="0010417A"/>
    <w:pPr>
      <w:widowControl w:val="0"/>
      <w:spacing w:after="120"/>
      <w:ind w:left="1440"/>
    </w:pPr>
    <w:rPr>
      <w:snapToGrid w:val="0"/>
      <w:szCs w:val="20"/>
    </w:rPr>
  </w:style>
  <w:style w:type="paragraph" w:customStyle="1" w:styleId="RunInParaSub">
    <w:name w:val="RunInParaSub"/>
    <w:basedOn w:val="RunInPara"/>
    <w:rsid w:val="0010417A"/>
    <w:pPr>
      <w:ind w:left="2160"/>
    </w:pPr>
  </w:style>
  <w:style w:type="paragraph" w:styleId="Salutation">
    <w:name w:val="Salutation"/>
    <w:next w:val="Normal"/>
    <w:link w:val="SalutationChar"/>
    <w:rsid w:val="001041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10417A"/>
    <w:pPr>
      <w:pBdr>
        <w:bottom w:val="single" w:sz="4" w:space="1" w:color="auto"/>
      </w:pBdr>
    </w:pPr>
  </w:style>
  <w:style w:type="paragraph" w:customStyle="1" w:styleId="Series">
    <w:name w:val="Series"/>
    <w:rsid w:val="0010417A"/>
    <w:pPr>
      <w:ind w:left="720"/>
    </w:pPr>
    <w:rPr>
      <w:rFonts w:ascii="Times New Roman" w:eastAsia="Times New Roman" w:hAnsi="Times New Roman" w:cs="Times New Roman"/>
      <w:szCs w:val="20"/>
    </w:rPr>
  </w:style>
  <w:style w:type="paragraph" w:customStyle="1" w:styleId="SignatureLine">
    <w:name w:val="SignatureLine"/>
    <w:qFormat/>
    <w:rsid w:val="001041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0417A"/>
    <w:pPr>
      <w:spacing w:before="360" w:after="360"/>
      <w:ind w:left="1440"/>
    </w:pPr>
    <w:rPr>
      <w:rFonts w:ascii="Arial" w:hAnsi="Arial"/>
      <w:b/>
      <w:szCs w:val="20"/>
    </w:rPr>
  </w:style>
  <w:style w:type="character" w:customStyle="1" w:styleId="Subscript">
    <w:name w:val="Subscript"/>
    <w:rsid w:val="0010417A"/>
    <w:rPr>
      <w:vertAlign w:val="subscript"/>
    </w:rPr>
  </w:style>
  <w:style w:type="paragraph" w:styleId="Subtitle">
    <w:name w:val="Subtitle"/>
    <w:basedOn w:val="Normal"/>
    <w:link w:val="SubtitleChar"/>
    <w:qFormat/>
    <w:rsid w:val="001041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10417A"/>
  </w:style>
  <w:style w:type="character" w:customStyle="1" w:styleId="Superscript">
    <w:name w:val="Superscript"/>
    <w:rsid w:val="0010417A"/>
    <w:rPr>
      <w:vertAlign w:val="superscript"/>
    </w:rPr>
  </w:style>
  <w:style w:type="paragraph" w:customStyle="1" w:styleId="SupplementInstruction">
    <w:name w:val="SupplementInstruction"/>
    <w:rsid w:val="001041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0417A"/>
    <w:pPr>
      <w:keepNext/>
      <w:widowControl w:val="0"/>
      <w:spacing w:before="240" w:after="120"/>
      <w:ind w:left="0"/>
    </w:pPr>
    <w:rPr>
      <w:snapToGrid w:val="0"/>
    </w:rPr>
  </w:style>
  <w:style w:type="paragraph" w:customStyle="1" w:styleId="TableEntry">
    <w:name w:val="TableEntry"/>
    <w:qFormat/>
    <w:rsid w:val="0010417A"/>
    <w:pPr>
      <w:spacing w:after="60"/>
    </w:pPr>
    <w:rPr>
      <w:rFonts w:ascii="Arial" w:eastAsia="Times New Roman" w:hAnsi="Arial" w:cs="Times New Roman"/>
      <w:sz w:val="22"/>
      <w:szCs w:val="20"/>
    </w:rPr>
  </w:style>
  <w:style w:type="paragraph" w:customStyle="1" w:styleId="TableFootnote">
    <w:name w:val="TableFootnote"/>
    <w:rsid w:val="0010417A"/>
    <w:pPr>
      <w:spacing w:after="240"/>
      <w:ind w:left="1440"/>
      <w:contextualSpacing/>
    </w:pPr>
    <w:rPr>
      <w:rFonts w:ascii="Arial" w:eastAsia="Times New Roman" w:hAnsi="Arial" w:cs="Times New Roman"/>
      <w:sz w:val="18"/>
      <w:szCs w:val="20"/>
    </w:rPr>
  </w:style>
  <w:style w:type="paragraph" w:customStyle="1" w:styleId="TableHead">
    <w:name w:val="TableHead"/>
    <w:qFormat/>
    <w:rsid w:val="0010417A"/>
    <w:pPr>
      <w:keepNext/>
    </w:pPr>
    <w:rPr>
      <w:rFonts w:ascii="Arial" w:eastAsia="Times New Roman" w:hAnsi="Arial" w:cs="Times New Roman"/>
      <w:b/>
      <w:sz w:val="22"/>
      <w:szCs w:val="20"/>
    </w:rPr>
  </w:style>
  <w:style w:type="paragraph" w:customStyle="1" w:styleId="TableSource">
    <w:name w:val="TableSource"/>
    <w:next w:val="Normal"/>
    <w:rsid w:val="001041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041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0417A"/>
    <w:pPr>
      <w:ind w:left="360"/>
    </w:pPr>
  </w:style>
  <w:style w:type="paragraph" w:customStyle="1" w:styleId="TabularHead">
    <w:name w:val="TabularHead"/>
    <w:qFormat/>
    <w:rsid w:val="001041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0417A"/>
    <w:pPr>
      <w:jc w:val="center"/>
    </w:pPr>
    <w:rPr>
      <w:rFonts w:ascii="Arial" w:eastAsia="Times New Roman" w:hAnsi="Arial" w:cs="Times New Roman"/>
      <w:b/>
      <w:snapToGrid w:val="0"/>
      <w:szCs w:val="20"/>
    </w:rPr>
  </w:style>
  <w:style w:type="paragraph" w:customStyle="1" w:styleId="TOCTitle">
    <w:name w:val="TOCTitle"/>
    <w:next w:val="Para"/>
    <w:rsid w:val="001041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0417A"/>
    <w:rPr>
      <w:b/>
    </w:rPr>
  </w:style>
  <w:style w:type="character" w:customStyle="1" w:styleId="UserInputVariable">
    <w:name w:val="UserInputVariable"/>
    <w:rsid w:val="0010417A"/>
    <w:rPr>
      <w:b/>
      <w:i/>
    </w:rPr>
  </w:style>
  <w:style w:type="character" w:customStyle="1" w:styleId="Variable">
    <w:name w:val="Variable"/>
    <w:rsid w:val="0010417A"/>
    <w:rPr>
      <w:i/>
    </w:rPr>
  </w:style>
  <w:style w:type="character" w:customStyle="1" w:styleId="WileyBold">
    <w:name w:val="WileyBold"/>
    <w:rsid w:val="0010417A"/>
    <w:rPr>
      <w:b/>
    </w:rPr>
  </w:style>
  <w:style w:type="character" w:customStyle="1" w:styleId="WileyBoldItalic">
    <w:name w:val="WileyBoldItalic"/>
    <w:rsid w:val="0010417A"/>
    <w:rPr>
      <w:b/>
      <w:i/>
    </w:rPr>
  </w:style>
  <w:style w:type="character" w:customStyle="1" w:styleId="WileyItalic">
    <w:name w:val="WileyItalic"/>
    <w:rsid w:val="0010417A"/>
    <w:rPr>
      <w:i/>
    </w:rPr>
  </w:style>
  <w:style w:type="character" w:customStyle="1" w:styleId="WileySymbol">
    <w:name w:val="WileySymbol"/>
    <w:rsid w:val="0010417A"/>
    <w:rPr>
      <w:rFonts w:ascii="Symbol" w:hAnsi="Symbol"/>
    </w:rPr>
  </w:style>
  <w:style w:type="character" w:customStyle="1" w:styleId="wileyTemp">
    <w:name w:val="wileyTemp"/>
    <w:rsid w:val="0010417A"/>
  </w:style>
  <w:style w:type="paragraph" w:customStyle="1" w:styleId="wsBlockA">
    <w:name w:val="wsBlockA"/>
    <w:basedOn w:val="Normal"/>
    <w:qFormat/>
    <w:rsid w:val="0010417A"/>
    <w:pPr>
      <w:spacing w:before="120" w:after="120"/>
      <w:ind w:left="2160" w:right="1440"/>
    </w:pPr>
    <w:rPr>
      <w:rFonts w:ascii="Arial" w:eastAsia="Calibri" w:hAnsi="Arial"/>
      <w:sz w:val="20"/>
      <w:szCs w:val="22"/>
    </w:rPr>
  </w:style>
  <w:style w:type="paragraph" w:customStyle="1" w:styleId="wsBlockB">
    <w:name w:val="wsBlockB"/>
    <w:basedOn w:val="Normal"/>
    <w:qFormat/>
    <w:rsid w:val="0010417A"/>
    <w:pPr>
      <w:spacing w:before="120" w:after="120"/>
      <w:ind w:left="2160" w:right="1440"/>
    </w:pPr>
    <w:rPr>
      <w:rFonts w:eastAsia="Calibri"/>
      <w:sz w:val="20"/>
      <w:szCs w:val="22"/>
    </w:rPr>
  </w:style>
  <w:style w:type="paragraph" w:customStyle="1" w:styleId="wsBlockC">
    <w:name w:val="wsBlockC"/>
    <w:basedOn w:val="Normal"/>
    <w:qFormat/>
    <w:rsid w:val="001041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041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0417A"/>
    <w:pPr>
      <w:spacing w:before="120" w:after="120"/>
      <w:ind w:left="720"/>
    </w:pPr>
    <w:rPr>
      <w:rFonts w:eastAsia="Calibri"/>
      <w:b/>
      <w:sz w:val="28"/>
      <w:szCs w:val="22"/>
      <w:u w:val="wave"/>
    </w:rPr>
  </w:style>
  <w:style w:type="paragraph" w:customStyle="1" w:styleId="wsHeadStyleC">
    <w:name w:val="wsHeadStyleC"/>
    <w:basedOn w:val="Normal"/>
    <w:qFormat/>
    <w:rsid w:val="001041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041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0417A"/>
    <w:pPr>
      <w:numPr>
        <w:numId w:val="12"/>
      </w:numPr>
      <w:spacing w:before="120" w:after="120"/>
    </w:pPr>
    <w:rPr>
      <w:rFonts w:eastAsia="Calibri"/>
      <w:sz w:val="26"/>
      <w:szCs w:val="22"/>
    </w:rPr>
  </w:style>
  <w:style w:type="paragraph" w:customStyle="1" w:styleId="wsListBulletedC">
    <w:name w:val="wsListBulletedC"/>
    <w:basedOn w:val="Normal"/>
    <w:qFormat/>
    <w:rsid w:val="001041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041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0417A"/>
    <w:pPr>
      <w:spacing w:before="120" w:after="120"/>
      <w:ind w:left="2160" w:hanging="720"/>
    </w:pPr>
    <w:rPr>
      <w:rFonts w:eastAsia="Calibri"/>
      <w:sz w:val="26"/>
      <w:szCs w:val="22"/>
    </w:rPr>
  </w:style>
  <w:style w:type="paragraph" w:customStyle="1" w:styleId="wsListNumberedC">
    <w:name w:val="wsListNumberedC"/>
    <w:basedOn w:val="Normal"/>
    <w:qFormat/>
    <w:rsid w:val="001041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0417A"/>
    <w:pPr>
      <w:spacing w:before="120" w:after="120"/>
      <w:ind w:left="1440"/>
    </w:pPr>
    <w:rPr>
      <w:rFonts w:ascii="Arial" w:eastAsia="Calibri" w:hAnsi="Arial"/>
      <w:sz w:val="26"/>
      <w:szCs w:val="22"/>
    </w:rPr>
  </w:style>
  <w:style w:type="paragraph" w:customStyle="1" w:styleId="wsListUnmarkedB">
    <w:name w:val="wsListUnmarkedB"/>
    <w:basedOn w:val="Normal"/>
    <w:qFormat/>
    <w:rsid w:val="0010417A"/>
    <w:pPr>
      <w:spacing w:before="120" w:after="120"/>
      <w:ind w:left="1440"/>
    </w:pPr>
    <w:rPr>
      <w:rFonts w:eastAsia="Calibri"/>
      <w:sz w:val="26"/>
      <w:szCs w:val="22"/>
    </w:rPr>
  </w:style>
  <w:style w:type="paragraph" w:customStyle="1" w:styleId="wsListUnmarkedC">
    <w:name w:val="wsListUnmarkedC"/>
    <w:basedOn w:val="Normal"/>
    <w:qFormat/>
    <w:rsid w:val="0010417A"/>
    <w:pPr>
      <w:spacing w:before="120" w:after="120"/>
      <w:ind w:left="1440"/>
    </w:pPr>
    <w:rPr>
      <w:rFonts w:ascii="Verdana" w:eastAsia="Calibri" w:hAnsi="Verdana"/>
      <w:sz w:val="26"/>
      <w:szCs w:val="22"/>
    </w:rPr>
  </w:style>
  <w:style w:type="paragraph" w:customStyle="1" w:styleId="wsNameDate">
    <w:name w:val="wsNameDate"/>
    <w:qFormat/>
    <w:rsid w:val="0010417A"/>
    <w:pPr>
      <w:spacing w:before="240" w:after="240"/>
    </w:pPr>
    <w:rPr>
      <w:rFonts w:ascii="Arial" w:eastAsia="Calibri" w:hAnsi="Arial" w:cs="Times New Roman"/>
      <w:b/>
      <w:sz w:val="28"/>
      <w:szCs w:val="22"/>
    </w:rPr>
  </w:style>
  <w:style w:type="paragraph" w:customStyle="1" w:styleId="wsParaA">
    <w:name w:val="wsParaA"/>
    <w:basedOn w:val="Normal"/>
    <w:qFormat/>
    <w:rsid w:val="001041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0417A"/>
    <w:pPr>
      <w:spacing w:before="120" w:after="120"/>
      <w:ind w:left="720" w:firstLine="720"/>
      <w:contextualSpacing/>
    </w:pPr>
    <w:rPr>
      <w:rFonts w:eastAsia="Calibri"/>
      <w:sz w:val="26"/>
      <w:szCs w:val="22"/>
    </w:rPr>
  </w:style>
  <w:style w:type="paragraph" w:customStyle="1" w:styleId="wsParaC">
    <w:name w:val="wsParaC"/>
    <w:basedOn w:val="Normal"/>
    <w:qFormat/>
    <w:rsid w:val="0010417A"/>
    <w:pPr>
      <w:spacing w:before="120" w:after="120"/>
      <w:ind w:left="720" w:firstLine="720"/>
      <w:contextualSpacing/>
    </w:pPr>
    <w:rPr>
      <w:rFonts w:ascii="Verdana" w:eastAsia="Calibri" w:hAnsi="Verdana"/>
      <w:sz w:val="26"/>
      <w:szCs w:val="22"/>
    </w:rPr>
  </w:style>
  <w:style w:type="paragraph" w:customStyle="1" w:styleId="wsTitle">
    <w:name w:val="wsTitle"/>
    <w:qFormat/>
    <w:rsid w:val="0010417A"/>
    <w:rPr>
      <w:rFonts w:ascii="Arial" w:eastAsia="Calibri" w:hAnsi="Arial" w:cs="Times New Roman"/>
      <w:b/>
      <w:sz w:val="36"/>
      <w:szCs w:val="32"/>
    </w:rPr>
  </w:style>
  <w:style w:type="character" w:styleId="CommentReference">
    <w:name w:val="annotation reference"/>
    <w:semiHidden/>
    <w:rsid w:val="0010417A"/>
    <w:rPr>
      <w:sz w:val="16"/>
      <w:szCs w:val="16"/>
    </w:rPr>
  </w:style>
  <w:style w:type="paragraph" w:styleId="CommentText">
    <w:name w:val="annotation text"/>
    <w:basedOn w:val="Normal"/>
    <w:link w:val="CommentTextChar"/>
    <w:semiHidden/>
    <w:rsid w:val="0010417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0417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10417A"/>
    <w:rPr>
      <w:color w:val="800080"/>
      <w:u w:val="single"/>
    </w:rPr>
  </w:style>
  <w:style w:type="character" w:styleId="HTMLAcronym">
    <w:name w:val="HTML Acronym"/>
    <w:basedOn w:val="DefaultParagraphFont"/>
    <w:rsid w:val="0010417A"/>
  </w:style>
  <w:style w:type="character" w:styleId="HTMLCite">
    <w:name w:val="HTML Cite"/>
    <w:rsid w:val="0010417A"/>
    <w:rPr>
      <w:i/>
      <w:iCs/>
    </w:rPr>
  </w:style>
  <w:style w:type="character" w:styleId="HTMLCode">
    <w:name w:val="HTML Code"/>
    <w:rsid w:val="0010417A"/>
    <w:rPr>
      <w:rFonts w:ascii="Courier New" w:hAnsi="Courier New" w:cs="Courier New"/>
      <w:sz w:val="20"/>
      <w:szCs w:val="20"/>
    </w:rPr>
  </w:style>
  <w:style w:type="character" w:styleId="HTMLDefinition">
    <w:name w:val="HTML Definition"/>
    <w:rsid w:val="0010417A"/>
    <w:rPr>
      <w:i/>
      <w:iCs/>
    </w:rPr>
  </w:style>
  <w:style w:type="character" w:styleId="HTMLKeyboard">
    <w:name w:val="HTML Keyboard"/>
    <w:rsid w:val="0010417A"/>
    <w:rPr>
      <w:rFonts w:ascii="Courier New" w:hAnsi="Courier New" w:cs="Courier New"/>
      <w:sz w:val="20"/>
      <w:szCs w:val="20"/>
    </w:rPr>
  </w:style>
  <w:style w:type="character" w:styleId="HTMLSample">
    <w:name w:val="HTML Sample"/>
    <w:rsid w:val="0010417A"/>
    <w:rPr>
      <w:rFonts w:ascii="Courier New" w:hAnsi="Courier New" w:cs="Courier New"/>
    </w:rPr>
  </w:style>
  <w:style w:type="character" w:styleId="HTMLTypewriter">
    <w:name w:val="HTML Typewriter"/>
    <w:rsid w:val="0010417A"/>
    <w:rPr>
      <w:rFonts w:ascii="Courier New" w:hAnsi="Courier New" w:cs="Courier New"/>
      <w:sz w:val="20"/>
      <w:szCs w:val="20"/>
    </w:rPr>
  </w:style>
  <w:style w:type="character" w:styleId="HTMLVariable">
    <w:name w:val="HTML Variable"/>
    <w:rsid w:val="0010417A"/>
    <w:rPr>
      <w:i/>
      <w:iCs/>
    </w:rPr>
  </w:style>
  <w:style w:type="character" w:styleId="Hyperlink">
    <w:name w:val="Hyperlink"/>
    <w:rsid w:val="0010417A"/>
    <w:rPr>
      <w:color w:val="0000FF"/>
      <w:u w:val="single"/>
    </w:rPr>
  </w:style>
  <w:style w:type="character" w:styleId="LineNumber">
    <w:name w:val="line number"/>
    <w:basedOn w:val="DefaultParagraphFont"/>
    <w:rsid w:val="0010417A"/>
  </w:style>
  <w:style w:type="character" w:styleId="PageNumber">
    <w:name w:val="page number"/>
    <w:basedOn w:val="DefaultParagraphFont"/>
    <w:rsid w:val="0010417A"/>
  </w:style>
  <w:style w:type="character" w:styleId="Strong">
    <w:name w:val="Strong"/>
    <w:qFormat/>
    <w:rsid w:val="0010417A"/>
    <w:rPr>
      <w:b/>
      <w:bCs/>
    </w:rPr>
  </w:style>
  <w:style w:type="paragraph" w:customStyle="1" w:styleId="RecipeTool">
    <w:name w:val="RecipeTool"/>
    <w:qFormat/>
    <w:rsid w:val="001041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0417A"/>
    <w:rPr>
      <w:bdr w:val="single" w:sz="18" w:space="0" w:color="92D050"/>
    </w:rPr>
  </w:style>
  <w:style w:type="character" w:customStyle="1" w:styleId="TextHighlighted">
    <w:name w:val="TextHighlighted"/>
    <w:uiPriority w:val="1"/>
    <w:qFormat/>
    <w:rsid w:val="0010417A"/>
    <w:rPr>
      <w:bdr w:val="none" w:sz="0" w:space="0" w:color="auto"/>
      <w:shd w:val="clear" w:color="auto" w:fill="92D050"/>
    </w:rPr>
  </w:style>
  <w:style w:type="paragraph" w:customStyle="1" w:styleId="PullQuoteAttribution">
    <w:name w:val="PullQuoteAttribution"/>
    <w:next w:val="Para"/>
    <w:qFormat/>
    <w:rsid w:val="001041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041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041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041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041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0417A"/>
    <w:pPr>
      <w:ind w:firstLine="0"/>
    </w:pPr>
  </w:style>
  <w:style w:type="paragraph" w:customStyle="1" w:styleId="ParaListUnmarked">
    <w:name w:val="ParaListUnmarked"/>
    <w:qFormat/>
    <w:rsid w:val="001041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041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0417A"/>
    <w:rPr>
      <w:b/>
    </w:rPr>
  </w:style>
  <w:style w:type="paragraph" w:customStyle="1" w:styleId="RecipeNutritionHead">
    <w:name w:val="RecipeNutritionHead"/>
    <w:basedOn w:val="RecipeNutritionInfo"/>
    <w:next w:val="RecipeNutritionInfo"/>
    <w:qFormat/>
    <w:rsid w:val="0010417A"/>
    <w:pPr>
      <w:spacing w:after="0"/>
    </w:pPr>
    <w:rPr>
      <w:b/>
    </w:rPr>
  </w:style>
  <w:style w:type="paragraph" w:styleId="TOC5">
    <w:name w:val="toc 5"/>
    <w:basedOn w:val="Normal"/>
    <w:next w:val="Normal"/>
    <w:autoRedefine/>
    <w:uiPriority w:val="39"/>
    <w:semiHidden/>
    <w:rsid w:val="0010417A"/>
    <w:pPr>
      <w:ind w:left="1800"/>
    </w:pPr>
    <w:rPr>
      <w:rFonts w:eastAsia="Calibri" w:cs="Cordia New"/>
      <w:sz w:val="22"/>
      <w:szCs w:val="22"/>
    </w:rPr>
  </w:style>
  <w:style w:type="paragraph" w:styleId="TOC6">
    <w:name w:val="toc 6"/>
    <w:basedOn w:val="Normal"/>
    <w:next w:val="Normal"/>
    <w:autoRedefine/>
    <w:uiPriority w:val="39"/>
    <w:semiHidden/>
    <w:rsid w:val="0010417A"/>
    <w:pPr>
      <w:ind w:left="2160"/>
    </w:pPr>
    <w:rPr>
      <w:rFonts w:eastAsia="Calibri" w:cs="Cordia New"/>
      <w:sz w:val="22"/>
      <w:szCs w:val="22"/>
    </w:rPr>
  </w:style>
  <w:style w:type="paragraph" w:customStyle="1" w:styleId="RecipeSubhead">
    <w:name w:val="RecipeSubhead"/>
    <w:basedOn w:val="RecipeProcedureHead"/>
    <w:rsid w:val="0010417A"/>
    <w:rPr>
      <w:i/>
    </w:rPr>
  </w:style>
  <w:style w:type="character" w:customStyle="1" w:styleId="KeyTermDefinition">
    <w:name w:val="KeyTermDefinition"/>
    <w:uiPriority w:val="1"/>
    <w:rsid w:val="0010417A"/>
    <w:rPr>
      <w:bdr w:val="none" w:sz="0" w:space="0" w:color="auto"/>
      <w:shd w:val="clear" w:color="auto" w:fill="auto"/>
    </w:rPr>
  </w:style>
  <w:style w:type="paragraph" w:styleId="Header">
    <w:name w:val="header"/>
    <w:basedOn w:val="Normal"/>
    <w:link w:val="HeaderChar"/>
    <w:rsid w:val="0010417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10417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10417A"/>
    <w:rPr>
      <w:rFonts w:ascii="Courier New" w:hAnsi="Courier New"/>
      <w:u w:val="dash"/>
    </w:rPr>
  </w:style>
  <w:style w:type="character" w:customStyle="1" w:styleId="DigitalLinkID">
    <w:name w:val="DigitalLinkID"/>
    <w:uiPriority w:val="1"/>
    <w:rsid w:val="0010417A"/>
    <w:rPr>
      <w:rFonts w:cs="Courier New"/>
      <w:color w:val="FF0000"/>
      <w:sz w:val="16"/>
      <w:szCs w:val="16"/>
      <w:bdr w:val="none" w:sz="0" w:space="0" w:color="auto"/>
      <w:shd w:val="clear" w:color="auto" w:fill="FFFFFF"/>
    </w:rPr>
  </w:style>
  <w:style w:type="paragraph" w:customStyle="1" w:styleId="DialogSource">
    <w:name w:val="DialogSource"/>
    <w:basedOn w:val="Dialog"/>
    <w:rsid w:val="0010417A"/>
    <w:pPr>
      <w:ind w:left="2880" w:firstLine="0"/>
    </w:pPr>
  </w:style>
  <w:style w:type="character" w:customStyle="1" w:styleId="DigitalOnlyText">
    <w:name w:val="DigitalOnlyText"/>
    <w:uiPriority w:val="1"/>
    <w:rsid w:val="0010417A"/>
    <w:rPr>
      <w:bdr w:val="single" w:sz="2" w:space="0" w:color="002060"/>
      <w:shd w:val="clear" w:color="auto" w:fill="auto"/>
    </w:rPr>
  </w:style>
  <w:style w:type="character" w:customStyle="1" w:styleId="PrintOnlyText">
    <w:name w:val="PrintOnlyText"/>
    <w:uiPriority w:val="1"/>
    <w:rsid w:val="0010417A"/>
    <w:rPr>
      <w:bdr w:val="single" w:sz="2" w:space="0" w:color="FF0000"/>
    </w:rPr>
  </w:style>
  <w:style w:type="paragraph" w:customStyle="1" w:styleId="TableListBulleted">
    <w:name w:val="TableListBulleted"/>
    <w:qFormat/>
    <w:rsid w:val="001041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041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041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041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0417A"/>
    <w:pPr>
      <w:spacing w:before="120" w:after="120"/>
      <w:ind w:left="1440"/>
    </w:pPr>
    <w:rPr>
      <w:sz w:val="20"/>
    </w:rPr>
  </w:style>
  <w:style w:type="paragraph" w:customStyle="1" w:styleId="ExtractListUnmarked">
    <w:name w:val="ExtractListUnmarked"/>
    <w:qFormat/>
    <w:rsid w:val="001041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0417A"/>
    <w:rPr>
      <w:bdr w:val="none" w:sz="0" w:space="0" w:color="auto"/>
      <w:shd w:val="clear" w:color="auto" w:fill="D6E3BC"/>
    </w:rPr>
  </w:style>
  <w:style w:type="character" w:customStyle="1" w:styleId="DigitalLinkDestination">
    <w:name w:val="DigitalLinkDestination"/>
    <w:rsid w:val="0010417A"/>
    <w:rPr>
      <w:bdr w:val="none" w:sz="0" w:space="0" w:color="auto"/>
      <w:shd w:val="clear" w:color="auto" w:fill="EAF1DD"/>
    </w:rPr>
  </w:style>
  <w:style w:type="paragraph" w:customStyle="1" w:styleId="FeatureRecipeTitleAlternative">
    <w:name w:val="FeatureRecipeTitleAlternative"/>
    <w:basedOn w:val="RecipeTitleAlternative"/>
    <w:rsid w:val="0010417A"/>
    <w:pPr>
      <w:shd w:val="pct20" w:color="auto" w:fill="auto"/>
    </w:pPr>
  </w:style>
  <w:style w:type="paragraph" w:customStyle="1" w:styleId="FeatureSubRecipeTitle">
    <w:name w:val="FeatureSubRecipeTitle"/>
    <w:basedOn w:val="RecipeSubrecipeTitle"/>
    <w:rsid w:val="0010417A"/>
    <w:pPr>
      <w:shd w:val="pct20" w:color="auto" w:fill="auto"/>
    </w:pPr>
  </w:style>
  <w:style w:type="paragraph" w:customStyle="1" w:styleId="FeatureRecipeTool">
    <w:name w:val="FeatureRecipeTool"/>
    <w:basedOn w:val="RecipeTool"/>
    <w:rsid w:val="0010417A"/>
    <w:pPr>
      <w:shd w:val="pct20" w:color="auto" w:fill="auto"/>
    </w:pPr>
  </w:style>
  <w:style w:type="paragraph" w:customStyle="1" w:styleId="FeatureRecipeIntro">
    <w:name w:val="FeatureRecipeIntro"/>
    <w:basedOn w:val="RecipeIntro"/>
    <w:rsid w:val="0010417A"/>
    <w:pPr>
      <w:shd w:val="pct20" w:color="auto" w:fill="auto"/>
    </w:pPr>
  </w:style>
  <w:style w:type="paragraph" w:customStyle="1" w:styleId="FeatureRecipeIntroHead">
    <w:name w:val="FeatureRecipeIntroHead"/>
    <w:basedOn w:val="RecipeIntroHead"/>
    <w:rsid w:val="0010417A"/>
    <w:pPr>
      <w:shd w:val="pct20" w:color="auto" w:fill="auto"/>
    </w:pPr>
  </w:style>
  <w:style w:type="paragraph" w:customStyle="1" w:styleId="FeatureRecipeContributor">
    <w:name w:val="FeatureRecipeContributor"/>
    <w:basedOn w:val="RecipeContributor"/>
    <w:rsid w:val="0010417A"/>
    <w:pPr>
      <w:shd w:val="pct20" w:color="auto" w:fill="auto"/>
    </w:pPr>
  </w:style>
  <w:style w:type="paragraph" w:customStyle="1" w:styleId="FeatureRecipeIngredientHead">
    <w:name w:val="FeatureRecipeIngredientHead"/>
    <w:basedOn w:val="RecipeIngredientHead"/>
    <w:rsid w:val="0010417A"/>
    <w:pPr>
      <w:shd w:val="pct20" w:color="auto" w:fill="auto"/>
    </w:pPr>
  </w:style>
  <w:style w:type="paragraph" w:customStyle="1" w:styleId="FeatureRecipeIngredientSubhead">
    <w:name w:val="FeatureRecipeIngredientSubhead"/>
    <w:basedOn w:val="RecipeIngredientSubhead"/>
    <w:rsid w:val="0010417A"/>
    <w:pPr>
      <w:shd w:val="pct20" w:color="auto" w:fill="auto"/>
    </w:pPr>
  </w:style>
  <w:style w:type="paragraph" w:customStyle="1" w:styleId="FeatureRecipeProcedureHead">
    <w:name w:val="FeatureRecipeProcedureHead"/>
    <w:basedOn w:val="RecipeProcedureHead"/>
    <w:rsid w:val="0010417A"/>
    <w:pPr>
      <w:shd w:val="pct20" w:color="auto" w:fill="FFFFFF"/>
    </w:pPr>
  </w:style>
  <w:style w:type="paragraph" w:customStyle="1" w:styleId="FeatureRecipeTime">
    <w:name w:val="FeatureRecipeTime"/>
    <w:basedOn w:val="RecipeTime"/>
    <w:rsid w:val="0010417A"/>
    <w:pPr>
      <w:shd w:val="pct20" w:color="auto" w:fill="auto"/>
    </w:pPr>
  </w:style>
  <w:style w:type="paragraph" w:customStyle="1" w:styleId="FeatureRecipeSubhead">
    <w:name w:val="FeatureRecipeSubhead"/>
    <w:basedOn w:val="RecipeSubhead"/>
    <w:rsid w:val="0010417A"/>
    <w:pPr>
      <w:shd w:val="pct20" w:color="auto" w:fill="FFFFFF"/>
    </w:pPr>
  </w:style>
  <w:style w:type="paragraph" w:customStyle="1" w:styleId="FeatureRecipeVariationTitle">
    <w:name w:val="FeatureRecipeVariationTitle"/>
    <w:basedOn w:val="RecipeVariationTitle"/>
    <w:rsid w:val="0010417A"/>
    <w:pPr>
      <w:shd w:val="pct20" w:color="auto" w:fill="auto"/>
    </w:pPr>
  </w:style>
  <w:style w:type="paragraph" w:customStyle="1" w:styleId="FeatureRecipeVariationHead">
    <w:name w:val="FeatureRecipeVariationHead"/>
    <w:basedOn w:val="RecipeVariationHead"/>
    <w:rsid w:val="0010417A"/>
    <w:pPr>
      <w:shd w:val="pct20" w:color="auto" w:fill="auto"/>
    </w:pPr>
  </w:style>
  <w:style w:type="paragraph" w:customStyle="1" w:styleId="FeaturerecipeVariationPara">
    <w:name w:val="FeaturerecipeVariationPara"/>
    <w:basedOn w:val="RecipeVariationPara"/>
    <w:rsid w:val="0010417A"/>
    <w:pPr>
      <w:shd w:val="pct20" w:color="auto" w:fill="auto"/>
    </w:pPr>
  </w:style>
  <w:style w:type="paragraph" w:customStyle="1" w:styleId="FeatureRecipeNoteHead">
    <w:name w:val="FeatureRecipeNoteHead"/>
    <w:basedOn w:val="RecipeNoteHead"/>
    <w:rsid w:val="0010417A"/>
    <w:pPr>
      <w:shd w:val="pct20" w:color="auto" w:fill="auto"/>
    </w:pPr>
  </w:style>
  <w:style w:type="paragraph" w:customStyle="1" w:styleId="FeatureRecipeNotePara">
    <w:name w:val="FeatureRecipeNotePara"/>
    <w:basedOn w:val="RecipeNotePara"/>
    <w:rsid w:val="0010417A"/>
    <w:pPr>
      <w:shd w:val="pct20" w:color="auto" w:fill="auto"/>
    </w:pPr>
  </w:style>
  <w:style w:type="paragraph" w:customStyle="1" w:styleId="FeatureRecipeNutritionInfo">
    <w:name w:val="FeatureRecipeNutritionInfo"/>
    <w:basedOn w:val="RecipeNutritionInfo"/>
    <w:rsid w:val="0010417A"/>
    <w:pPr>
      <w:shd w:val="pct20" w:color="auto" w:fill="auto"/>
    </w:pPr>
  </w:style>
  <w:style w:type="paragraph" w:customStyle="1" w:styleId="FeatureRecipeNutritionHead">
    <w:name w:val="FeatureRecipeNutritionHead"/>
    <w:basedOn w:val="RecipeNutritionHead"/>
    <w:rsid w:val="0010417A"/>
    <w:pPr>
      <w:shd w:val="pct20" w:color="auto" w:fill="auto"/>
    </w:pPr>
  </w:style>
  <w:style w:type="paragraph" w:customStyle="1" w:styleId="FeatureRecipeFootnote">
    <w:name w:val="FeatureRecipeFootnote"/>
    <w:basedOn w:val="RecipeFootnote"/>
    <w:rsid w:val="0010417A"/>
    <w:pPr>
      <w:shd w:val="pct20" w:color="auto" w:fill="auto"/>
    </w:pPr>
  </w:style>
  <w:style w:type="paragraph" w:customStyle="1" w:styleId="FeatureRecipeTableHead">
    <w:name w:val="FeatureRecipeTableHead"/>
    <w:basedOn w:val="RecipeTableHead"/>
    <w:rsid w:val="0010417A"/>
    <w:pPr>
      <w:shd w:val="pct20" w:color="auto" w:fill="auto"/>
    </w:pPr>
  </w:style>
  <w:style w:type="paragraph" w:customStyle="1" w:styleId="CopyrightLine">
    <w:name w:val="CopyrightLine"/>
    <w:qFormat/>
    <w:rsid w:val="001041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0417A"/>
    <w:rPr>
      <w:rFonts w:ascii="Courier New" w:hAnsi="Courier New"/>
      <w:bdr w:val="single" w:sz="2" w:space="0" w:color="FF0000"/>
    </w:rPr>
  </w:style>
  <w:style w:type="character" w:customStyle="1" w:styleId="DigitalOnlyURL">
    <w:name w:val="DigitalOnlyURL"/>
    <w:uiPriority w:val="1"/>
    <w:rsid w:val="0010417A"/>
    <w:rPr>
      <w:rFonts w:ascii="Courier New" w:hAnsi="Courier New"/>
      <w:bdr w:val="single" w:sz="2" w:space="0" w:color="002060"/>
      <w:shd w:val="clear" w:color="auto" w:fill="auto"/>
    </w:rPr>
  </w:style>
  <w:style w:type="paragraph" w:styleId="TOC1">
    <w:name w:val="toc 1"/>
    <w:basedOn w:val="Normal"/>
    <w:next w:val="Normal"/>
    <w:autoRedefine/>
    <w:semiHidden/>
    <w:rsid w:val="0010417A"/>
  </w:style>
  <w:style w:type="paragraph" w:styleId="TOC2">
    <w:name w:val="toc 2"/>
    <w:basedOn w:val="Normal"/>
    <w:next w:val="Normal"/>
    <w:autoRedefine/>
    <w:semiHidden/>
    <w:rsid w:val="0010417A"/>
    <w:pPr>
      <w:ind w:left="240"/>
    </w:pPr>
  </w:style>
  <w:style w:type="paragraph" w:styleId="TOC3">
    <w:name w:val="toc 3"/>
    <w:basedOn w:val="Normal"/>
    <w:next w:val="Normal"/>
    <w:autoRedefine/>
    <w:semiHidden/>
    <w:rsid w:val="0010417A"/>
    <w:pPr>
      <w:ind w:left="480"/>
    </w:pPr>
  </w:style>
  <w:style w:type="character" w:customStyle="1" w:styleId="FigureSourceChar">
    <w:name w:val="FigureSource Char"/>
    <w:link w:val="FigureSource"/>
    <w:rsid w:val="0010417A"/>
    <w:rPr>
      <w:rFonts w:ascii="Arial" w:eastAsia="Times New Roman" w:hAnsi="Arial" w:cs="Times New Roman"/>
      <w:sz w:val="22"/>
      <w:szCs w:val="20"/>
    </w:rPr>
  </w:style>
  <w:style w:type="numbering" w:styleId="111111">
    <w:name w:val="Outline List 2"/>
    <w:basedOn w:val="NoList"/>
    <w:rsid w:val="0010417A"/>
    <w:pPr>
      <w:numPr>
        <w:numId w:val="17"/>
      </w:numPr>
    </w:pPr>
  </w:style>
  <w:style w:type="numbering" w:styleId="1ai">
    <w:name w:val="Outline List 1"/>
    <w:basedOn w:val="NoList"/>
    <w:rsid w:val="0010417A"/>
    <w:pPr>
      <w:numPr>
        <w:numId w:val="18"/>
      </w:numPr>
    </w:pPr>
  </w:style>
  <w:style w:type="numbering" w:styleId="ArticleSection">
    <w:name w:val="Outline List 3"/>
    <w:basedOn w:val="NoList"/>
    <w:rsid w:val="0010417A"/>
    <w:pPr>
      <w:numPr>
        <w:numId w:val="19"/>
      </w:numPr>
    </w:pPr>
  </w:style>
  <w:style w:type="paragraph" w:styleId="BlockText">
    <w:name w:val="Block Text"/>
    <w:basedOn w:val="Normal"/>
    <w:rsid w:val="0010417A"/>
    <w:pPr>
      <w:spacing w:after="120"/>
      <w:ind w:left="1440" w:right="1440"/>
    </w:pPr>
  </w:style>
  <w:style w:type="paragraph" w:styleId="BodyText">
    <w:name w:val="Body Text"/>
    <w:basedOn w:val="Normal"/>
    <w:link w:val="BodyTextChar"/>
    <w:rsid w:val="0010417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10417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10417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0417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10417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10417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10417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10417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10417A"/>
    <w:rPr>
      <w:b/>
      <w:bCs/>
      <w:sz w:val="20"/>
      <w:szCs w:val="20"/>
    </w:rPr>
  </w:style>
  <w:style w:type="paragraph" w:styleId="Closing">
    <w:name w:val="Closing"/>
    <w:basedOn w:val="Normal"/>
    <w:link w:val="ClosingChar"/>
    <w:rsid w:val="0010417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10417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1041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0417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10417A"/>
    <w:rPr>
      <w:vertAlign w:val="superscript"/>
    </w:rPr>
  </w:style>
  <w:style w:type="paragraph" w:styleId="EndnoteText">
    <w:name w:val="endnote text"/>
    <w:basedOn w:val="Normal"/>
    <w:link w:val="EndnoteTextChar"/>
    <w:semiHidden/>
    <w:rsid w:val="0010417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1041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0417A"/>
    <w:rPr>
      <w:rFonts w:ascii="Arial" w:hAnsi="Arial" w:cs="Arial"/>
      <w:sz w:val="20"/>
      <w:szCs w:val="20"/>
    </w:rPr>
  </w:style>
  <w:style w:type="character" w:styleId="FootnoteReference">
    <w:name w:val="footnote reference"/>
    <w:semiHidden/>
    <w:rsid w:val="0010417A"/>
    <w:rPr>
      <w:vertAlign w:val="superscript"/>
    </w:rPr>
  </w:style>
  <w:style w:type="paragraph" w:styleId="FootnoteText">
    <w:name w:val="footnote text"/>
    <w:basedOn w:val="Normal"/>
    <w:link w:val="FootnoteTextChar"/>
    <w:semiHidden/>
    <w:rsid w:val="0010417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10417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10417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10417A"/>
    <w:pPr>
      <w:ind w:left="240" w:hanging="240"/>
    </w:pPr>
  </w:style>
  <w:style w:type="paragraph" w:styleId="Index20">
    <w:name w:val="index 2"/>
    <w:basedOn w:val="Normal"/>
    <w:next w:val="Normal"/>
    <w:autoRedefine/>
    <w:semiHidden/>
    <w:rsid w:val="0010417A"/>
    <w:pPr>
      <w:ind w:left="480" w:hanging="240"/>
    </w:pPr>
  </w:style>
  <w:style w:type="paragraph" w:styleId="Index30">
    <w:name w:val="index 3"/>
    <w:basedOn w:val="Normal"/>
    <w:next w:val="Normal"/>
    <w:autoRedefine/>
    <w:semiHidden/>
    <w:rsid w:val="0010417A"/>
    <w:pPr>
      <w:ind w:left="720" w:hanging="240"/>
    </w:pPr>
  </w:style>
  <w:style w:type="paragraph" w:styleId="Index4">
    <w:name w:val="index 4"/>
    <w:basedOn w:val="Normal"/>
    <w:next w:val="Normal"/>
    <w:autoRedefine/>
    <w:semiHidden/>
    <w:rsid w:val="0010417A"/>
    <w:pPr>
      <w:ind w:left="960" w:hanging="240"/>
    </w:pPr>
  </w:style>
  <w:style w:type="paragraph" w:styleId="Index5">
    <w:name w:val="index 5"/>
    <w:basedOn w:val="Normal"/>
    <w:next w:val="Normal"/>
    <w:autoRedefine/>
    <w:semiHidden/>
    <w:rsid w:val="0010417A"/>
    <w:pPr>
      <w:ind w:left="1200" w:hanging="240"/>
    </w:pPr>
  </w:style>
  <w:style w:type="paragraph" w:styleId="Index6">
    <w:name w:val="index 6"/>
    <w:basedOn w:val="Normal"/>
    <w:next w:val="Normal"/>
    <w:autoRedefine/>
    <w:semiHidden/>
    <w:rsid w:val="0010417A"/>
    <w:pPr>
      <w:ind w:left="1440" w:hanging="240"/>
    </w:pPr>
  </w:style>
  <w:style w:type="paragraph" w:styleId="Index7">
    <w:name w:val="index 7"/>
    <w:basedOn w:val="Normal"/>
    <w:next w:val="Normal"/>
    <w:autoRedefine/>
    <w:semiHidden/>
    <w:rsid w:val="0010417A"/>
    <w:pPr>
      <w:ind w:left="1680" w:hanging="240"/>
    </w:pPr>
  </w:style>
  <w:style w:type="paragraph" w:styleId="Index8">
    <w:name w:val="index 8"/>
    <w:basedOn w:val="Normal"/>
    <w:next w:val="Normal"/>
    <w:autoRedefine/>
    <w:semiHidden/>
    <w:rsid w:val="0010417A"/>
    <w:pPr>
      <w:ind w:left="1920" w:hanging="240"/>
    </w:pPr>
  </w:style>
  <w:style w:type="paragraph" w:styleId="Index9">
    <w:name w:val="index 9"/>
    <w:basedOn w:val="Normal"/>
    <w:next w:val="Normal"/>
    <w:autoRedefine/>
    <w:semiHidden/>
    <w:rsid w:val="0010417A"/>
    <w:pPr>
      <w:ind w:left="2160" w:hanging="240"/>
    </w:pPr>
  </w:style>
  <w:style w:type="paragraph" w:styleId="IndexHeading">
    <w:name w:val="index heading"/>
    <w:basedOn w:val="Normal"/>
    <w:next w:val="Index10"/>
    <w:semiHidden/>
    <w:rsid w:val="0010417A"/>
    <w:rPr>
      <w:rFonts w:ascii="Arial" w:hAnsi="Arial" w:cs="Arial"/>
      <w:b/>
      <w:bCs/>
    </w:rPr>
  </w:style>
  <w:style w:type="paragraph" w:styleId="List">
    <w:name w:val="List"/>
    <w:basedOn w:val="Normal"/>
    <w:rsid w:val="0010417A"/>
    <w:pPr>
      <w:ind w:left="360" w:hanging="360"/>
    </w:pPr>
  </w:style>
  <w:style w:type="paragraph" w:styleId="List2">
    <w:name w:val="List 2"/>
    <w:basedOn w:val="Normal"/>
    <w:rsid w:val="0010417A"/>
    <w:pPr>
      <w:ind w:left="720" w:hanging="360"/>
    </w:pPr>
  </w:style>
  <w:style w:type="paragraph" w:styleId="List3">
    <w:name w:val="List 3"/>
    <w:basedOn w:val="Normal"/>
    <w:rsid w:val="0010417A"/>
    <w:pPr>
      <w:ind w:left="1080" w:hanging="360"/>
    </w:pPr>
  </w:style>
  <w:style w:type="paragraph" w:styleId="List4">
    <w:name w:val="List 4"/>
    <w:basedOn w:val="Normal"/>
    <w:rsid w:val="0010417A"/>
    <w:pPr>
      <w:ind w:left="1440" w:hanging="360"/>
    </w:pPr>
  </w:style>
  <w:style w:type="paragraph" w:styleId="List5">
    <w:name w:val="List 5"/>
    <w:basedOn w:val="Normal"/>
    <w:rsid w:val="0010417A"/>
    <w:pPr>
      <w:ind w:left="1800" w:hanging="360"/>
    </w:pPr>
  </w:style>
  <w:style w:type="paragraph" w:styleId="ListBullet2">
    <w:name w:val="List Bullet 2"/>
    <w:basedOn w:val="Normal"/>
    <w:rsid w:val="0010417A"/>
    <w:pPr>
      <w:numPr>
        <w:numId w:val="20"/>
      </w:numPr>
    </w:pPr>
  </w:style>
  <w:style w:type="paragraph" w:styleId="ListBullet3">
    <w:name w:val="List Bullet 3"/>
    <w:basedOn w:val="Normal"/>
    <w:rsid w:val="0010417A"/>
    <w:pPr>
      <w:numPr>
        <w:numId w:val="21"/>
      </w:numPr>
    </w:pPr>
  </w:style>
  <w:style w:type="paragraph" w:styleId="ListBullet4">
    <w:name w:val="List Bullet 4"/>
    <w:basedOn w:val="Normal"/>
    <w:rsid w:val="0010417A"/>
    <w:pPr>
      <w:numPr>
        <w:numId w:val="22"/>
      </w:numPr>
    </w:pPr>
  </w:style>
  <w:style w:type="paragraph" w:styleId="ListBullet5">
    <w:name w:val="List Bullet 5"/>
    <w:basedOn w:val="Normal"/>
    <w:rsid w:val="0010417A"/>
    <w:pPr>
      <w:numPr>
        <w:numId w:val="23"/>
      </w:numPr>
    </w:pPr>
  </w:style>
  <w:style w:type="paragraph" w:styleId="ListContinue">
    <w:name w:val="List Continue"/>
    <w:basedOn w:val="Normal"/>
    <w:rsid w:val="0010417A"/>
    <w:pPr>
      <w:spacing w:after="120"/>
      <w:ind w:left="360"/>
    </w:pPr>
  </w:style>
  <w:style w:type="paragraph" w:styleId="ListContinue2">
    <w:name w:val="List Continue 2"/>
    <w:basedOn w:val="Normal"/>
    <w:rsid w:val="0010417A"/>
    <w:pPr>
      <w:spacing w:after="120"/>
      <w:ind w:left="720"/>
    </w:pPr>
  </w:style>
  <w:style w:type="paragraph" w:styleId="ListContinue3">
    <w:name w:val="List Continue 3"/>
    <w:basedOn w:val="Normal"/>
    <w:rsid w:val="0010417A"/>
    <w:pPr>
      <w:spacing w:after="120"/>
      <w:ind w:left="1080"/>
    </w:pPr>
  </w:style>
  <w:style w:type="paragraph" w:styleId="ListContinue4">
    <w:name w:val="List Continue 4"/>
    <w:basedOn w:val="Normal"/>
    <w:rsid w:val="0010417A"/>
    <w:pPr>
      <w:spacing w:after="120"/>
      <w:ind w:left="1440"/>
    </w:pPr>
  </w:style>
  <w:style w:type="paragraph" w:styleId="ListContinue5">
    <w:name w:val="List Continue 5"/>
    <w:basedOn w:val="Normal"/>
    <w:rsid w:val="0010417A"/>
    <w:pPr>
      <w:spacing w:after="120"/>
      <w:ind w:left="1800"/>
    </w:pPr>
  </w:style>
  <w:style w:type="paragraph" w:styleId="ListNumber">
    <w:name w:val="List Number"/>
    <w:basedOn w:val="Normal"/>
    <w:rsid w:val="0010417A"/>
    <w:pPr>
      <w:numPr>
        <w:numId w:val="24"/>
      </w:numPr>
    </w:pPr>
  </w:style>
  <w:style w:type="paragraph" w:styleId="ListNumber2">
    <w:name w:val="List Number 2"/>
    <w:basedOn w:val="Normal"/>
    <w:rsid w:val="0010417A"/>
    <w:pPr>
      <w:numPr>
        <w:numId w:val="25"/>
      </w:numPr>
    </w:pPr>
  </w:style>
  <w:style w:type="paragraph" w:styleId="ListNumber3">
    <w:name w:val="List Number 3"/>
    <w:basedOn w:val="Normal"/>
    <w:rsid w:val="0010417A"/>
    <w:pPr>
      <w:numPr>
        <w:numId w:val="26"/>
      </w:numPr>
    </w:pPr>
  </w:style>
  <w:style w:type="paragraph" w:styleId="ListNumber4">
    <w:name w:val="List Number 4"/>
    <w:basedOn w:val="Normal"/>
    <w:rsid w:val="0010417A"/>
    <w:pPr>
      <w:numPr>
        <w:numId w:val="27"/>
      </w:numPr>
    </w:pPr>
  </w:style>
  <w:style w:type="paragraph" w:styleId="ListNumber5">
    <w:name w:val="List Number 5"/>
    <w:basedOn w:val="Normal"/>
    <w:rsid w:val="0010417A"/>
    <w:pPr>
      <w:numPr>
        <w:numId w:val="28"/>
      </w:numPr>
    </w:pPr>
  </w:style>
  <w:style w:type="paragraph" w:styleId="MacroText">
    <w:name w:val="macro"/>
    <w:link w:val="MacroTextChar"/>
    <w:semiHidden/>
    <w:rsid w:val="001041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1041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10417A"/>
  </w:style>
  <w:style w:type="paragraph" w:styleId="NormalIndent">
    <w:name w:val="Normal Indent"/>
    <w:basedOn w:val="Normal"/>
    <w:rsid w:val="0010417A"/>
    <w:pPr>
      <w:ind w:left="720"/>
    </w:pPr>
  </w:style>
  <w:style w:type="paragraph" w:styleId="NoteHeading">
    <w:name w:val="Note Heading"/>
    <w:basedOn w:val="Normal"/>
    <w:next w:val="Normal"/>
    <w:link w:val="NoteHeadingChar"/>
    <w:rsid w:val="0010417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10417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10417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1041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41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41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41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41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41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41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41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41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41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41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41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41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41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41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41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41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41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41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41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41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41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41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41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41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41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41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0417A"/>
    <w:pPr>
      <w:ind w:left="240" w:hanging="240"/>
    </w:pPr>
  </w:style>
  <w:style w:type="paragraph" w:styleId="TableofFigures">
    <w:name w:val="table of figures"/>
    <w:basedOn w:val="Normal"/>
    <w:next w:val="Normal"/>
    <w:semiHidden/>
    <w:rsid w:val="0010417A"/>
  </w:style>
  <w:style w:type="table" w:styleId="TableProfessional">
    <w:name w:val="Table Professional"/>
    <w:basedOn w:val="TableNormal"/>
    <w:rsid w:val="001041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41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41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41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41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41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41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41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41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41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041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10417A"/>
    <w:pPr>
      <w:spacing w:before="120"/>
    </w:pPr>
    <w:rPr>
      <w:rFonts w:ascii="Arial" w:hAnsi="Arial" w:cs="Arial"/>
      <w:b/>
      <w:bCs/>
    </w:rPr>
  </w:style>
  <w:style w:type="paragraph" w:styleId="TOC4">
    <w:name w:val="toc 4"/>
    <w:basedOn w:val="Normal"/>
    <w:next w:val="Normal"/>
    <w:autoRedefine/>
    <w:semiHidden/>
    <w:rsid w:val="0010417A"/>
    <w:pPr>
      <w:ind w:left="720"/>
    </w:pPr>
  </w:style>
  <w:style w:type="paragraph" w:styleId="TOC7">
    <w:name w:val="toc 7"/>
    <w:basedOn w:val="Normal"/>
    <w:next w:val="Normal"/>
    <w:autoRedefine/>
    <w:semiHidden/>
    <w:rsid w:val="0010417A"/>
    <w:pPr>
      <w:ind w:left="1440"/>
    </w:pPr>
  </w:style>
  <w:style w:type="paragraph" w:styleId="TOC8">
    <w:name w:val="toc 8"/>
    <w:basedOn w:val="Normal"/>
    <w:next w:val="Normal"/>
    <w:autoRedefine/>
    <w:semiHidden/>
    <w:rsid w:val="0010417A"/>
    <w:pPr>
      <w:ind w:left="1680"/>
    </w:pPr>
  </w:style>
  <w:style w:type="paragraph" w:styleId="TOC9">
    <w:name w:val="toc 9"/>
    <w:basedOn w:val="Normal"/>
    <w:next w:val="Normal"/>
    <w:autoRedefine/>
    <w:semiHidden/>
    <w:rsid w:val="0010417A"/>
    <w:pPr>
      <w:ind w:left="1920"/>
    </w:pPr>
  </w:style>
  <w:style w:type="character" w:customStyle="1" w:styleId="DigitalLinkAnchorCode">
    <w:name w:val="DigitalLinkAnchorCode"/>
    <w:uiPriority w:val="1"/>
    <w:rsid w:val="0010417A"/>
    <w:rPr>
      <w:rFonts w:ascii="Courier New" w:hAnsi="Courier New"/>
      <w:bdr w:val="none" w:sz="0" w:space="0" w:color="auto"/>
      <w:shd w:val="clear" w:color="auto" w:fill="D6E3BC"/>
    </w:rPr>
  </w:style>
  <w:style w:type="character" w:customStyle="1" w:styleId="InlineGraphic">
    <w:name w:val="InlineGraphic"/>
    <w:uiPriority w:val="1"/>
    <w:rsid w:val="0010417A"/>
    <w:rPr>
      <w:bdr w:val="none" w:sz="0" w:space="0" w:color="auto"/>
      <w:shd w:val="clear" w:color="auto" w:fill="00B050"/>
    </w:rPr>
  </w:style>
  <w:style w:type="paragraph" w:customStyle="1" w:styleId="RecipeTableSubhead">
    <w:name w:val="RecipeTableSubhead"/>
    <w:basedOn w:val="TableSubhead"/>
    <w:qFormat/>
    <w:rsid w:val="0010417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n.threatsim.com/wp-content/uploads/2011/12/RSA_Timeline_Large1.jpg" TargetMode="External"/><Relationship Id="rId9" Type="http://schemas.openxmlformats.org/officeDocument/2006/relationships/hyperlink" Target="http://flowingdata.com/2011/06/13/largest-data-breaches-of-all-time/"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1505</TotalTime>
  <Pages>16</Pages>
  <Words>5415</Words>
  <Characters>30869</Characters>
  <Application>Microsoft Macintosh Word</Application>
  <DocSecurity>0</DocSecurity>
  <Lines>257</Lines>
  <Paragraphs>72</Paragraphs>
  <ScaleCrop>false</ScaleCrop>
  <Company>Verizon</Company>
  <LinksUpToDate>false</LinksUpToDate>
  <CharactersWithSpaces>36212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76</cp:revision>
  <dcterms:created xsi:type="dcterms:W3CDTF">2013-08-16T13:31:00Z</dcterms:created>
  <dcterms:modified xsi:type="dcterms:W3CDTF">2013-08-31T16:32:00Z</dcterms:modified>
</cp:coreProperties>
</file>