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C1E5" w14:textId="2F47268D" w:rsidR="004F3F07" w:rsidRDefault="004F3F07" w:rsidP="004F3F07">
      <w:pPr>
        <w:pStyle w:val="Heading1"/>
      </w:pPr>
      <w:r>
        <w:t>Data Analysis &amp; Visualization for IT &amp; Information Security Professionals</w:t>
      </w:r>
    </w:p>
    <w:p w14:paraId="7A6AAF45" w14:textId="735A5124" w:rsidR="004F3F07" w:rsidRDefault="00B46849" w:rsidP="004F3F07">
      <w:pPr>
        <w:pStyle w:val="Heading1"/>
      </w:pPr>
      <w:r>
        <w:t>Introduction</w:t>
      </w:r>
    </w:p>
    <w:p w14:paraId="6AE7B8F4" w14:textId="0F82F070" w:rsidR="004F3F07" w:rsidRDefault="004F3F07" w:rsidP="004F3F07">
      <w:pPr>
        <w:pStyle w:val="Heading2"/>
      </w:pPr>
      <w:r>
        <w:t>Who Was the Book Designed for?</w:t>
      </w:r>
    </w:p>
    <w:p w14:paraId="69D2D2F7" w14:textId="2830639A" w:rsidR="004F3F07" w:rsidRDefault="004F3F07" w:rsidP="004F3F07">
      <w:pPr>
        <w:pStyle w:val="Heading2"/>
      </w:pPr>
      <w:r>
        <w:t>What Technologies Are Covered?</w:t>
      </w:r>
    </w:p>
    <w:p w14:paraId="1DFD9CFC" w14:textId="6AA797F9" w:rsidR="004F3F07" w:rsidRDefault="004F3F07" w:rsidP="004F3F07">
      <w:pPr>
        <w:pStyle w:val="Heading3"/>
      </w:pPr>
      <w:r>
        <w:t>Microsoft Excel</w:t>
      </w:r>
    </w:p>
    <w:p w14:paraId="257C26B2" w14:textId="12EE0022" w:rsidR="004F3F07" w:rsidRDefault="004F3F07" w:rsidP="004F3F07">
      <w:pPr>
        <w:pStyle w:val="Heading3"/>
      </w:pPr>
      <w:r>
        <w:t>R</w:t>
      </w:r>
    </w:p>
    <w:p w14:paraId="451BBF3A" w14:textId="645A7758" w:rsidR="004F3F07" w:rsidRDefault="004F3F07" w:rsidP="004F3F07">
      <w:pPr>
        <w:pStyle w:val="Heading3"/>
      </w:pPr>
      <w:r>
        <w:t>D3</w:t>
      </w:r>
    </w:p>
    <w:p w14:paraId="4A484339" w14:textId="5BB7A523" w:rsidR="004F3F07" w:rsidRDefault="004F3F07" w:rsidP="004F3F07">
      <w:pPr>
        <w:pStyle w:val="Heading3"/>
      </w:pPr>
      <w:r>
        <w:t>SQL/MySQL/Oracle</w:t>
      </w:r>
    </w:p>
    <w:p w14:paraId="3C3F52DB" w14:textId="4803FAC1" w:rsidR="004F3F07" w:rsidRDefault="004F3F07" w:rsidP="004F3F07">
      <w:pPr>
        <w:pStyle w:val="Heading3"/>
      </w:pPr>
      <w:proofErr w:type="spellStart"/>
      <w:r>
        <w:t>NoSQL</w:t>
      </w:r>
      <w:proofErr w:type="spellEnd"/>
      <w:r>
        <w:t>/</w:t>
      </w:r>
      <w:proofErr w:type="spellStart"/>
      <w:r>
        <w:t>MongoDB</w:t>
      </w:r>
      <w:bookmarkStart w:id="0" w:name="_GoBack"/>
      <w:bookmarkEnd w:id="0"/>
      <w:proofErr w:type="spellEnd"/>
    </w:p>
    <w:p w14:paraId="2075094F" w14:textId="77777777" w:rsidR="00B46849" w:rsidRDefault="003F63CA" w:rsidP="004F3F07">
      <w:pPr>
        <w:pStyle w:val="Heading1"/>
      </w:pPr>
      <w:r>
        <w:t xml:space="preserve">Chapter 1: </w:t>
      </w:r>
      <w:r w:rsidR="00B46849">
        <w:t>Fundamentals of Data Visualization</w:t>
      </w:r>
    </w:p>
    <w:p w14:paraId="44F2D8FE" w14:textId="77777777" w:rsidR="00B46849" w:rsidRDefault="003F63CA" w:rsidP="004F3F07">
      <w:pPr>
        <w:pStyle w:val="Heading2"/>
      </w:pPr>
      <w:r>
        <w:t>Communicating Visually</w:t>
      </w:r>
    </w:p>
    <w:p w14:paraId="337B5214" w14:textId="77777777" w:rsidR="005472E0" w:rsidRDefault="004C525C" w:rsidP="004F3F07">
      <w:pPr>
        <w:pStyle w:val="Heading2"/>
      </w:pPr>
      <w:r>
        <w:t xml:space="preserve">Signal Detection &amp; Magnitude Estimation: </w:t>
      </w:r>
    </w:p>
    <w:p w14:paraId="1D089FE3" w14:textId="77777777" w:rsidR="005472E0" w:rsidRDefault="005472E0" w:rsidP="004F3F07">
      <w:pPr>
        <w:pStyle w:val="Heading3"/>
      </w:pPr>
      <w:r>
        <w:t>Weber’s Law</w:t>
      </w:r>
    </w:p>
    <w:p w14:paraId="6EEA7A0A" w14:textId="77777777" w:rsidR="004C525C" w:rsidRDefault="004C525C" w:rsidP="004F3F07">
      <w:pPr>
        <w:pStyle w:val="Heading3"/>
      </w:pPr>
      <w:r>
        <w:t>Steven’s Power Law</w:t>
      </w:r>
    </w:p>
    <w:p w14:paraId="3458C2C7" w14:textId="77777777" w:rsidR="005472E0" w:rsidRDefault="005472E0" w:rsidP="004F3F07">
      <w:pPr>
        <w:pStyle w:val="Heading2"/>
      </w:pPr>
      <w:r>
        <w:t>Comparing &amp; Ranking Elementary Perceptual Tasks:</w:t>
      </w:r>
    </w:p>
    <w:p w14:paraId="4C350A8F" w14:textId="77777777" w:rsidR="005472E0" w:rsidRDefault="005472E0" w:rsidP="004F3F07">
      <w:pPr>
        <w:pStyle w:val="Heading3"/>
      </w:pPr>
      <w:r>
        <w:t>Cleveland &amp; McGill</w:t>
      </w:r>
    </w:p>
    <w:p w14:paraId="29E2E79E" w14:textId="77777777" w:rsidR="004C525C" w:rsidRDefault="005472E0" w:rsidP="004F3F07">
      <w:pPr>
        <w:pStyle w:val="Heading3"/>
      </w:pPr>
      <w:proofErr w:type="spellStart"/>
      <w:r>
        <w:t>Mackinlay</w:t>
      </w:r>
      <w:proofErr w:type="spellEnd"/>
      <w:r>
        <w:t xml:space="preserve"> </w:t>
      </w:r>
    </w:p>
    <w:p w14:paraId="00DC5FCF" w14:textId="77777777" w:rsidR="005472E0" w:rsidRDefault="005472E0" w:rsidP="004F3F07">
      <w:pPr>
        <w:pStyle w:val="Heading2"/>
      </w:pPr>
      <w:r>
        <w:t>Encoding Multiple Attributes</w:t>
      </w:r>
    </w:p>
    <w:p w14:paraId="21543FA6" w14:textId="77777777" w:rsidR="005472E0" w:rsidRDefault="005472E0" w:rsidP="004F3F07">
      <w:pPr>
        <w:pStyle w:val="Heading3"/>
      </w:pPr>
      <w:r>
        <w:t>Shape &amp; Lightness</w:t>
      </w:r>
    </w:p>
    <w:p w14:paraId="381A86AB" w14:textId="77777777" w:rsidR="005472E0" w:rsidRDefault="00FF06A4" w:rsidP="004F3F07">
      <w:pPr>
        <w:pStyle w:val="Heading3"/>
      </w:pPr>
      <w:r>
        <w:t>Size &amp; Value</w:t>
      </w:r>
    </w:p>
    <w:p w14:paraId="6CAD1869" w14:textId="77777777" w:rsidR="00FF06A4" w:rsidRDefault="00FF06A4" w:rsidP="004F3F07">
      <w:pPr>
        <w:pStyle w:val="Heading3"/>
      </w:pPr>
      <w:r>
        <w:t>Orientation &amp; Size</w:t>
      </w:r>
    </w:p>
    <w:p w14:paraId="478E64D6" w14:textId="77777777" w:rsidR="00FF06A4" w:rsidRDefault="00FF06A4" w:rsidP="004F3F07">
      <w:pPr>
        <w:pStyle w:val="Heading3"/>
      </w:pPr>
      <w:r>
        <w:t>Shape &amp; Size</w:t>
      </w:r>
    </w:p>
    <w:p w14:paraId="3CBF46C6" w14:textId="77777777" w:rsidR="00FF06A4" w:rsidRDefault="00FF06A4" w:rsidP="004F3F07">
      <w:pPr>
        <w:pStyle w:val="Heading3"/>
      </w:pPr>
      <w:r>
        <w:t>Length &amp; Length</w:t>
      </w:r>
    </w:p>
    <w:p w14:paraId="110AFC63" w14:textId="77777777" w:rsidR="00FF06A4" w:rsidRDefault="00FF06A4" w:rsidP="004F3F07">
      <w:pPr>
        <w:pStyle w:val="Heading3"/>
      </w:pPr>
      <w:r>
        <w:t>Angle &amp; Angle</w:t>
      </w:r>
    </w:p>
    <w:p w14:paraId="6D812F5D" w14:textId="77777777" w:rsidR="003F63CA" w:rsidRDefault="003F63CA" w:rsidP="004F3F07">
      <w:pPr>
        <w:pStyle w:val="Heading2"/>
      </w:pPr>
      <w:r>
        <w:t>Understanding Gestalt</w:t>
      </w:r>
    </w:p>
    <w:p w14:paraId="1002F4FB" w14:textId="77777777" w:rsidR="005472E0" w:rsidRDefault="005472E0" w:rsidP="004F3F07">
      <w:pPr>
        <w:pStyle w:val="Heading3"/>
      </w:pPr>
      <w:r>
        <w:t>Figure/Ground</w:t>
      </w:r>
    </w:p>
    <w:p w14:paraId="5C7CEDC4" w14:textId="77777777" w:rsidR="005472E0" w:rsidRDefault="005472E0" w:rsidP="004F3F07">
      <w:pPr>
        <w:pStyle w:val="Heading3"/>
      </w:pPr>
      <w:r>
        <w:t>Proximity</w:t>
      </w:r>
    </w:p>
    <w:p w14:paraId="3FBA54F7" w14:textId="77777777" w:rsidR="005472E0" w:rsidRDefault="005472E0" w:rsidP="004F3F07">
      <w:pPr>
        <w:pStyle w:val="Heading3"/>
      </w:pPr>
      <w:r>
        <w:t>Similarity</w:t>
      </w:r>
    </w:p>
    <w:p w14:paraId="6A5A5C9F" w14:textId="77777777" w:rsidR="005472E0" w:rsidRDefault="005472E0" w:rsidP="004F3F07">
      <w:pPr>
        <w:pStyle w:val="Heading3"/>
      </w:pPr>
      <w:r>
        <w:t>Connectedness</w:t>
      </w:r>
    </w:p>
    <w:p w14:paraId="27A03840" w14:textId="77777777" w:rsidR="005472E0" w:rsidRDefault="005472E0" w:rsidP="004F3F07">
      <w:pPr>
        <w:pStyle w:val="Heading3"/>
      </w:pPr>
      <w:r>
        <w:t>Continuity</w:t>
      </w:r>
    </w:p>
    <w:p w14:paraId="489AA5B9" w14:textId="77777777" w:rsidR="005472E0" w:rsidRDefault="005472E0" w:rsidP="004F3F07">
      <w:pPr>
        <w:pStyle w:val="Heading3"/>
      </w:pPr>
      <w:r>
        <w:t>Closure</w:t>
      </w:r>
    </w:p>
    <w:p w14:paraId="6FD48611" w14:textId="77777777" w:rsidR="005472E0" w:rsidRDefault="005472E0" w:rsidP="004F3F07">
      <w:pPr>
        <w:pStyle w:val="Heading3"/>
      </w:pPr>
      <w:r>
        <w:t>Common Fate</w:t>
      </w:r>
    </w:p>
    <w:p w14:paraId="47282E8A" w14:textId="77777777" w:rsidR="005472E0" w:rsidRDefault="005472E0" w:rsidP="004F3F07">
      <w:pPr>
        <w:pStyle w:val="Heading3"/>
      </w:pPr>
      <w:r>
        <w:t>Transparency</w:t>
      </w:r>
    </w:p>
    <w:p w14:paraId="6B8E416B" w14:textId="77777777" w:rsidR="00FF06A4" w:rsidRDefault="00FF06A4" w:rsidP="004F3F07">
      <w:pPr>
        <w:pStyle w:val="Heading2"/>
      </w:pPr>
      <w:r>
        <w:t>Visual Processing</w:t>
      </w:r>
    </w:p>
    <w:p w14:paraId="4B70852E" w14:textId="77777777" w:rsidR="00FF06A4" w:rsidRDefault="00FF06A4" w:rsidP="004F3F07">
      <w:pPr>
        <w:pStyle w:val="Heading3"/>
      </w:pPr>
      <w:r>
        <w:t xml:space="preserve">Pre-attentive </w:t>
      </w:r>
      <w:proofErr w:type="spellStart"/>
      <w:r>
        <w:t>vs</w:t>
      </w:r>
      <w:proofErr w:type="spellEnd"/>
      <w:r>
        <w:t xml:space="preserve"> Attentive</w:t>
      </w:r>
    </w:p>
    <w:p w14:paraId="36B21159" w14:textId="77777777" w:rsidR="00FF06A4" w:rsidRDefault="00FF06A4" w:rsidP="004F3F07">
      <w:pPr>
        <w:pStyle w:val="Heading3"/>
      </w:pPr>
      <w:r>
        <w:t>Eye Tracking</w:t>
      </w:r>
    </w:p>
    <w:p w14:paraId="685062CA" w14:textId="77777777" w:rsidR="00FF06A4" w:rsidRDefault="00FF06A4" w:rsidP="004F3F07">
      <w:pPr>
        <w:pStyle w:val="Heading3"/>
      </w:pPr>
      <w:r>
        <w:t>Using Color Well</w:t>
      </w:r>
    </w:p>
    <w:p w14:paraId="6EEAC8F4" w14:textId="77777777" w:rsidR="003F63CA" w:rsidRDefault="00DA2DA3" w:rsidP="004F3F07">
      <w:pPr>
        <w:pStyle w:val="Heading2"/>
      </w:pPr>
      <w:r>
        <w:t>Delivering Your Visualizations</w:t>
      </w:r>
    </w:p>
    <w:p w14:paraId="402C3639" w14:textId="77777777" w:rsidR="00DA2DA3" w:rsidRDefault="00DA2DA3" w:rsidP="004F3F07">
      <w:pPr>
        <w:pStyle w:val="Heading3"/>
      </w:pPr>
      <w:r>
        <w:t>Designing for the Desktop</w:t>
      </w:r>
    </w:p>
    <w:p w14:paraId="7B28ECAA" w14:textId="77777777" w:rsidR="00DA2DA3" w:rsidRDefault="00DA2DA3" w:rsidP="004F3F07">
      <w:pPr>
        <w:pStyle w:val="Heading3"/>
      </w:pPr>
      <w:r>
        <w:t>Designing for the Screen</w:t>
      </w:r>
    </w:p>
    <w:p w14:paraId="6C0C2C4B" w14:textId="77777777" w:rsidR="00DA2DA3" w:rsidRDefault="00DA2DA3" w:rsidP="004F3F07">
      <w:pPr>
        <w:pStyle w:val="Heading3"/>
      </w:pPr>
      <w:r>
        <w:t>Designing for Print</w:t>
      </w:r>
    </w:p>
    <w:p w14:paraId="2A0C20E0" w14:textId="2C838BF8" w:rsidR="00FF06A4" w:rsidRDefault="00FF06A4" w:rsidP="004F3F07">
      <w:pPr>
        <w:pStyle w:val="Heading2"/>
      </w:pPr>
      <w:r>
        <w:t>Case Study</w:t>
      </w:r>
      <w:r w:rsidR="00CB5106">
        <w:t>/Interview</w:t>
      </w:r>
      <w:r>
        <w:t xml:space="preserve">: (Nathan </w:t>
      </w:r>
      <w:proofErr w:type="spellStart"/>
      <w:r>
        <w:t>Yau</w:t>
      </w:r>
      <w:proofErr w:type="spellEnd"/>
      <w:r>
        <w:t>?)</w:t>
      </w:r>
    </w:p>
    <w:p w14:paraId="2E55ECF2" w14:textId="77777777" w:rsidR="00DA2DA3" w:rsidRDefault="003F63CA" w:rsidP="004F3F07">
      <w:pPr>
        <w:pStyle w:val="Heading1"/>
      </w:pPr>
      <w:r>
        <w:t xml:space="preserve">Chapter 2: </w:t>
      </w:r>
      <w:r w:rsidR="00751F53">
        <w:t>Analyzing Data</w:t>
      </w:r>
    </w:p>
    <w:p w14:paraId="1C10D16F" w14:textId="4C3F5143" w:rsidR="004F3F07" w:rsidRDefault="00CB5106" w:rsidP="004F3F07">
      <w:pPr>
        <w:pStyle w:val="Heading2"/>
      </w:pPr>
      <w:r>
        <w:t>The Role of Analysis in IT &amp; Security</w:t>
      </w:r>
    </w:p>
    <w:p w14:paraId="466E99D8" w14:textId="77777777" w:rsidR="004F3F07" w:rsidRDefault="004F3F07" w:rsidP="004F3F07">
      <w:pPr>
        <w:pStyle w:val="Heading3"/>
      </w:pPr>
      <w:r>
        <w:t>How to approach data analysis</w:t>
      </w:r>
    </w:p>
    <w:p w14:paraId="52F60FE3" w14:textId="77777777" w:rsidR="00CB5106" w:rsidRDefault="00CB5106" w:rsidP="004F3F07">
      <w:pPr>
        <w:pStyle w:val="Heading3"/>
      </w:pPr>
      <w:r>
        <w:t xml:space="preserve">Proactive </w:t>
      </w:r>
      <w:proofErr w:type="spellStart"/>
      <w:r>
        <w:t>vs</w:t>
      </w:r>
      <w:proofErr w:type="spellEnd"/>
      <w:r>
        <w:t xml:space="preserve"> Reactive Analysis</w:t>
      </w:r>
    </w:p>
    <w:p w14:paraId="331685FD" w14:textId="4B746115" w:rsidR="00CB5106" w:rsidRDefault="00CB5106" w:rsidP="004F3F07">
      <w:pPr>
        <w:pStyle w:val="Heading4"/>
      </w:pPr>
      <w:r>
        <w:lastRenderedPageBreak/>
        <w:t>Understanding “Normal”</w:t>
      </w:r>
    </w:p>
    <w:p w14:paraId="44CC5619" w14:textId="77777777" w:rsidR="00CB5106" w:rsidRDefault="00CB5106" w:rsidP="004F3F07">
      <w:pPr>
        <w:pStyle w:val="Heading4"/>
      </w:pPr>
      <w:r>
        <w:t>Implementing New Technologies</w:t>
      </w:r>
    </w:p>
    <w:p w14:paraId="6E0FE6BA" w14:textId="77777777" w:rsidR="00CB5106" w:rsidRDefault="00CB5106" w:rsidP="004F3F07">
      <w:pPr>
        <w:pStyle w:val="Heading4"/>
      </w:pPr>
      <w:r>
        <w:t>Capacity Planning</w:t>
      </w:r>
    </w:p>
    <w:p w14:paraId="4C0DCF2D" w14:textId="48D1C8F0" w:rsidR="00CB5106" w:rsidRDefault="00CB5106" w:rsidP="004F3F07">
      <w:pPr>
        <w:pStyle w:val="Heading4"/>
      </w:pPr>
      <w:r>
        <w:t>Analyzing Incidents</w:t>
      </w:r>
    </w:p>
    <w:p w14:paraId="341D4B30" w14:textId="4B3CB147" w:rsidR="004F3F07" w:rsidRDefault="004F3F07" w:rsidP="004F3F07">
      <w:pPr>
        <w:pStyle w:val="Heading3"/>
      </w:pPr>
      <w:r>
        <w:t>Instilling a Culture of Analysis</w:t>
      </w:r>
    </w:p>
    <w:p w14:paraId="2794DA3B" w14:textId="77777777" w:rsidR="00751F53" w:rsidRDefault="00751F53" w:rsidP="004F3F07">
      <w:pPr>
        <w:pStyle w:val="Heading2"/>
      </w:pPr>
      <w:r>
        <w:t>Data Sourcing &amp; Handling</w:t>
      </w:r>
    </w:p>
    <w:p w14:paraId="1484D9C2" w14:textId="77777777" w:rsidR="00751F53" w:rsidRDefault="00751F53" w:rsidP="004F3F07">
      <w:pPr>
        <w:pStyle w:val="Heading3"/>
      </w:pPr>
      <w:r>
        <w:t>Cataloging Your Data Sources</w:t>
      </w:r>
    </w:p>
    <w:p w14:paraId="47A2B687" w14:textId="77777777" w:rsidR="00751F53" w:rsidRDefault="00751F53" w:rsidP="004F3F07">
      <w:pPr>
        <w:pStyle w:val="Heading3"/>
      </w:pPr>
      <w:r>
        <w:t>What Information Does It Provide?</w:t>
      </w:r>
    </w:p>
    <w:p w14:paraId="484124B8" w14:textId="77777777" w:rsidR="00751F53" w:rsidRDefault="00751F53" w:rsidP="004F3F07">
      <w:pPr>
        <w:pStyle w:val="Heading3"/>
      </w:pPr>
      <w:r>
        <w:t>What Information Doesn’t It Provide?</w:t>
      </w:r>
    </w:p>
    <w:p w14:paraId="062A9238" w14:textId="77777777" w:rsidR="00751F53" w:rsidRDefault="00751F53" w:rsidP="004F3F07">
      <w:pPr>
        <w:pStyle w:val="Heading3"/>
      </w:pPr>
      <w:r>
        <w:t>Data Cleansing</w:t>
      </w:r>
    </w:p>
    <w:p w14:paraId="2A382CFC" w14:textId="77777777" w:rsidR="00751F53" w:rsidRDefault="00751F53" w:rsidP="004F3F07">
      <w:pPr>
        <w:pStyle w:val="Heading2"/>
      </w:pPr>
      <w:r>
        <w:t>Data Analysis Basics</w:t>
      </w:r>
    </w:p>
    <w:p w14:paraId="482293B1" w14:textId="77777777" w:rsidR="00751F53" w:rsidRDefault="00751F53" w:rsidP="004F3F07">
      <w:pPr>
        <w:pStyle w:val="Heading3"/>
      </w:pPr>
      <w:r>
        <w:t>Continuous Variables</w:t>
      </w:r>
    </w:p>
    <w:p w14:paraId="7188C676" w14:textId="77777777" w:rsidR="00751F53" w:rsidRDefault="00751F53" w:rsidP="004F3F07">
      <w:pPr>
        <w:pStyle w:val="Heading4"/>
      </w:pPr>
      <w:r>
        <w:t>Operations On Continuous Variables</w:t>
      </w:r>
    </w:p>
    <w:p w14:paraId="2732A2EA" w14:textId="77777777" w:rsidR="00751F53" w:rsidRDefault="00751F53" w:rsidP="004F3F07">
      <w:pPr>
        <w:pStyle w:val="Heading5"/>
      </w:pPr>
      <w:r>
        <w:t>Finding the Center</w:t>
      </w:r>
    </w:p>
    <w:p w14:paraId="5CA0C332" w14:textId="77777777" w:rsidR="00751F53" w:rsidRDefault="00751F53" w:rsidP="004F3F07">
      <w:pPr>
        <w:pStyle w:val="Heading6"/>
      </w:pPr>
      <w:r>
        <w:t>Mean</w:t>
      </w:r>
    </w:p>
    <w:p w14:paraId="1E6D4D5A" w14:textId="77777777" w:rsidR="00751F53" w:rsidRDefault="00751F53" w:rsidP="004F3F07">
      <w:pPr>
        <w:pStyle w:val="Heading6"/>
      </w:pPr>
      <w:r>
        <w:t>Median</w:t>
      </w:r>
    </w:p>
    <w:p w14:paraId="623D36A8" w14:textId="77777777" w:rsidR="00751F53" w:rsidRDefault="00751F53" w:rsidP="004F3F07">
      <w:pPr>
        <w:pStyle w:val="Heading6"/>
      </w:pPr>
      <w:r>
        <w:t>Mode</w:t>
      </w:r>
    </w:p>
    <w:p w14:paraId="6166B760" w14:textId="77777777" w:rsidR="00F6686D" w:rsidRDefault="00751F53" w:rsidP="004F3F07">
      <w:pPr>
        <w:pStyle w:val="Heading6"/>
      </w:pPr>
      <w:r>
        <w:t>Range</w:t>
      </w:r>
    </w:p>
    <w:p w14:paraId="3C95D0BE" w14:textId="77777777" w:rsidR="00751F53" w:rsidRDefault="00751F53" w:rsidP="004F3F07">
      <w:pPr>
        <w:pStyle w:val="Heading6"/>
      </w:pPr>
      <w:r>
        <w:t>Standard Deviation</w:t>
      </w:r>
      <w:r w:rsidR="00F6686D">
        <w:t xml:space="preserve"> &amp; Variance</w:t>
      </w:r>
    </w:p>
    <w:p w14:paraId="5A75CDF5" w14:textId="77777777" w:rsidR="00751F53" w:rsidRDefault="00751F53" w:rsidP="004F3F07">
      <w:pPr>
        <w:pStyle w:val="Heading6"/>
      </w:pPr>
      <w:r>
        <w:t>Distribution</w:t>
      </w:r>
      <w:r w:rsidR="00F6686D">
        <w:t xml:space="preserve"> &amp; Percentiles</w:t>
      </w:r>
    </w:p>
    <w:p w14:paraId="746B0E09" w14:textId="77777777" w:rsidR="00751F53" w:rsidRDefault="00751F53" w:rsidP="004F3F07">
      <w:pPr>
        <w:pStyle w:val="Heading3"/>
      </w:pPr>
      <w:r>
        <w:t>Categorical Variables</w:t>
      </w:r>
    </w:p>
    <w:p w14:paraId="4A066DE6" w14:textId="77777777" w:rsidR="00751F53" w:rsidRDefault="00751F53" w:rsidP="004F3F07">
      <w:pPr>
        <w:pStyle w:val="Heading4"/>
      </w:pPr>
      <w:r>
        <w:t>Operations on Categorical Data</w:t>
      </w:r>
    </w:p>
    <w:p w14:paraId="73B2E97E" w14:textId="579ECC35" w:rsidR="00F6686D" w:rsidRDefault="00F6686D" w:rsidP="004F3F07">
      <w:pPr>
        <w:pStyle w:val="Heading5"/>
      </w:pPr>
      <w:r>
        <w:t>Distribution</w:t>
      </w:r>
      <w:r w:rsidR="004F3F07">
        <w:t>s</w:t>
      </w:r>
    </w:p>
    <w:p w14:paraId="31B477EB" w14:textId="77777777" w:rsidR="00F6686D" w:rsidRDefault="00F6686D" w:rsidP="004F3F07">
      <w:pPr>
        <w:pStyle w:val="Heading5"/>
      </w:pPr>
      <w:r>
        <w:t>Tabular Inspection</w:t>
      </w:r>
    </w:p>
    <w:p w14:paraId="736930A2" w14:textId="77777777" w:rsidR="00F6686D" w:rsidRDefault="00F6686D" w:rsidP="004F3F07">
      <w:pPr>
        <w:pStyle w:val="Heading2"/>
      </w:pPr>
      <w:r>
        <w:t>Inferential Statistics</w:t>
      </w:r>
    </w:p>
    <w:p w14:paraId="257BB4E2" w14:textId="77777777" w:rsidR="00F6686D" w:rsidRDefault="00F6686D" w:rsidP="004F3F07">
      <w:pPr>
        <w:pStyle w:val="Heading3"/>
      </w:pPr>
      <w:r>
        <w:t>Formulating Hypotheses &amp; The Null Hypothesis</w:t>
      </w:r>
    </w:p>
    <w:p w14:paraId="15D709A9" w14:textId="77777777" w:rsidR="00F6686D" w:rsidRDefault="00F6686D" w:rsidP="004F3F07">
      <w:pPr>
        <w:pStyle w:val="Heading3"/>
      </w:pPr>
      <w:r>
        <w:t>Correlation &amp; Regression</w:t>
      </w:r>
    </w:p>
    <w:p w14:paraId="759A5DC6" w14:textId="77777777" w:rsidR="00F6686D" w:rsidRDefault="00F6686D" w:rsidP="004F3F07">
      <w:pPr>
        <w:pStyle w:val="Heading3"/>
      </w:pPr>
      <w:r>
        <w:t>Significance Testing</w:t>
      </w:r>
    </w:p>
    <w:p w14:paraId="3E0C7CC6" w14:textId="77777777" w:rsidR="00711FE9" w:rsidRDefault="00711FE9" w:rsidP="004F3F07">
      <w:pPr>
        <w:pStyle w:val="Heading2"/>
      </w:pPr>
      <w:r>
        <w:t>Analyzing At Scale</w:t>
      </w:r>
    </w:p>
    <w:p w14:paraId="001B9DE9" w14:textId="77777777" w:rsidR="00711FE9" w:rsidRDefault="00711FE9" w:rsidP="004F3F07">
      <w:pPr>
        <w:pStyle w:val="Heading3"/>
      </w:pPr>
      <w:r>
        <w:t>Choosing the Right Tools</w:t>
      </w:r>
    </w:p>
    <w:p w14:paraId="3E85AF4A" w14:textId="77777777" w:rsidR="00711FE9" w:rsidRDefault="00711FE9" w:rsidP="004F3F07">
      <w:pPr>
        <w:pStyle w:val="Heading3"/>
      </w:pPr>
      <w:r>
        <w:t>Choosing the Right Techniques</w:t>
      </w:r>
    </w:p>
    <w:p w14:paraId="29A273D7" w14:textId="5F6122DE" w:rsidR="00751F53" w:rsidRDefault="00F6686D" w:rsidP="004F3F07">
      <w:pPr>
        <w:pStyle w:val="Heading2"/>
      </w:pPr>
      <w:r>
        <w:t>Case Study</w:t>
      </w:r>
      <w:r w:rsidR="00CB5106">
        <w:t>/Interview</w:t>
      </w:r>
      <w:r>
        <w:t>: (?)</w:t>
      </w:r>
    </w:p>
    <w:p w14:paraId="5842CBAE" w14:textId="5B8AF9A4" w:rsidR="00B46849" w:rsidRDefault="003F63CA" w:rsidP="004F3F07">
      <w:pPr>
        <w:pStyle w:val="Heading1"/>
      </w:pPr>
      <w:r>
        <w:t xml:space="preserve">Chapter 3: </w:t>
      </w:r>
      <w:r w:rsidR="00CB5106">
        <w:t xml:space="preserve">Visually Communicating </w:t>
      </w:r>
      <w:r w:rsidR="00B46849">
        <w:t>for Analysis</w:t>
      </w:r>
    </w:p>
    <w:p w14:paraId="7B9A0A7F" w14:textId="5F919D26" w:rsidR="00CB5106" w:rsidRDefault="00AB405C" w:rsidP="004F3F07">
      <w:pPr>
        <w:pStyle w:val="Heading2"/>
      </w:pPr>
      <w:r>
        <w:t>The</w:t>
      </w:r>
      <w:r w:rsidR="00711FE9">
        <w:t xml:space="preserve"> Analyst as an Audience</w:t>
      </w:r>
    </w:p>
    <w:p w14:paraId="4ABD4DED" w14:textId="083BA2E5" w:rsidR="00CB5106" w:rsidRDefault="00CB5106" w:rsidP="004F3F07">
      <w:pPr>
        <w:pStyle w:val="Heading3"/>
      </w:pPr>
      <w:r>
        <w:t>Management</w:t>
      </w:r>
    </w:p>
    <w:p w14:paraId="332E09D3" w14:textId="72E4EA5A" w:rsidR="00CB5106" w:rsidRDefault="00CB5106" w:rsidP="004F3F07">
      <w:pPr>
        <w:pStyle w:val="Heading3"/>
      </w:pPr>
      <w:r>
        <w:t>Architecture</w:t>
      </w:r>
    </w:p>
    <w:p w14:paraId="2F69273B" w14:textId="7012CC4F" w:rsidR="00CB5106" w:rsidRDefault="00CB5106" w:rsidP="004F3F07">
      <w:pPr>
        <w:pStyle w:val="Heading3"/>
      </w:pPr>
      <w:r>
        <w:t>Engineering</w:t>
      </w:r>
    </w:p>
    <w:p w14:paraId="49AA53F4" w14:textId="52FF839E" w:rsidR="00CB5106" w:rsidRDefault="00CB5106" w:rsidP="004F3F07">
      <w:pPr>
        <w:pStyle w:val="Heading3"/>
      </w:pPr>
      <w:r>
        <w:t>Operations</w:t>
      </w:r>
    </w:p>
    <w:p w14:paraId="475E618D" w14:textId="77777777" w:rsidR="00CB5106" w:rsidRDefault="00CB5106" w:rsidP="004F3F07">
      <w:pPr>
        <w:pStyle w:val="Heading2"/>
      </w:pPr>
      <w:r>
        <w:t>Core Design Principles</w:t>
      </w:r>
    </w:p>
    <w:p w14:paraId="3EB7378D" w14:textId="09CA5BBB" w:rsidR="00CB5106" w:rsidRDefault="00CB5106" w:rsidP="004F3F07">
      <w:pPr>
        <w:pStyle w:val="Heading3"/>
      </w:pPr>
      <w:r>
        <w:t>Sensible Simplification</w:t>
      </w:r>
    </w:p>
    <w:p w14:paraId="0AD13B70" w14:textId="7CAAEA1E" w:rsidR="00CB5106" w:rsidRDefault="00CB5106" w:rsidP="004F3F07">
      <w:pPr>
        <w:pStyle w:val="Heading3"/>
      </w:pPr>
      <w:r>
        <w:t>Telling The Truth</w:t>
      </w:r>
    </w:p>
    <w:p w14:paraId="5E6FF9A9" w14:textId="2F61FDD1" w:rsidR="00CB5106" w:rsidRDefault="00CB5106" w:rsidP="004F3F07">
      <w:pPr>
        <w:pStyle w:val="Heading3"/>
      </w:pPr>
      <w:r>
        <w:t>Reducing “Chart Junk”</w:t>
      </w:r>
    </w:p>
    <w:p w14:paraId="545A563C" w14:textId="77777777" w:rsidR="00711FE9" w:rsidRDefault="00711FE9" w:rsidP="004F3F07">
      <w:pPr>
        <w:pStyle w:val="Heading2"/>
      </w:pPr>
      <w:r>
        <w:t>Selecting the Right Visualization</w:t>
      </w:r>
    </w:p>
    <w:p w14:paraId="28AB1470" w14:textId="77777777" w:rsidR="00F6686D" w:rsidRDefault="00F6686D" w:rsidP="004F3F07">
      <w:pPr>
        <w:pStyle w:val="Heading3"/>
      </w:pPr>
      <w:r>
        <w:t>Bar Charts</w:t>
      </w:r>
    </w:p>
    <w:p w14:paraId="463BE1F5" w14:textId="77777777" w:rsidR="00F6686D" w:rsidRDefault="00F6686D" w:rsidP="004F3F07">
      <w:pPr>
        <w:pStyle w:val="Heading3"/>
      </w:pPr>
      <w:r>
        <w:t>Line Charts</w:t>
      </w:r>
    </w:p>
    <w:p w14:paraId="0258429C" w14:textId="77777777" w:rsidR="00F6686D" w:rsidRDefault="00F6686D" w:rsidP="004F3F07">
      <w:pPr>
        <w:pStyle w:val="Heading3"/>
      </w:pPr>
      <w:r>
        <w:t>Scatterplots</w:t>
      </w:r>
    </w:p>
    <w:p w14:paraId="0EFFFC8B" w14:textId="77777777" w:rsidR="00711FE9" w:rsidRDefault="003E6D9B" w:rsidP="004F3F07">
      <w:pPr>
        <w:pStyle w:val="Heading3"/>
      </w:pPr>
      <w:r>
        <w:t>Box &amp; Whiskers</w:t>
      </w:r>
    </w:p>
    <w:p w14:paraId="0D8817E0" w14:textId="77777777" w:rsidR="003E6D9B" w:rsidRDefault="003E6D9B" w:rsidP="004F3F07">
      <w:pPr>
        <w:pStyle w:val="Heading3"/>
      </w:pPr>
      <w:r>
        <w:t>Dot Plot</w:t>
      </w:r>
    </w:p>
    <w:p w14:paraId="39089968" w14:textId="77777777" w:rsidR="003E6D9B" w:rsidRDefault="003E6D9B" w:rsidP="004F3F07">
      <w:pPr>
        <w:pStyle w:val="Heading3"/>
      </w:pPr>
      <w:r>
        <w:t>Histogram</w:t>
      </w:r>
    </w:p>
    <w:p w14:paraId="19F20AFE" w14:textId="77777777" w:rsidR="003E6D9B" w:rsidRDefault="003E6D9B" w:rsidP="004F3F07">
      <w:pPr>
        <w:pStyle w:val="Heading3"/>
      </w:pPr>
      <w:r>
        <w:t>Quantiles</w:t>
      </w:r>
    </w:p>
    <w:p w14:paraId="759C6E70" w14:textId="77777777" w:rsidR="003E6D9B" w:rsidRDefault="003E6D9B" w:rsidP="004F3F07">
      <w:pPr>
        <w:pStyle w:val="Heading3"/>
      </w:pPr>
      <w:r>
        <w:t>Choropleths</w:t>
      </w:r>
    </w:p>
    <w:p w14:paraId="0D45B96C" w14:textId="77777777" w:rsidR="003E6D9B" w:rsidRDefault="003E6D9B" w:rsidP="004F3F07">
      <w:pPr>
        <w:pStyle w:val="Heading2"/>
      </w:pPr>
      <w:r>
        <w:t>Iterative Exploration</w:t>
      </w:r>
    </w:p>
    <w:p w14:paraId="46E72C17" w14:textId="77777777" w:rsidR="003E6D9B" w:rsidRDefault="003E6D9B" w:rsidP="004F3F07">
      <w:pPr>
        <w:pStyle w:val="Heading3"/>
      </w:pPr>
      <w:r>
        <w:t>Determining the Right Questions to Ask</w:t>
      </w:r>
    </w:p>
    <w:p w14:paraId="2D934F9D" w14:textId="77777777" w:rsidR="003E6D9B" w:rsidRDefault="003E6D9B" w:rsidP="004F3F07">
      <w:pPr>
        <w:pStyle w:val="Heading3"/>
      </w:pPr>
      <w:r>
        <w:t>Performing Analysis &amp; Visualization</w:t>
      </w:r>
    </w:p>
    <w:p w14:paraId="07620B09" w14:textId="77777777" w:rsidR="003E6D9B" w:rsidRDefault="003E6D9B" w:rsidP="004F3F07">
      <w:pPr>
        <w:pStyle w:val="Heading3"/>
      </w:pPr>
      <w:r>
        <w:t>Inspecting the Answer &amp; Reassessing Questions</w:t>
      </w:r>
    </w:p>
    <w:p w14:paraId="574E194E" w14:textId="4B50372A" w:rsidR="003E6D9B" w:rsidRDefault="003E6D9B" w:rsidP="004F3F07">
      <w:pPr>
        <w:pStyle w:val="Heading2"/>
      </w:pPr>
      <w:r>
        <w:t>Case Study</w:t>
      </w:r>
      <w:r w:rsidR="00CB5106">
        <w:t>/Interview</w:t>
      </w:r>
      <w:r>
        <w:t>: (?)</w:t>
      </w:r>
    </w:p>
    <w:p w14:paraId="6A2DB8A6" w14:textId="77777777" w:rsidR="00B46849" w:rsidRDefault="003F63CA" w:rsidP="004F3F07">
      <w:pPr>
        <w:pStyle w:val="Heading1"/>
      </w:pPr>
      <w:r>
        <w:t>Chapter 4: V</w:t>
      </w:r>
      <w:r w:rsidR="00B46849">
        <w:t>isualizing Complexity</w:t>
      </w:r>
    </w:p>
    <w:p w14:paraId="7711A70C" w14:textId="77777777" w:rsidR="00F6686D" w:rsidRDefault="00F6686D" w:rsidP="004F3F07">
      <w:pPr>
        <w:pStyle w:val="Heading2"/>
      </w:pPr>
      <w:r>
        <w:t>Complexity In IT &amp; Security</w:t>
      </w:r>
    </w:p>
    <w:p w14:paraId="1959EF58" w14:textId="69AE806E" w:rsidR="00AB405C" w:rsidRDefault="00AB405C" w:rsidP="004F3F07">
      <w:pPr>
        <w:pStyle w:val="Heading3"/>
      </w:pPr>
      <w:r>
        <w:t>Data Volume</w:t>
      </w:r>
    </w:p>
    <w:p w14:paraId="2A3FB925" w14:textId="1EA62321" w:rsidR="00AB405C" w:rsidRDefault="00AB405C" w:rsidP="004F3F07">
      <w:pPr>
        <w:pStyle w:val="Heading3"/>
      </w:pPr>
      <w:r>
        <w:t>Data Diversity</w:t>
      </w:r>
    </w:p>
    <w:p w14:paraId="6681DA72" w14:textId="7C024CDB" w:rsidR="00AB405C" w:rsidRDefault="00AB405C" w:rsidP="004F3F07">
      <w:pPr>
        <w:pStyle w:val="Heading3"/>
      </w:pPr>
      <w:r>
        <w:t>The “Interconnectedness of Things”</w:t>
      </w:r>
    </w:p>
    <w:p w14:paraId="7B426307" w14:textId="77777777" w:rsidR="00F6686D" w:rsidRDefault="00F6686D" w:rsidP="004F3F07">
      <w:pPr>
        <w:pStyle w:val="Heading2"/>
      </w:pPr>
      <w:r>
        <w:t>Visualizing Networks</w:t>
      </w:r>
    </w:p>
    <w:p w14:paraId="3CDE047F" w14:textId="77777777" w:rsidR="00F6686D" w:rsidRDefault="00F6686D" w:rsidP="004F3F07">
      <w:pPr>
        <w:pStyle w:val="Heading3"/>
      </w:pPr>
      <w:r>
        <w:t>Radial Graphs</w:t>
      </w:r>
    </w:p>
    <w:p w14:paraId="2C5F46D7" w14:textId="77777777" w:rsidR="00F6686D" w:rsidRDefault="00F6686D" w:rsidP="004F3F07">
      <w:pPr>
        <w:pStyle w:val="Heading3"/>
      </w:pPr>
      <w:r>
        <w:t>Force Directed Graphs</w:t>
      </w:r>
    </w:p>
    <w:p w14:paraId="5E2D839D" w14:textId="77777777" w:rsidR="00F6686D" w:rsidRDefault="003E6D9B" w:rsidP="004F3F07">
      <w:pPr>
        <w:pStyle w:val="Heading3"/>
      </w:pPr>
      <w:r>
        <w:t>Chord Diagram</w:t>
      </w:r>
    </w:p>
    <w:p w14:paraId="131F1241" w14:textId="77777777" w:rsidR="003E6D9B" w:rsidRDefault="003E6D9B" w:rsidP="004F3F07">
      <w:pPr>
        <w:pStyle w:val="Heading3"/>
      </w:pPr>
      <w:r>
        <w:t>Hive Plots</w:t>
      </w:r>
    </w:p>
    <w:p w14:paraId="2A0BF087" w14:textId="77777777" w:rsidR="003E6D9B" w:rsidRDefault="003E6D9B" w:rsidP="004F3F07">
      <w:pPr>
        <w:pStyle w:val="Heading2"/>
      </w:pPr>
      <w:r>
        <w:t>Exploring Multivariate Data</w:t>
      </w:r>
    </w:p>
    <w:p w14:paraId="27172544" w14:textId="77777777" w:rsidR="003E6D9B" w:rsidRDefault="003E6D9B" w:rsidP="004F3F07">
      <w:pPr>
        <w:pStyle w:val="Heading3"/>
      </w:pPr>
      <w:r>
        <w:t>Trellis Plots</w:t>
      </w:r>
    </w:p>
    <w:p w14:paraId="3DFD5A59" w14:textId="77777777" w:rsidR="003E6D9B" w:rsidRDefault="003E6D9B" w:rsidP="004F3F07">
      <w:pPr>
        <w:pStyle w:val="Heading3"/>
      </w:pPr>
      <w:r>
        <w:t>Scatterplot Matrices</w:t>
      </w:r>
    </w:p>
    <w:p w14:paraId="3B7FEE76" w14:textId="77777777" w:rsidR="003E6D9B" w:rsidRDefault="003E6D9B" w:rsidP="004F3F07">
      <w:pPr>
        <w:pStyle w:val="Heading3"/>
      </w:pPr>
      <w:r>
        <w:t>Small Multiples</w:t>
      </w:r>
    </w:p>
    <w:p w14:paraId="35EBEE73" w14:textId="77777777" w:rsidR="003E6D9B" w:rsidRDefault="003E6D9B" w:rsidP="004F3F07">
      <w:pPr>
        <w:pStyle w:val="Heading3"/>
      </w:pPr>
      <w:r>
        <w:t>Parallel Coordinate Plots</w:t>
      </w:r>
    </w:p>
    <w:p w14:paraId="6378994B" w14:textId="54E75FBA" w:rsidR="00CB5106" w:rsidRDefault="00CB5106" w:rsidP="004F3F07">
      <w:pPr>
        <w:pStyle w:val="Heading2"/>
      </w:pPr>
      <w:r>
        <w:t>Case Study/Interview: (?)</w:t>
      </w:r>
    </w:p>
    <w:p w14:paraId="3727737E" w14:textId="77777777" w:rsidR="00B46849" w:rsidRDefault="003F63CA" w:rsidP="004F3F07">
      <w:pPr>
        <w:pStyle w:val="Heading1"/>
      </w:pPr>
      <w:r>
        <w:t>Chapter 5:</w:t>
      </w:r>
      <w:r w:rsidR="00B46849">
        <w:t>Designing for Monitoring</w:t>
      </w:r>
    </w:p>
    <w:p w14:paraId="01867CE3" w14:textId="70CA5299" w:rsidR="005113D1" w:rsidRDefault="005113D1" w:rsidP="004F3F07">
      <w:pPr>
        <w:pStyle w:val="Heading2"/>
      </w:pPr>
      <w:r>
        <w:t>The Evolution &amp; Elevation of the Dashboard in IT &amp; Security</w:t>
      </w:r>
    </w:p>
    <w:p w14:paraId="31767834" w14:textId="1CCFA787" w:rsidR="00CB5106" w:rsidRDefault="005113D1" w:rsidP="004F3F07">
      <w:pPr>
        <w:pStyle w:val="Heading2"/>
      </w:pPr>
      <w:r>
        <w:t>Dashboard Data Selection</w:t>
      </w:r>
    </w:p>
    <w:p w14:paraId="55EB2DFA" w14:textId="3A4FA3F7" w:rsidR="00CB5106" w:rsidRDefault="00CB5106" w:rsidP="004F3F07">
      <w:pPr>
        <w:pStyle w:val="Heading3"/>
      </w:pPr>
      <w:r>
        <w:t>What Are You Monitoring For?</w:t>
      </w:r>
    </w:p>
    <w:p w14:paraId="2991E6B8" w14:textId="4D0986D5" w:rsidR="00CB5106" w:rsidRDefault="005113D1" w:rsidP="004F3F07">
      <w:pPr>
        <w:pStyle w:val="Heading3"/>
      </w:pPr>
      <w:r>
        <w:t>Determining if the Data You Have is the Data You Need</w:t>
      </w:r>
    </w:p>
    <w:p w14:paraId="5D53167D" w14:textId="2A6CF818" w:rsidR="00CB5106" w:rsidRDefault="00CB5106" w:rsidP="004F3F07">
      <w:pPr>
        <w:pStyle w:val="Heading2"/>
      </w:pPr>
      <w:r>
        <w:t>Creating Effective Dashboards</w:t>
      </w:r>
    </w:p>
    <w:p w14:paraId="6245A122" w14:textId="77777777" w:rsidR="003E6D9B" w:rsidRDefault="00A36A96" w:rsidP="004F3F07">
      <w:pPr>
        <w:pStyle w:val="Heading3"/>
      </w:pPr>
      <w:r>
        <w:t>Focusing on Speed of Inference</w:t>
      </w:r>
    </w:p>
    <w:p w14:paraId="24438479" w14:textId="77777777" w:rsidR="00A36A96" w:rsidRDefault="00A36A96" w:rsidP="004F3F07">
      <w:pPr>
        <w:pStyle w:val="Heading3"/>
      </w:pPr>
      <w:r>
        <w:t>Highlighting Critical Differences</w:t>
      </w:r>
    </w:p>
    <w:p w14:paraId="61E83C28" w14:textId="2511EF2C" w:rsidR="005113D1" w:rsidRDefault="005113D1" w:rsidP="004F3F07">
      <w:pPr>
        <w:pStyle w:val="Heading3"/>
      </w:pPr>
      <w:r>
        <w:t>Applying Visualization Fundamentals to Your Design</w:t>
      </w:r>
    </w:p>
    <w:p w14:paraId="0F032271" w14:textId="064CF962" w:rsidR="005113D1" w:rsidRDefault="005113D1" w:rsidP="004F3F07">
      <w:pPr>
        <w:pStyle w:val="Heading3"/>
      </w:pPr>
      <w:r>
        <w:t xml:space="preserve">Knowing When To Use Words &amp; Numbers </w:t>
      </w:r>
      <w:proofErr w:type="spellStart"/>
      <w:r>
        <w:t>vs</w:t>
      </w:r>
      <w:proofErr w:type="spellEnd"/>
      <w:r>
        <w:t xml:space="preserve"> Pictures</w:t>
      </w:r>
    </w:p>
    <w:p w14:paraId="4D3DD7BE" w14:textId="12E21E77" w:rsidR="00A36A96" w:rsidRDefault="005113D1" w:rsidP="004F3F07">
      <w:pPr>
        <w:pStyle w:val="Heading2"/>
      </w:pPr>
      <w:r>
        <w:t>Presenting Dashboards</w:t>
      </w:r>
    </w:p>
    <w:p w14:paraId="5207DE25" w14:textId="4B4B27D3" w:rsidR="005113D1" w:rsidRDefault="005113D1" w:rsidP="004F3F07">
      <w:pPr>
        <w:pStyle w:val="Heading3"/>
      </w:pPr>
      <w:r>
        <w:t>Producing the Printed Dashboard</w:t>
      </w:r>
    </w:p>
    <w:p w14:paraId="65333CE1" w14:textId="7BDBFAA7" w:rsidR="005113D1" w:rsidRDefault="005113D1" w:rsidP="004F3F07">
      <w:pPr>
        <w:pStyle w:val="Heading3"/>
      </w:pPr>
      <w:r>
        <w:t>Designing Dashboards for the Big Screen</w:t>
      </w:r>
    </w:p>
    <w:p w14:paraId="1D43B3E7" w14:textId="68806283" w:rsidR="005113D1" w:rsidRDefault="005113D1" w:rsidP="004F3F07">
      <w:pPr>
        <w:pStyle w:val="Heading3"/>
      </w:pPr>
      <w:r>
        <w:t>Avoiding “Gotchas” in Mobile Dashboards</w:t>
      </w:r>
    </w:p>
    <w:p w14:paraId="07B779B9" w14:textId="7B7CA675" w:rsidR="005113D1" w:rsidRDefault="00685F6C" w:rsidP="004F3F07">
      <w:pPr>
        <w:pStyle w:val="Heading3"/>
      </w:pPr>
      <w:r>
        <w:t>Knowing When to Add Interaction</w:t>
      </w:r>
    </w:p>
    <w:p w14:paraId="1E5E162A" w14:textId="1A84F9AA" w:rsidR="004F3F07" w:rsidRDefault="004F3F07" w:rsidP="004F3F07">
      <w:pPr>
        <w:pStyle w:val="Heading2"/>
      </w:pPr>
      <w:r>
        <w:t>Case Study/Interview: (?)</w:t>
      </w:r>
    </w:p>
    <w:p w14:paraId="588A804B" w14:textId="77777777" w:rsidR="00F6686D" w:rsidRDefault="00F6686D" w:rsidP="004F3F07">
      <w:pPr>
        <w:pStyle w:val="Heading1"/>
      </w:pPr>
    </w:p>
    <w:sectPr w:rsidR="00F6686D" w:rsidSect="000622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49"/>
    <w:rsid w:val="000345DA"/>
    <w:rsid w:val="0006228C"/>
    <w:rsid w:val="003E6D9B"/>
    <w:rsid w:val="003F63CA"/>
    <w:rsid w:val="004C525C"/>
    <w:rsid w:val="004F3F07"/>
    <w:rsid w:val="005113D1"/>
    <w:rsid w:val="005472E0"/>
    <w:rsid w:val="00685F6C"/>
    <w:rsid w:val="00711FE9"/>
    <w:rsid w:val="00751F53"/>
    <w:rsid w:val="00A36A96"/>
    <w:rsid w:val="00AB405C"/>
    <w:rsid w:val="00B46849"/>
    <w:rsid w:val="00CB5106"/>
    <w:rsid w:val="00DA2DA3"/>
    <w:rsid w:val="00F6686D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DB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2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8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F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3F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8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7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6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F3F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F3F0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2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8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F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3F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8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7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6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F3F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F3F0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2695</Characters>
  <Application>Microsoft Macintosh Word</Application>
  <DocSecurity>0</DocSecurity>
  <Lines>22</Lines>
  <Paragraphs>6</Paragraphs>
  <ScaleCrop>false</ScaleCrop>
  <Company>Liberty Mutual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2</cp:revision>
  <dcterms:created xsi:type="dcterms:W3CDTF">2013-03-17T23:17:00Z</dcterms:created>
  <dcterms:modified xsi:type="dcterms:W3CDTF">2013-03-17T23:17:00Z</dcterms:modified>
</cp:coreProperties>
</file>