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5B789" w14:textId="77777777" w:rsidR="00F61D15" w:rsidRPr="00451324" w:rsidRDefault="0008059F" w:rsidP="00451324">
      <w:pPr>
        <w:pStyle w:val="TOCTitle"/>
        <w:spacing w:before="0"/>
        <w:rPr>
          <w:sz w:val="48"/>
          <w:szCs w:val="48"/>
        </w:rPr>
      </w:pPr>
      <w:r w:rsidRPr="00451324">
        <w:rPr>
          <w:sz w:val="48"/>
          <w:szCs w:val="48"/>
        </w:rPr>
        <w:t xml:space="preserve">Security Through Data </w:t>
      </w:r>
      <w:proofErr w:type="gramStart"/>
      <w:r w:rsidRPr="00451324">
        <w:rPr>
          <w:sz w:val="48"/>
          <w:szCs w:val="48"/>
        </w:rPr>
        <w:t>Analysis :</w:t>
      </w:r>
      <w:proofErr w:type="gramEnd"/>
      <w:r w:rsidRPr="00451324">
        <w:rPr>
          <w:sz w:val="48"/>
          <w:szCs w:val="48"/>
        </w:rPr>
        <w:t xml:space="preserve"> Harnessing The Power Of Feedback</w:t>
      </w:r>
    </w:p>
    <w:p w14:paraId="182EE407" w14:textId="77777777" w:rsidR="0008059F" w:rsidRPr="00451324" w:rsidRDefault="0008059F" w:rsidP="007B35D5">
      <w:pPr>
        <w:pStyle w:val="ContentsChapterTitle"/>
        <w:rPr>
          <w:rFonts w:ascii="Arial" w:hAnsi="Arial" w:cs="Arial"/>
        </w:rPr>
      </w:pPr>
      <w:r w:rsidRPr="00451324">
        <w:rPr>
          <w:rFonts w:ascii="Arial" w:hAnsi="Arial" w:cs="Arial"/>
        </w:rPr>
        <w:t>Introduction</w:t>
      </w:r>
    </w:p>
    <w:p w14:paraId="59EEB1B0" w14:textId="77777777" w:rsidR="0008059F" w:rsidRPr="00EE0E18" w:rsidRDefault="0008059F" w:rsidP="00EE0E18">
      <w:pPr>
        <w:pStyle w:val="H1"/>
      </w:pPr>
      <w:r w:rsidRPr="00EE0E18">
        <w:t>Chapter 1: Unleashing The Securing Power Of Data</w:t>
      </w:r>
    </w:p>
    <w:p w14:paraId="3523A247" w14:textId="0EB0C50D" w:rsidR="009459CC" w:rsidRDefault="007B35D5" w:rsidP="00C76C85">
      <w:pPr>
        <w:pStyle w:val="H2"/>
      </w:pPr>
      <w:r w:rsidRPr="00EE0E18">
        <w:t xml:space="preserve">Standing </w:t>
      </w:r>
      <w:r w:rsidR="00795AD7" w:rsidRPr="00EE0E18">
        <w:t>on the shoulders of g</w:t>
      </w:r>
      <w:r w:rsidRPr="00EE0E18">
        <w:t>iant</w:t>
      </w:r>
      <w:r w:rsidR="00C76C85">
        <w:t>s</w:t>
      </w:r>
    </w:p>
    <w:p w14:paraId="599E0D7D" w14:textId="77777777" w:rsidR="00B510B1" w:rsidRDefault="00C76C85" w:rsidP="00796EFE">
      <w:pPr>
        <w:pStyle w:val="H3"/>
      </w:pPr>
      <w:r>
        <w:t>I think we’d want a few anecdotes here to demonstrate the power of learning from data.  (</w:t>
      </w:r>
      <w:proofErr w:type="gramStart"/>
      <w:r>
        <w:t>rather</w:t>
      </w:r>
      <w:proofErr w:type="gramEnd"/>
      <w:r>
        <w:t xml:space="preserve"> important out of the gate)</w:t>
      </w:r>
    </w:p>
    <w:p w14:paraId="73B63379" w14:textId="77777777" w:rsidR="00B510B1" w:rsidRDefault="00B510B1" w:rsidP="00B510B1">
      <w:pPr>
        <w:pStyle w:val="Heading4"/>
      </w:pPr>
      <w:proofErr w:type="gramStart"/>
      <w:r>
        <w:t>Really important to establish why people will want to do this, or bad things if they don’t.</w:t>
      </w:r>
      <w:proofErr w:type="gramEnd"/>
    </w:p>
    <w:p w14:paraId="0439A0E5" w14:textId="7BF8C01C" w:rsidR="00C76C85" w:rsidRDefault="00B510B1" w:rsidP="00B510B1">
      <w:pPr>
        <w:pStyle w:val="Heading4"/>
      </w:pPr>
      <w:r>
        <w:t xml:space="preserve">Is data science expensive? </w:t>
      </w:r>
    </w:p>
    <w:p w14:paraId="443FEB69" w14:textId="31DE2318" w:rsidR="00796EFE" w:rsidRDefault="00C76C85" w:rsidP="00796EFE">
      <w:pPr>
        <w:pStyle w:val="H3"/>
      </w:pPr>
      <w:r>
        <w:t>A</w:t>
      </w:r>
      <w:r w:rsidR="00796EFE">
        <w:t xml:space="preserve"> brief history of </w:t>
      </w:r>
      <w:commentRangeStart w:id="0"/>
      <w:r w:rsidR="00796EFE">
        <w:t>risk analysis/data analysis</w:t>
      </w:r>
      <w:commentRangeEnd w:id="0"/>
      <w:r w:rsidR="00796EFE">
        <w:rPr>
          <w:rStyle w:val="CommentReference"/>
          <w:rFonts w:ascii="Times New Roman" w:hAnsi="Times New Roman" w:cs="Times New Roman"/>
        </w:rPr>
        <w:commentReference w:id="0"/>
      </w:r>
    </w:p>
    <w:p w14:paraId="4CE0982E" w14:textId="34EDDEAE" w:rsidR="00796EFE" w:rsidRPr="00796EFE" w:rsidRDefault="00796EFE" w:rsidP="00796EFE">
      <w:pPr>
        <w:pStyle w:val="Heading4"/>
      </w:pPr>
      <w:r w:rsidRPr="00796EFE">
        <w:t xml:space="preserve">Calculations are enabled with the introduction of </w:t>
      </w:r>
      <w:r w:rsidR="00C76C85">
        <w:t>the Arab-Hindu numbering system, though introduced by Fibonacci in 13</w:t>
      </w:r>
      <w:r w:rsidR="00C76C85" w:rsidRPr="00C76C85">
        <w:rPr>
          <w:vertAlign w:val="superscript"/>
        </w:rPr>
        <w:t>th</w:t>
      </w:r>
      <w:r w:rsidR="00C76C85">
        <w:t xml:space="preserve"> </w:t>
      </w:r>
      <w:proofErr w:type="gramStart"/>
      <w:r w:rsidR="00C76C85">
        <w:t>century,</w:t>
      </w:r>
      <w:proofErr w:type="gramEnd"/>
      <w:r w:rsidR="00C76C85">
        <w:t xml:space="preserve"> it wasn’t until the printing press of the 15</w:t>
      </w:r>
      <w:r w:rsidR="00C76C85" w:rsidRPr="00C76C85">
        <w:rPr>
          <w:vertAlign w:val="superscript"/>
        </w:rPr>
        <w:t>th</w:t>
      </w:r>
      <w:r w:rsidR="00C76C85">
        <w:t xml:space="preserve"> century it was adopted.</w:t>
      </w:r>
    </w:p>
    <w:p w14:paraId="75EC7339" w14:textId="26CA9FB6" w:rsidR="00796EFE" w:rsidRPr="00796EFE" w:rsidRDefault="00796EFE" w:rsidP="00796EFE">
      <w:pPr>
        <w:pStyle w:val="Heading4"/>
      </w:pPr>
      <w:proofErr w:type="gramStart"/>
      <w:r>
        <w:t>gambling</w:t>
      </w:r>
      <w:proofErr w:type="gramEnd"/>
      <w:r>
        <w:t xml:space="preserve"> drives this notion of “risk”</w:t>
      </w:r>
      <w:r w:rsidR="00C76C85">
        <w:t xml:space="preserve"> (Pascal)</w:t>
      </w:r>
    </w:p>
    <w:p w14:paraId="142E85F9" w14:textId="56B2CD68" w:rsidR="00796EFE" w:rsidRPr="00796EFE" w:rsidRDefault="00796EFE" w:rsidP="00796EFE">
      <w:pPr>
        <w:pStyle w:val="Heading4"/>
      </w:pPr>
      <w:r>
        <w:t>Pascal and Fermat stumble into probability (which is still difficult to understand today)</w:t>
      </w:r>
    </w:p>
    <w:p w14:paraId="1149A99C" w14:textId="6748A8C0" w:rsidR="00796EFE" w:rsidRPr="00796EFE" w:rsidRDefault="00796EFE" w:rsidP="00796EFE">
      <w:pPr>
        <w:pStyle w:val="Heading4"/>
      </w:pPr>
      <w:r>
        <w:t>Pearson w</w:t>
      </w:r>
      <w:r w:rsidR="00CC0643">
        <w:t xml:space="preserve">ants to “count all the things” thinking that </w:t>
      </w:r>
      <w:r>
        <w:t>knowledge can be gained if we just get enough things to measure</w:t>
      </w:r>
    </w:p>
    <w:p w14:paraId="2016A4DF" w14:textId="697ECA5B" w:rsidR="00796EFE" w:rsidRDefault="00796EFE" w:rsidP="00796EFE">
      <w:pPr>
        <w:pStyle w:val="Heading4"/>
      </w:pPr>
      <w:r>
        <w:t>Fisher busts the chops of Pearson</w:t>
      </w:r>
      <w:r w:rsidR="00CC0643">
        <w:t>, and says the key is random sampling</w:t>
      </w:r>
    </w:p>
    <w:p w14:paraId="26D9112C" w14:textId="77777777" w:rsidR="00E969B1" w:rsidRDefault="00E969B1" w:rsidP="00796EFE">
      <w:pPr>
        <w:pStyle w:val="Heading4"/>
      </w:pPr>
      <w:r>
        <w:t>There is the birth of the computer (which is essential in this story)</w:t>
      </w:r>
    </w:p>
    <w:p w14:paraId="7B6A4439" w14:textId="77777777" w:rsidR="00C76C85" w:rsidRDefault="00E969B1" w:rsidP="00796EFE">
      <w:pPr>
        <w:pStyle w:val="Heading4"/>
      </w:pPr>
      <w:proofErr w:type="spellStart"/>
      <w:r>
        <w:t>Tukey</w:t>
      </w:r>
      <w:proofErr w:type="spellEnd"/>
      <w:r>
        <w:t xml:space="preserve"> introduces </w:t>
      </w:r>
      <w:r w:rsidR="00C76C85">
        <w:t xml:space="preserve">[exploratory] </w:t>
      </w:r>
      <w:r>
        <w:t>data analysis</w:t>
      </w:r>
      <w:r w:rsidR="00C76C85">
        <w:t xml:space="preserve"> and visualization as an alternative to classical statistics, early pioneer of computers and visualization.</w:t>
      </w:r>
    </w:p>
    <w:p w14:paraId="41C4E27F" w14:textId="57CC4C62" w:rsidR="00E969B1" w:rsidRDefault="00C76C85" w:rsidP="00796EFE">
      <w:pPr>
        <w:pStyle w:val="Heading4"/>
      </w:pPr>
      <w:proofErr w:type="spellStart"/>
      <w:r>
        <w:t>Clevelan</w:t>
      </w:r>
      <w:proofErr w:type="spellEnd"/>
      <w:r>
        <w:t xml:space="preserve"> coins “data science”, split of Machine Learning and Data Mining.</w:t>
      </w:r>
    </w:p>
    <w:p w14:paraId="0D3E5FA1" w14:textId="4558ACDD" w:rsidR="00796EFE" w:rsidRPr="00796EFE" w:rsidRDefault="00796EFE" w:rsidP="00796EFE">
      <w:r>
        <w:t>Change</w:t>
      </w:r>
    </w:p>
    <w:p w14:paraId="33154281" w14:textId="275224D9" w:rsidR="009459CC" w:rsidRPr="00EE0E18" w:rsidRDefault="00F306D7" w:rsidP="00EE0E18">
      <w:pPr>
        <w:pStyle w:val="H3"/>
      </w:pPr>
      <w:r w:rsidRPr="00EE0E18">
        <w:t>Looking</w:t>
      </w:r>
      <w:r w:rsidR="009459CC" w:rsidRPr="00EE0E18">
        <w:t xml:space="preserve"> at other industries that have made a conversio</w:t>
      </w:r>
      <w:r w:rsidRPr="00EE0E18">
        <w:t>n from little-to-no data to being data-</w:t>
      </w:r>
      <w:r w:rsidR="009459CC" w:rsidRPr="00EE0E18">
        <w:t>driven.</w:t>
      </w:r>
    </w:p>
    <w:p w14:paraId="51A517FE" w14:textId="77777777" w:rsidR="009459CC" w:rsidRDefault="009459CC" w:rsidP="00EE0E18">
      <w:pPr>
        <w:pStyle w:val="H3"/>
      </w:pPr>
      <w:r w:rsidRPr="009459CC">
        <w:rPr>
          <w:b/>
        </w:rPr>
        <w:t>Use Case</w:t>
      </w:r>
      <w:r>
        <w:t xml:space="preserve">: Agriculture -&gt; </w:t>
      </w:r>
      <w:proofErr w:type="spellStart"/>
      <w:r>
        <w:t>Agri-infomatics</w:t>
      </w:r>
      <w:proofErr w:type="spellEnd"/>
    </w:p>
    <w:p w14:paraId="45964FE7" w14:textId="77777777" w:rsidR="009459CC" w:rsidRDefault="009459CC" w:rsidP="00EE0E18">
      <w:pPr>
        <w:pStyle w:val="H3"/>
      </w:pPr>
      <w:r w:rsidRPr="009459CC">
        <w:rPr>
          <w:b/>
        </w:rPr>
        <w:t>Use Case:</w:t>
      </w:r>
      <w:r>
        <w:t xml:space="preserve"> Biology -&gt; Bioinformatics/Epidemiology</w:t>
      </w:r>
    </w:p>
    <w:p w14:paraId="32842896" w14:textId="5FE274CE" w:rsidR="009459CC" w:rsidRDefault="00795AD7" w:rsidP="00EE0E18">
      <w:pPr>
        <w:pStyle w:val="H2"/>
      </w:pPr>
      <w:r>
        <w:t>Shifting from security Shaman to d</w:t>
      </w:r>
      <w:r w:rsidR="009459CC">
        <w:t>ata Sherpa</w:t>
      </w:r>
    </w:p>
    <w:p w14:paraId="1315C9E7" w14:textId="00564624" w:rsidR="009459CC" w:rsidRDefault="00795AD7" w:rsidP="00EE0E18">
      <w:pPr>
        <w:pStyle w:val="H3"/>
      </w:pPr>
      <w:r>
        <w:t xml:space="preserve">Linking </w:t>
      </w:r>
      <w:r w:rsidR="009459CC">
        <w:t xml:space="preserve">information security </w:t>
      </w:r>
      <w:r>
        <w:t>with other pre-data-driven industries</w:t>
      </w:r>
    </w:p>
    <w:p w14:paraId="1DCA09D8" w14:textId="6AE8578B" w:rsidR="00ED6D55" w:rsidRPr="007B35D5" w:rsidRDefault="00ED6D55" w:rsidP="00EE0E18">
      <w:pPr>
        <w:pStyle w:val="H3"/>
      </w:pPr>
      <w:proofErr w:type="gramStart"/>
      <w:r>
        <w:t>Data analysis assists our thinking</w:t>
      </w:r>
      <w:proofErr w:type="gramEnd"/>
      <w:r>
        <w:t xml:space="preserve">, </w:t>
      </w:r>
      <w:proofErr w:type="gramStart"/>
      <w:r>
        <w:t>it does not replace it</w:t>
      </w:r>
      <w:proofErr w:type="gramEnd"/>
    </w:p>
    <w:p w14:paraId="45EF5A5D" w14:textId="77777777" w:rsidR="0008059F" w:rsidRDefault="0008059F" w:rsidP="00EE0E18">
      <w:pPr>
        <w:pStyle w:val="H1"/>
      </w:pPr>
      <w:r>
        <w:t>Chapter 2: Finding Your Inner Security Data Scientist</w:t>
      </w:r>
    </w:p>
    <w:p w14:paraId="0A6A8B83" w14:textId="5AC8F739" w:rsidR="009459CC" w:rsidRDefault="00795AD7" w:rsidP="00EE0E18">
      <w:pPr>
        <w:pStyle w:val="H2"/>
      </w:pPr>
      <w:r>
        <w:t>No shirt, no shoes, no degree? No p</w:t>
      </w:r>
      <w:r w:rsidR="009459CC">
        <w:t>roblem!</w:t>
      </w:r>
    </w:p>
    <w:p w14:paraId="3476DF61" w14:textId="3E60F559" w:rsidR="009459CC" w:rsidRDefault="00F306D7" w:rsidP="00EE0E18">
      <w:pPr>
        <w:pStyle w:val="H3"/>
      </w:pPr>
      <w:r>
        <w:t>Performing</w:t>
      </w:r>
      <w:r w:rsidR="009459CC">
        <w:t xml:space="preserve"> </w:t>
      </w:r>
      <w:r w:rsidR="00795AD7">
        <w:t xml:space="preserve">basic </w:t>
      </w:r>
      <w:r w:rsidR="009459CC">
        <w:t xml:space="preserve">analysis without </w:t>
      </w:r>
      <w:r w:rsidR="00795AD7">
        <w:t>advanced</w:t>
      </w:r>
      <w:r>
        <w:t xml:space="preserve"> statistics</w:t>
      </w:r>
      <w:r w:rsidR="00795AD7">
        <w:t xml:space="preserve"> using</w:t>
      </w:r>
      <w:r w:rsidR="009459CC">
        <w:t xml:space="preserve"> the “ABC” (Arit</w:t>
      </w:r>
      <w:r>
        <w:t>hmetic, Bucketing &amp; Comparing) simplification method</w:t>
      </w:r>
    </w:p>
    <w:p w14:paraId="4F646E52" w14:textId="5F838D33" w:rsidR="009459CC" w:rsidRDefault="009459CC" w:rsidP="00EE0E18">
      <w:pPr>
        <w:pStyle w:val="H3"/>
      </w:pPr>
      <w:r w:rsidRPr="009459CC">
        <w:rPr>
          <w:b/>
        </w:rPr>
        <w:t>Use Case:</w:t>
      </w:r>
      <w:r>
        <w:t xml:space="preserve"> Discove</w:t>
      </w:r>
      <w:r w:rsidR="00795AD7">
        <w:t>ring anomalous firewall t</w:t>
      </w:r>
      <w:r>
        <w:t>raffic</w:t>
      </w:r>
    </w:p>
    <w:p w14:paraId="5AE910B6" w14:textId="27D0FF93" w:rsidR="009459CC" w:rsidRDefault="009459CC" w:rsidP="00EE0E18">
      <w:pPr>
        <w:pStyle w:val="H3"/>
      </w:pPr>
      <w:r w:rsidRPr="009459CC">
        <w:rPr>
          <w:b/>
        </w:rPr>
        <w:t>Use Case:</w:t>
      </w:r>
      <w:r w:rsidR="00795AD7">
        <w:t xml:space="preserve"> Identifying the cost of two-factor a</w:t>
      </w:r>
      <w:r>
        <w:t>uthentication</w:t>
      </w:r>
    </w:p>
    <w:p w14:paraId="3A32F68D" w14:textId="0444F94B" w:rsidR="009459CC" w:rsidRDefault="00795AD7" w:rsidP="00EE0E18">
      <w:pPr>
        <w:pStyle w:val="H2"/>
      </w:pPr>
      <w:r>
        <w:t>Obtaining the essential skills &amp; i</w:t>
      </w:r>
      <w:r w:rsidR="009459CC">
        <w:t>ngredients</w:t>
      </w:r>
    </w:p>
    <w:p w14:paraId="5F8F28F6" w14:textId="0D579D4E" w:rsidR="00F306D7" w:rsidRDefault="00795AD7" w:rsidP="00EE0E18">
      <w:pPr>
        <w:pStyle w:val="H3"/>
      </w:pPr>
      <w:r>
        <w:t>Discussion of</w:t>
      </w:r>
      <w:r w:rsidR="009459CC">
        <w:t xml:space="preserve"> skills: curiosity, statistics, programming, scripting, database management and visuali</w:t>
      </w:r>
      <w:r w:rsidR="00F306D7">
        <w:t>zation techniques</w:t>
      </w:r>
    </w:p>
    <w:p w14:paraId="5029504B" w14:textId="2FF32087" w:rsidR="009459CC" w:rsidRPr="009459CC" w:rsidRDefault="00795AD7" w:rsidP="00EE0E18">
      <w:pPr>
        <w:pStyle w:val="H3"/>
      </w:pPr>
      <w:r>
        <w:t>Getting real benefit from c</w:t>
      </w:r>
      <w:r w:rsidR="00F306D7">
        <w:t>ombining with domain knowledge in information security</w:t>
      </w:r>
    </w:p>
    <w:p w14:paraId="5BFA3B9D" w14:textId="77777777" w:rsidR="0008059F" w:rsidRDefault="0008059F" w:rsidP="00EE0E18">
      <w:pPr>
        <w:pStyle w:val="H1"/>
      </w:pPr>
      <w:r>
        <w:t>Chapter 3: Learning The “Hello World” Of Security Data Analysis</w:t>
      </w:r>
    </w:p>
    <w:p w14:paraId="29CDE53B" w14:textId="7519C852" w:rsidR="009459CC" w:rsidRDefault="00795AD7" w:rsidP="00EE0E18">
      <w:pPr>
        <w:pStyle w:val="H2"/>
      </w:pPr>
      <w:r>
        <w:t xml:space="preserve">Deciphering the not-so-secret secret of data analysis: Data </w:t>
      </w:r>
      <w:proofErr w:type="spellStart"/>
      <w:r>
        <w:t>m</w:t>
      </w:r>
      <w:r w:rsidR="009459CC">
        <w:t>unging</w:t>
      </w:r>
      <w:proofErr w:type="spellEnd"/>
    </w:p>
    <w:p w14:paraId="546CF428" w14:textId="77777777" w:rsidR="006E035E" w:rsidRDefault="006E035E" w:rsidP="00EE0E18">
      <w:pPr>
        <w:pStyle w:val="H3"/>
      </w:pPr>
      <w:r>
        <w:t>How to acquire</w:t>
      </w:r>
      <w:r w:rsidR="00291D84">
        <w:t xml:space="preserve"> </w:t>
      </w:r>
      <w:r>
        <w:t xml:space="preserve">and prepare </w:t>
      </w:r>
      <w:r w:rsidR="00291D84">
        <w:t>security d</w:t>
      </w:r>
      <w:r>
        <w:t>ata</w:t>
      </w:r>
    </w:p>
    <w:p w14:paraId="5ADFD130" w14:textId="06567049" w:rsidR="009459CC" w:rsidRDefault="006E035E" w:rsidP="00EE0E18">
      <w:pPr>
        <w:pStyle w:val="H3"/>
      </w:pPr>
      <w:r>
        <w:lastRenderedPageBreak/>
        <w:t xml:space="preserve">Creating </w:t>
      </w:r>
      <w:r w:rsidR="008A72B4">
        <w:t>a repeatable dat</w:t>
      </w:r>
      <w:r>
        <w:t>a analysis toolkit and workflow</w:t>
      </w:r>
    </w:p>
    <w:p w14:paraId="57690696" w14:textId="11E526EA" w:rsidR="00291D84" w:rsidRDefault="00291D84" w:rsidP="00EE0E18">
      <w:pPr>
        <w:pStyle w:val="H3"/>
      </w:pPr>
      <w:r w:rsidRPr="00CF074F">
        <w:rPr>
          <w:b/>
        </w:rPr>
        <w:t>Use Case:</w:t>
      </w:r>
      <w:r>
        <w:t xml:space="preserve"> Swimming </w:t>
      </w:r>
      <w:r w:rsidR="00795AD7">
        <w:t>the r</w:t>
      </w:r>
      <w:r w:rsidR="00F306D7">
        <w:t xml:space="preserve">iver of </w:t>
      </w:r>
      <w:r w:rsidR="00795AD7">
        <w:t>l</w:t>
      </w:r>
      <w:r>
        <w:t xml:space="preserve">og </w:t>
      </w:r>
      <w:r w:rsidR="00795AD7">
        <w:t>d</w:t>
      </w:r>
      <w:r w:rsidR="00F306D7">
        <w:t xml:space="preserve">ata </w:t>
      </w:r>
      <w:r>
        <w:t>(CLF)</w:t>
      </w:r>
    </w:p>
    <w:p w14:paraId="732E94C3" w14:textId="766078E0" w:rsidR="00291D84" w:rsidRDefault="00795AD7" w:rsidP="00EE0E18">
      <w:pPr>
        <w:pStyle w:val="H2"/>
      </w:pPr>
      <w:r>
        <w:t xml:space="preserve">Exploring the dark art of data </w:t>
      </w:r>
      <w:proofErr w:type="spellStart"/>
      <w:r>
        <w:t>mu</w:t>
      </w:r>
      <w:r w:rsidR="00291D84">
        <w:t>nging</w:t>
      </w:r>
      <w:proofErr w:type="spellEnd"/>
    </w:p>
    <w:p w14:paraId="474B7AFA" w14:textId="6E0A24B4" w:rsidR="006E035E" w:rsidRDefault="006E035E" w:rsidP="00EE0E18">
      <w:pPr>
        <w:pStyle w:val="H3"/>
      </w:pPr>
      <w:r>
        <w:t xml:space="preserve">The importance of timestamps and </w:t>
      </w:r>
      <w:r w:rsidR="00795AD7">
        <w:t xml:space="preserve">handling </w:t>
      </w:r>
      <w:r>
        <w:t>time series data</w:t>
      </w:r>
    </w:p>
    <w:p w14:paraId="05AC6C4E" w14:textId="162F0CFF" w:rsidR="006E035E" w:rsidRDefault="006E035E" w:rsidP="00EE0E18">
      <w:pPr>
        <w:pStyle w:val="H3"/>
      </w:pPr>
      <w:r>
        <w:t xml:space="preserve">Combining </w:t>
      </w:r>
      <w:r w:rsidR="00291D84">
        <w:t xml:space="preserve">multiple </w:t>
      </w:r>
      <w:r w:rsidR="00795AD7">
        <w:t xml:space="preserve">data </w:t>
      </w:r>
      <w:r w:rsidR="00291D84">
        <w:t xml:space="preserve">sources </w:t>
      </w:r>
    </w:p>
    <w:p w14:paraId="5D0DE8BC" w14:textId="0735BCF9" w:rsidR="00291D84" w:rsidRDefault="006E035E" w:rsidP="00EE0E18">
      <w:pPr>
        <w:pStyle w:val="H3"/>
      </w:pPr>
      <w:r>
        <w:t xml:space="preserve">Using </w:t>
      </w:r>
      <w:r w:rsidR="00291D84">
        <w:t>more than</w:t>
      </w:r>
      <w:r>
        <w:t xml:space="preserve"> just “security data” to solve security problems</w:t>
      </w:r>
    </w:p>
    <w:p w14:paraId="79A663B6" w14:textId="77777777" w:rsidR="00291D84" w:rsidRDefault="00291D84" w:rsidP="00EE0E18">
      <w:pPr>
        <w:pStyle w:val="H3"/>
      </w:pPr>
      <w:r w:rsidRPr="00CF074F">
        <w:rPr>
          <w:b/>
        </w:rPr>
        <w:t>Use Case</w:t>
      </w:r>
      <w:r>
        <w:t xml:space="preserve">: Normalizing </w:t>
      </w:r>
      <w:proofErr w:type="spellStart"/>
      <w:r>
        <w:t>NetFlow</w:t>
      </w:r>
      <w:proofErr w:type="spellEnd"/>
      <w:r>
        <w:t xml:space="preserve"> Data</w:t>
      </w:r>
    </w:p>
    <w:p w14:paraId="7F4C4123" w14:textId="77777777" w:rsidR="00291D84" w:rsidRDefault="00291D84" w:rsidP="00EE0E18">
      <w:pPr>
        <w:pStyle w:val="H3"/>
      </w:pPr>
      <w:r w:rsidRPr="00CF074F">
        <w:rPr>
          <w:b/>
        </w:rPr>
        <w:t>Use Case</w:t>
      </w:r>
      <w:r>
        <w:t>: Analyzing Windows Event Logs</w:t>
      </w:r>
    </w:p>
    <w:p w14:paraId="2B6BDE04" w14:textId="77777777" w:rsidR="00291D84" w:rsidRPr="009459CC" w:rsidRDefault="00291D84" w:rsidP="00EE0E18">
      <w:pPr>
        <w:pStyle w:val="H3"/>
      </w:pPr>
      <w:r w:rsidRPr="00CF074F">
        <w:rPr>
          <w:b/>
        </w:rPr>
        <w:t>Use Case</w:t>
      </w:r>
      <w:r>
        <w:t>: Helping The Help Desk</w:t>
      </w:r>
    </w:p>
    <w:p w14:paraId="6431147F" w14:textId="77777777" w:rsidR="0008059F" w:rsidRDefault="0008059F" w:rsidP="00EE0E18">
      <w:pPr>
        <w:pStyle w:val="H1"/>
      </w:pPr>
      <w:r>
        <w:t>Chapter 4: Tuning The Right Frequency: Security Analysis By The Numbers</w:t>
      </w:r>
    </w:p>
    <w:p w14:paraId="2044D825" w14:textId="44582A9B" w:rsidR="006A55A7" w:rsidRDefault="00795AD7" w:rsidP="00EE0E18">
      <w:pPr>
        <w:pStyle w:val="H2"/>
      </w:pPr>
      <w:r>
        <w:t xml:space="preserve">Learning from our </w:t>
      </w:r>
      <w:proofErr w:type="spellStart"/>
      <w:r>
        <w:t>frequentist</w:t>
      </w:r>
      <w:proofErr w:type="spellEnd"/>
      <w:r>
        <w:t xml:space="preserve"> f</w:t>
      </w:r>
      <w:r w:rsidR="006A55A7">
        <w:t>orefathers</w:t>
      </w:r>
    </w:p>
    <w:p w14:paraId="7F4F12FE" w14:textId="0DF9FB30" w:rsidR="006A55A7" w:rsidRDefault="006E035E" w:rsidP="00EE0E18">
      <w:pPr>
        <w:pStyle w:val="H3"/>
      </w:pPr>
      <w:r>
        <w:t>Shifting from</w:t>
      </w:r>
      <w:r w:rsidR="006A55A7">
        <w:t xml:space="preserve"> descriptive </w:t>
      </w:r>
      <w:r>
        <w:t xml:space="preserve">to inferential </w:t>
      </w:r>
      <w:r w:rsidR="006A55A7">
        <w:t>statistics</w:t>
      </w:r>
      <w:r w:rsidR="00795AD7">
        <w:t xml:space="preserve"> and o</w:t>
      </w:r>
      <w:r>
        <w:t>utgrowing the ABC method (</w:t>
      </w:r>
      <w:proofErr w:type="spellStart"/>
      <w:r>
        <w:t>ch.</w:t>
      </w:r>
      <w:proofErr w:type="spellEnd"/>
      <w:r>
        <w:t xml:space="preserve"> 2)</w:t>
      </w:r>
    </w:p>
    <w:p w14:paraId="39E28951" w14:textId="3C6C99FF" w:rsidR="006A55A7" w:rsidRDefault="00BA5CBB" w:rsidP="00EE0E18">
      <w:pPr>
        <w:pStyle w:val="H2"/>
      </w:pPr>
      <w:r>
        <w:t>Separating correlation f</w:t>
      </w:r>
      <w:r w:rsidR="00795AD7">
        <w:t>rom c</w:t>
      </w:r>
      <w:r w:rsidR="006A55A7">
        <w:t>ausation</w:t>
      </w:r>
    </w:p>
    <w:p w14:paraId="13312B91" w14:textId="715C223A" w:rsidR="006A55A7" w:rsidRDefault="006E035E" w:rsidP="00EE0E18">
      <w:pPr>
        <w:pStyle w:val="H3"/>
      </w:pPr>
      <w:r>
        <w:t>Seeing attack patterns that do not exist</w:t>
      </w:r>
    </w:p>
    <w:p w14:paraId="7604AF3A" w14:textId="12B8DFAF" w:rsidR="006A55A7" w:rsidRDefault="006A55A7" w:rsidP="00EE0E18">
      <w:pPr>
        <w:pStyle w:val="H3"/>
      </w:pPr>
      <w:r w:rsidRPr="006A55A7">
        <w:rPr>
          <w:b/>
        </w:rPr>
        <w:t>Use Case</w:t>
      </w:r>
      <w:r w:rsidR="00BA5CBB">
        <w:t>: Productivity in proxy l</w:t>
      </w:r>
      <w:r>
        <w:t>ogs</w:t>
      </w:r>
    </w:p>
    <w:p w14:paraId="2226FB76" w14:textId="333CEA82" w:rsidR="006A55A7" w:rsidRDefault="006A55A7" w:rsidP="00EE0E18">
      <w:pPr>
        <w:pStyle w:val="H3"/>
      </w:pPr>
      <w:r w:rsidRPr="006A55A7">
        <w:rPr>
          <w:b/>
        </w:rPr>
        <w:t>Use Case</w:t>
      </w:r>
      <w:r w:rsidR="00BA5CBB">
        <w:t xml:space="preserve">: </w:t>
      </w:r>
      <w:proofErr w:type="spellStart"/>
      <w:r w:rsidR="00BA5CBB">
        <w:t>Whitehat</w:t>
      </w:r>
      <w:proofErr w:type="spellEnd"/>
      <w:r w:rsidR="00BA5CBB">
        <w:t xml:space="preserve"> statistics r</w:t>
      </w:r>
      <w:r>
        <w:t>eport</w:t>
      </w:r>
    </w:p>
    <w:p w14:paraId="5B5ED3C3" w14:textId="558D7215" w:rsidR="006A55A7" w:rsidRPr="006A55A7" w:rsidRDefault="006A55A7" w:rsidP="00EE0E18">
      <w:pPr>
        <w:pStyle w:val="H3"/>
      </w:pPr>
      <w:r w:rsidRPr="006A55A7">
        <w:rPr>
          <w:b/>
        </w:rPr>
        <w:t>Use Case</w:t>
      </w:r>
      <w:r w:rsidR="00BA5CBB">
        <w:t>: Security event c</w:t>
      </w:r>
      <w:r>
        <w:t>orrelation</w:t>
      </w:r>
    </w:p>
    <w:p w14:paraId="49EC2C32" w14:textId="77777777" w:rsidR="0008059F" w:rsidRDefault="0008059F" w:rsidP="00EE0E18">
      <w:pPr>
        <w:pStyle w:val="H1"/>
      </w:pPr>
      <w:r>
        <w:t>Chapter 5: Knowing When 35 == 37: Finding The True Messages In Security Data</w:t>
      </w:r>
    </w:p>
    <w:p w14:paraId="5D079152" w14:textId="3BA7730C" w:rsidR="000F64BC" w:rsidRDefault="00BA5CBB" w:rsidP="00EE0E18">
      <w:pPr>
        <w:pStyle w:val="H2"/>
      </w:pPr>
      <w:r>
        <w:t>Measuring the “power” of sample s</w:t>
      </w:r>
      <w:r w:rsidR="000F64BC">
        <w:t>ize</w:t>
      </w:r>
    </w:p>
    <w:p w14:paraId="7089C25B" w14:textId="5FCFAAAC" w:rsidR="000F64BC" w:rsidRDefault="006E035E" w:rsidP="00EE0E18">
      <w:pPr>
        <w:pStyle w:val="H3"/>
      </w:pPr>
      <w:r w:rsidRPr="00EE0E18">
        <w:t>Strong</w:t>
      </w:r>
      <w:r>
        <w:t xml:space="preserve"> versus </w:t>
      </w:r>
      <w:r w:rsidR="00BA5CBB">
        <w:t>w</w:t>
      </w:r>
      <w:r>
        <w:t>eak messages in the data</w:t>
      </w:r>
    </w:p>
    <w:p w14:paraId="650FB4F9" w14:textId="15C02CB2" w:rsidR="000D6A09" w:rsidRDefault="000D6A09" w:rsidP="00EE0E18">
      <w:pPr>
        <w:pStyle w:val="H3"/>
        <w:rPr>
          <w:b/>
        </w:rPr>
      </w:pPr>
      <w:r>
        <w:rPr>
          <w:b/>
        </w:rPr>
        <w:t>Use Case</w:t>
      </w:r>
      <w:r w:rsidR="00BA5CBB">
        <w:t>: Vulnerability c</w:t>
      </w:r>
      <w:r>
        <w:t>ounts</w:t>
      </w:r>
    </w:p>
    <w:p w14:paraId="731F4C5A" w14:textId="676983E5" w:rsidR="000D6A09" w:rsidRDefault="000D6A09" w:rsidP="00EE0E18">
      <w:pPr>
        <w:pStyle w:val="H3"/>
      </w:pPr>
      <w:r>
        <w:rPr>
          <w:b/>
        </w:rPr>
        <w:t>Use Case</w:t>
      </w:r>
      <w:r w:rsidR="00BA5CBB">
        <w:t>: Security patch c</w:t>
      </w:r>
      <w:r>
        <w:t>overage</w:t>
      </w:r>
    </w:p>
    <w:p w14:paraId="15E2940E" w14:textId="1F149BC5" w:rsidR="000D6A09" w:rsidRDefault="00BA5CBB" w:rsidP="00EE0E18">
      <w:pPr>
        <w:pStyle w:val="H2"/>
      </w:pPr>
      <w:r>
        <w:t>Being secure in your u</w:t>
      </w:r>
      <w:r w:rsidR="000D6A09">
        <w:t>ncertainty</w:t>
      </w:r>
    </w:p>
    <w:p w14:paraId="04A50855" w14:textId="70CDEFE3" w:rsidR="000D6A09" w:rsidRDefault="006E035E" w:rsidP="00EE0E18">
      <w:pPr>
        <w:pStyle w:val="H3"/>
      </w:pPr>
      <w:r>
        <w:t>Embracing hypothesis testing and confidence intervals with open eyes</w:t>
      </w:r>
    </w:p>
    <w:p w14:paraId="4EF6C821" w14:textId="7F56DC9A" w:rsidR="000D6A09" w:rsidRDefault="000D6A09" w:rsidP="00EE0E18">
      <w:pPr>
        <w:pStyle w:val="H3"/>
      </w:pPr>
      <w:r>
        <w:rPr>
          <w:b/>
        </w:rPr>
        <w:t>Use Case</w:t>
      </w:r>
      <w:r w:rsidR="00BA5CBB">
        <w:t xml:space="preserve">: </w:t>
      </w:r>
      <w:proofErr w:type="spellStart"/>
      <w:r w:rsidR="00BA5CBB">
        <w:t>Trustwave’s</w:t>
      </w:r>
      <w:proofErr w:type="spellEnd"/>
      <w:r w:rsidR="00BA5CBB">
        <w:t xml:space="preserve"> industry r</w:t>
      </w:r>
      <w:r>
        <w:t>eport</w:t>
      </w:r>
      <w:r w:rsidR="00BA5CBB">
        <w:t>: trending y</w:t>
      </w:r>
      <w:r>
        <w:t>ear-over-year</w:t>
      </w:r>
    </w:p>
    <w:p w14:paraId="2DD9A47B" w14:textId="6601A6D8" w:rsidR="000D6A09" w:rsidRPr="000D6A09" w:rsidRDefault="000D6A09" w:rsidP="00EE0E18">
      <w:pPr>
        <w:pStyle w:val="H3"/>
      </w:pPr>
      <w:r>
        <w:rPr>
          <w:b/>
        </w:rPr>
        <w:t>Use Case</w:t>
      </w:r>
      <w:r w:rsidR="00BA5CBB">
        <w:t>: Malware gone wild (u</w:t>
      </w:r>
      <w:r>
        <w:t xml:space="preserve">sing inferential statistics to detect a malware outbreak </w:t>
      </w:r>
      <w:r>
        <w:rPr>
          <w:i/>
        </w:rPr>
        <w:t>before</w:t>
      </w:r>
      <w:r>
        <w:t xml:space="preserve"> it gets crazy)</w:t>
      </w:r>
    </w:p>
    <w:p w14:paraId="04684EC3" w14:textId="77777777" w:rsidR="0008059F" w:rsidRDefault="0008059F" w:rsidP="00EE0E18">
      <w:pPr>
        <w:pStyle w:val="H1"/>
      </w:pPr>
      <w:r>
        <w:t xml:space="preserve">Chapter 6: Breaking Up With Your </w:t>
      </w:r>
      <w:commentRangeStart w:id="1"/>
      <w:r>
        <w:t>Relational Database</w:t>
      </w:r>
      <w:commentRangeEnd w:id="1"/>
      <w:r w:rsidR="00EE36BE">
        <w:rPr>
          <w:rStyle w:val="CommentReference"/>
          <w:rFonts w:ascii="Times New Roman" w:hAnsi="Times New Roman" w:cs="Times New Roman"/>
          <w:b w:val="0"/>
        </w:rPr>
        <w:commentReference w:id="1"/>
      </w:r>
    </w:p>
    <w:p w14:paraId="4E1F3D41" w14:textId="72C40FE6" w:rsidR="006B36CE" w:rsidRDefault="00BA5CBB" w:rsidP="00EE0E18">
      <w:pPr>
        <w:pStyle w:val="H2"/>
      </w:pPr>
      <w:r>
        <w:t>Realizing the container has c</w:t>
      </w:r>
      <w:r w:rsidR="006B36CE">
        <w:t>onstraints</w:t>
      </w:r>
    </w:p>
    <w:p w14:paraId="0DD5DF08" w14:textId="0288ADD2" w:rsidR="006B36CE" w:rsidRDefault="006B36CE" w:rsidP="00EE0E18">
      <w:pPr>
        <w:pStyle w:val="H3"/>
      </w:pPr>
      <w:r>
        <w:rPr>
          <w:b/>
        </w:rPr>
        <w:t>Use Case</w:t>
      </w:r>
      <w:r w:rsidR="00BA5CBB">
        <w:t>: MySQL memory (and other) t</w:t>
      </w:r>
      <w:r>
        <w:t>ables</w:t>
      </w:r>
    </w:p>
    <w:p w14:paraId="0E6AC0BD" w14:textId="65066784" w:rsidR="006B36CE" w:rsidRDefault="00BA5CBB" w:rsidP="00EE0E18">
      <w:pPr>
        <w:pStyle w:val="H2"/>
      </w:pPr>
      <w:r>
        <w:t>Managing non-relational data (saying “Yes” t</w:t>
      </w:r>
      <w:r w:rsidR="006B36CE">
        <w:t xml:space="preserve">o </w:t>
      </w:r>
      <w:proofErr w:type="spellStart"/>
      <w:r w:rsidR="006B36CE">
        <w:t>NoSQL</w:t>
      </w:r>
      <w:proofErr w:type="spellEnd"/>
      <w:r w:rsidR="006B36CE">
        <w:t>)</w:t>
      </w:r>
    </w:p>
    <w:p w14:paraId="0732D010" w14:textId="6C8FCCE4" w:rsidR="00200765" w:rsidRDefault="00200765" w:rsidP="00EE0E18">
      <w:pPr>
        <w:pStyle w:val="H3"/>
      </w:pPr>
      <w:r>
        <w:t>Explaining alternative data stores and their strengths:</w:t>
      </w:r>
    </w:p>
    <w:p w14:paraId="6E02AF5C" w14:textId="77777777" w:rsidR="00200765" w:rsidRDefault="006B36CE" w:rsidP="00EE0E18">
      <w:pPr>
        <w:pStyle w:val="H3"/>
      </w:pPr>
      <w:proofErr w:type="spellStart"/>
      <w:r>
        <w:t>Hadoop</w:t>
      </w:r>
      <w:proofErr w:type="spellEnd"/>
      <w:r>
        <w:t>/</w:t>
      </w:r>
      <w:proofErr w:type="spellStart"/>
      <w:r>
        <w:t>PacketPig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, Couch, </w:t>
      </w:r>
      <w:proofErr w:type="spellStart"/>
      <w:r>
        <w:t>Redis</w:t>
      </w:r>
      <w:proofErr w:type="spellEnd"/>
      <w:r w:rsidR="006E035E">
        <w:t xml:space="preserve">, </w:t>
      </w:r>
      <w:proofErr w:type="spellStart"/>
      <w:r w:rsidR="006E035E">
        <w:t>etc</w:t>
      </w:r>
      <w:proofErr w:type="spellEnd"/>
    </w:p>
    <w:p w14:paraId="4B7F9ED6" w14:textId="0BADC589" w:rsidR="006B36CE" w:rsidRPr="006B36CE" w:rsidRDefault="006B36CE" w:rsidP="00EE0E18">
      <w:pPr>
        <w:pStyle w:val="H3"/>
      </w:pPr>
      <w:r>
        <w:rPr>
          <w:b/>
        </w:rPr>
        <w:t>Use Case</w:t>
      </w:r>
      <w:r>
        <w:t>: Storing</w:t>
      </w:r>
      <w:r w:rsidR="00BA5CBB">
        <w:t xml:space="preserve"> and accessing </w:t>
      </w:r>
      <w:proofErr w:type="spellStart"/>
      <w:r w:rsidR="00BA5CBB">
        <w:t>netflow</w:t>
      </w:r>
      <w:proofErr w:type="spellEnd"/>
      <w:r w:rsidR="00BA5CBB">
        <w:t xml:space="preserve"> data (continuing ch.</w:t>
      </w:r>
      <w:r>
        <w:t xml:space="preserve">3 </w:t>
      </w:r>
      <w:r w:rsidR="00BA5CBB">
        <w:t>data)</w:t>
      </w:r>
    </w:p>
    <w:p w14:paraId="30A24517" w14:textId="7326B894" w:rsidR="0008059F" w:rsidRDefault="0008059F" w:rsidP="00EE0E18">
      <w:pPr>
        <w:pStyle w:val="H1"/>
      </w:pPr>
      <w:r>
        <w:t xml:space="preserve">Chapter 7: Visualizing </w:t>
      </w:r>
      <w:r w:rsidR="00BA5CBB">
        <w:t xml:space="preserve">Your </w:t>
      </w:r>
      <w:r>
        <w:t>Security Data</w:t>
      </w:r>
    </w:p>
    <w:p w14:paraId="10EE50CC" w14:textId="3D3DAA36" w:rsidR="008A72B4" w:rsidRDefault="00BA5CBB" w:rsidP="00EE0E18">
      <w:pPr>
        <w:pStyle w:val="H2"/>
      </w:pPr>
      <w:r>
        <w:t>Building the foundation of security data visual analysis and c</w:t>
      </w:r>
      <w:r w:rsidR="008A72B4">
        <w:t>ommunication</w:t>
      </w:r>
    </w:p>
    <w:p w14:paraId="1058A440" w14:textId="017DE532" w:rsidR="008A72B4" w:rsidRDefault="00200765" w:rsidP="00EE0E18">
      <w:pPr>
        <w:pStyle w:val="H3"/>
      </w:pPr>
      <w:r>
        <w:t xml:space="preserve">How-to examples </w:t>
      </w:r>
      <w:r w:rsidR="00BA5CBB">
        <w:t xml:space="preserve">each in </w:t>
      </w:r>
      <w:r>
        <w:t>in Excel,</w:t>
      </w:r>
      <w:r w:rsidR="008A72B4">
        <w:t xml:space="preserve"> Py</w:t>
      </w:r>
      <w:r>
        <w:t xml:space="preserve">thon and </w:t>
      </w:r>
      <w:r w:rsidR="008A72B4">
        <w:t>R</w:t>
      </w:r>
    </w:p>
    <w:p w14:paraId="454730AD" w14:textId="198636C4" w:rsidR="00AC2501" w:rsidRDefault="00AC2501" w:rsidP="00EE0E18">
      <w:pPr>
        <w:pStyle w:val="H3"/>
      </w:pPr>
      <w:r>
        <w:rPr>
          <w:b/>
        </w:rPr>
        <w:t>Use Case</w:t>
      </w:r>
      <w:r w:rsidR="00BA5CBB">
        <w:t xml:space="preserve">: Graphing trends in </w:t>
      </w:r>
      <w:proofErr w:type="spellStart"/>
      <w:r w:rsidR="00BA5CBB">
        <w:t>netflow</w:t>
      </w:r>
      <w:proofErr w:type="spellEnd"/>
      <w:r w:rsidR="00BA5CBB">
        <w:t xml:space="preserve"> data</w:t>
      </w:r>
      <w:r>
        <w:t xml:space="preserve"> (expansion of </w:t>
      </w:r>
      <w:proofErr w:type="spellStart"/>
      <w:r w:rsidR="00BA5CBB">
        <w:t>ch</w:t>
      </w:r>
      <w:proofErr w:type="spellEnd"/>
      <w:r>
        <w:t xml:space="preserve"> 3 &amp; 6 analysis)</w:t>
      </w:r>
    </w:p>
    <w:p w14:paraId="37508426" w14:textId="5086C0BF" w:rsidR="00AC2501" w:rsidRDefault="00AC2501" w:rsidP="00EE0E18">
      <w:pPr>
        <w:pStyle w:val="H3"/>
      </w:pPr>
      <w:r>
        <w:rPr>
          <w:b/>
        </w:rPr>
        <w:t>Use Case</w:t>
      </w:r>
      <w:r w:rsidR="00BA5CBB">
        <w:t>: Improving v</w:t>
      </w:r>
      <w:r>
        <w:t>is</w:t>
      </w:r>
      <w:r w:rsidR="00BA5CBB">
        <w:t>ual defaults</w:t>
      </w:r>
      <w:bookmarkStart w:id="2" w:name="_GoBack"/>
      <w:bookmarkEnd w:id="2"/>
    </w:p>
    <w:p w14:paraId="1A647D79" w14:textId="6CD1D9C4" w:rsidR="00AC2501" w:rsidRPr="00AC2501" w:rsidRDefault="00AC2501" w:rsidP="00EE0E18">
      <w:pPr>
        <w:pStyle w:val="H3"/>
      </w:pPr>
      <w:r>
        <w:rPr>
          <w:b/>
        </w:rPr>
        <w:t>Use Case</w:t>
      </w:r>
      <w:r w:rsidR="00BA5CBB">
        <w:t>: Visualizing system logs</w:t>
      </w:r>
      <w:r>
        <w:t xml:space="preserve"> (expansion from </w:t>
      </w:r>
      <w:proofErr w:type="spellStart"/>
      <w:r w:rsidR="00BA5CBB">
        <w:t>ch</w:t>
      </w:r>
      <w:proofErr w:type="spellEnd"/>
      <w:r>
        <w:t xml:space="preserve"> 3)</w:t>
      </w:r>
    </w:p>
    <w:p w14:paraId="5C414A50" w14:textId="77777777" w:rsidR="0008059F" w:rsidRDefault="0008059F" w:rsidP="00EE0E18">
      <w:pPr>
        <w:pStyle w:val="H1"/>
      </w:pPr>
      <w:r>
        <w:t>Chapter 8: Mapping Security Data</w:t>
      </w:r>
    </w:p>
    <w:p w14:paraId="65198BDF" w14:textId="3AD01457" w:rsidR="00AC2501" w:rsidRDefault="00BA5CBB" w:rsidP="00EE0E18">
      <w:pPr>
        <w:pStyle w:val="H2"/>
      </w:pPr>
      <w:r>
        <w:t>Realizing that spatial data may not be s</w:t>
      </w:r>
      <w:r w:rsidR="00AC2501">
        <w:t>p</w:t>
      </w:r>
      <w:r>
        <w:t>ecial d</w:t>
      </w:r>
      <w:r w:rsidR="00AC2501">
        <w:t>ata</w:t>
      </w:r>
    </w:p>
    <w:p w14:paraId="6147FA68" w14:textId="360AAE38" w:rsidR="00AC2501" w:rsidRDefault="00BA5CBB" w:rsidP="00EE0E18">
      <w:pPr>
        <w:pStyle w:val="H3"/>
      </w:pPr>
      <w:r>
        <w:t>P</w:t>
      </w:r>
      <w:r w:rsidR="00AC2501">
        <w:t xml:space="preserve">erforming Geo-IP mapping </w:t>
      </w:r>
      <w:r>
        <w:t>(and the gotchas in doing so)</w:t>
      </w:r>
    </w:p>
    <w:p w14:paraId="7574B8A9" w14:textId="468E5D1C" w:rsidR="00AC2501" w:rsidRDefault="00AC2501" w:rsidP="00EE0E18">
      <w:pPr>
        <w:pStyle w:val="H3"/>
      </w:pPr>
      <w:r>
        <w:rPr>
          <w:b/>
        </w:rPr>
        <w:t>Use Case</w:t>
      </w:r>
      <w:r w:rsidR="00BA5CBB">
        <w:t>: Generic g</w:t>
      </w:r>
      <w:r>
        <w:t>eo-location</w:t>
      </w:r>
      <w:r w:rsidR="00BA5CBB">
        <w:t xml:space="preserve"> of IP addresses</w:t>
      </w:r>
    </w:p>
    <w:p w14:paraId="107B2E43" w14:textId="135175E1" w:rsidR="00AC2501" w:rsidRDefault="00AC2501" w:rsidP="00EE0E18">
      <w:pPr>
        <w:pStyle w:val="H3"/>
      </w:pPr>
      <w:r>
        <w:rPr>
          <w:b/>
        </w:rPr>
        <w:t>Use Case</w:t>
      </w:r>
      <w:r>
        <w:t>: Mapping Botnets</w:t>
      </w:r>
    </w:p>
    <w:p w14:paraId="3D4ECE69" w14:textId="19960AF0" w:rsidR="00AC2501" w:rsidRDefault="00BA5CBB" w:rsidP="00EE0E18">
      <w:pPr>
        <w:pStyle w:val="H2"/>
      </w:pPr>
      <w:r>
        <w:t>Mapping outside the c</w:t>
      </w:r>
      <w:r w:rsidR="00AC2501">
        <w:t>ontinents</w:t>
      </w:r>
    </w:p>
    <w:p w14:paraId="3723E326" w14:textId="0129CCC2" w:rsidR="00AC2501" w:rsidRDefault="002E099B" w:rsidP="00EE0E18">
      <w:pPr>
        <w:pStyle w:val="H3"/>
      </w:pPr>
      <w:r>
        <w:t>D</w:t>
      </w:r>
      <w:r w:rsidR="00AC2501">
        <w:t>iscover</w:t>
      </w:r>
      <w:r>
        <w:t>ing</w:t>
      </w:r>
      <w:r w:rsidR="00AC2501">
        <w:t xml:space="preserve"> patterns and clusters with mapping tools </w:t>
      </w:r>
    </w:p>
    <w:p w14:paraId="35050528" w14:textId="66B05A76" w:rsidR="00AC2501" w:rsidRPr="00AC2501" w:rsidRDefault="00AC2501" w:rsidP="00EE0E18">
      <w:pPr>
        <w:pStyle w:val="H3"/>
      </w:pPr>
      <w:r>
        <w:rPr>
          <w:b/>
        </w:rPr>
        <w:t>Use Case</w:t>
      </w:r>
      <w:r>
        <w:t xml:space="preserve">: Mapping </w:t>
      </w:r>
      <w:r w:rsidR="002E099B">
        <w:t>malicious ASN.1 d</w:t>
      </w:r>
      <w:r>
        <w:t>ata</w:t>
      </w:r>
    </w:p>
    <w:p w14:paraId="4FCCB96D" w14:textId="77777777" w:rsidR="0008059F" w:rsidRDefault="0008059F" w:rsidP="00EE0E18">
      <w:pPr>
        <w:pStyle w:val="H1"/>
      </w:pPr>
      <w:r>
        <w:t>Chapter 9: Making The Machine Learn For You</w:t>
      </w:r>
    </w:p>
    <w:p w14:paraId="6E3C94AF" w14:textId="49FFFDDF" w:rsidR="00C334BF" w:rsidRDefault="002E099B" w:rsidP="00EE0E18">
      <w:pPr>
        <w:pStyle w:val="H2"/>
      </w:pPr>
      <w:r>
        <w:t>De-mystifying machine l</w:t>
      </w:r>
      <w:r w:rsidR="00867AD1">
        <w:t>earning</w:t>
      </w:r>
    </w:p>
    <w:p w14:paraId="694F755A" w14:textId="34D88C6C" w:rsidR="00867AD1" w:rsidRPr="00C334BF" w:rsidRDefault="002E099B" w:rsidP="00EE0E18">
      <w:pPr>
        <w:pStyle w:val="H3"/>
      </w:pPr>
      <w:r>
        <w:lastRenderedPageBreak/>
        <w:t>Basics of</w:t>
      </w:r>
      <w:r w:rsidR="00867AD1">
        <w:t xml:space="preserve"> ML </w:t>
      </w:r>
      <w:r>
        <w:t xml:space="preserve">with </w:t>
      </w:r>
      <w:r w:rsidR="00867AD1">
        <w:t xml:space="preserve">the necessary </w:t>
      </w:r>
      <w:r>
        <w:t>background for the next section</w:t>
      </w:r>
    </w:p>
    <w:p w14:paraId="4D571203" w14:textId="0D079546" w:rsidR="00C334BF" w:rsidRDefault="002E099B" w:rsidP="00EE0E18">
      <w:pPr>
        <w:pStyle w:val="H2"/>
      </w:pPr>
      <w:r>
        <w:t>Understanding t</w:t>
      </w:r>
      <w:r w:rsidR="00C334BF">
        <w:t xml:space="preserve">he </w:t>
      </w:r>
      <w:r>
        <w:t>(s</w:t>
      </w:r>
      <w:r w:rsidR="00C334BF">
        <w:t>ecurity</w:t>
      </w:r>
      <w:r>
        <w:t>) potential of machine l</w:t>
      </w:r>
      <w:r w:rsidR="00C334BF">
        <w:t>ear</w:t>
      </w:r>
      <w:r w:rsidR="00867AD1">
        <w:t>ning</w:t>
      </w:r>
    </w:p>
    <w:p w14:paraId="0F33593D" w14:textId="0078874F" w:rsidR="00867AD1" w:rsidRDefault="00867AD1" w:rsidP="00EE0E18">
      <w:pPr>
        <w:pStyle w:val="H3"/>
      </w:pPr>
      <w:r>
        <w:rPr>
          <w:b/>
        </w:rPr>
        <w:t>Use Case</w:t>
      </w:r>
      <w:r>
        <w:t xml:space="preserve">: </w:t>
      </w:r>
      <w:r w:rsidR="002E099B">
        <w:t>Discovering account takeovers (with</w:t>
      </w:r>
      <w:r>
        <w:t xml:space="preserve"> “supervised learning”)</w:t>
      </w:r>
    </w:p>
    <w:p w14:paraId="1619EE03" w14:textId="195D8C40" w:rsidR="00867AD1" w:rsidRPr="00867AD1" w:rsidRDefault="00867AD1" w:rsidP="00EE0E18">
      <w:pPr>
        <w:pStyle w:val="H3"/>
      </w:pPr>
      <w:r>
        <w:rPr>
          <w:b/>
        </w:rPr>
        <w:t>Use Case</w:t>
      </w:r>
      <w:r>
        <w:t xml:space="preserve">: Detecting </w:t>
      </w:r>
      <w:r w:rsidR="002E099B">
        <w:t xml:space="preserve">and classifying malware with </w:t>
      </w:r>
      <w:proofErr w:type="spellStart"/>
      <w:r w:rsidR="002E099B">
        <w:t>Naïeve</w:t>
      </w:r>
      <w:proofErr w:type="spellEnd"/>
      <w:r w:rsidR="002E099B">
        <w:t xml:space="preserve"> Bayes n</w:t>
      </w:r>
      <w:r>
        <w:t>etworks</w:t>
      </w:r>
    </w:p>
    <w:p w14:paraId="7BF266AE" w14:textId="77777777" w:rsidR="0008059F" w:rsidRDefault="0008059F" w:rsidP="00EE0E18">
      <w:pPr>
        <w:pStyle w:val="H1"/>
      </w:pPr>
      <w:r>
        <w:t>Chapter 10: Making The Machine Read For You</w:t>
      </w:r>
    </w:p>
    <w:p w14:paraId="7AC40073" w14:textId="355E8420" w:rsidR="006C1A70" w:rsidRDefault="002E099B" w:rsidP="00EE0E18">
      <w:pPr>
        <w:pStyle w:val="H2"/>
      </w:pPr>
      <w:r>
        <w:t>Introduction to textual a</w:t>
      </w:r>
      <w:r w:rsidR="006C1A70">
        <w:t>nalysis (NLP)</w:t>
      </w:r>
    </w:p>
    <w:p w14:paraId="7F023D53" w14:textId="15E84CC0" w:rsidR="006C1A70" w:rsidRDefault="002E099B" w:rsidP="00EE0E18">
      <w:pPr>
        <w:pStyle w:val="H2"/>
      </w:pPr>
      <w:r>
        <w:t>Using NLP in s</w:t>
      </w:r>
      <w:r w:rsidR="006C1A70">
        <w:t>ecurity</w:t>
      </w:r>
    </w:p>
    <w:p w14:paraId="6A86D6EA" w14:textId="0816CE80" w:rsidR="006C1A70" w:rsidRDefault="006C1A70" w:rsidP="00EE0E18">
      <w:pPr>
        <w:pStyle w:val="H3"/>
      </w:pPr>
      <w:r>
        <w:rPr>
          <w:b/>
        </w:rPr>
        <w:t>Use Case</w:t>
      </w:r>
      <w:r>
        <w:t>: Using NLP in DLP (Data Loss Prevention)</w:t>
      </w:r>
    </w:p>
    <w:p w14:paraId="1576C2AB" w14:textId="01DBBE3F" w:rsidR="006C1A70" w:rsidRPr="006C1A70" w:rsidRDefault="006C1A70" w:rsidP="00EE0E18">
      <w:pPr>
        <w:pStyle w:val="H3"/>
      </w:pPr>
      <w:r>
        <w:rPr>
          <w:b/>
        </w:rPr>
        <w:t>Use Case</w:t>
      </w:r>
      <w:r>
        <w:t>: Who Wrote That? (Attribution of anonymous blog/forum posts)</w:t>
      </w:r>
    </w:p>
    <w:p w14:paraId="1D5A2A7B" w14:textId="77777777" w:rsidR="0008059F" w:rsidRDefault="0008059F" w:rsidP="00EE0E18">
      <w:pPr>
        <w:pStyle w:val="H1"/>
      </w:pPr>
      <w:r>
        <w:t>Chapter 11: Predicting The Future With Security Data</w:t>
      </w:r>
    </w:p>
    <w:p w14:paraId="0AC20795" w14:textId="1860257B" w:rsidR="000869E7" w:rsidRDefault="002E099B" w:rsidP="00EE0E18">
      <w:pPr>
        <w:pStyle w:val="H2"/>
      </w:pPr>
      <w:r>
        <w:t>Can you do better t</w:t>
      </w:r>
      <w:r w:rsidR="000869E7">
        <w:t xml:space="preserve">han </w:t>
      </w:r>
      <w:r>
        <w:t>a groundhog</w:t>
      </w:r>
      <w:r w:rsidR="0099730A">
        <w:t>?</w:t>
      </w:r>
    </w:p>
    <w:p w14:paraId="4BDF5628" w14:textId="25FF5349" w:rsidR="002E099B" w:rsidRDefault="002E099B" w:rsidP="00EE0E18">
      <w:pPr>
        <w:pStyle w:val="H3"/>
      </w:pPr>
      <w:r>
        <w:t>The hype and hopes of predictive analytics</w:t>
      </w:r>
    </w:p>
    <w:p w14:paraId="27FED647" w14:textId="567AF90F" w:rsidR="0099730A" w:rsidRDefault="002E099B" w:rsidP="00EE0E18">
      <w:pPr>
        <w:pStyle w:val="H3"/>
      </w:pPr>
      <w:r>
        <w:t>How to perform basic predictive analysis</w:t>
      </w:r>
    </w:p>
    <w:p w14:paraId="74D9DA4A" w14:textId="5BBC4BC0" w:rsidR="0099730A" w:rsidRDefault="0099730A" w:rsidP="00EE0E18">
      <w:pPr>
        <w:pStyle w:val="H3"/>
      </w:pPr>
      <w:r>
        <w:rPr>
          <w:b/>
        </w:rPr>
        <w:t>Use Case</w:t>
      </w:r>
      <w:r>
        <w:t>: Modeling growth in centralized security logging systems</w:t>
      </w:r>
    </w:p>
    <w:p w14:paraId="0704BC66" w14:textId="3868C58F" w:rsidR="0099730A" w:rsidRPr="0099730A" w:rsidRDefault="0099730A" w:rsidP="00EE0E18">
      <w:pPr>
        <w:pStyle w:val="H3"/>
      </w:pPr>
      <w:r>
        <w:rPr>
          <w:b/>
        </w:rPr>
        <w:t>Use Case</w:t>
      </w:r>
      <w:r>
        <w:t>: Predicting rogue behavior (insider misuse)</w:t>
      </w:r>
    </w:p>
    <w:p w14:paraId="271C8188" w14:textId="77777777" w:rsidR="0008059F" w:rsidRDefault="0008059F" w:rsidP="00EE0E18">
      <w:pPr>
        <w:pStyle w:val="H1"/>
      </w:pPr>
      <w:r>
        <w:t>Chapter 12: Keeping It Simple</w:t>
      </w:r>
    </w:p>
    <w:p w14:paraId="2944548B" w14:textId="7B1549F0" w:rsidR="00273B46" w:rsidRDefault="002E099B" w:rsidP="00EE0E18">
      <w:pPr>
        <w:pStyle w:val="H2"/>
      </w:pPr>
      <w:r>
        <w:t>Putting security data analysis into p</w:t>
      </w:r>
      <w:r w:rsidR="00273B46">
        <w:t>erspective</w:t>
      </w:r>
    </w:p>
    <w:p w14:paraId="3D6C28D2" w14:textId="6E8C7115" w:rsidR="00273B46" w:rsidRDefault="002E099B" w:rsidP="00EE0E18">
      <w:pPr>
        <w:pStyle w:val="H3"/>
      </w:pPr>
      <w:r>
        <w:t>Comparing a “drilling for oil” approach to a “pan for gold” approach</w:t>
      </w:r>
    </w:p>
    <w:p w14:paraId="625F7F89" w14:textId="4E6D6272" w:rsidR="002E099B" w:rsidRDefault="002E099B" w:rsidP="00EE0E18">
      <w:pPr>
        <w:pStyle w:val="H2"/>
      </w:pPr>
      <w:r>
        <w:t>Understanding the reality of our e</w:t>
      </w:r>
      <w:r w:rsidR="00273B46">
        <w:t>nvironments</w:t>
      </w:r>
      <w:r>
        <w:tab/>
      </w:r>
      <w:r>
        <w:tab/>
      </w:r>
    </w:p>
    <w:p w14:paraId="69654679" w14:textId="0C823FC5" w:rsidR="002E099B" w:rsidRDefault="002E099B" w:rsidP="00EE0E18">
      <w:pPr>
        <w:pStyle w:val="H3"/>
      </w:pPr>
      <w:r>
        <w:t>Reiterating that data analysis assists our t</w:t>
      </w:r>
      <w:r w:rsidR="00ED6D55">
        <w:t>hinking, it does not replace it</w:t>
      </w:r>
    </w:p>
    <w:sectPr w:rsidR="002E099B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y Jacobs" w:date="2013-05-30T13:58:00Z" w:initials="JJ">
    <w:p w14:paraId="17722F15" w14:textId="77777777" w:rsidR="0002122D" w:rsidRDefault="0002122D">
      <w:pPr>
        <w:pStyle w:val="CommentText"/>
      </w:pPr>
      <w:r>
        <w:rPr>
          <w:rStyle w:val="CommentReference"/>
        </w:rPr>
        <w:annotationRef/>
      </w:r>
      <w:r>
        <w:t>How do we balance and/or introduce the concept of risk analysis with data analysis?  One of the main purposes of data analysis within information security is to comprehend our exposure or “risk”.</w:t>
      </w:r>
    </w:p>
    <w:p w14:paraId="64EF5911" w14:textId="67B532AD" w:rsidR="0002122D" w:rsidRDefault="0002122D">
      <w:pPr>
        <w:pStyle w:val="CommentText"/>
      </w:pPr>
      <w:r>
        <w:t>But another purpose is to detect concrete events as they are occurring (anomaly detection)</w:t>
      </w:r>
    </w:p>
  </w:comment>
  <w:comment w:id="1" w:author="Jay Jacobs" w:date="2013-05-30T15:15:00Z" w:initials="JJ">
    <w:p w14:paraId="4A5DFA51" w14:textId="12719CB1" w:rsidR="0002122D" w:rsidRDefault="0002122D">
      <w:pPr>
        <w:pStyle w:val="CommentText"/>
      </w:pPr>
      <w:r>
        <w:rPr>
          <w:rStyle w:val="CommentReference"/>
        </w:rPr>
        <w:annotationRef/>
      </w:r>
      <w:r>
        <w:t xml:space="preserve">How are we going to talk about SIEM technology?  We have it nowhere. - I think we want to focus on making the </w:t>
      </w:r>
      <w:proofErr w:type="spellStart"/>
      <w:r>
        <w:t>infosec</w:t>
      </w:r>
      <w:proofErr w:type="spellEnd"/>
      <w:r>
        <w:t xml:space="preserve"> person a bit more of a data scientist, not promoting SIEM.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D5CCC" w14:textId="77777777" w:rsidR="0002122D" w:rsidRDefault="0002122D" w:rsidP="00402F98">
      <w:r>
        <w:separator/>
      </w:r>
    </w:p>
  </w:endnote>
  <w:endnote w:type="continuationSeparator" w:id="0">
    <w:p w14:paraId="12E93AF6" w14:textId="77777777" w:rsidR="0002122D" w:rsidRDefault="0002122D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A9B34" w14:textId="77777777" w:rsidR="0002122D" w:rsidRDefault="0002122D" w:rsidP="00402F98">
      <w:r>
        <w:separator/>
      </w:r>
    </w:p>
  </w:footnote>
  <w:footnote w:type="continuationSeparator" w:id="0">
    <w:p w14:paraId="12B85BD2" w14:textId="77777777" w:rsidR="0002122D" w:rsidRDefault="0002122D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9F"/>
    <w:rsid w:val="0002122D"/>
    <w:rsid w:val="0002400F"/>
    <w:rsid w:val="00026AC6"/>
    <w:rsid w:val="000347C0"/>
    <w:rsid w:val="00036E02"/>
    <w:rsid w:val="0008059F"/>
    <w:rsid w:val="000869E7"/>
    <w:rsid w:val="00087194"/>
    <w:rsid w:val="000A0B3B"/>
    <w:rsid w:val="000A5213"/>
    <w:rsid w:val="000B4703"/>
    <w:rsid w:val="000B6DAD"/>
    <w:rsid w:val="000D0376"/>
    <w:rsid w:val="000D6A09"/>
    <w:rsid w:val="000F64BC"/>
    <w:rsid w:val="00105E2F"/>
    <w:rsid w:val="001143A8"/>
    <w:rsid w:val="00142FC6"/>
    <w:rsid w:val="00144111"/>
    <w:rsid w:val="00187FD0"/>
    <w:rsid w:val="001A716E"/>
    <w:rsid w:val="001E2FD5"/>
    <w:rsid w:val="00200765"/>
    <w:rsid w:val="0020246A"/>
    <w:rsid w:val="00262F8D"/>
    <w:rsid w:val="0026304B"/>
    <w:rsid w:val="002672B0"/>
    <w:rsid w:val="00273B46"/>
    <w:rsid w:val="00291D84"/>
    <w:rsid w:val="002A4976"/>
    <w:rsid w:val="002E099B"/>
    <w:rsid w:val="002E2444"/>
    <w:rsid w:val="002E4473"/>
    <w:rsid w:val="00300BD4"/>
    <w:rsid w:val="0030158B"/>
    <w:rsid w:val="003260B9"/>
    <w:rsid w:val="00364859"/>
    <w:rsid w:val="00375EC4"/>
    <w:rsid w:val="00380D60"/>
    <w:rsid w:val="003A7437"/>
    <w:rsid w:val="003B3976"/>
    <w:rsid w:val="003E4A99"/>
    <w:rsid w:val="004005A0"/>
    <w:rsid w:val="00402F98"/>
    <w:rsid w:val="00420769"/>
    <w:rsid w:val="00451324"/>
    <w:rsid w:val="0046291B"/>
    <w:rsid w:val="004F0A05"/>
    <w:rsid w:val="00514C2F"/>
    <w:rsid w:val="0053229A"/>
    <w:rsid w:val="005515E8"/>
    <w:rsid w:val="00553C88"/>
    <w:rsid w:val="005563A3"/>
    <w:rsid w:val="00577C1D"/>
    <w:rsid w:val="005C78EA"/>
    <w:rsid w:val="005C7DAA"/>
    <w:rsid w:val="006428BA"/>
    <w:rsid w:val="00664E0B"/>
    <w:rsid w:val="006A55A7"/>
    <w:rsid w:val="006B36CE"/>
    <w:rsid w:val="006B7C5A"/>
    <w:rsid w:val="006C1A70"/>
    <w:rsid w:val="006E035E"/>
    <w:rsid w:val="006E361B"/>
    <w:rsid w:val="006F4E38"/>
    <w:rsid w:val="00710639"/>
    <w:rsid w:val="00713161"/>
    <w:rsid w:val="00751234"/>
    <w:rsid w:val="00795AD7"/>
    <w:rsid w:val="00796EFE"/>
    <w:rsid w:val="007B35D5"/>
    <w:rsid w:val="007C6781"/>
    <w:rsid w:val="00867AD1"/>
    <w:rsid w:val="008A72B4"/>
    <w:rsid w:val="008D0891"/>
    <w:rsid w:val="008E54B1"/>
    <w:rsid w:val="008F2F53"/>
    <w:rsid w:val="0090112F"/>
    <w:rsid w:val="00913809"/>
    <w:rsid w:val="0091469E"/>
    <w:rsid w:val="0092663E"/>
    <w:rsid w:val="009459CC"/>
    <w:rsid w:val="00972EAA"/>
    <w:rsid w:val="0099730A"/>
    <w:rsid w:val="00A44441"/>
    <w:rsid w:val="00A601BA"/>
    <w:rsid w:val="00A64850"/>
    <w:rsid w:val="00A832A0"/>
    <w:rsid w:val="00A83B7D"/>
    <w:rsid w:val="00A862AD"/>
    <w:rsid w:val="00AA2F11"/>
    <w:rsid w:val="00AC2501"/>
    <w:rsid w:val="00AE0519"/>
    <w:rsid w:val="00B12E78"/>
    <w:rsid w:val="00B23DB7"/>
    <w:rsid w:val="00B351FF"/>
    <w:rsid w:val="00B510B1"/>
    <w:rsid w:val="00B606DB"/>
    <w:rsid w:val="00B65A79"/>
    <w:rsid w:val="00B8466B"/>
    <w:rsid w:val="00B925DC"/>
    <w:rsid w:val="00BA20DB"/>
    <w:rsid w:val="00BA5CBB"/>
    <w:rsid w:val="00BA70DE"/>
    <w:rsid w:val="00BE77BD"/>
    <w:rsid w:val="00C1289C"/>
    <w:rsid w:val="00C334BF"/>
    <w:rsid w:val="00C35884"/>
    <w:rsid w:val="00C41F01"/>
    <w:rsid w:val="00C439D1"/>
    <w:rsid w:val="00C64AFA"/>
    <w:rsid w:val="00C76C85"/>
    <w:rsid w:val="00C848C4"/>
    <w:rsid w:val="00CA1C20"/>
    <w:rsid w:val="00CC0643"/>
    <w:rsid w:val="00CF074F"/>
    <w:rsid w:val="00D06CF6"/>
    <w:rsid w:val="00D2009C"/>
    <w:rsid w:val="00D63C62"/>
    <w:rsid w:val="00D65677"/>
    <w:rsid w:val="00D95FED"/>
    <w:rsid w:val="00DB54B7"/>
    <w:rsid w:val="00DD2D62"/>
    <w:rsid w:val="00DF5825"/>
    <w:rsid w:val="00E13D56"/>
    <w:rsid w:val="00E25BC7"/>
    <w:rsid w:val="00E53163"/>
    <w:rsid w:val="00E55F83"/>
    <w:rsid w:val="00E73008"/>
    <w:rsid w:val="00E969B1"/>
    <w:rsid w:val="00EB43EE"/>
    <w:rsid w:val="00ED6D55"/>
    <w:rsid w:val="00EE0E18"/>
    <w:rsid w:val="00EE36BE"/>
    <w:rsid w:val="00F22A20"/>
    <w:rsid w:val="00F306D7"/>
    <w:rsid w:val="00F61D15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9AB3A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796EFE"/>
    <w:pPr>
      <w:keepNext/>
      <w:ind w:left="1800" w:right="475"/>
      <w:outlineLvl w:val="3"/>
    </w:pPr>
    <w:rPr>
      <w:rFonts w:ascii="Arial" w:hAnsi="Arial"/>
      <w:sz w:val="20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basedOn w:val="ContentsH2"/>
    <w:next w:val="Para"/>
    <w:qFormat/>
    <w:rsid w:val="00EE0E18"/>
    <w:pPr>
      <w:ind w:left="1440"/>
    </w:pPr>
    <w:rPr>
      <w:rFonts w:ascii="Arial" w:hAnsi="Arial" w:cs="Arial"/>
      <w:sz w:val="20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basedOn w:val="ContentsChapterTitle"/>
    <w:next w:val="Para"/>
    <w:qFormat/>
    <w:rsid w:val="00EE0E18"/>
    <w:rPr>
      <w:rFonts w:ascii="Arial" w:hAnsi="Arial" w:cs="Arial"/>
    </w:rPr>
  </w:style>
  <w:style w:type="paragraph" w:customStyle="1" w:styleId="H2">
    <w:name w:val="H2"/>
    <w:basedOn w:val="ContentsH1"/>
    <w:next w:val="Para"/>
    <w:qFormat/>
    <w:rsid w:val="00EE0E18"/>
    <w:pPr>
      <w:ind w:left="720"/>
    </w:pPr>
    <w:rPr>
      <w:rFonts w:ascii="Arial" w:hAnsi="Arial" w:cs="Arial"/>
      <w:sz w:val="20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796EFE"/>
    <w:pPr>
      <w:keepNext/>
      <w:ind w:left="1800" w:right="475"/>
      <w:outlineLvl w:val="3"/>
    </w:pPr>
    <w:rPr>
      <w:rFonts w:ascii="Arial" w:hAnsi="Arial"/>
      <w:sz w:val="20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basedOn w:val="ContentsH2"/>
    <w:next w:val="Para"/>
    <w:qFormat/>
    <w:rsid w:val="00EE0E18"/>
    <w:pPr>
      <w:ind w:left="1440"/>
    </w:pPr>
    <w:rPr>
      <w:rFonts w:ascii="Arial" w:hAnsi="Arial" w:cs="Arial"/>
      <w:sz w:val="20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basedOn w:val="ContentsChapterTitle"/>
    <w:next w:val="Para"/>
    <w:qFormat/>
    <w:rsid w:val="00EE0E18"/>
    <w:rPr>
      <w:rFonts w:ascii="Arial" w:hAnsi="Arial" w:cs="Arial"/>
    </w:rPr>
  </w:style>
  <w:style w:type="paragraph" w:customStyle="1" w:styleId="H2">
    <w:name w:val="H2"/>
    <w:basedOn w:val="ContentsH1"/>
    <w:next w:val="Para"/>
    <w:qFormat/>
    <w:rsid w:val="00EE0E18"/>
    <w:pPr>
      <w:ind w:left="720"/>
    </w:pPr>
    <w:rPr>
      <w:rFonts w:ascii="Arial" w:hAnsi="Arial" w:cs="Arial"/>
      <w:sz w:val="20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864908-A01C-934F-9375-0ED1A4ABF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1</TotalTime>
  <Pages>3</Pages>
  <Words>872</Words>
  <Characters>4973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5834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Jay Jacobs</cp:lastModifiedBy>
  <cp:revision>2</cp:revision>
  <dcterms:created xsi:type="dcterms:W3CDTF">2013-05-30T23:29:00Z</dcterms:created>
  <dcterms:modified xsi:type="dcterms:W3CDTF">2013-05-30T23:29:00Z</dcterms:modified>
</cp:coreProperties>
</file>