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47D5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495FFF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037B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5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51037B" w:rsidRPr="00CC672D" w:rsidRDefault="00A42B48" w:rsidP="0051037B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Depends on call</w:t>
      </w:r>
    </w:p>
    <w:p w:rsidR="00D87CA5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51037B" w:rsidRPr="00CC672D" w:rsidRDefault="0051037B" w:rsidP="00CC672D">
      <w:pPr>
        <w:spacing w:after="0" w:line="360" w:lineRule="auto"/>
        <w:ind w:hanging="36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[spedoc 2.5]</w:t>
      </w:r>
    </w:p>
    <w:p w:rsidR="0051037B" w:rsidRDefault="00D22E5F" w:rsidP="0051037B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51037B" w:rsidRPr="00CC672D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Use the number of students in class times, not a ratio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number of days for final exams?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day of the week should final exams begin on?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Not relevant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Dr. Roden says that this question has already been answered in the project description.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Over by 5:00pm, or 5:15pm. All night classes will start at 6:00pm.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9B0404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1h 15min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Theoretically no max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 min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9B0404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May not decide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 w:rsidRPr="00420E02"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FB3D91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should be the mixture of MWF and TH classes be?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Balanced. Close to 50%.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AA02AE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Military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66FE1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Standard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2.5]</w:t>
      </w:r>
    </w:p>
    <w:p w:rsidR="00166FE1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Team needs to recommend the type, and explain why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C672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CC672D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proposal/Dr. Roden Email]</w:t>
      </w:r>
    </w:p>
    <w:p w:rsidR="00AA02AE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VPAA (Vice President of Academic Affairs)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&amp; </w:t>
      </w:r>
    </w:p>
    <w:p w:rsidR="00CC672D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People in the Office of the Registrar</w:t>
      </w:r>
      <w:r w:rsidR="00CC67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420E02" w:rsidRPr="00420E02" w:rsidRDefault="00CC672D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2.3]</w:t>
      </w:r>
    </w:p>
    <w:p w:rsidR="009B0404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3.3]</w:t>
      </w:r>
    </w:p>
    <w:p w:rsidR="00420E02" w:rsidRDefault="0071340B" w:rsidP="00420E02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</w:t>
      </w:r>
      <w:r w:rsidR="00420E02">
        <w:rPr>
          <w:rFonts w:ascii="Times New Roman" w:hAnsi="Times New Roman" w:cs="Times New Roman"/>
          <w:sz w:val="24"/>
          <w:szCs w:val="24"/>
        </w:rPr>
        <w:t>dministrator and a general user?</w:t>
      </w:r>
    </w:p>
    <w:p w:rsidR="00420E02" w:rsidRPr="00420E02" w:rsidRDefault="00420E02" w:rsidP="00420E0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3.3]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the administrator?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3.3]</w:t>
      </w:r>
    </w:p>
    <w:p w:rsidR="0071340B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Both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specdoc 3.3]</w:t>
      </w:r>
    </w:p>
    <w:p w:rsidR="001A471A" w:rsidRPr="00420E02" w:rsidRDefault="001A471A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A02AE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Hold off until desktop or web app is chosen</w:t>
      </w:r>
    </w:p>
    <w:p w:rsidR="001A471A" w:rsidRPr="001A471A" w:rsidRDefault="0071340B" w:rsidP="001A471A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5103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format should the output file be in?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color w:val="FF0000"/>
          <w:sz w:val="24"/>
          <w:szCs w:val="24"/>
        </w:rPr>
        <w:t>Option for all 3</w:t>
      </w:r>
      <w:r w:rsidR="002B323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B3237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[</w:t>
      </w:r>
      <w:r w:rsidR="00495FFF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specdoc </w:t>
      </w:r>
      <w:bookmarkStart w:id="0" w:name="_GoBack"/>
      <w:bookmarkEnd w:id="0"/>
      <w:r w:rsidR="002B3237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3.2]</w:t>
      </w:r>
    </w:p>
    <w:p w:rsidR="005E52D8" w:rsidRPr="00FB3D91" w:rsidRDefault="005E52D8" w:rsidP="0051037B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A471A"/>
    <w:rsid w:val="0024104E"/>
    <w:rsid w:val="002B3237"/>
    <w:rsid w:val="00420E02"/>
    <w:rsid w:val="00425A15"/>
    <w:rsid w:val="00495FFF"/>
    <w:rsid w:val="0051037B"/>
    <w:rsid w:val="005E52D8"/>
    <w:rsid w:val="006417D6"/>
    <w:rsid w:val="006973F5"/>
    <w:rsid w:val="0071340B"/>
    <w:rsid w:val="009B0404"/>
    <w:rsid w:val="00A42B48"/>
    <w:rsid w:val="00A47B13"/>
    <w:rsid w:val="00AA02AE"/>
    <w:rsid w:val="00AC039F"/>
    <w:rsid w:val="00B047D5"/>
    <w:rsid w:val="00C4482F"/>
    <w:rsid w:val="00CC672D"/>
    <w:rsid w:val="00D22E5F"/>
    <w:rsid w:val="00D87CA5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10</cp:revision>
  <dcterms:created xsi:type="dcterms:W3CDTF">2015-02-02T04:09:00Z</dcterms:created>
  <dcterms:modified xsi:type="dcterms:W3CDTF">2015-02-27T19:17:00Z</dcterms:modified>
</cp:coreProperties>
</file>