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rtl w:val="0"/>
        </w:rPr>
        <w:t xml:space="preserve">Tune Squad’s Meeting Agenda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TEMP-DATE-VAL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Begin ap.m. - End ap.m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Location: Commons Building 2</w:t>
      </w:r>
      <w:r w:rsidRPr="00000000" w:rsidR="00000000" w:rsidDel="00000000">
        <w:rPr>
          <w:b w:val="1"/>
          <w:sz w:val="24"/>
          <w:vertAlign w:val="superscript"/>
          <w:rtl w:val="0"/>
        </w:rPr>
        <w:t xml:space="preserve">nd</w:t>
      </w:r>
      <w:r w:rsidRPr="00000000" w:rsidR="00000000" w:rsidDel="00000000">
        <w:rPr>
          <w:b w:val="1"/>
          <w:sz w:val="24"/>
          <w:rtl w:val="0"/>
        </w:rPr>
        <w:t xml:space="preserve"> floor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Back up location: library or by group decision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Topics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rFonts w:cs="Arial" w:hAnsi="Arial" w:eastAsia="Arial" w:ascii="Arial"/>
          <w:b w:val="0"/>
          <w:sz w:val="24"/>
        </w:rPr>
      </w:pPr>
      <w:r w:rsidRPr="00000000" w:rsidR="00000000" w:rsidDel="00000000">
        <w:rPr>
          <w:sz w:val="24"/>
          <w:rtl w:val="0"/>
        </w:rPr>
        <w:t xml:space="preserve">Temp Topic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</cp:coreProperties>
</file>