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18176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4"/>
          <w:szCs w:val="24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rPr>
              <w:trHeight w:val="2880"/>
              <w:jc w:val="center"/>
            </w:trPr>
            <w:tc>
              <w:tcPr>
                <w:tcW w:w="5000" w:type="pct"/>
              </w:tcPr>
              <w:p w:rsidR="00070668" w:rsidRDefault="00EF74AE" w:rsidP="00D255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4E10CDEB" wp14:editId="75B89E96">
                      <wp:extent cx="2809037" cy="1942885"/>
                      <wp:effectExtent l="0" t="0" r="0" b="635"/>
                      <wp:docPr id="2" name="Picture 2" descr="410425.png (534×370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410425.png (534×370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0873" cy="194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706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0668" w:rsidRDefault="00070668" w:rsidP="00EF74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Desktop </w:t>
                    </w:r>
                    <w:r w:rsidR="003E162F"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Vs. Web App</w:t>
                    </w:r>
                    <w:r w:rsidR="00EF74AE"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lication</w:t>
                    </w:r>
                  </w:p>
                </w:tc>
              </w:sdtContent>
            </w:sdt>
          </w:tr>
          <w:tr w:rsidR="000706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0668" w:rsidRDefault="003E162F" w:rsidP="003E16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Proposal</w:t>
                    </w:r>
                  </w:p>
                </w:tc>
              </w:sdtContent>
            </w:sdt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668" w:rsidRDefault="00070668" w:rsidP="00CE419A">
                <w:pPr>
                  <w:pStyle w:val="NoSpacing"/>
                  <w:ind w:left="3420"/>
                </w:pPr>
              </w:p>
              <w:p w:rsidR="00EF74AE" w:rsidRPr="00910701" w:rsidRDefault="00EF74AE" w:rsidP="00CE419A">
                <w:pPr>
                  <w:pStyle w:val="NoSpacing"/>
                  <w:ind w:left="3420"/>
                </w:pPr>
                <w:r w:rsidRPr="00EF74AE">
                  <w:rPr>
                    <w:b/>
                  </w:rPr>
                  <w:t>Team</w:t>
                </w:r>
                <w:r>
                  <w:rPr>
                    <w:b/>
                  </w:rPr>
                  <w:t xml:space="preserve"> Leader</w:t>
                </w:r>
                <w:r w:rsidR="00910701">
                  <w:rPr>
                    <w:b/>
                  </w:rPr>
                  <w:t xml:space="preserve"> </w:t>
                </w:r>
                <w:r w:rsidR="00CE419A">
                  <w:rPr>
                    <w:b/>
                  </w:rPr>
                  <w:t xml:space="preserve"> </w:t>
                </w:r>
                <w:r w:rsidRPr="00910701">
                  <w:t xml:space="preserve">: </w:t>
                </w:r>
                <w:r w:rsidR="00CE419A">
                  <w:t xml:space="preserve"> </w:t>
                </w:r>
                <w:r w:rsidRPr="00910701">
                  <w:t>Scott Smoke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SQA</w:t>
                </w:r>
                <w:r w:rsidR="00910701" w:rsidRPr="00056AD9">
                  <w:rPr>
                    <w:b/>
                  </w:rPr>
                  <w:t xml:space="preserve">                </w:t>
                </w:r>
                <w:r w:rsidR="00910701" w:rsidRPr="00056AD9">
                  <w:t xml:space="preserve">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Jordan Beck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 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Joshua Ford</w:t>
                </w:r>
              </w:p>
              <w:p w:rsidR="00EF74AE" w:rsidRPr="00EF74AE" w:rsidRDefault="00EF74AE" w:rsidP="00CE419A">
                <w:pPr>
                  <w:pStyle w:val="NoSpacing"/>
                  <w:ind w:left="3420"/>
                  <w:rPr>
                    <w:b/>
                  </w:rPr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</w:t>
                </w:r>
                <w:r w:rsidR="00CE419A">
                  <w:t xml:space="preserve">   </w:t>
                </w:r>
                <w:r w:rsidR="00910701"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Riley Smith</w:t>
                </w:r>
              </w:p>
            </w:tc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419A" w:rsidRPr="00056AD9" w:rsidRDefault="00CE419A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 xml:space="preserve">Secretary </w:t>
                </w:r>
                <w:r w:rsidRPr="00056AD9">
                  <w:t xml:space="preserve">      </w:t>
                </w:r>
                <w:r>
                  <w:t xml:space="preserve">  </w:t>
                </w:r>
                <w:r w:rsidRPr="00056AD9">
                  <w:t xml:space="preserve">: </w:t>
                </w:r>
                <w:r>
                  <w:t xml:space="preserve"> </w:t>
                </w:r>
                <w:r w:rsidRPr="00056AD9">
                  <w:t>Jeffrey Allen</w:t>
                </w:r>
              </w:p>
              <w:p w:rsidR="00070668" w:rsidRDefault="00070668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  <w:p w:rsidR="00EF74AE" w:rsidRPr="00CE419A" w:rsidRDefault="00EF74AE" w:rsidP="00CE419A">
                <w:pPr>
                  <w:pStyle w:val="NoSpacing"/>
                  <w:ind w:left="3420"/>
                  <w:rPr>
                    <w:bCs/>
                  </w:rPr>
                </w:pPr>
                <w:r>
                  <w:rPr>
                    <w:b/>
                    <w:bCs/>
                  </w:rPr>
                  <w:t>Client</w:t>
                </w:r>
                <w:r w:rsidR="00CE419A">
                  <w:rPr>
                    <w:b/>
                    <w:bCs/>
                  </w:rPr>
                  <w:t xml:space="preserve">                </w:t>
                </w:r>
                <w:r w:rsidRPr="00CE419A">
                  <w:rPr>
                    <w:bCs/>
                  </w:rPr>
                  <w:t>:</w:t>
                </w:r>
                <w:r w:rsidR="00CE419A">
                  <w:rPr>
                    <w:bCs/>
                  </w:rPr>
                  <w:t xml:space="preserve"> </w:t>
                </w:r>
                <w:r w:rsidRPr="00CE419A">
                  <w:rPr>
                    <w:bCs/>
                  </w:rPr>
                  <w:t xml:space="preserve"> Patricia Roden, Ph.D.</w:t>
                </w:r>
              </w:p>
              <w:p w:rsidR="00EF74AE" w:rsidRDefault="00EF74AE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</w:tc>
          </w:tr>
          <w:tr w:rsidR="00070668" w:rsidTr="00EF74AE">
            <w:trPr>
              <w:trHeight w:val="918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70668" w:rsidRDefault="00EF74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2/13/2015</w:t>
                    </w:r>
                  </w:p>
                </w:tc>
              </w:sdtContent>
            </w:sdt>
          </w:tr>
        </w:tbl>
        <w:p w:rsidR="00070668" w:rsidRDefault="00070668"/>
        <w:p w:rsidR="00070668" w:rsidRDefault="000706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c>
              <w:tcPr>
                <w:tcW w:w="5000" w:type="pct"/>
              </w:tcPr>
              <w:p w:rsidR="00070668" w:rsidRDefault="002C5573" w:rsidP="002074CB">
                <w:pPr>
                  <w:pStyle w:val="NoSpacing"/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2074CB">
                      <w:rPr>
                        <w:rFonts w:ascii="Times New Roman" w:hAnsi="Times New Roman" w:cs="Times New Roman"/>
                      </w:rPr>
                      <w:t>This document explains w</w:t>
                    </w:r>
                    <w:r w:rsidR="0048175F">
                      <w:rPr>
                        <w:rFonts w:ascii="Times New Roman" w:hAnsi="Times New Roman" w:cs="Times New Roman"/>
                      </w:rPr>
                      <w:t>hy University of North Alabama should use a desktop application, opposed to a web application, for genera</w:t>
                    </w:r>
                    <w:r w:rsidR="002074CB">
                      <w:rPr>
                        <w:rFonts w:ascii="Times New Roman" w:hAnsi="Times New Roman" w:cs="Times New Roman"/>
                      </w:rPr>
                      <w:t>ting their final exam schedule.</w:t>
                    </w:r>
                  </w:sdtContent>
                </w:sdt>
                <w:r w:rsidR="00070668" w:rsidRPr="00070668">
                  <w:rPr>
                    <w:sz w:val="24"/>
                    <w:szCs w:val="24"/>
                  </w:rPr>
                  <w:t xml:space="preserve"> </w:t>
                </w:r>
              </w:p>
            </w:tc>
          </w:tr>
        </w:tbl>
        <w:p w:rsidR="00070668" w:rsidRDefault="00070668"/>
        <w:p w:rsidR="00070668" w:rsidRDefault="00070668">
          <w:pPr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br w:type="page"/>
          </w:r>
        </w:p>
      </w:sdtContent>
    </w:sdt>
    <w:p w:rsidR="00070668" w:rsidRDefault="00070668">
      <w:pPr>
        <w:rPr>
          <w:b/>
          <w:sz w:val="24"/>
          <w:szCs w:val="24"/>
          <w:u w:val="single"/>
        </w:rPr>
      </w:pPr>
    </w:p>
    <w:p w:rsidR="00EE54B1" w:rsidRDefault="00C02BF1" w:rsidP="00C02BF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Desktop Application Proposal</w:t>
      </w:r>
    </w:p>
    <w:p w:rsidR="00E75407" w:rsidRDefault="00C02BF1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162F">
        <w:rPr>
          <w:sz w:val="24"/>
          <w:szCs w:val="24"/>
        </w:rPr>
        <w:t>It has been requested by the cl</w:t>
      </w:r>
      <w:r w:rsidR="00E75407">
        <w:rPr>
          <w:sz w:val="24"/>
          <w:szCs w:val="24"/>
        </w:rPr>
        <w:t>ient,</w:t>
      </w:r>
      <w:r w:rsidR="0048175F">
        <w:rPr>
          <w:sz w:val="24"/>
          <w:szCs w:val="24"/>
        </w:rPr>
        <w:t xml:space="preserve"> Dr. Patricia Roden</w:t>
      </w:r>
      <w:r w:rsidR="00E75407">
        <w:rPr>
          <w:sz w:val="24"/>
          <w:szCs w:val="24"/>
        </w:rPr>
        <w:t>,</w:t>
      </w:r>
      <w:r w:rsidR="0048175F">
        <w:rPr>
          <w:sz w:val="24"/>
          <w:szCs w:val="24"/>
        </w:rPr>
        <w:t xml:space="preserve"> to aid</w:t>
      </w:r>
      <w:r w:rsidR="003E162F">
        <w:rPr>
          <w:sz w:val="24"/>
          <w:szCs w:val="24"/>
        </w:rPr>
        <w:t xml:space="preserve"> University of North Alabama</w:t>
      </w:r>
      <w:r w:rsidR="0048175F">
        <w:rPr>
          <w:sz w:val="24"/>
          <w:szCs w:val="24"/>
        </w:rPr>
        <w:t>’s VPAA &amp; Registrar</w:t>
      </w:r>
      <w:r w:rsidR="002074CB">
        <w:rPr>
          <w:sz w:val="24"/>
          <w:szCs w:val="24"/>
        </w:rPr>
        <w:t xml:space="preserve"> using</w:t>
      </w:r>
      <w:r w:rsidR="003E162F">
        <w:rPr>
          <w:sz w:val="24"/>
          <w:szCs w:val="24"/>
        </w:rPr>
        <w:t xml:space="preserve"> software </w:t>
      </w:r>
      <w:r w:rsidR="002074CB">
        <w:rPr>
          <w:sz w:val="24"/>
          <w:szCs w:val="24"/>
        </w:rPr>
        <w:t>to automate</w:t>
      </w:r>
      <w:r w:rsidR="003E162F">
        <w:rPr>
          <w:sz w:val="24"/>
          <w:szCs w:val="24"/>
        </w:rPr>
        <w:t xml:space="preserve"> the process of generating final exam schedules</w:t>
      </w:r>
      <w:r w:rsidR="002074CB">
        <w:rPr>
          <w:sz w:val="24"/>
          <w:szCs w:val="24"/>
        </w:rPr>
        <w:t xml:space="preserve"> for a year</w:t>
      </w:r>
      <w:r w:rsidR="00FE6E2F">
        <w:rPr>
          <w:sz w:val="24"/>
          <w:szCs w:val="24"/>
        </w:rPr>
        <w:t>.</w:t>
      </w:r>
      <w:r w:rsidR="00E75407">
        <w:rPr>
          <w:sz w:val="24"/>
          <w:szCs w:val="24"/>
        </w:rPr>
        <w:t xml:space="preserve"> </w:t>
      </w:r>
      <w:r w:rsidR="002074CB">
        <w:rPr>
          <w:sz w:val="24"/>
          <w:szCs w:val="24"/>
        </w:rPr>
        <w:t>T</w:t>
      </w:r>
      <w:r w:rsidR="00EF5C2A">
        <w:rPr>
          <w:sz w:val="24"/>
          <w:szCs w:val="24"/>
        </w:rPr>
        <w:t>he Tune Squad proposes t</w:t>
      </w:r>
      <w:r w:rsidR="00476175">
        <w:rPr>
          <w:sz w:val="24"/>
          <w:szCs w:val="24"/>
        </w:rPr>
        <w:t>he final product</w:t>
      </w:r>
      <w:r w:rsidR="00910701">
        <w:rPr>
          <w:sz w:val="24"/>
          <w:szCs w:val="24"/>
        </w:rPr>
        <w:t xml:space="preserve"> be designed </w:t>
      </w:r>
      <w:r w:rsidR="00E75407">
        <w:rPr>
          <w:sz w:val="24"/>
          <w:szCs w:val="24"/>
        </w:rPr>
        <w:t>as a</w:t>
      </w:r>
      <w:r w:rsidR="00910701">
        <w:rPr>
          <w:sz w:val="24"/>
          <w:szCs w:val="24"/>
        </w:rPr>
        <w:t xml:space="preserve"> desktop application</w:t>
      </w:r>
      <w:r w:rsidR="00132054">
        <w:rPr>
          <w:sz w:val="24"/>
          <w:szCs w:val="24"/>
        </w:rPr>
        <w:t xml:space="preserve"> because</w:t>
      </w:r>
      <w:r w:rsidR="00EF5C2A">
        <w:rPr>
          <w:sz w:val="24"/>
          <w:szCs w:val="24"/>
        </w:rPr>
        <w:t xml:space="preserve"> </w:t>
      </w:r>
      <w:r w:rsidR="00EA6E0F">
        <w:rPr>
          <w:sz w:val="24"/>
          <w:szCs w:val="24"/>
        </w:rPr>
        <w:t>its</w:t>
      </w:r>
      <w:r w:rsidR="00476175">
        <w:rPr>
          <w:sz w:val="24"/>
          <w:szCs w:val="24"/>
        </w:rPr>
        <w:t xml:space="preserve"> centralized </w:t>
      </w:r>
      <w:r w:rsidR="00EA6E0F">
        <w:rPr>
          <w:sz w:val="24"/>
          <w:szCs w:val="24"/>
        </w:rPr>
        <w:t>architecture,</w:t>
      </w:r>
      <w:r w:rsidR="00EF5C2A">
        <w:rPr>
          <w:sz w:val="24"/>
          <w:szCs w:val="24"/>
        </w:rPr>
        <w:t xml:space="preserve"> comparison of tools </w:t>
      </w:r>
      <w:r w:rsidR="00EA6E0F">
        <w:rPr>
          <w:sz w:val="24"/>
          <w:szCs w:val="24"/>
        </w:rPr>
        <w:t>used to</w:t>
      </w:r>
      <w:r w:rsidR="00EF5C2A">
        <w:rPr>
          <w:sz w:val="24"/>
          <w:szCs w:val="24"/>
        </w:rPr>
        <w:t xml:space="preserve"> environment present, and the control of the platform desktops exhibit</w:t>
      </w:r>
      <w:r w:rsidR="00E75407">
        <w:rPr>
          <w:sz w:val="24"/>
          <w:szCs w:val="24"/>
        </w:rPr>
        <w:t>.</w:t>
      </w:r>
    </w:p>
    <w:p w:rsidR="00E50C27" w:rsidRPr="00E50C27" w:rsidRDefault="00E50C27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44A6">
        <w:rPr>
          <w:sz w:val="24"/>
          <w:szCs w:val="24"/>
        </w:rPr>
        <w:t>A desktop application is a self-contained program that performs a defined set of tasks under the user’s control. The</w:t>
      </w:r>
      <w:r w:rsidR="005D5BA6">
        <w:rPr>
          <w:sz w:val="24"/>
          <w:szCs w:val="24"/>
        </w:rPr>
        <w:t>se</w:t>
      </w:r>
      <w:r w:rsidR="004D44A6">
        <w:rPr>
          <w:sz w:val="24"/>
          <w:szCs w:val="24"/>
        </w:rPr>
        <w:t xml:space="preserve"> applications run from a local drive and do not require n</w:t>
      </w:r>
      <w:r w:rsidR="005D5BA6">
        <w:rPr>
          <w:sz w:val="24"/>
          <w:szCs w:val="24"/>
        </w:rPr>
        <w:t>etwork connectivity. Web applications on the other hand require an environment where it can connect to another entity through a network</w:t>
      </w:r>
      <w:r w:rsidR="004D44A6">
        <w:rPr>
          <w:sz w:val="24"/>
          <w:szCs w:val="24"/>
        </w:rPr>
        <w:t>. In a meeting on February  () 2015, the client made it clear that remote connectivity of the schedule generat</w:t>
      </w:r>
      <w:r w:rsidR="00833EE6">
        <w:rPr>
          <w:sz w:val="24"/>
          <w:szCs w:val="24"/>
        </w:rPr>
        <w:t>ing application is unnec</w:t>
      </w:r>
      <w:r w:rsidR="004D44A6">
        <w:rPr>
          <w:sz w:val="24"/>
          <w:szCs w:val="24"/>
        </w:rPr>
        <w:t>essary</w:t>
      </w:r>
      <w:r w:rsidR="005D5BA6">
        <w:rPr>
          <w:sz w:val="24"/>
          <w:szCs w:val="24"/>
        </w:rPr>
        <w:t>. Based on the needs of the client, this is one of the reasons a desktop application is better suited for the job.</w:t>
      </w:r>
    </w:p>
    <w:p w:rsidR="00132054" w:rsidRDefault="00C02BF1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3EE6">
        <w:rPr>
          <w:sz w:val="24"/>
          <w:szCs w:val="24"/>
        </w:rPr>
        <w:t>If</w:t>
      </w:r>
      <w:r w:rsidR="000E534C">
        <w:rPr>
          <w:sz w:val="24"/>
          <w:szCs w:val="24"/>
        </w:rPr>
        <w:t>, however,</w:t>
      </w:r>
      <w:r w:rsidR="00833EE6">
        <w:rPr>
          <w:sz w:val="24"/>
          <w:szCs w:val="24"/>
        </w:rPr>
        <w:t xml:space="preserve"> the application was to be designe</w:t>
      </w:r>
      <w:r w:rsidR="000E534C">
        <w:rPr>
          <w:sz w:val="24"/>
          <w:szCs w:val="24"/>
        </w:rPr>
        <w:t>d for the web</w:t>
      </w:r>
      <w:r w:rsidR="00833EE6">
        <w:rPr>
          <w:sz w:val="24"/>
          <w:szCs w:val="24"/>
        </w:rPr>
        <w:t xml:space="preserve"> t</w:t>
      </w:r>
      <w:r w:rsidR="006E7A94">
        <w:rPr>
          <w:sz w:val="24"/>
          <w:szCs w:val="24"/>
        </w:rPr>
        <w:t>he</w:t>
      </w:r>
      <w:r w:rsidR="000E534C">
        <w:rPr>
          <w:sz w:val="24"/>
          <w:szCs w:val="24"/>
        </w:rPr>
        <w:t>n</w:t>
      </w:r>
      <w:r w:rsidR="006E7A94">
        <w:rPr>
          <w:sz w:val="24"/>
          <w:szCs w:val="24"/>
        </w:rPr>
        <w:t xml:space="preserve"> most </w:t>
      </w:r>
      <w:r w:rsidR="005D5BA6">
        <w:rPr>
          <w:sz w:val="24"/>
          <w:szCs w:val="24"/>
        </w:rPr>
        <w:t xml:space="preserve">immediate and </w:t>
      </w:r>
      <w:r w:rsidR="006E7A94">
        <w:rPr>
          <w:sz w:val="24"/>
          <w:szCs w:val="24"/>
        </w:rPr>
        <w:t>significant</w:t>
      </w:r>
      <w:r w:rsidR="000E534C">
        <w:rPr>
          <w:sz w:val="24"/>
          <w:szCs w:val="24"/>
        </w:rPr>
        <w:t xml:space="preserve"> issue is that</w:t>
      </w:r>
      <w:r w:rsidR="006E7A94">
        <w:rPr>
          <w:sz w:val="24"/>
          <w:szCs w:val="24"/>
        </w:rPr>
        <w:t xml:space="preserve"> </w:t>
      </w:r>
      <w:r w:rsidR="009F1787">
        <w:rPr>
          <w:sz w:val="24"/>
          <w:szCs w:val="24"/>
        </w:rPr>
        <w:t>web applications</w:t>
      </w:r>
      <w:r w:rsidR="006E7A94">
        <w:rPr>
          <w:sz w:val="24"/>
          <w:szCs w:val="24"/>
        </w:rPr>
        <w:t xml:space="preserve"> </w:t>
      </w:r>
      <w:r w:rsidR="009F5E5A">
        <w:rPr>
          <w:sz w:val="24"/>
          <w:szCs w:val="24"/>
        </w:rPr>
        <w:t>operate in</w:t>
      </w:r>
      <w:r w:rsidR="005D5BA6">
        <w:rPr>
          <w:sz w:val="24"/>
          <w:szCs w:val="24"/>
        </w:rPr>
        <w:t xml:space="preserve"> a</w:t>
      </w:r>
      <w:r w:rsidR="000E534C">
        <w:rPr>
          <w:sz w:val="24"/>
          <w:szCs w:val="24"/>
        </w:rPr>
        <w:t xml:space="preserve"> stateless architecture</w:t>
      </w:r>
      <w:r w:rsidR="009F5E5A">
        <w:rPr>
          <w:sz w:val="24"/>
          <w:szCs w:val="24"/>
        </w:rPr>
        <w:t>.</w:t>
      </w:r>
      <w:r w:rsidR="009F1787">
        <w:rPr>
          <w:sz w:val="24"/>
          <w:szCs w:val="24"/>
        </w:rPr>
        <w:t xml:space="preserve"> </w:t>
      </w:r>
      <w:r w:rsidR="00EF5C2A">
        <w:rPr>
          <w:sz w:val="24"/>
          <w:szCs w:val="24"/>
        </w:rPr>
        <w:t xml:space="preserve">Interactions that occur in a stateless </w:t>
      </w:r>
      <w:r w:rsidR="005D5BA6">
        <w:rPr>
          <w:sz w:val="24"/>
          <w:szCs w:val="24"/>
        </w:rPr>
        <w:t>architecture</w:t>
      </w:r>
      <w:r w:rsidR="00EF5C2A">
        <w:rPr>
          <w:sz w:val="24"/>
          <w:szCs w:val="24"/>
        </w:rPr>
        <w:t xml:space="preserve"> have no record of previous events.</w:t>
      </w:r>
      <w:r w:rsidR="000E534C">
        <w:rPr>
          <w:sz w:val="24"/>
          <w:szCs w:val="24"/>
        </w:rPr>
        <w:t xml:space="preserve"> Multiple tools such as</w:t>
      </w:r>
      <w:r w:rsidR="009F1787">
        <w:rPr>
          <w:sz w:val="24"/>
          <w:szCs w:val="24"/>
        </w:rPr>
        <w:t xml:space="preserve"> frameworks</w:t>
      </w:r>
      <w:r w:rsidR="000E534C">
        <w:rPr>
          <w:sz w:val="24"/>
          <w:szCs w:val="24"/>
        </w:rPr>
        <w:t xml:space="preserve"> and APIs must be used to</w:t>
      </w:r>
      <w:r w:rsidR="009F1787">
        <w:rPr>
          <w:sz w:val="24"/>
          <w:szCs w:val="24"/>
        </w:rPr>
        <w:t xml:space="preserve"> </w:t>
      </w:r>
      <w:r w:rsidR="000E534C">
        <w:rPr>
          <w:sz w:val="24"/>
          <w:szCs w:val="24"/>
        </w:rPr>
        <w:t>abstract</w:t>
      </w:r>
      <w:r w:rsidR="009F1787">
        <w:rPr>
          <w:sz w:val="24"/>
          <w:szCs w:val="24"/>
        </w:rPr>
        <w:t xml:space="preserve"> processes in a stateless environment </w:t>
      </w:r>
      <w:r w:rsidR="004543BB">
        <w:rPr>
          <w:sz w:val="24"/>
          <w:szCs w:val="24"/>
        </w:rPr>
        <w:t>replicate</w:t>
      </w:r>
      <w:r w:rsidR="000E534C">
        <w:rPr>
          <w:sz w:val="24"/>
          <w:szCs w:val="24"/>
        </w:rPr>
        <w:t xml:space="preserve"> a record of interaction</w:t>
      </w:r>
      <w:r w:rsidR="004543BB">
        <w:rPr>
          <w:sz w:val="24"/>
          <w:szCs w:val="24"/>
        </w:rPr>
        <w:t xml:space="preserve"> desktop applications already present</w:t>
      </w:r>
      <w:r w:rsidR="000E534C">
        <w:rPr>
          <w:sz w:val="24"/>
          <w:szCs w:val="24"/>
        </w:rPr>
        <w:t>. Inherently, combining multiple tools</w:t>
      </w:r>
      <w:r w:rsidR="009F1787">
        <w:rPr>
          <w:sz w:val="24"/>
          <w:szCs w:val="24"/>
        </w:rPr>
        <w:t xml:space="preserve"> </w:t>
      </w:r>
      <w:r w:rsidR="009F7D4D">
        <w:rPr>
          <w:sz w:val="24"/>
          <w:szCs w:val="24"/>
        </w:rPr>
        <w:t xml:space="preserve">to create modules in a </w:t>
      </w:r>
      <w:r w:rsidR="002C5573">
        <w:rPr>
          <w:sz w:val="24"/>
          <w:szCs w:val="24"/>
        </w:rPr>
        <w:t>web application make them</w:t>
      </w:r>
      <w:bookmarkStart w:id="0" w:name="_GoBack"/>
      <w:bookmarkEnd w:id="0"/>
      <w:r w:rsidR="009F7D4D">
        <w:rPr>
          <w:sz w:val="24"/>
          <w:szCs w:val="24"/>
        </w:rPr>
        <w:t xml:space="preserve"> </w:t>
      </w:r>
      <w:r w:rsidR="009F1787">
        <w:rPr>
          <w:sz w:val="24"/>
          <w:szCs w:val="24"/>
        </w:rPr>
        <w:t>not as cohesive as the</w:t>
      </w:r>
      <w:r w:rsidR="00EF5C2A">
        <w:rPr>
          <w:sz w:val="24"/>
          <w:szCs w:val="24"/>
        </w:rPr>
        <w:t xml:space="preserve"> ones provided in</w:t>
      </w:r>
      <w:r w:rsidR="00E50C27">
        <w:rPr>
          <w:sz w:val="24"/>
          <w:szCs w:val="24"/>
        </w:rPr>
        <w:t xml:space="preserve"> a desktop environment. </w:t>
      </w:r>
    </w:p>
    <w:p w:rsidR="00132054" w:rsidRPr="00E53CA3" w:rsidRDefault="000E534C" w:rsidP="00E53C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Lastly, the Tune Squad’s decision is based on the requested graphical nature of the application.</w:t>
      </w:r>
      <w:r w:rsidR="009F1787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69145F">
        <w:rPr>
          <w:sz w:val="24"/>
          <w:szCs w:val="24"/>
        </w:rPr>
        <w:t xml:space="preserve">n order for an </w:t>
      </w:r>
      <w:r w:rsidR="00910701">
        <w:rPr>
          <w:sz w:val="24"/>
          <w:szCs w:val="24"/>
        </w:rPr>
        <w:t>application</w:t>
      </w:r>
      <w:r w:rsidR="0069145F">
        <w:rPr>
          <w:sz w:val="24"/>
          <w:szCs w:val="24"/>
        </w:rPr>
        <w:t xml:space="preserve"> to be graphica</w:t>
      </w:r>
      <w:r w:rsidR="00E50C27">
        <w:rPr>
          <w:sz w:val="24"/>
          <w:szCs w:val="24"/>
        </w:rPr>
        <w:t xml:space="preserve">l in a web </w:t>
      </w:r>
      <w:r w:rsidR="006E7A94">
        <w:rPr>
          <w:sz w:val="24"/>
          <w:szCs w:val="24"/>
        </w:rPr>
        <w:t>setting</w:t>
      </w:r>
      <w:r w:rsidR="00E50C27">
        <w:rPr>
          <w:sz w:val="24"/>
          <w:szCs w:val="24"/>
        </w:rPr>
        <w:t xml:space="preserve"> it</w:t>
      </w:r>
      <w:r w:rsidR="00070668">
        <w:rPr>
          <w:sz w:val="24"/>
          <w:szCs w:val="24"/>
        </w:rPr>
        <w:t xml:space="preserve"> must be </w:t>
      </w:r>
      <w:r w:rsidR="00E50C27">
        <w:rPr>
          <w:sz w:val="24"/>
          <w:szCs w:val="24"/>
        </w:rPr>
        <w:t>supported by</w:t>
      </w:r>
      <w:r w:rsidR="006E7A94">
        <w:rPr>
          <w:sz w:val="24"/>
          <w:szCs w:val="24"/>
        </w:rPr>
        <w:t xml:space="preserve"> graphical</w:t>
      </w:r>
      <w:r w:rsidR="00070668">
        <w:rPr>
          <w:sz w:val="24"/>
          <w:szCs w:val="24"/>
        </w:rPr>
        <w:t xml:space="preserve"> </w:t>
      </w:r>
      <w:r w:rsidR="00910701">
        <w:rPr>
          <w:sz w:val="24"/>
          <w:szCs w:val="24"/>
        </w:rPr>
        <w:t>browser</w:t>
      </w:r>
      <w:r w:rsidR="00070668">
        <w:rPr>
          <w:sz w:val="24"/>
          <w:szCs w:val="24"/>
        </w:rPr>
        <w:t>.</w:t>
      </w:r>
      <w:r w:rsidR="00910701">
        <w:rPr>
          <w:sz w:val="24"/>
          <w:szCs w:val="24"/>
        </w:rPr>
        <w:t xml:space="preserve"> </w:t>
      </w:r>
      <w:r w:rsidR="0069145F">
        <w:rPr>
          <w:sz w:val="24"/>
          <w:szCs w:val="24"/>
        </w:rPr>
        <w:t xml:space="preserve">Major </w:t>
      </w:r>
      <w:r w:rsidR="006E7A94">
        <w:rPr>
          <w:sz w:val="24"/>
          <w:szCs w:val="24"/>
        </w:rPr>
        <w:t xml:space="preserve">graphical </w:t>
      </w:r>
      <w:r w:rsidR="0069145F">
        <w:rPr>
          <w:sz w:val="24"/>
          <w:szCs w:val="24"/>
        </w:rPr>
        <w:t>browsers today such as Google Chrome, Mozilla</w:t>
      </w:r>
      <w:r>
        <w:rPr>
          <w:sz w:val="24"/>
          <w:szCs w:val="24"/>
        </w:rPr>
        <w:t xml:space="preserve"> Firefox, and Internet Explorer</w:t>
      </w:r>
      <w:r w:rsidR="0069145F">
        <w:rPr>
          <w:sz w:val="24"/>
          <w:szCs w:val="24"/>
        </w:rPr>
        <w:t xml:space="preserve"> update their browsers</w:t>
      </w:r>
      <w:r>
        <w:rPr>
          <w:sz w:val="24"/>
          <w:szCs w:val="24"/>
        </w:rPr>
        <w:t xml:space="preserve"> as often as every six weeks</w:t>
      </w:r>
      <w:r w:rsidR="0069145F">
        <w:rPr>
          <w:sz w:val="24"/>
          <w:szCs w:val="24"/>
        </w:rPr>
        <w:t xml:space="preserve">. </w:t>
      </w:r>
      <w:r w:rsidR="006E7A94">
        <w:rPr>
          <w:sz w:val="24"/>
          <w:szCs w:val="24"/>
        </w:rPr>
        <w:t>Unlike desktop applications, u</w:t>
      </w:r>
      <w:r w:rsidR="00910701">
        <w:rPr>
          <w:sz w:val="24"/>
          <w:szCs w:val="24"/>
        </w:rPr>
        <w:t>nnecessary</w:t>
      </w:r>
      <w:r w:rsidR="00EF74AE">
        <w:rPr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 and cost are introduced</w:t>
      </w:r>
      <w:r w:rsidR="00910701">
        <w:rPr>
          <w:sz w:val="24"/>
          <w:szCs w:val="24"/>
        </w:rPr>
        <w:t xml:space="preserve"> in product development and maintenance</w:t>
      </w:r>
      <w:r w:rsidR="00EF74AE">
        <w:rPr>
          <w:sz w:val="24"/>
          <w:szCs w:val="24"/>
        </w:rPr>
        <w:t xml:space="preserve"> </w:t>
      </w:r>
      <w:r>
        <w:rPr>
          <w:sz w:val="24"/>
          <w:szCs w:val="24"/>
        </w:rPr>
        <w:t>because the environments in which they run</w:t>
      </w:r>
      <w:r w:rsidR="009F1787">
        <w:rPr>
          <w:sz w:val="24"/>
          <w:szCs w:val="24"/>
        </w:rPr>
        <w:t xml:space="preserve"> </w:t>
      </w:r>
      <w:r w:rsidR="00070668">
        <w:rPr>
          <w:sz w:val="24"/>
          <w:szCs w:val="24"/>
        </w:rPr>
        <w:t>consistently</w:t>
      </w:r>
      <w:r w:rsidR="009F1787">
        <w:rPr>
          <w:sz w:val="24"/>
          <w:szCs w:val="24"/>
        </w:rPr>
        <w:t xml:space="preserve"> changing. This</w:t>
      </w:r>
      <w:r w:rsidR="006E7A94">
        <w:rPr>
          <w:sz w:val="24"/>
          <w:szCs w:val="24"/>
        </w:rPr>
        <w:t xml:space="preserve"> also</w:t>
      </w:r>
      <w:r w:rsidR="009F1787">
        <w:rPr>
          <w:sz w:val="24"/>
          <w:szCs w:val="24"/>
        </w:rPr>
        <w:t xml:space="preserve"> decreases the</w:t>
      </w:r>
      <w:r w:rsidR="006E7A94">
        <w:rPr>
          <w:sz w:val="24"/>
          <w:szCs w:val="24"/>
        </w:rPr>
        <w:t xml:space="preserve"> reliability of </w:t>
      </w:r>
      <w:r>
        <w:rPr>
          <w:sz w:val="24"/>
          <w:szCs w:val="24"/>
        </w:rPr>
        <w:t xml:space="preserve">a </w:t>
      </w:r>
      <w:r w:rsidR="006E7A94">
        <w:rPr>
          <w:sz w:val="24"/>
          <w:szCs w:val="24"/>
        </w:rPr>
        <w:t>web</w:t>
      </w:r>
      <w:r w:rsidR="00070668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because it will be executed in an ever changing environment.</w:t>
      </w:r>
    </w:p>
    <w:p w:rsidR="00132054" w:rsidRPr="00132054" w:rsidRDefault="004B357C" w:rsidP="00C02B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in conclusion, </w:t>
      </w:r>
      <w:r w:rsidR="00366C08">
        <w:rPr>
          <w:sz w:val="24"/>
          <w:szCs w:val="24"/>
        </w:rPr>
        <w:t>it has been discussed why the Tune Squad believes a desktop environment is better suited for the application.</w:t>
      </w:r>
      <w:r w:rsidR="000E534C">
        <w:rPr>
          <w:sz w:val="24"/>
          <w:szCs w:val="24"/>
        </w:rPr>
        <w:t xml:space="preserve"> </w:t>
      </w:r>
      <w:r w:rsidR="00366C08">
        <w:rPr>
          <w:sz w:val="24"/>
          <w:szCs w:val="24"/>
        </w:rPr>
        <w:t>T</w:t>
      </w:r>
      <w:r>
        <w:rPr>
          <w:sz w:val="24"/>
          <w:szCs w:val="24"/>
        </w:rPr>
        <w:t>he centralized architecture a</w:t>
      </w:r>
      <w:r w:rsidR="00D11A6D">
        <w:rPr>
          <w:sz w:val="24"/>
          <w:szCs w:val="24"/>
        </w:rPr>
        <w:t xml:space="preserve"> desktop application</w:t>
      </w:r>
      <w:r>
        <w:rPr>
          <w:sz w:val="24"/>
          <w:szCs w:val="24"/>
        </w:rPr>
        <w:t xml:space="preserve"> exhibits</w:t>
      </w:r>
      <w:r w:rsidR="00D11A6D">
        <w:rPr>
          <w:sz w:val="24"/>
          <w:szCs w:val="24"/>
        </w:rPr>
        <w:t xml:space="preserve"> </w:t>
      </w:r>
      <w:r>
        <w:rPr>
          <w:sz w:val="24"/>
          <w:szCs w:val="24"/>
        </w:rPr>
        <w:t>will result in a more</w:t>
      </w:r>
      <w:r w:rsidR="00D11A6D">
        <w:rPr>
          <w:sz w:val="24"/>
          <w:szCs w:val="24"/>
        </w:rPr>
        <w:t xml:space="preserve"> reliable environment for both the developer</w:t>
      </w:r>
      <w:r>
        <w:rPr>
          <w:sz w:val="24"/>
          <w:szCs w:val="24"/>
        </w:rPr>
        <w:t>s</w:t>
      </w:r>
      <w:r w:rsidR="00D11A6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 client.</w:t>
      </w:r>
      <w:r w:rsidR="00366C08">
        <w:rPr>
          <w:sz w:val="24"/>
          <w:szCs w:val="24"/>
        </w:rPr>
        <w:t xml:space="preserve"> This architecture also</w:t>
      </w:r>
      <w:r>
        <w:rPr>
          <w:sz w:val="24"/>
          <w:szCs w:val="24"/>
        </w:rPr>
        <w:t xml:space="preserve"> result</w:t>
      </w:r>
      <w:r w:rsidR="00366C08">
        <w:rPr>
          <w:sz w:val="24"/>
          <w:szCs w:val="24"/>
        </w:rPr>
        <w:t>s</w:t>
      </w:r>
      <w:r>
        <w:rPr>
          <w:sz w:val="24"/>
          <w:szCs w:val="24"/>
        </w:rPr>
        <w:t xml:space="preserve"> in </w:t>
      </w:r>
      <w:r w:rsidR="00366C08">
        <w:rPr>
          <w:sz w:val="24"/>
          <w:szCs w:val="24"/>
        </w:rPr>
        <w:t>overall</w:t>
      </w:r>
      <w:r w:rsidR="00D11A6D">
        <w:rPr>
          <w:sz w:val="24"/>
          <w:szCs w:val="24"/>
        </w:rPr>
        <w:t xml:space="preserve"> </w:t>
      </w:r>
      <w:r w:rsidR="00366C08">
        <w:rPr>
          <w:sz w:val="24"/>
          <w:szCs w:val="24"/>
        </w:rPr>
        <w:t xml:space="preserve">better </w:t>
      </w:r>
      <w:r w:rsidR="00D11A6D">
        <w:rPr>
          <w:sz w:val="24"/>
          <w:szCs w:val="24"/>
        </w:rPr>
        <w:t>cost</w:t>
      </w:r>
      <w:r>
        <w:rPr>
          <w:sz w:val="24"/>
          <w:szCs w:val="24"/>
        </w:rPr>
        <w:t xml:space="preserve"> of developme</w:t>
      </w:r>
      <w:r w:rsidR="005D5BA6">
        <w:rPr>
          <w:sz w:val="24"/>
          <w:szCs w:val="24"/>
        </w:rPr>
        <w:t>nt and maintenance</w:t>
      </w:r>
      <w:r w:rsidR="00366C08">
        <w:rPr>
          <w:sz w:val="24"/>
          <w:szCs w:val="24"/>
        </w:rPr>
        <w:t xml:space="preserve"> opposed to a web application</w:t>
      </w:r>
      <w:r w:rsidR="005D5BA6">
        <w:rPr>
          <w:sz w:val="24"/>
          <w:szCs w:val="24"/>
        </w:rPr>
        <w:t>.</w:t>
      </w:r>
    </w:p>
    <w:sectPr w:rsidR="00132054" w:rsidRPr="00132054" w:rsidSect="000706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30"/>
    <w:rsid w:val="00023C8D"/>
    <w:rsid w:val="00056AD9"/>
    <w:rsid w:val="00070668"/>
    <w:rsid w:val="000E534C"/>
    <w:rsid w:val="000F24F6"/>
    <w:rsid w:val="00132054"/>
    <w:rsid w:val="002074CB"/>
    <w:rsid w:val="00256C98"/>
    <w:rsid w:val="002C4CAE"/>
    <w:rsid w:val="002C5573"/>
    <w:rsid w:val="00344C30"/>
    <w:rsid w:val="00366C08"/>
    <w:rsid w:val="003A5EE3"/>
    <w:rsid w:val="003E162F"/>
    <w:rsid w:val="004543BB"/>
    <w:rsid w:val="00476175"/>
    <w:rsid w:val="0048175F"/>
    <w:rsid w:val="004B357C"/>
    <w:rsid w:val="004D44A6"/>
    <w:rsid w:val="005215E8"/>
    <w:rsid w:val="005D5BA6"/>
    <w:rsid w:val="0069145F"/>
    <w:rsid w:val="006E7A94"/>
    <w:rsid w:val="00833EE6"/>
    <w:rsid w:val="00874AF2"/>
    <w:rsid w:val="00910701"/>
    <w:rsid w:val="009F1787"/>
    <w:rsid w:val="009F5E5A"/>
    <w:rsid w:val="009F7D4D"/>
    <w:rsid w:val="00B80230"/>
    <w:rsid w:val="00B8309C"/>
    <w:rsid w:val="00C02BF1"/>
    <w:rsid w:val="00CC47E7"/>
    <w:rsid w:val="00CE419A"/>
    <w:rsid w:val="00D11A6D"/>
    <w:rsid w:val="00D255B4"/>
    <w:rsid w:val="00D71E23"/>
    <w:rsid w:val="00E50C27"/>
    <w:rsid w:val="00E53CA3"/>
    <w:rsid w:val="00E56B33"/>
    <w:rsid w:val="00E75407"/>
    <w:rsid w:val="00EA6E0F"/>
    <w:rsid w:val="00EE54B1"/>
    <w:rsid w:val="00EF5C2A"/>
    <w:rsid w:val="00EF74AE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2015-02-13T00:00:00</PublishDate>
  <Abstract>This document explains why University of North Alabama should use a desktop application, opposed to a web application, for generating their final exam schedule.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 Vs. Web Application</vt:lpstr>
    </vt:vector>
  </TitlesOfParts>
  <Company>TUN SQUAD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Vs. Web Application</dc:title>
  <dc:subject>Proposal</dc:subject>
  <dc:creator>Team Leader: Scott Smoke</dc:creator>
  <cp:keywords/>
  <dc:description/>
  <cp:lastModifiedBy>elJeffeh</cp:lastModifiedBy>
  <cp:revision>16</cp:revision>
  <dcterms:created xsi:type="dcterms:W3CDTF">2015-02-12T17:11:00Z</dcterms:created>
  <dcterms:modified xsi:type="dcterms:W3CDTF">2015-02-13T18:51:00Z</dcterms:modified>
</cp:coreProperties>
</file>