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921242" w14:textId="77777777" w:rsidR="008D4032" w:rsidRPr="00B04F58" w:rsidRDefault="008D4032">
      <w:pPr>
        <w:jc w:val="center"/>
        <w:rPr>
          <w:rFonts w:ascii="Times New Roman" w:eastAsiaTheme="majorEastAsia" w:hAnsi="Times New Roman" w:cs="Times New Roman"/>
          <w:sz w:val="72"/>
          <w:szCs w:val="72"/>
        </w:rPr>
      </w:pPr>
    </w:p>
    <w:p w14:paraId="28F54529" w14:textId="77777777" w:rsidR="00D61854" w:rsidRPr="00B04F58" w:rsidRDefault="00D61854">
      <w:pPr>
        <w:jc w:val="center"/>
        <w:rPr>
          <w:rFonts w:ascii="Times New Roman" w:eastAsiaTheme="majorEastAsia" w:hAnsi="Times New Roman" w:cs="Times New Roman"/>
          <w:sz w:val="72"/>
          <w:szCs w:val="72"/>
        </w:rPr>
      </w:pPr>
    </w:p>
    <w:p w14:paraId="1FD32247" w14:textId="77777777" w:rsidR="008D4032" w:rsidRPr="00B04F58" w:rsidRDefault="008D4032">
      <w:pPr>
        <w:jc w:val="center"/>
        <w:rPr>
          <w:rFonts w:ascii="Times New Roman" w:eastAsiaTheme="majorEastAsia" w:hAnsi="Times New Roman" w:cs="Times New Roman"/>
          <w:sz w:val="72"/>
          <w:szCs w:val="72"/>
        </w:rPr>
      </w:pPr>
    </w:p>
    <w:p w14:paraId="01D6CF65" w14:textId="77777777" w:rsidR="008D4032" w:rsidRPr="00B04F58" w:rsidRDefault="008D4032">
      <w:pPr>
        <w:jc w:val="center"/>
        <w:rPr>
          <w:rFonts w:ascii="Times New Roman" w:eastAsiaTheme="majorEastAsia" w:hAnsi="Times New Roman" w:cs="Times New Roman"/>
          <w:sz w:val="72"/>
          <w:szCs w:val="72"/>
        </w:rPr>
      </w:pPr>
    </w:p>
    <w:p w14:paraId="28DF01C0" w14:textId="77777777" w:rsidR="008D4032" w:rsidRPr="00B04F58" w:rsidRDefault="008D4032">
      <w:pPr>
        <w:jc w:val="center"/>
        <w:rPr>
          <w:rFonts w:ascii="Times New Roman" w:eastAsiaTheme="majorEastAsia" w:hAnsi="Times New Roman" w:cs="Times New Roman"/>
          <w:sz w:val="72"/>
          <w:szCs w:val="72"/>
        </w:rPr>
      </w:pPr>
    </w:p>
    <w:sdt>
      <w:sdtPr>
        <w:rPr>
          <w:rFonts w:ascii="Times New Roman" w:eastAsiaTheme="majorEastAsia" w:hAnsi="Times New Roman" w:cs="Times New Roman"/>
          <w:sz w:val="72"/>
          <w:szCs w:val="72"/>
        </w:rPr>
        <w:alias w:val="Title"/>
        <w:id w:val="1917131326"/>
        <w:dataBinding w:prefixMappings="xmlns:ns0='http://schemas.openxmlformats.org/package/2006/metadata/core-properties' xmlns:ns1='http://purl.org/dc/elements/1.1/'" w:xpath="/ns0:coreProperties[1]/ns1:title[1]" w:storeItemID="{6C3C8BC8-F283-45AE-878A-BAB7291924A1}"/>
        <w:text/>
      </w:sdtPr>
      <w:sdtEndPr/>
      <w:sdtContent>
        <w:p w14:paraId="4C677C93" w14:textId="4F9B5963" w:rsidR="008D4032" w:rsidRPr="00B04F58" w:rsidRDefault="008D4032">
          <w:pPr>
            <w:jc w:val="center"/>
            <w:rPr>
              <w:rFonts w:ascii="Times New Roman" w:hAnsi="Times New Roman" w:cs="Times New Roman"/>
            </w:rPr>
          </w:pPr>
          <w:r w:rsidRPr="00B04F58">
            <w:rPr>
              <w:rFonts w:ascii="Times New Roman" w:eastAsiaTheme="majorEastAsia" w:hAnsi="Times New Roman" w:cs="Times New Roman"/>
              <w:sz w:val="72"/>
              <w:szCs w:val="72"/>
            </w:rPr>
            <w:t>L.I.F.E.S.</w:t>
          </w:r>
          <w:r w:rsidR="00812E0F" w:rsidRPr="00B04F58">
            <w:rPr>
              <w:rFonts w:ascii="Times New Roman" w:eastAsiaTheme="majorEastAsia" w:hAnsi="Times New Roman" w:cs="Times New Roman"/>
              <w:sz w:val="72"/>
              <w:szCs w:val="72"/>
            </w:rPr>
            <w:t>V2</w:t>
          </w:r>
        </w:p>
      </w:sdtContent>
    </w:sdt>
    <w:sdt>
      <w:sdtPr>
        <w:rPr>
          <w:rFonts w:ascii="Times New Roman" w:eastAsiaTheme="majorEastAsia" w:hAnsi="Times New Roman" w:cs="Times New Roman"/>
          <w:b/>
          <w:bCs/>
          <w:color w:val="345A8A" w:themeColor="accent1" w:themeShade="B5"/>
          <w:sz w:val="44"/>
          <w:szCs w:val="44"/>
          <w:lang w:eastAsia="en-US"/>
        </w:rPr>
        <w:id w:val="-1318176705"/>
        <w:docPartObj>
          <w:docPartGallery w:val="Cover Pages"/>
          <w:docPartUnique/>
        </w:docPartObj>
      </w:sdtPr>
      <w:sdtEndPr>
        <w:rPr>
          <w:sz w:val="32"/>
          <w:szCs w:val="32"/>
        </w:rPr>
      </w:sdtEndPr>
      <w:sdtContent>
        <w:tbl>
          <w:tblPr>
            <w:tblW w:w="5042" w:type="pct"/>
            <w:jc w:val="center"/>
            <w:tblLook w:val="04A0" w:firstRow="1" w:lastRow="0" w:firstColumn="1" w:lastColumn="0" w:noHBand="0" w:noVBand="1"/>
          </w:tblPr>
          <w:tblGrid>
            <w:gridCol w:w="9656"/>
          </w:tblGrid>
          <w:tr w:rsidR="00070668" w:rsidRPr="00B04F58" w14:paraId="11D99447" w14:textId="77777777" w:rsidTr="008D4032">
            <w:trPr>
              <w:trHeight w:val="723"/>
              <w:jc w:val="center"/>
            </w:trPr>
            <w:tc>
              <w:tcPr>
                <w:tcW w:w="5000" w:type="pct"/>
                <w:tcBorders>
                  <w:top w:val="single" w:sz="4" w:space="0" w:color="4F81BD" w:themeColor="accent1"/>
                </w:tcBorders>
                <w:vAlign w:val="center"/>
              </w:tc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B268289" w14:textId="34068DB4" w:rsidR="00070668" w:rsidRPr="00B04F58" w:rsidRDefault="008D4032" w:rsidP="008D4032">
                    <w:pPr>
                      <w:pStyle w:val="NoSpacing"/>
                      <w:jc w:val="center"/>
                      <w:rPr>
                        <w:rFonts w:ascii="Times New Roman" w:eastAsiaTheme="majorEastAsia" w:hAnsi="Times New Roman" w:cs="Times New Roman"/>
                        <w:sz w:val="44"/>
                        <w:szCs w:val="44"/>
                      </w:rPr>
                    </w:pPr>
                    <w:r w:rsidRPr="00B04F58">
                      <w:rPr>
                        <w:rFonts w:ascii="Times New Roman" w:eastAsiaTheme="majorEastAsia" w:hAnsi="Times New Roman" w:cs="Times New Roman"/>
                        <w:sz w:val="44"/>
                        <w:szCs w:val="44"/>
                      </w:rPr>
                      <w:t>User Guide</w:t>
                    </w:r>
                  </w:p>
                </w:sdtContent>
              </w:sdt>
              <w:p w14:paraId="062CB2C1" w14:textId="59338A0C" w:rsidR="000E4EEB" w:rsidRPr="00B04F58" w:rsidRDefault="000E4EEB" w:rsidP="008D4032">
                <w:pPr>
                  <w:pStyle w:val="NoSpacing"/>
                  <w:jc w:val="center"/>
                  <w:rPr>
                    <w:rFonts w:ascii="Times New Roman" w:eastAsiaTheme="majorEastAsia" w:hAnsi="Times New Roman" w:cs="Times New Roman"/>
                    <w:color w:val="FF0000"/>
                    <w:sz w:val="44"/>
                    <w:szCs w:val="44"/>
                  </w:rPr>
                </w:pPr>
                <w:r w:rsidRPr="00B04F58">
                  <w:rPr>
                    <w:rFonts w:ascii="Times New Roman" w:eastAsiaTheme="majorEastAsia" w:hAnsi="Times New Roman" w:cs="Times New Roman"/>
                    <w:color w:val="FF0000"/>
                    <w:sz w:val="44"/>
                    <w:szCs w:val="44"/>
                  </w:rPr>
                  <w:t>includes</w:t>
                </w:r>
              </w:p>
              <w:p w14:paraId="4A253E73" w14:textId="2F1650F6" w:rsidR="008D4032" w:rsidRPr="00B04F58" w:rsidRDefault="008D4032" w:rsidP="008D4032">
                <w:pPr>
                  <w:pStyle w:val="NoSpacing"/>
                  <w:jc w:val="center"/>
                  <w:rPr>
                    <w:rFonts w:ascii="Times New Roman" w:eastAsiaTheme="majorEastAsia" w:hAnsi="Times New Roman" w:cs="Times New Roman"/>
                    <w:color w:val="FF0000"/>
                    <w:sz w:val="44"/>
                    <w:szCs w:val="44"/>
                  </w:rPr>
                </w:pPr>
                <w:r w:rsidRPr="00B04F58">
                  <w:rPr>
                    <w:rFonts w:ascii="Times New Roman" w:eastAsiaTheme="majorEastAsia" w:hAnsi="Times New Roman" w:cs="Times New Roman"/>
                    <w:color w:val="FF0000"/>
                    <w:sz w:val="44"/>
                    <w:szCs w:val="44"/>
                  </w:rPr>
                  <w:t>ADMIN Section</w:t>
                </w:r>
              </w:p>
            </w:tc>
          </w:tr>
        </w:tbl>
        <w:p w14:paraId="198E1213" w14:textId="77777777" w:rsidR="00070668" w:rsidRPr="00B04F58" w:rsidRDefault="00070668">
          <w:pPr>
            <w:rPr>
              <w:rFonts w:ascii="Times New Roman" w:hAnsi="Times New Roman" w:cs="Times New Roman"/>
            </w:rPr>
          </w:pPr>
        </w:p>
        <w:p w14:paraId="7A582C07" w14:textId="77777777" w:rsidR="00070668" w:rsidRPr="00B04F58" w:rsidRDefault="00070668">
          <w:pPr>
            <w:rPr>
              <w:rFonts w:ascii="Times New Roman" w:hAnsi="Times New Roman" w:cs="Times New Roman"/>
            </w:rPr>
          </w:pPr>
        </w:p>
        <w:p w14:paraId="5DC438C8" w14:textId="69630BEB" w:rsidR="004B6044" w:rsidRDefault="00070668" w:rsidP="00646DEA">
          <w:pPr>
            <w:rPr>
              <w:rFonts w:ascii="Times New Roman" w:hAnsi="Times New Roman" w:cs="Times New Roman"/>
              <w:b/>
              <w:sz w:val="24"/>
              <w:szCs w:val="24"/>
              <w:u w:val="single"/>
            </w:rPr>
          </w:pPr>
          <w:r w:rsidRPr="00B04F58">
            <w:rPr>
              <w:rFonts w:ascii="Times New Roman" w:hAnsi="Times New Roman" w:cs="Times New Roman"/>
              <w:b/>
              <w:sz w:val="24"/>
              <w:szCs w:val="24"/>
              <w:u w:val="single"/>
            </w:rPr>
            <w:br w:type="page"/>
          </w:r>
        </w:p>
        <w:p w14:paraId="50A59DE8" w14:textId="0A95AC00" w:rsidR="00646DEA" w:rsidRDefault="00646DEA" w:rsidP="00D629E0">
          <w:pPr>
            <w:pStyle w:val="TOCHeading"/>
          </w:pPr>
        </w:p>
        <w:sdt>
          <w:sdtPr>
            <w:id w:val="-1539419941"/>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5AEAF8C1" w14:textId="3C31809D" w:rsidR="00D629E0" w:rsidRDefault="00D629E0">
              <w:pPr>
                <w:pStyle w:val="TOCHeading"/>
              </w:pPr>
              <w:r>
                <w:t>Contents</w:t>
              </w:r>
            </w:p>
            <w:p w14:paraId="15E80E7F" w14:textId="77777777" w:rsidR="00DB3BFA" w:rsidRDefault="00D629E0">
              <w:pPr>
                <w:pStyle w:val="TOC1"/>
                <w:tabs>
                  <w:tab w:val="right" w:leader="dot" w:pos="9350"/>
                </w:tabs>
                <w:rPr>
                  <w:rFonts w:eastAsiaTheme="minorEastAsia"/>
                  <w:b w:val="0"/>
                  <w:noProof/>
                  <w:sz w:val="22"/>
                  <w:szCs w:val="22"/>
                </w:rPr>
              </w:pPr>
              <w:r>
                <w:fldChar w:fldCharType="begin"/>
              </w:r>
              <w:r>
                <w:instrText xml:space="preserve"> TOC \o "1-3" \h \z \u </w:instrText>
              </w:r>
              <w:r>
                <w:fldChar w:fldCharType="separate"/>
              </w:r>
              <w:hyperlink w:anchor="_Toc418538147" w:history="1">
                <w:r w:rsidR="00DB3BFA" w:rsidRPr="00E166B5">
                  <w:rPr>
                    <w:rStyle w:val="Hyperlink"/>
                    <w:rFonts w:ascii="Times New Roman" w:hAnsi="Times New Roman" w:cs="Times New Roman"/>
                    <w:noProof/>
                  </w:rPr>
                  <w:t>Introduction</w:t>
                </w:r>
                <w:r w:rsidR="00DB3BFA">
                  <w:rPr>
                    <w:noProof/>
                    <w:webHidden/>
                  </w:rPr>
                  <w:tab/>
                </w:r>
                <w:r w:rsidR="00DB3BFA">
                  <w:rPr>
                    <w:noProof/>
                    <w:webHidden/>
                  </w:rPr>
                  <w:fldChar w:fldCharType="begin"/>
                </w:r>
                <w:r w:rsidR="00DB3BFA">
                  <w:rPr>
                    <w:noProof/>
                    <w:webHidden/>
                  </w:rPr>
                  <w:instrText xml:space="preserve"> PAGEREF _Toc418538147 \h </w:instrText>
                </w:r>
                <w:r w:rsidR="00DB3BFA">
                  <w:rPr>
                    <w:noProof/>
                    <w:webHidden/>
                  </w:rPr>
                </w:r>
                <w:r w:rsidR="00DB3BFA">
                  <w:rPr>
                    <w:noProof/>
                    <w:webHidden/>
                  </w:rPr>
                  <w:fldChar w:fldCharType="separate"/>
                </w:r>
                <w:r w:rsidR="00DB3BFA">
                  <w:rPr>
                    <w:noProof/>
                    <w:webHidden/>
                  </w:rPr>
                  <w:t>2</w:t>
                </w:r>
                <w:r w:rsidR="00DB3BFA">
                  <w:rPr>
                    <w:noProof/>
                    <w:webHidden/>
                  </w:rPr>
                  <w:fldChar w:fldCharType="end"/>
                </w:r>
              </w:hyperlink>
            </w:p>
            <w:p w14:paraId="0280CB2C" w14:textId="77777777" w:rsidR="00DB3BFA" w:rsidRDefault="00DB3BFA">
              <w:pPr>
                <w:pStyle w:val="TOC1"/>
                <w:tabs>
                  <w:tab w:val="right" w:leader="dot" w:pos="9350"/>
                </w:tabs>
                <w:rPr>
                  <w:rFonts w:eastAsiaTheme="minorEastAsia"/>
                  <w:b w:val="0"/>
                  <w:noProof/>
                  <w:sz w:val="22"/>
                  <w:szCs w:val="22"/>
                </w:rPr>
              </w:pPr>
              <w:hyperlink w:anchor="_Toc418538148" w:history="1">
                <w:r w:rsidRPr="00E166B5">
                  <w:rPr>
                    <w:rStyle w:val="Hyperlink"/>
                    <w:rFonts w:ascii="Times New Roman" w:hAnsi="Times New Roman" w:cs="Times New Roman"/>
                    <w:noProof/>
                  </w:rPr>
                  <w:t>Getting Started</w:t>
                </w:r>
                <w:r>
                  <w:rPr>
                    <w:noProof/>
                    <w:webHidden/>
                  </w:rPr>
                  <w:tab/>
                </w:r>
                <w:r>
                  <w:rPr>
                    <w:noProof/>
                    <w:webHidden/>
                  </w:rPr>
                  <w:fldChar w:fldCharType="begin"/>
                </w:r>
                <w:r>
                  <w:rPr>
                    <w:noProof/>
                    <w:webHidden/>
                  </w:rPr>
                  <w:instrText xml:space="preserve"> PAGEREF _Toc418538148 \h </w:instrText>
                </w:r>
                <w:r>
                  <w:rPr>
                    <w:noProof/>
                    <w:webHidden/>
                  </w:rPr>
                </w:r>
                <w:r>
                  <w:rPr>
                    <w:noProof/>
                    <w:webHidden/>
                  </w:rPr>
                  <w:fldChar w:fldCharType="separate"/>
                </w:r>
                <w:r>
                  <w:rPr>
                    <w:noProof/>
                    <w:webHidden/>
                  </w:rPr>
                  <w:t>2</w:t>
                </w:r>
                <w:r>
                  <w:rPr>
                    <w:noProof/>
                    <w:webHidden/>
                  </w:rPr>
                  <w:fldChar w:fldCharType="end"/>
                </w:r>
              </w:hyperlink>
            </w:p>
            <w:p w14:paraId="21FF10D5" w14:textId="77777777" w:rsidR="00DB3BFA" w:rsidRDefault="00DB3BFA">
              <w:pPr>
                <w:pStyle w:val="TOC1"/>
                <w:tabs>
                  <w:tab w:val="right" w:leader="dot" w:pos="9350"/>
                </w:tabs>
                <w:rPr>
                  <w:rFonts w:eastAsiaTheme="minorEastAsia"/>
                  <w:b w:val="0"/>
                  <w:noProof/>
                  <w:sz w:val="22"/>
                  <w:szCs w:val="22"/>
                </w:rPr>
              </w:pPr>
              <w:hyperlink w:anchor="_Toc418538149" w:history="1">
                <w:r w:rsidRPr="00E166B5">
                  <w:rPr>
                    <w:rStyle w:val="Hyperlink"/>
                    <w:rFonts w:ascii="Times New Roman" w:hAnsi="Times New Roman" w:cs="Times New Roman"/>
                    <w:noProof/>
                  </w:rPr>
                  <w:t>Administrative Functionality</w:t>
                </w:r>
                <w:r>
                  <w:rPr>
                    <w:noProof/>
                    <w:webHidden/>
                  </w:rPr>
                  <w:tab/>
                </w:r>
                <w:r>
                  <w:rPr>
                    <w:noProof/>
                    <w:webHidden/>
                  </w:rPr>
                  <w:fldChar w:fldCharType="begin"/>
                </w:r>
                <w:r>
                  <w:rPr>
                    <w:noProof/>
                    <w:webHidden/>
                  </w:rPr>
                  <w:instrText xml:space="preserve"> PAGEREF _Toc418538149 \h </w:instrText>
                </w:r>
                <w:r>
                  <w:rPr>
                    <w:noProof/>
                    <w:webHidden/>
                  </w:rPr>
                </w:r>
                <w:r>
                  <w:rPr>
                    <w:noProof/>
                    <w:webHidden/>
                  </w:rPr>
                  <w:fldChar w:fldCharType="separate"/>
                </w:r>
                <w:r>
                  <w:rPr>
                    <w:noProof/>
                    <w:webHidden/>
                  </w:rPr>
                  <w:t>2</w:t>
                </w:r>
                <w:r>
                  <w:rPr>
                    <w:noProof/>
                    <w:webHidden/>
                  </w:rPr>
                  <w:fldChar w:fldCharType="end"/>
                </w:r>
              </w:hyperlink>
            </w:p>
            <w:p w14:paraId="5135778C" w14:textId="77777777" w:rsidR="00DB3BFA" w:rsidRDefault="00DB3BFA">
              <w:pPr>
                <w:pStyle w:val="TOC3"/>
                <w:tabs>
                  <w:tab w:val="right" w:leader="dot" w:pos="9350"/>
                </w:tabs>
                <w:rPr>
                  <w:rFonts w:eastAsiaTheme="minorEastAsia"/>
                  <w:noProof/>
                </w:rPr>
              </w:pPr>
              <w:hyperlink w:anchor="_Toc418538150" w:history="1">
                <w:r w:rsidRPr="00E166B5">
                  <w:rPr>
                    <w:rStyle w:val="Hyperlink"/>
                    <w:rFonts w:ascii="Times New Roman" w:hAnsi="Times New Roman" w:cs="Times New Roman"/>
                    <w:noProof/>
                  </w:rPr>
                  <w:t>Create User</w:t>
                </w:r>
                <w:r>
                  <w:rPr>
                    <w:noProof/>
                    <w:webHidden/>
                  </w:rPr>
                  <w:tab/>
                </w:r>
                <w:r>
                  <w:rPr>
                    <w:noProof/>
                    <w:webHidden/>
                  </w:rPr>
                  <w:fldChar w:fldCharType="begin"/>
                </w:r>
                <w:r>
                  <w:rPr>
                    <w:noProof/>
                    <w:webHidden/>
                  </w:rPr>
                  <w:instrText xml:space="preserve"> PAGEREF _Toc418538150 \h </w:instrText>
                </w:r>
                <w:r>
                  <w:rPr>
                    <w:noProof/>
                    <w:webHidden/>
                  </w:rPr>
                </w:r>
                <w:r>
                  <w:rPr>
                    <w:noProof/>
                    <w:webHidden/>
                  </w:rPr>
                  <w:fldChar w:fldCharType="separate"/>
                </w:r>
                <w:r>
                  <w:rPr>
                    <w:noProof/>
                    <w:webHidden/>
                  </w:rPr>
                  <w:t>2</w:t>
                </w:r>
                <w:r>
                  <w:rPr>
                    <w:noProof/>
                    <w:webHidden/>
                  </w:rPr>
                  <w:fldChar w:fldCharType="end"/>
                </w:r>
              </w:hyperlink>
            </w:p>
            <w:p w14:paraId="0B38213C" w14:textId="77777777" w:rsidR="00DB3BFA" w:rsidRDefault="00DB3BFA">
              <w:pPr>
                <w:pStyle w:val="TOC3"/>
                <w:tabs>
                  <w:tab w:val="right" w:leader="dot" w:pos="9350"/>
                </w:tabs>
                <w:rPr>
                  <w:rFonts w:eastAsiaTheme="minorEastAsia"/>
                  <w:noProof/>
                </w:rPr>
              </w:pPr>
              <w:hyperlink w:anchor="_Toc418538151" w:history="1">
                <w:r w:rsidRPr="00E166B5">
                  <w:rPr>
                    <w:rStyle w:val="Hyperlink"/>
                    <w:rFonts w:ascii="Times New Roman" w:hAnsi="Times New Roman" w:cs="Times New Roman"/>
                    <w:noProof/>
                  </w:rPr>
                  <w:t>Delete User</w:t>
                </w:r>
                <w:r>
                  <w:rPr>
                    <w:noProof/>
                    <w:webHidden/>
                  </w:rPr>
                  <w:tab/>
                </w:r>
                <w:r>
                  <w:rPr>
                    <w:noProof/>
                    <w:webHidden/>
                  </w:rPr>
                  <w:fldChar w:fldCharType="begin"/>
                </w:r>
                <w:r>
                  <w:rPr>
                    <w:noProof/>
                    <w:webHidden/>
                  </w:rPr>
                  <w:instrText xml:space="preserve"> PAGEREF _Toc418538151 \h </w:instrText>
                </w:r>
                <w:r>
                  <w:rPr>
                    <w:noProof/>
                    <w:webHidden/>
                  </w:rPr>
                </w:r>
                <w:r>
                  <w:rPr>
                    <w:noProof/>
                    <w:webHidden/>
                  </w:rPr>
                  <w:fldChar w:fldCharType="separate"/>
                </w:r>
                <w:r>
                  <w:rPr>
                    <w:noProof/>
                    <w:webHidden/>
                  </w:rPr>
                  <w:t>2</w:t>
                </w:r>
                <w:r>
                  <w:rPr>
                    <w:noProof/>
                    <w:webHidden/>
                  </w:rPr>
                  <w:fldChar w:fldCharType="end"/>
                </w:r>
              </w:hyperlink>
            </w:p>
            <w:p w14:paraId="035FB971" w14:textId="77777777" w:rsidR="00DB3BFA" w:rsidRDefault="00DB3BFA">
              <w:pPr>
                <w:pStyle w:val="TOC3"/>
                <w:tabs>
                  <w:tab w:val="right" w:leader="dot" w:pos="9350"/>
                </w:tabs>
                <w:rPr>
                  <w:rFonts w:eastAsiaTheme="minorEastAsia"/>
                  <w:noProof/>
                </w:rPr>
              </w:pPr>
              <w:hyperlink w:anchor="_Toc418538152" w:history="1">
                <w:r w:rsidRPr="00E166B5">
                  <w:rPr>
                    <w:rStyle w:val="Hyperlink"/>
                    <w:rFonts w:ascii="Times New Roman" w:hAnsi="Times New Roman" w:cs="Times New Roman"/>
                    <w:noProof/>
                  </w:rPr>
                  <w:t>Resetting Passwords</w:t>
                </w:r>
                <w:r>
                  <w:rPr>
                    <w:noProof/>
                    <w:webHidden/>
                  </w:rPr>
                  <w:tab/>
                </w:r>
                <w:r>
                  <w:rPr>
                    <w:noProof/>
                    <w:webHidden/>
                  </w:rPr>
                  <w:fldChar w:fldCharType="begin"/>
                </w:r>
                <w:r>
                  <w:rPr>
                    <w:noProof/>
                    <w:webHidden/>
                  </w:rPr>
                  <w:instrText xml:space="preserve"> PAGEREF _Toc418538152 \h </w:instrText>
                </w:r>
                <w:r>
                  <w:rPr>
                    <w:noProof/>
                    <w:webHidden/>
                  </w:rPr>
                </w:r>
                <w:r>
                  <w:rPr>
                    <w:noProof/>
                    <w:webHidden/>
                  </w:rPr>
                  <w:fldChar w:fldCharType="separate"/>
                </w:r>
                <w:r>
                  <w:rPr>
                    <w:noProof/>
                    <w:webHidden/>
                  </w:rPr>
                  <w:t>3</w:t>
                </w:r>
                <w:r>
                  <w:rPr>
                    <w:noProof/>
                    <w:webHidden/>
                  </w:rPr>
                  <w:fldChar w:fldCharType="end"/>
                </w:r>
              </w:hyperlink>
            </w:p>
            <w:p w14:paraId="0A59D1D6" w14:textId="77777777" w:rsidR="00DB3BFA" w:rsidRDefault="00DB3BFA">
              <w:pPr>
                <w:pStyle w:val="TOC3"/>
                <w:tabs>
                  <w:tab w:val="right" w:leader="dot" w:pos="9350"/>
                </w:tabs>
                <w:rPr>
                  <w:rFonts w:eastAsiaTheme="minorEastAsia"/>
                  <w:noProof/>
                </w:rPr>
              </w:pPr>
              <w:hyperlink w:anchor="_Toc418538153" w:history="1">
                <w:r w:rsidRPr="00E166B5">
                  <w:rPr>
                    <w:rStyle w:val="Hyperlink"/>
                    <w:rFonts w:ascii="Times New Roman" w:hAnsi="Times New Roman" w:cs="Times New Roman"/>
                    <w:noProof/>
                  </w:rPr>
                  <w:t>Unlocking a User Account</w:t>
                </w:r>
                <w:r>
                  <w:rPr>
                    <w:noProof/>
                    <w:webHidden/>
                  </w:rPr>
                  <w:tab/>
                </w:r>
                <w:r>
                  <w:rPr>
                    <w:noProof/>
                    <w:webHidden/>
                  </w:rPr>
                  <w:fldChar w:fldCharType="begin"/>
                </w:r>
                <w:r>
                  <w:rPr>
                    <w:noProof/>
                    <w:webHidden/>
                  </w:rPr>
                  <w:instrText xml:space="preserve"> PAGEREF _Toc418538153 \h </w:instrText>
                </w:r>
                <w:r>
                  <w:rPr>
                    <w:noProof/>
                    <w:webHidden/>
                  </w:rPr>
                </w:r>
                <w:r>
                  <w:rPr>
                    <w:noProof/>
                    <w:webHidden/>
                  </w:rPr>
                  <w:fldChar w:fldCharType="separate"/>
                </w:r>
                <w:r>
                  <w:rPr>
                    <w:noProof/>
                    <w:webHidden/>
                  </w:rPr>
                  <w:t>3</w:t>
                </w:r>
                <w:r>
                  <w:rPr>
                    <w:noProof/>
                    <w:webHidden/>
                  </w:rPr>
                  <w:fldChar w:fldCharType="end"/>
                </w:r>
              </w:hyperlink>
            </w:p>
            <w:p w14:paraId="32D3B18B" w14:textId="77777777" w:rsidR="00DB3BFA" w:rsidRDefault="00DB3BFA">
              <w:pPr>
                <w:pStyle w:val="TOC1"/>
                <w:tabs>
                  <w:tab w:val="right" w:leader="dot" w:pos="9350"/>
                </w:tabs>
                <w:rPr>
                  <w:rFonts w:eastAsiaTheme="minorEastAsia"/>
                  <w:b w:val="0"/>
                  <w:noProof/>
                  <w:sz w:val="22"/>
                  <w:szCs w:val="22"/>
                </w:rPr>
              </w:pPr>
              <w:hyperlink w:anchor="_Toc418538154" w:history="1">
                <w:r w:rsidRPr="00E166B5">
                  <w:rPr>
                    <w:rStyle w:val="Hyperlink"/>
                    <w:rFonts w:ascii="Times New Roman" w:hAnsi="Times New Roman" w:cs="Times New Roman"/>
                    <w:noProof/>
                  </w:rPr>
                  <w:t>Logging In</w:t>
                </w:r>
                <w:r>
                  <w:rPr>
                    <w:noProof/>
                    <w:webHidden/>
                  </w:rPr>
                  <w:tab/>
                </w:r>
                <w:r>
                  <w:rPr>
                    <w:noProof/>
                    <w:webHidden/>
                  </w:rPr>
                  <w:fldChar w:fldCharType="begin"/>
                </w:r>
                <w:r>
                  <w:rPr>
                    <w:noProof/>
                    <w:webHidden/>
                  </w:rPr>
                  <w:instrText xml:space="preserve"> PAGEREF _Toc418538154 \h </w:instrText>
                </w:r>
                <w:r>
                  <w:rPr>
                    <w:noProof/>
                    <w:webHidden/>
                  </w:rPr>
                </w:r>
                <w:r>
                  <w:rPr>
                    <w:noProof/>
                    <w:webHidden/>
                  </w:rPr>
                  <w:fldChar w:fldCharType="separate"/>
                </w:r>
                <w:r>
                  <w:rPr>
                    <w:noProof/>
                    <w:webHidden/>
                  </w:rPr>
                  <w:t>3</w:t>
                </w:r>
                <w:r>
                  <w:rPr>
                    <w:noProof/>
                    <w:webHidden/>
                  </w:rPr>
                  <w:fldChar w:fldCharType="end"/>
                </w:r>
              </w:hyperlink>
            </w:p>
            <w:p w14:paraId="7E4F012D" w14:textId="77777777" w:rsidR="00DB3BFA" w:rsidRDefault="00DB3BFA">
              <w:pPr>
                <w:pStyle w:val="TOC1"/>
                <w:tabs>
                  <w:tab w:val="right" w:leader="dot" w:pos="9350"/>
                </w:tabs>
                <w:rPr>
                  <w:rFonts w:eastAsiaTheme="minorEastAsia"/>
                  <w:b w:val="0"/>
                  <w:noProof/>
                  <w:sz w:val="22"/>
                  <w:szCs w:val="22"/>
                </w:rPr>
              </w:pPr>
              <w:hyperlink w:anchor="_Toc418538155" w:history="1">
                <w:r w:rsidRPr="00E166B5">
                  <w:rPr>
                    <w:rStyle w:val="Hyperlink"/>
                    <w:rFonts w:ascii="Times New Roman" w:hAnsi="Times New Roman" w:cs="Times New Roman"/>
                    <w:noProof/>
                  </w:rPr>
                  <w:t>The Home Screen</w:t>
                </w:r>
                <w:r>
                  <w:rPr>
                    <w:noProof/>
                    <w:webHidden/>
                  </w:rPr>
                  <w:tab/>
                </w:r>
                <w:r>
                  <w:rPr>
                    <w:noProof/>
                    <w:webHidden/>
                  </w:rPr>
                  <w:fldChar w:fldCharType="begin"/>
                </w:r>
                <w:r>
                  <w:rPr>
                    <w:noProof/>
                    <w:webHidden/>
                  </w:rPr>
                  <w:instrText xml:space="preserve"> PAGEREF _Toc418538155 \h </w:instrText>
                </w:r>
                <w:r>
                  <w:rPr>
                    <w:noProof/>
                    <w:webHidden/>
                  </w:rPr>
                </w:r>
                <w:r>
                  <w:rPr>
                    <w:noProof/>
                    <w:webHidden/>
                  </w:rPr>
                  <w:fldChar w:fldCharType="separate"/>
                </w:r>
                <w:r>
                  <w:rPr>
                    <w:noProof/>
                    <w:webHidden/>
                  </w:rPr>
                  <w:t>3</w:t>
                </w:r>
                <w:r>
                  <w:rPr>
                    <w:noProof/>
                    <w:webHidden/>
                  </w:rPr>
                  <w:fldChar w:fldCharType="end"/>
                </w:r>
              </w:hyperlink>
            </w:p>
            <w:p w14:paraId="37ED19D4" w14:textId="77777777" w:rsidR="00DB3BFA" w:rsidRDefault="00DB3BFA">
              <w:pPr>
                <w:pStyle w:val="TOC1"/>
                <w:tabs>
                  <w:tab w:val="right" w:leader="dot" w:pos="9350"/>
                </w:tabs>
                <w:rPr>
                  <w:rFonts w:eastAsiaTheme="minorEastAsia"/>
                  <w:b w:val="0"/>
                  <w:noProof/>
                  <w:sz w:val="22"/>
                  <w:szCs w:val="22"/>
                </w:rPr>
              </w:pPr>
              <w:hyperlink w:anchor="_Toc418538156" w:history="1">
                <w:r w:rsidRPr="00E166B5">
                  <w:rPr>
                    <w:rStyle w:val="Hyperlink"/>
                    <w:rFonts w:ascii="Times New Roman" w:hAnsi="Times New Roman" w:cs="Times New Roman"/>
                    <w:noProof/>
                  </w:rPr>
                  <w:t>Creating a Final Examination Schedule</w:t>
                </w:r>
                <w:r>
                  <w:rPr>
                    <w:noProof/>
                    <w:webHidden/>
                  </w:rPr>
                  <w:tab/>
                </w:r>
                <w:r>
                  <w:rPr>
                    <w:noProof/>
                    <w:webHidden/>
                  </w:rPr>
                  <w:fldChar w:fldCharType="begin"/>
                </w:r>
                <w:r>
                  <w:rPr>
                    <w:noProof/>
                    <w:webHidden/>
                  </w:rPr>
                  <w:instrText xml:space="preserve"> PAGEREF _Toc418538156 \h </w:instrText>
                </w:r>
                <w:r>
                  <w:rPr>
                    <w:noProof/>
                    <w:webHidden/>
                  </w:rPr>
                </w:r>
                <w:r>
                  <w:rPr>
                    <w:noProof/>
                    <w:webHidden/>
                  </w:rPr>
                  <w:fldChar w:fldCharType="separate"/>
                </w:r>
                <w:r>
                  <w:rPr>
                    <w:noProof/>
                    <w:webHidden/>
                  </w:rPr>
                  <w:t>4</w:t>
                </w:r>
                <w:r>
                  <w:rPr>
                    <w:noProof/>
                    <w:webHidden/>
                  </w:rPr>
                  <w:fldChar w:fldCharType="end"/>
                </w:r>
              </w:hyperlink>
            </w:p>
            <w:p w14:paraId="1E04A4DF" w14:textId="77777777" w:rsidR="00DB3BFA" w:rsidRDefault="00DB3BFA">
              <w:pPr>
                <w:pStyle w:val="TOC2"/>
                <w:tabs>
                  <w:tab w:val="right" w:leader="dot" w:pos="9350"/>
                </w:tabs>
                <w:rPr>
                  <w:rFonts w:eastAsiaTheme="minorEastAsia"/>
                  <w:b w:val="0"/>
                  <w:noProof/>
                </w:rPr>
              </w:pPr>
              <w:hyperlink w:anchor="_Toc418538157" w:history="1">
                <w:r w:rsidRPr="00E166B5">
                  <w:rPr>
                    <w:rStyle w:val="Hyperlink"/>
                    <w:rFonts w:ascii="Times New Roman" w:hAnsi="Times New Roman" w:cs="Times New Roman"/>
                    <w:i/>
                    <w:noProof/>
                  </w:rPr>
                  <w:t>Step 1:  Enter Time Constraints of Schedule</w:t>
                </w:r>
                <w:r>
                  <w:rPr>
                    <w:noProof/>
                    <w:webHidden/>
                  </w:rPr>
                  <w:tab/>
                </w:r>
                <w:r>
                  <w:rPr>
                    <w:noProof/>
                    <w:webHidden/>
                  </w:rPr>
                  <w:fldChar w:fldCharType="begin"/>
                </w:r>
                <w:r>
                  <w:rPr>
                    <w:noProof/>
                    <w:webHidden/>
                  </w:rPr>
                  <w:instrText xml:space="preserve"> PAGEREF _Toc418538157 \h </w:instrText>
                </w:r>
                <w:r>
                  <w:rPr>
                    <w:noProof/>
                    <w:webHidden/>
                  </w:rPr>
                </w:r>
                <w:r>
                  <w:rPr>
                    <w:noProof/>
                    <w:webHidden/>
                  </w:rPr>
                  <w:fldChar w:fldCharType="separate"/>
                </w:r>
                <w:r>
                  <w:rPr>
                    <w:noProof/>
                    <w:webHidden/>
                  </w:rPr>
                  <w:t>4</w:t>
                </w:r>
                <w:r>
                  <w:rPr>
                    <w:noProof/>
                    <w:webHidden/>
                  </w:rPr>
                  <w:fldChar w:fldCharType="end"/>
                </w:r>
              </w:hyperlink>
            </w:p>
            <w:p w14:paraId="3335C419" w14:textId="77777777" w:rsidR="00DB3BFA" w:rsidRDefault="00DB3BFA">
              <w:pPr>
                <w:pStyle w:val="TOC3"/>
                <w:tabs>
                  <w:tab w:val="right" w:leader="dot" w:pos="9350"/>
                </w:tabs>
                <w:rPr>
                  <w:rFonts w:eastAsiaTheme="minorEastAsia"/>
                  <w:noProof/>
                </w:rPr>
              </w:pPr>
              <w:hyperlink w:anchor="_Toc418538158" w:history="1">
                <w:r w:rsidRPr="00E166B5">
                  <w:rPr>
                    <w:rStyle w:val="Hyperlink"/>
                    <w:rFonts w:ascii="Times New Roman" w:hAnsi="Times New Roman" w:cs="Times New Roman"/>
                    <w:noProof/>
                  </w:rPr>
                  <w:t>Number of days</w:t>
                </w:r>
                <w:r>
                  <w:rPr>
                    <w:noProof/>
                    <w:webHidden/>
                  </w:rPr>
                  <w:tab/>
                </w:r>
                <w:r>
                  <w:rPr>
                    <w:noProof/>
                    <w:webHidden/>
                  </w:rPr>
                  <w:fldChar w:fldCharType="begin"/>
                </w:r>
                <w:r>
                  <w:rPr>
                    <w:noProof/>
                    <w:webHidden/>
                  </w:rPr>
                  <w:instrText xml:space="preserve"> PAGEREF _Toc418538158 \h </w:instrText>
                </w:r>
                <w:r>
                  <w:rPr>
                    <w:noProof/>
                    <w:webHidden/>
                  </w:rPr>
                </w:r>
                <w:r>
                  <w:rPr>
                    <w:noProof/>
                    <w:webHidden/>
                  </w:rPr>
                  <w:fldChar w:fldCharType="separate"/>
                </w:r>
                <w:r>
                  <w:rPr>
                    <w:noProof/>
                    <w:webHidden/>
                  </w:rPr>
                  <w:t>4</w:t>
                </w:r>
                <w:r>
                  <w:rPr>
                    <w:noProof/>
                    <w:webHidden/>
                  </w:rPr>
                  <w:fldChar w:fldCharType="end"/>
                </w:r>
              </w:hyperlink>
            </w:p>
            <w:p w14:paraId="30B0B8B1" w14:textId="77777777" w:rsidR="00DB3BFA" w:rsidRDefault="00DB3BFA">
              <w:pPr>
                <w:pStyle w:val="TOC3"/>
                <w:tabs>
                  <w:tab w:val="right" w:leader="dot" w:pos="9350"/>
                </w:tabs>
                <w:rPr>
                  <w:rFonts w:eastAsiaTheme="minorEastAsia"/>
                  <w:noProof/>
                </w:rPr>
              </w:pPr>
              <w:hyperlink w:anchor="_Toc418538159" w:history="1">
                <w:r w:rsidRPr="00E166B5">
                  <w:rPr>
                    <w:rStyle w:val="Hyperlink"/>
                    <w:rFonts w:ascii="Times New Roman" w:hAnsi="Times New Roman" w:cs="Times New Roman"/>
                    <w:noProof/>
                  </w:rPr>
                  <w:t>Beginning Time of the First Day</w:t>
                </w:r>
                <w:r>
                  <w:rPr>
                    <w:noProof/>
                    <w:webHidden/>
                  </w:rPr>
                  <w:tab/>
                </w:r>
                <w:r>
                  <w:rPr>
                    <w:noProof/>
                    <w:webHidden/>
                  </w:rPr>
                  <w:fldChar w:fldCharType="begin"/>
                </w:r>
                <w:r>
                  <w:rPr>
                    <w:noProof/>
                    <w:webHidden/>
                  </w:rPr>
                  <w:instrText xml:space="preserve"> PAGEREF _Toc418538159 \h </w:instrText>
                </w:r>
                <w:r>
                  <w:rPr>
                    <w:noProof/>
                    <w:webHidden/>
                  </w:rPr>
                </w:r>
                <w:r>
                  <w:rPr>
                    <w:noProof/>
                    <w:webHidden/>
                  </w:rPr>
                  <w:fldChar w:fldCharType="separate"/>
                </w:r>
                <w:r>
                  <w:rPr>
                    <w:noProof/>
                    <w:webHidden/>
                  </w:rPr>
                  <w:t>4</w:t>
                </w:r>
                <w:r>
                  <w:rPr>
                    <w:noProof/>
                    <w:webHidden/>
                  </w:rPr>
                  <w:fldChar w:fldCharType="end"/>
                </w:r>
              </w:hyperlink>
            </w:p>
            <w:p w14:paraId="06AA2E54" w14:textId="77777777" w:rsidR="00DB3BFA" w:rsidRDefault="00DB3BFA">
              <w:pPr>
                <w:pStyle w:val="TOC3"/>
                <w:tabs>
                  <w:tab w:val="right" w:leader="dot" w:pos="9350"/>
                </w:tabs>
                <w:rPr>
                  <w:rFonts w:eastAsiaTheme="minorEastAsia"/>
                  <w:noProof/>
                </w:rPr>
              </w:pPr>
              <w:hyperlink w:anchor="_Toc418538160" w:history="1">
                <w:r w:rsidRPr="00E166B5">
                  <w:rPr>
                    <w:rStyle w:val="Hyperlink"/>
                    <w:rFonts w:ascii="Times New Roman" w:hAnsi="Times New Roman" w:cs="Times New Roman"/>
                    <w:noProof/>
                  </w:rPr>
                  <w:t>Length of Time for Each Exam (in minutes)</w:t>
                </w:r>
                <w:r>
                  <w:rPr>
                    <w:noProof/>
                    <w:webHidden/>
                  </w:rPr>
                  <w:tab/>
                </w:r>
                <w:r>
                  <w:rPr>
                    <w:noProof/>
                    <w:webHidden/>
                  </w:rPr>
                  <w:fldChar w:fldCharType="begin"/>
                </w:r>
                <w:r>
                  <w:rPr>
                    <w:noProof/>
                    <w:webHidden/>
                  </w:rPr>
                  <w:instrText xml:space="preserve"> PAGEREF _Toc418538160 \h </w:instrText>
                </w:r>
                <w:r>
                  <w:rPr>
                    <w:noProof/>
                    <w:webHidden/>
                  </w:rPr>
                </w:r>
                <w:r>
                  <w:rPr>
                    <w:noProof/>
                    <w:webHidden/>
                  </w:rPr>
                  <w:fldChar w:fldCharType="separate"/>
                </w:r>
                <w:r>
                  <w:rPr>
                    <w:noProof/>
                    <w:webHidden/>
                  </w:rPr>
                  <w:t>5</w:t>
                </w:r>
                <w:r>
                  <w:rPr>
                    <w:noProof/>
                    <w:webHidden/>
                  </w:rPr>
                  <w:fldChar w:fldCharType="end"/>
                </w:r>
              </w:hyperlink>
            </w:p>
            <w:p w14:paraId="49BFFFB1" w14:textId="77777777" w:rsidR="00DB3BFA" w:rsidRDefault="00DB3BFA">
              <w:pPr>
                <w:pStyle w:val="TOC3"/>
                <w:tabs>
                  <w:tab w:val="right" w:leader="dot" w:pos="9350"/>
                </w:tabs>
                <w:rPr>
                  <w:rFonts w:eastAsiaTheme="minorEastAsia"/>
                  <w:noProof/>
                </w:rPr>
              </w:pPr>
              <w:hyperlink w:anchor="_Toc418538161" w:history="1">
                <w:r w:rsidRPr="00E166B5">
                  <w:rPr>
                    <w:rStyle w:val="Hyperlink"/>
                    <w:rFonts w:ascii="Times New Roman" w:hAnsi="Times New Roman" w:cs="Times New Roman"/>
                    <w:noProof/>
                  </w:rPr>
                  <w:t>Length of Time between Exams (in minutes)</w:t>
                </w:r>
                <w:r>
                  <w:rPr>
                    <w:noProof/>
                    <w:webHidden/>
                  </w:rPr>
                  <w:tab/>
                </w:r>
                <w:r>
                  <w:rPr>
                    <w:noProof/>
                    <w:webHidden/>
                  </w:rPr>
                  <w:fldChar w:fldCharType="begin"/>
                </w:r>
                <w:r>
                  <w:rPr>
                    <w:noProof/>
                    <w:webHidden/>
                  </w:rPr>
                  <w:instrText xml:space="preserve"> PAGEREF _Toc418538161 \h </w:instrText>
                </w:r>
                <w:r>
                  <w:rPr>
                    <w:noProof/>
                    <w:webHidden/>
                  </w:rPr>
                </w:r>
                <w:r>
                  <w:rPr>
                    <w:noProof/>
                    <w:webHidden/>
                  </w:rPr>
                  <w:fldChar w:fldCharType="separate"/>
                </w:r>
                <w:r>
                  <w:rPr>
                    <w:noProof/>
                    <w:webHidden/>
                  </w:rPr>
                  <w:t>5</w:t>
                </w:r>
                <w:r>
                  <w:rPr>
                    <w:noProof/>
                    <w:webHidden/>
                  </w:rPr>
                  <w:fldChar w:fldCharType="end"/>
                </w:r>
              </w:hyperlink>
            </w:p>
            <w:p w14:paraId="65C10576" w14:textId="77777777" w:rsidR="00DB3BFA" w:rsidRDefault="00DB3BFA">
              <w:pPr>
                <w:pStyle w:val="TOC3"/>
                <w:tabs>
                  <w:tab w:val="right" w:leader="dot" w:pos="9350"/>
                </w:tabs>
                <w:rPr>
                  <w:rFonts w:eastAsiaTheme="minorEastAsia"/>
                  <w:noProof/>
                </w:rPr>
              </w:pPr>
              <w:hyperlink w:anchor="_Toc418538162" w:history="1">
                <w:r w:rsidRPr="00E166B5">
                  <w:rPr>
                    <w:rStyle w:val="Hyperlink"/>
                    <w:rFonts w:ascii="Times New Roman" w:hAnsi="Times New Roman" w:cs="Times New Roman"/>
                    <w:noProof/>
                  </w:rPr>
                  <w:t>Length of time for a lunch period (in minutes)</w:t>
                </w:r>
                <w:r>
                  <w:rPr>
                    <w:noProof/>
                    <w:webHidden/>
                  </w:rPr>
                  <w:tab/>
                </w:r>
                <w:r>
                  <w:rPr>
                    <w:noProof/>
                    <w:webHidden/>
                  </w:rPr>
                  <w:fldChar w:fldCharType="begin"/>
                </w:r>
                <w:r>
                  <w:rPr>
                    <w:noProof/>
                    <w:webHidden/>
                  </w:rPr>
                  <w:instrText xml:space="preserve"> PAGEREF _Toc418538162 \h </w:instrText>
                </w:r>
                <w:r>
                  <w:rPr>
                    <w:noProof/>
                    <w:webHidden/>
                  </w:rPr>
                </w:r>
                <w:r>
                  <w:rPr>
                    <w:noProof/>
                    <w:webHidden/>
                  </w:rPr>
                  <w:fldChar w:fldCharType="separate"/>
                </w:r>
                <w:r>
                  <w:rPr>
                    <w:noProof/>
                    <w:webHidden/>
                  </w:rPr>
                  <w:t>5</w:t>
                </w:r>
                <w:r>
                  <w:rPr>
                    <w:noProof/>
                    <w:webHidden/>
                  </w:rPr>
                  <w:fldChar w:fldCharType="end"/>
                </w:r>
              </w:hyperlink>
            </w:p>
            <w:p w14:paraId="38FB69BE" w14:textId="77777777" w:rsidR="00DB3BFA" w:rsidRDefault="00DB3BFA">
              <w:pPr>
                <w:pStyle w:val="TOC2"/>
                <w:tabs>
                  <w:tab w:val="right" w:leader="dot" w:pos="9350"/>
                </w:tabs>
                <w:rPr>
                  <w:rFonts w:eastAsiaTheme="minorEastAsia"/>
                  <w:b w:val="0"/>
                  <w:noProof/>
                </w:rPr>
              </w:pPr>
              <w:hyperlink w:anchor="_Toc418538163" w:history="1">
                <w:r w:rsidRPr="00E166B5">
                  <w:rPr>
                    <w:rStyle w:val="Hyperlink"/>
                    <w:rFonts w:ascii="Times New Roman" w:hAnsi="Times New Roman" w:cs="Times New Roman"/>
                    <w:i/>
                    <w:noProof/>
                  </w:rPr>
                  <w:t>Entering an Enrollment File</w:t>
                </w:r>
                <w:r>
                  <w:rPr>
                    <w:noProof/>
                    <w:webHidden/>
                  </w:rPr>
                  <w:tab/>
                </w:r>
                <w:r>
                  <w:rPr>
                    <w:noProof/>
                    <w:webHidden/>
                  </w:rPr>
                  <w:fldChar w:fldCharType="begin"/>
                </w:r>
                <w:r>
                  <w:rPr>
                    <w:noProof/>
                    <w:webHidden/>
                  </w:rPr>
                  <w:instrText xml:space="preserve"> PAGEREF _Toc418538163 \h </w:instrText>
                </w:r>
                <w:r>
                  <w:rPr>
                    <w:noProof/>
                    <w:webHidden/>
                  </w:rPr>
                </w:r>
                <w:r>
                  <w:rPr>
                    <w:noProof/>
                    <w:webHidden/>
                  </w:rPr>
                  <w:fldChar w:fldCharType="separate"/>
                </w:r>
                <w:r>
                  <w:rPr>
                    <w:noProof/>
                    <w:webHidden/>
                  </w:rPr>
                  <w:t>6</w:t>
                </w:r>
                <w:r>
                  <w:rPr>
                    <w:noProof/>
                    <w:webHidden/>
                  </w:rPr>
                  <w:fldChar w:fldCharType="end"/>
                </w:r>
              </w:hyperlink>
            </w:p>
            <w:p w14:paraId="20146AC1" w14:textId="77777777" w:rsidR="00DB3BFA" w:rsidRDefault="00DB3BFA">
              <w:pPr>
                <w:pStyle w:val="TOC2"/>
                <w:tabs>
                  <w:tab w:val="right" w:leader="dot" w:pos="9350"/>
                </w:tabs>
                <w:rPr>
                  <w:rFonts w:eastAsiaTheme="minorEastAsia"/>
                  <w:b w:val="0"/>
                  <w:noProof/>
                </w:rPr>
              </w:pPr>
              <w:hyperlink w:anchor="_Toc418538164" w:history="1">
                <w:r w:rsidRPr="00E166B5">
                  <w:rPr>
                    <w:rStyle w:val="Hyperlink"/>
                    <w:rFonts w:ascii="Times New Roman" w:hAnsi="Times New Roman" w:cs="Times New Roman"/>
                    <w:i/>
                    <w:noProof/>
                  </w:rPr>
                  <w:t>Actually Running the Scheduler</w:t>
                </w:r>
                <w:r>
                  <w:rPr>
                    <w:noProof/>
                    <w:webHidden/>
                  </w:rPr>
                  <w:tab/>
                </w:r>
                <w:r>
                  <w:rPr>
                    <w:noProof/>
                    <w:webHidden/>
                  </w:rPr>
                  <w:fldChar w:fldCharType="begin"/>
                </w:r>
                <w:r>
                  <w:rPr>
                    <w:noProof/>
                    <w:webHidden/>
                  </w:rPr>
                  <w:instrText xml:space="preserve"> PAGEREF _Toc418538164 \h </w:instrText>
                </w:r>
                <w:r>
                  <w:rPr>
                    <w:noProof/>
                    <w:webHidden/>
                  </w:rPr>
                </w:r>
                <w:r>
                  <w:rPr>
                    <w:noProof/>
                    <w:webHidden/>
                  </w:rPr>
                  <w:fldChar w:fldCharType="separate"/>
                </w:r>
                <w:r>
                  <w:rPr>
                    <w:noProof/>
                    <w:webHidden/>
                  </w:rPr>
                  <w:t>6</w:t>
                </w:r>
                <w:r>
                  <w:rPr>
                    <w:noProof/>
                    <w:webHidden/>
                  </w:rPr>
                  <w:fldChar w:fldCharType="end"/>
                </w:r>
              </w:hyperlink>
            </w:p>
            <w:p w14:paraId="4A502197" w14:textId="77777777" w:rsidR="00DB3BFA" w:rsidRDefault="00DB3BFA">
              <w:pPr>
                <w:pStyle w:val="TOC2"/>
                <w:tabs>
                  <w:tab w:val="right" w:leader="dot" w:pos="9350"/>
                </w:tabs>
                <w:rPr>
                  <w:rFonts w:eastAsiaTheme="minorEastAsia"/>
                  <w:b w:val="0"/>
                  <w:noProof/>
                </w:rPr>
              </w:pPr>
              <w:hyperlink w:anchor="_Toc418538165" w:history="1">
                <w:r w:rsidRPr="00E166B5">
                  <w:rPr>
                    <w:rStyle w:val="Hyperlink"/>
                    <w:rFonts w:ascii="Times New Roman" w:hAnsi="Times New Roman" w:cs="Times New Roman"/>
                    <w:i/>
                    <w:noProof/>
                  </w:rPr>
                  <w:t>Rescheduling</w:t>
                </w:r>
                <w:r>
                  <w:rPr>
                    <w:noProof/>
                    <w:webHidden/>
                  </w:rPr>
                  <w:tab/>
                </w:r>
                <w:r>
                  <w:rPr>
                    <w:noProof/>
                    <w:webHidden/>
                  </w:rPr>
                  <w:fldChar w:fldCharType="begin"/>
                </w:r>
                <w:r>
                  <w:rPr>
                    <w:noProof/>
                    <w:webHidden/>
                  </w:rPr>
                  <w:instrText xml:space="preserve"> PAGEREF _Toc418538165 \h </w:instrText>
                </w:r>
                <w:r>
                  <w:rPr>
                    <w:noProof/>
                    <w:webHidden/>
                  </w:rPr>
                </w:r>
                <w:r>
                  <w:rPr>
                    <w:noProof/>
                    <w:webHidden/>
                  </w:rPr>
                  <w:fldChar w:fldCharType="separate"/>
                </w:r>
                <w:r>
                  <w:rPr>
                    <w:noProof/>
                    <w:webHidden/>
                  </w:rPr>
                  <w:t>6</w:t>
                </w:r>
                <w:r>
                  <w:rPr>
                    <w:noProof/>
                    <w:webHidden/>
                  </w:rPr>
                  <w:fldChar w:fldCharType="end"/>
                </w:r>
              </w:hyperlink>
            </w:p>
            <w:p w14:paraId="7F256F86" w14:textId="77777777" w:rsidR="00DB3BFA" w:rsidRDefault="00DB3BFA">
              <w:pPr>
                <w:pStyle w:val="TOC2"/>
                <w:tabs>
                  <w:tab w:val="right" w:leader="dot" w:pos="9350"/>
                </w:tabs>
                <w:rPr>
                  <w:rFonts w:eastAsiaTheme="minorEastAsia"/>
                  <w:b w:val="0"/>
                  <w:noProof/>
                </w:rPr>
              </w:pPr>
              <w:hyperlink w:anchor="_Toc418538166" w:history="1">
                <w:r w:rsidRPr="00E166B5">
                  <w:rPr>
                    <w:rStyle w:val="Hyperlink"/>
                    <w:rFonts w:ascii="Times New Roman" w:hAnsi="Times New Roman" w:cs="Times New Roman"/>
                    <w:i/>
                    <w:noProof/>
                  </w:rPr>
                  <w:t>Modifying a Schedule That Was Generated</w:t>
                </w:r>
                <w:r>
                  <w:rPr>
                    <w:noProof/>
                    <w:webHidden/>
                  </w:rPr>
                  <w:tab/>
                </w:r>
                <w:r>
                  <w:rPr>
                    <w:noProof/>
                    <w:webHidden/>
                  </w:rPr>
                  <w:fldChar w:fldCharType="begin"/>
                </w:r>
                <w:r>
                  <w:rPr>
                    <w:noProof/>
                    <w:webHidden/>
                  </w:rPr>
                  <w:instrText xml:space="preserve"> PAGEREF _Toc418538166 \h </w:instrText>
                </w:r>
                <w:r>
                  <w:rPr>
                    <w:noProof/>
                    <w:webHidden/>
                  </w:rPr>
                </w:r>
                <w:r>
                  <w:rPr>
                    <w:noProof/>
                    <w:webHidden/>
                  </w:rPr>
                  <w:fldChar w:fldCharType="separate"/>
                </w:r>
                <w:r>
                  <w:rPr>
                    <w:noProof/>
                    <w:webHidden/>
                  </w:rPr>
                  <w:t>6</w:t>
                </w:r>
                <w:r>
                  <w:rPr>
                    <w:noProof/>
                    <w:webHidden/>
                  </w:rPr>
                  <w:fldChar w:fldCharType="end"/>
                </w:r>
              </w:hyperlink>
            </w:p>
            <w:p w14:paraId="5A34676E" w14:textId="77777777" w:rsidR="00DB3BFA" w:rsidRDefault="00DB3BFA">
              <w:pPr>
                <w:pStyle w:val="TOC1"/>
                <w:tabs>
                  <w:tab w:val="right" w:leader="dot" w:pos="9350"/>
                </w:tabs>
                <w:rPr>
                  <w:rFonts w:eastAsiaTheme="minorEastAsia"/>
                  <w:b w:val="0"/>
                  <w:noProof/>
                  <w:sz w:val="22"/>
                  <w:szCs w:val="22"/>
                </w:rPr>
              </w:pPr>
              <w:hyperlink w:anchor="_Toc418538167" w:history="1">
                <w:r w:rsidRPr="00E166B5">
                  <w:rPr>
                    <w:rStyle w:val="Hyperlink"/>
                    <w:rFonts w:ascii="Times New Roman" w:hAnsi="Times New Roman" w:cs="Times New Roman"/>
                    <w:noProof/>
                  </w:rPr>
                  <w:t>Saving a Schedule</w:t>
                </w:r>
                <w:r>
                  <w:rPr>
                    <w:noProof/>
                    <w:webHidden/>
                  </w:rPr>
                  <w:tab/>
                </w:r>
                <w:r>
                  <w:rPr>
                    <w:noProof/>
                    <w:webHidden/>
                  </w:rPr>
                  <w:fldChar w:fldCharType="begin"/>
                </w:r>
                <w:r>
                  <w:rPr>
                    <w:noProof/>
                    <w:webHidden/>
                  </w:rPr>
                  <w:instrText xml:space="preserve"> PAGEREF _Toc418538167 \h </w:instrText>
                </w:r>
                <w:r>
                  <w:rPr>
                    <w:noProof/>
                    <w:webHidden/>
                  </w:rPr>
                </w:r>
                <w:r>
                  <w:rPr>
                    <w:noProof/>
                    <w:webHidden/>
                  </w:rPr>
                  <w:fldChar w:fldCharType="separate"/>
                </w:r>
                <w:r>
                  <w:rPr>
                    <w:noProof/>
                    <w:webHidden/>
                  </w:rPr>
                  <w:t>6</w:t>
                </w:r>
                <w:r>
                  <w:rPr>
                    <w:noProof/>
                    <w:webHidden/>
                  </w:rPr>
                  <w:fldChar w:fldCharType="end"/>
                </w:r>
              </w:hyperlink>
            </w:p>
            <w:p w14:paraId="0355EC1E" w14:textId="49AAE574" w:rsidR="00D629E0" w:rsidRDefault="00D629E0">
              <w:r>
                <w:rPr>
                  <w:b/>
                  <w:bCs/>
                  <w:noProof/>
                </w:rPr>
                <w:fldChar w:fldCharType="end"/>
              </w:r>
            </w:p>
          </w:sdtContent>
        </w:sdt>
        <w:p w14:paraId="36BD43CC" w14:textId="04B626A4" w:rsidR="00646DEA" w:rsidRPr="00646DEA" w:rsidRDefault="00646DEA" w:rsidP="00646DEA">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4F8EC9C3" w14:textId="6F9CCE80" w:rsidR="008D4032" w:rsidRPr="00B04F58" w:rsidRDefault="00703A28" w:rsidP="00703A28">
          <w:pPr>
            <w:pStyle w:val="Heading1"/>
            <w:rPr>
              <w:rFonts w:ascii="Times New Roman" w:hAnsi="Times New Roman" w:cs="Times New Roman"/>
            </w:rPr>
          </w:pPr>
          <w:bookmarkStart w:id="0" w:name="_Toc418537563"/>
          <w:bookmarkStart w:id="1" w:name="_Toc418538012"/>
          <w:bookmarkStart w:id="2" w:name="_Toc418538147"/>
          <w:r w:rsidRPr="00B04F58">
            <w:rPr>
              <w:rFonts w:ascii="Times New Roman" w:hAnsi="Times New Roman" w:cs="Times New Roman"/>
            </w:rPr>
            <w:lastRenderedPageBreak/>
            <w:t>Introduction</w:t>
          </w:r>
          <w:bookmarkEnd w:id="0"/>
          <w:bookmarkEnd w:id="1"/>
          <w:bookmarkEnd w:id="2"/>
        </w:p>
        <w:p w14:paraId="5F838E09" w14:textId="22C35DBF" w:rsidR="00703A28" w:rsidRPr="00B04F58" w:rsidRDefault="008D4032" w:rsidP="00917E48">
          <w:pPr>
            <w:rPr>
              <w:rFonts w:ascii="Times New Roman" w:hAnsi="Times New Roman" w:cs="Times New Roman"/>
              <w:sz w:val="24"/>
              <w:szCs w:val="24"/>
            </w:rPr>
          </w:pPr>
          <w:r w:rsidRPr="00B04F58">
            <w:rPr>
              <w:rFonts w:ascii="Times New Roman" w:hAnsi="Times New Roman" w:cs="Times New Roman"/>
              <w:sz w:val="24"/>
              <w:szCs w:val="24"/>
            </w:rPr>
            <w:t xml:space="preserve">Welcome to the user guide for </w:t>
          </w:r>
          <w:r w:rsidR="00812E0F" w:rsidRPr="00B04F58">
            <w:rPr>
              <w:rFonts w:ascii="Times New Roman" w:hAnsi="Times New Roman" w:cs="Times New Roman"/>
              <w:sz w:val="24"/>
              <w:szCs w:val="24"/>
            </w:rPr>
            <w:t>L.I.F</w:t>
          </w:r>
          <w:r w:rsidR="00C47CE0" w:rsidRPr="00B04F58">
            <w:rPr>
              <w:rFonts w:ascii="Times New Roman" w:hAnsi="Times New Roman" w:cs="Times New Roman"/>
              <w:sz w:val="24"/>
              <w:szCs w:val="24"/>
            </w:rPr>
            <w:t>.E</w:t>
          </w:r>
          <w:r w:rsidR="00812E0F" w:rsidRPr="00B04F58">
            <w:rPr>
              <w:rFonts w:ascii="Times New Roman" w:hAnsi="Times New Roman" w:cs="Times New Roman"/>
              <w:sz w:val="24"/>
              <w:szCs w:val="24"/>
            </w:rPr>
            <w:t>.S.V2</w:t>
          </w:r>
          <w:r w:rsidRPr="00B04F58">
            <w:rPr>
              <w:rFonts w:ascii="Times New Roman" w:hAnsi="Times New Roman" w:cs="Times New Roman"/>
              <w:sz w:val="24"/>
              <w:szCs w:val="24"/>
            </w:rPr>
            <w:t>!</w:t>
          </w:r>
          <w:r w:rsidR="0088391A" w:rsidRPr="00B04F58">
            <w:rPr>
              <w:rFonts w:ascii="Times New Roman" w:hAnsi="Times New Roman" w:cs="Times New Roman"/>
              <w:sz w:val="24"/>
              <w:szCs w:val="24"/>
            </w:rPr>
            <w:t xml:space="preserve"> This guide is intended to be read by anybody operating the L.I.F.E.S.V2 desktop application. </w:t>
          </w:r>
          <w:r w:rsidR="0081445B" w:rsidRPr="00B04F58">
            <w:rPr>
              <w:rFonts w:ascii="Times New Roman" w:hAnsi="Times New Roman" w:cs="Times New Roman"/>
              <w:sz w:val="24"/>
              <w:szCs w:val="24"/>
            </w:rPr>
            <w:t>We</w:t>
          </w:r>
          <w:r w:rsidRPr="00B04F58">
            <w:rPr>
              <w:rFonts w:ascii="Times New Roman" w:hAnsi="Times New Roman" w:cs="Times New Roman"/>
              <w:sz w:val="24"/>
              <w:szCs w:val="24"/>
            </w:rPr>
            <w:t xml:space="preserve"> hope this guide will help you get comfortable with the Lions Final Exam Scheduler application. The developers of this application encourage you to have L.I.F.E.S open on your computer while you look through this guide, so you can “click around” and get familiar with everything. Let’s get started!</w:t>
          </w:r>
        </w:p>
        <w:p w14:paraId="5B47A52D" w14:textId="512A360D" w:rsidR="007633AB" w:rsidRPr="00B04F58" w:rsidRDefault="007633AB" w:rsidP="00361BA2">
          <w:pPr>
            <w:pStyle w:val="Heading1"/>
            <w:rPr>
              <w:rFonts w:ascii="Times New Roman" w:hAnsi="Times New Roman" w:cs="Times New Roman"/>
            </w:rPr>
          </w:pPr>
          <w:bookmarkStart w:id="3" w:name="_Toc418537564"/>
          <w:bookmarkStart w:id="4" w:name="_Toc418538013"/>
          <w:bookmarkStart w:id="5" w:name="_Toc418538148"/>
          <w:r w:rsidRPr="00B04F58">
            <w:rPr>
              <w:rFonts w:ascii="Times New Roman" w:hAnsi="Times New Roman" w:cs="Times New Roman"/>
            </w:rPr>
            <w:t>Getting Started</w:t>
          </w:r>
          <w:bookmarkEnd w:id="3"/>
          <w:bookmarkEnd w:id="4"/>
          <w:bookmarkEnd w:id="5"/>
        </w:p>
        <w:p w14:paraId="071B4DDC" w14:textId="5F7050FA" w:rsidR="007633AB" w:rsidRPr="00B04F58" w:rsidRDefault="00DD5E7D" w:rsidP="005476CE">
          <w:pPr>
            <w:rPr>
              <w:rFonts w:ascii="Times New Roman" w:hAnsi="Times New Roman" w:cs="Times New Roman"/>
              <w:sz w:val="24"/>
              <w:szCs w:val="24"/>
            </w:rPr>
          </w:pPr>
          <w:r w:rsidRPr="00B04F58">
            <w:rPr>
              <w:rFonts w:ascii="Times New Roman" w:hAnsi="Times New Roman" w:cs="Times New Roman"/>
              <w:sz w:val="24"/>
              <w:szCs w:val="24"/>
            </w:rPr>
            <w:t>First time use of t</w:t>
          </w:r>
          <w:r w:rsidR="005476CE" w:rsidRPr="00B04F58">
            <w:rPr>
              <w:rFonts w:ascii="Times New Roman" w:hAnsi="Times New Roman" w:cs="Times New Roman"/>
              <w:sz w:val="24"/>
              <w:szCs w:val="24"/>
            </w:rPr>
            <w:t>he application will require an a</w:t>
          </w:r>
          <w:r w:rsidRPr="00B04F58">
            <w:rPr>
              <w:rFonts w:ascii="Times New Roman" w:hAnsi="Times New Roman" w:cs="Times New Roman"/>
              <w:sz w:val="24"/>
              <w:szCs w:val="24"/>
            </w:rPr>
            <w:t>dministrative user</w:t>
          </w:r>
          <w:r w:rsidR="00261CBF" w:rsidRPr="00B04F58">
            <w:rPr>
              <w:rFonts w:ascii="Times New Roman" w:hAnsi="Times New Roman" w:cs="Times New Roman"/>
              <w:sz w:val="24"/>
              <w:szCs w:val="24"/>
            </w:rPr>
            <w:t xml:space="preserve"> </w:t>
          </w:r>
          <w:r w:rsidRPr="00B04F58">
            <w:rPr>
              <w:rFonts w:ascii="Times New Roman" w:hAnsi="Times New Roman" w:cs="Times New Roman"/>
              <w:sz w:val="24"/>
              <w:szCs w:val="24"/>
            </w:rPr>
            <w:t>to type in</w:t>
          </w:r>
          <w:r w:rsidR="00261CBF" w:rsidRPr="00B04F58">
            <w:rPr>
              <w:rFonts w:ascii="Times New Roman" w:hAnsi="Times New Roman" w:cs="Times New Roman"/>
              <w:sz w:val="24"/>
              <w:szCs w:val="24"/>
            </w:rPr>
            <w:t xml:space="preserve"> </w:t>
          </w:r>
          <w:r w:rsidRPr="00B04F58">
            <w:rPr>
              <w:rFonts w:ascii="Times New Roman" w:hAnsi="Times New Roman" w:cs="Times New Roman"/>
              <w:sz w:val="24"/>
              <w:szCs w:val="24"/>
            </w:rPr>
            <w:t>a</w:t>
          </w:r>
          <w:r w:rsidR="00261CBF" w:rsidRPr="00B04F58">
            <w:rPr>
              <w:rFonts w:ascii="Times New Roman" w:hAnsi="Times New Roman" w:cs="Times New Roman"/>
              <w:sz w:val="24"/>
              <w:szCs w:val="24"/>
            </w:rPr>
            <w:t xml:space="preserve"> special username and password that is provided by the application developers.</w:t>
          </w:r>
          <w:r w:rsidR="005476CE" w:rsidRPr="00B04F58">
            <w:rPr>
              <w:rFonts w:ascii="Times New Roman" w:hAnsi="Times New Roman" w:cs="Times New Roman"/>
              <w:sz w:val="24"/>
              <w:szCs w:val="24"/>
            </w:rPr>
            <w:t xml:space="preserve"> General users must contact an administrator in the event they have not already created an account.</w:t>
          </w:r>
        </w:p>
        <w:p w14:paraId="00BC0FA2" w14:textId="5F286ACF" w:rsidR="001268E7" w:rsidRPr="00B04F58" w:rsidRDefault="00234C84" w:rsidP="00942407">
          <w:pPr>
            <w:pStyle w:val="Heading1"/>
            <w:rPr>
              <w:rFonts w:ascii="Times New Roman" w:hAnsi="Times New Roman" w:cs="Times New Roman"/>
            </w:rPr>
          </w:pPr>
          <w:bookmarkStart w:id="6" w:name="_Toc418537565"/>
          <w:bookmarkStart w:id="7" w:name="_Toc418538014"/>
          <w:bookmarkStart w:id="8" w:name="_Toc418538149"/>
          <w:r w:rsidRPr="00B04F58">
            <w:rPr>
              <w:rFonts w:ascii="Times New Roman" w:hAnsi="Times New Roman" w:cs="Times New Roman"/>
            </w:rPr>
            <w:t>Administrative</w:t>
          </w:r>
          <w:r w:rsidR="002567EE" w:rsidRPr="00B04F58">
            <w:rPr>
              <w:rFonts w:ascii="Times New Roman" w:hAnsi="Times New Roman" w:cs="Times New Roman"/>
            </w:rPr>
            <w:t xml:space="preserve"> </w:t>
          </w:r>
          <w:r w:rsidR="00991996" w:rsidRPr="00B04F58">
            <w:rPr>
              <w:rFonts w:ascii="Times New Roman" w:hAnsi="Times New Roman" w:cs="Times New Roman"/>
            </w:rPr>
            <w:t>Functionality</w:t>
          </w:r>
          <w:bookmarkEnd w:id="6"/>
          <w:bookmarkEnd w:id="7"/>
          <w:bookmarkEnd w:id="8"/>
        </w:p>
        <w:p w14:paraId="49B05EDE" w14:textId="0B5521B2" w:rsidR="001268E7" w:rsidRPr="00B04F58" w:rsidRDefault="00942407" w:rsidP="001464AF">
          <w:pPr>
            <w:rPr>
              <w:rFonts w:ascii="Times New Roman" w:hAnsi="Times New Roman" w:cs="Times New Roman"/>
              <w:sz w:val="24"/>
              <w:szCs w:val="24"/>
            </w:rPr>
          </w:pPr>
          <w:r w:rsidRPr="00B04F58">
            <w:rPr>
              <w:rFonts w:ascii="Times New Roman" w:hAnsi="Times New Roman" w:cs="Times New Roman"/>
              <w:sz w:val="24"/>
              <w:szCs w:val="24"/>
            </w:rPr>
            <w:t xml:space="preserve">If the user is logged in as an administrator, </w:t>
          </w:r>
          <w:r w:rsidR="001268E7" w:rsidRPr="00B04F58">
            <w:rPr>
              <w:rFonts w:ascii="Times New Roman" w:hAnsi="Times New Roman" w:cs="Times New Roman"/>
              <w:sz w:val="24"/>
              <w:szCs w:val="24"/>
            </w:rPr>
            <w:t>t</w:t>
          </w:r>
          <w:r w:rsidRPr="00B04F58">
            <w:rPr>
              <w:rFonts w:ascii="Times New Roman" w:hAnsi="Times New Roman" w:cs="Times New Roman"/>
              <w:sz w:val="24"/>
              <w:szCs w:val="24"/>
            </w:rPr>
            <w:t>he tool bar</w:t>
          </w:r>
          <w:r w:rsidR="00522DFE" w:rsidRPr="00B04F58">
            <w:rPr>
              <w:rFonts w:ascii="Times New Roman" w:hAnsi="Times New Roman" w:cs="Times New Roman"/>
              <w:sz w:val="24"/>
              <w:szCs w:val="24"/>
            </w:rPr>
            <w:t xml:space="preserve"> will contain the</w:t>
          </w:r>
          <w:r w:rsidR="001268E7" w:rsidRPr="00B04F58">
            <w:rPr>
              <w:rFonts w:ascii="Times New Roman" w:hAnsi="Times New Roman" w:cs="Times New Roman"/>
              <w:sz w:val="24"/>
              <w:szCs w:val="24"/>
            </w:rPr>
            <w:t xml:space="preserve"> “Admin” menu option.</w:t>
          </w:r>
          <w:r w:rsidR="00217B45" w:rsidRPr="00B04F58">
            <w:rPr>
              <w:rFonts w:ascii="Times New Roman" w:hAnsi="Times New Roman" w:cs="Times New Roman"/>
              <w:sz w:val="24"/>
              <w:szCs w:val="24"/>
            </w:rPr>
            <w:t xml:space="preserve"> An administrative user will be able to execute the following functionalities:</w:t>
          </w:r>
        </w:p>
        <w:p w14:paraId="4060B495" w14:textId="26130B52" w:rsidR="001464AF" w:rsidRPr="00B04F58" w:rsidRDefault="00217B45" w:rsidP="001464AF">
          <w:pPr>
            <w:pStyle w:val="Heading3"/>
            <w:rPr>
              <w:rFonts w:ascii="Times New Roman" w:hAnsi="Times New Roman" w:cs="Times New Roman"/>
              <w:sz w:val="24"/>
              <w:szCs w:val="24"/>
            </w:rPr>
          </w:pPr>
          <w:bookmarkStart w:id="9" w:name="_Toc418537566"/>
          <w:bookmarkStart w:id="10" w:name="_Toc418538015"/>
          <w:bookmarkStart w:id="11" w:name="_Toc418538150"/>
          <w:r w:rsidRPr="00B04F58">
            <w:rPr>
              <w:rFonts w:ascii="Times New Roman" w:hAnsi="Times New Roman" w:cs="Times New Roman"/>
              <w:sz w:val="24"/>
              <w:szCs w:val="24"/>
            </w:rPr>
            <w:t>Create</w:t>
          </w:r>
          <w:r w:rsidR="001464AF" w:rsidRPr="00B04F58">
            <w:rPr>
              <w:rFonts w:ascii="Times New Roman" w:hAnsi="Times New Roman" w:cs="Times New Roman"/>
              <w:sz w:val="24"/>
              <w:szCs w:val="24"/>
            </w:rPr>
            <w:t xml:space="preserve"> User</w:t>
          </w:r>
          <w:bookmarkEnd w:id="9"/>
          <w:bookmarkEnd w:id="10"/>
          <w:bookmarkEnd w:id="11"/>
        </w:p>
        <w:p w14:paraId="35EE7E1A" w14:textId="68ED2B4D" w:rsidR="00EA662C" w:rsidRPr="00B04F58" w:rsidRDefault="00217B45" w:rsidP="00217B45">
          <w:pPr>
            <w:rPr>
              <w:rFonts w:ascii="Times New Roman" w:hAnsi="Times New Roman" w:cs="Times New Roman"/>
              <w:sz w:val="24"/>
              <w:szCs w:val="24"/>
            </w:rPr>
          </w:pPr>
          <w:r w:rsidRPr="00B04F58">
            <w:rPr>
              <w:rFonts w:ascii="Times New Roman" w:hAnsi="Times New Roman" w:cs="Times New Roman"/>
              <w:sz w:val="24"/>
              <w:szCs w:val="24"/>
            </w:rPr>
            <w:t>When this option is chosen, a new form will be dis</w:t>
          </w:r>
          <w:r w:rsidR="00716EF2" w:rsidRPr="00B04F58">
            <w:rPr>
              <w:rFonts w:ascii="Times New Roman" w:hAnsi="Times New Roman" w:cs="Times New Roman"/>
              <w:sz w:val="24"/>
              <w:szCs w:val="24"/>
            </w:rPr>
            <w:t>played to the user as seen below:</w:t>
          </w:r>
        </w:p>
        <w:p w14:paraId="43A6045B" w14:textId="19686C09" w:rsidR="00217B45" w:rsidRPr="00B04F58" w:rsidRDefault="00EA662C" w:rsidP="00EA662C">
          <w:pPr>
            <w:jc w:val="center"/>
            <w:rPr>
              <w:rFonts w:ascii="Times New Roman" w:hAnsi="Times New Roman" w:cs="Times New Roman"/>
            </w:rPr>
          </w:pPr>
          <w:r w:rsidRPr="00B04F58">
            <w:rPr>
              <w:rFonts w:ascii="Times New Roman" w:hAnsi="Times New Roman" w:cs="Times New Roman"/>
              <w:noProof/>
            </w:rPr>
            <w:drawing>
              <wp:inline distT="0" distB="0" distL="0" distR="0" wp14:anchorId="212F3505" wp14:editId="38FDF8AA">
                <wp:extent cx="2584704" cy="2208810"/>
                <wp:effectExtent l="0" t="0" r="6350" b="1270"/>
                <wp:docPr id="1" name="Picture 1" descr="C:\Users\elJeffeh\Documents\GitHub\tune_squad\Documents\UserManual\Figures\fig5_create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UserManual\Figures\fig5_createus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4818" cy="2208908"/>
                        </a:xfrm>
                        <a:prstGeom prst="rect">
                          <a:avLst/>
                        </a:prstGeom>
                        <a:noFill/>
                        <a:ln>
                          <a:noFill/>
                        </a:ln>
                      </pic:spPr>
                    </pic:pic>
                  </a:graphicData>
                </a:graphic>
              </wp:inline>
            </w:drawing>
          </w:r>
        </w:p>
        <w:p w14:paraId="7700E243" w14:textId="600D05BF" w:rsidR="00EA662C" w:rsidRPr="00B04F58" w:rsidRDefault="0012149A" w:rsidP="0011282D">
          <w:pPr>
            <w:rPr>
              <w:rFonts w:ascii="Times New Roman" w:hAnsi="Times New Roman" w:cs="Times New Roman"/>
              <w:sz w:val="24"/>
              <w:szCs w:val="24"/>
            </w:rPr>
          </w:pPr>
          <w:r w:rsidRPr="00B04F58">
            <w:rPr>
              <w:rFonts w:ascii="Times New Roman" w:hAnsi="Times New Roman" w:cs="Times New Roman"/>
              <w:sz w:val="24"/>
              <w:szCs w:val="24"/>
            </w:rPr>
            <w:t>It is imperative for administrators to conform to L.I.F.E.S. credential standards while creating new users:</w:t>
          </w:r>
        </w:p>
        <w:p w14:paraId="315AB58A" w14:textId="77777777" w:rsidR="0011282D" w:rsidRPr="00B04F58" w:rsidRDefault="0011282D" w:rsidP="0011282D">
          <w:pPr>
            <w:pStyle w:val="template"/>
            <w:numPr>
              <w:ilvl w:val="0"/>
              <w:numId w:val="2"/>
            </w:numPr>
            <w:ind w:left="1080"/>
            <w:jc w:val="both"/>
            <w:rPr>
              <w:rFonts w:ascii="Times New Roman" w:hAnsi="Times New Roman" w:cs="Times New Roman"/>
              <w:i w:val="0"/>
              <w:sz w:val="24"/>
              <w:szCs w:val="24"/>
            </w:rPr>
          </w:pPr>
          <w:r w:rsidRPr="00B04F58">
            <w:rPr>
              <w:rFonts w:ascii="Times New Roman" w:hAnsi="Times New Roman" w:cs="Times New Roman"/>
              <w:i w:val="0"/>
              <w:sz w:val="24"/>
              <w:szCs w:val="24"/>
            </w:rPr>
            <w:t>Usernames will be the user’s UNA email address</w:t>
          </w:r>
        </w:p>
        <w:p w14:paraId="123FC889" w14:textId="17F8007D" w:rsidR="0011282D" w:rsidRPr="00F217B9" w:rsidRDefault="0011282D" w:rsidP="0011282D">
          <w:pPr>
            <w:pStyle w:val="template"/>
            <w:numPr>
              <w:ilvl w:val="0"/>
              <w:numId w:val="2"/>
            </w:numPr>
            <w:ind w:left="1080"/>
            <w:jc w:val="both"/>
            <w:rPr>
              <w:rFonts w:ascii="Times New Roman" w:hAnsi="Times New Roman" w:cs="Times New Roman"/>
              <w:i w:val="0"/>
              <w:sz w:val="24"/>
              <w:szCs w:val="24"/>
            </w:rPr>
          </w:pPr>
          <w:r w:rsidRPr="00B04F58">
            <w:rPr>
              <w:rFonts w:ascii="Times New Roman" w:hAnsi="Times New Roman" w:cs="Times New Roman"/>
              <w:i w:val="0"/>
              <w:sz w:val="24"/>
              <w:szCs w:val="24"/>
            </w:rPr>
            <w:t>Passwords will consist of 7-9 characters with the first character being alphabetic and the rest being alphanumeric or the symbols *, #, $. Passwords are not case sensitive</w:t>
          </w:r>
        </w:p>
        <w:p w14:paraId="38460A16" w14:textId="78170476" w:rsidR="001464AF" w:rsidRPr="00B04F58" w:rsidRDefault="00217B45" w:rsidP="001464AF">
          <w:pPr>
            <w:pStyle w:val="Heading3"/>
            <w:rPr>
              <w:rFonts w:ascii="Times New Roman" w:hAnsi="Times New Roman" w:cs="Times New Roman"/>
            </w:rPr>
          </w:pPr>
          <w:bookmarkStart w:id="12" w:name="_Toc418537567"/>
          <w:bookmarkStart w:id="13" w:name="_Toc418538016"/>
          <w:bookmarkStart w:id="14" w:name="_Toc418538151"/>
          <w:r w:rsidRPr="00B04F58">
            <w:rPr>
              <w:rFonts w:ascii="Times New Roman" w:hAnsi="Times New Roman" w:cs="Times New Roman"/>
            </w:rPr>
            <w:t>Delete</w:t>
          </w:r>
          <w:r w:rsidR="001464AF" w:rsidRPr="00B04F58">
            <w:rPr>
              <w:rFonts w:ascii="Times New Roman" w:hAnsi="Times New Roman" w:cs="Times New Roman"/>
            </w:rPr>
            <w:t xml:space="preserve"> User</w:t>
          </w:r>
          <w:bookmarkEnd w:id="12"/>
          <w:bookmarkEnd w:id="13"/>
          <w:bookmarkEnd w:id="14"/>
        </w:p>
        <w:p w14:paraId="72821B42" w14:textId="707E24EF" w:rsidR="001464AF" w:rsidRPr="00B04F58" w:rsidRDefault="00827FDA" w:rsidP="001464AF">
          <w:pPr>
            <w:rPr>
              <w:rFonts w:ascii="Times New Roman" w:hAnsi="Times New Roman" w:cs="Times New Roman"/>
            </w:rPr>
          </w:pPr>
          <w:r w:rsidRPr="00B04F58">
            <w:rPr>
              <w:rFonts w:ascii="Times New Roman" w:hAnsi="Times New Roman" w:cs="Times New Roman"/>
            </w:rPr>
            <w:t xml:space="preserve">Clicking Delete User will open the “Delete User” </w:t>
          </w:r>
          <w:r w:rsidR="00EA6DAD" w:rsidRPr="00B04F58">
            <w:rPr>
              <w:rFonts w:ascii="Times New Roman" w:hAnsi="Times New Roman" w:cs="Times New Roman"/>
            </w:rPr>
            <w:t>dialog box</w:t>
          </w:r>
          <w:r w:rsidRPr="00B04F58">
            <w:rPr>
              <w:rFonts w:ascii="Times New Roman" w:hAnsi="Times New Roman" w:cs="Times New Roman"/>
            </w:rPr>
            <w:t>.</w:t>
          </w:r>
          <w:r w:rsidR="00692861" w:rsidRPr="00B04F58">
            <w:rPr>
              <w:rFonts w:ascii="Times New Roman" w:hAnsi="Times New Roman" w:cs="Times New Roman"/>
            </w:rPr>
            <w:t xml:space="preserve"> </w:t>
          </w:r>
          <w:r w:rsidR="00EA6DAD" w:rsidRPr="00B04F58">
            <w:rPr>
              <w:rFonts w:ascii="Times New Roman" w:hAnsi="Times New Roman" w:cs="Times New Roman"/>
            </w:rPr>
            <w:t>To delete a user’s account from L.I.F.E.S., an</w:t>
          </w:r>
          <w:r w:rsidR="00692861" w:rsidRPr="00B04F58">
            <w:rPr>
              <w:rFonts w:ascii="Times New Roman" w:hAnsi="Times New Roman" w:cs="Times New Roman"/>
            </w:rPr>
            <w:t xml:space="preserve"> administrator must click on the user they wish to de</w:t>
          </w:r>
          <w:r w:rsidR="00EA6DAD" w:rsidRPr="00B04F58">
            <w:rPr>
              <w:rFonts w:ascii="Times New Roman" w:hAnsi="Times New Roman" w:cs="Times New Roman"/>
            </w:rPr>
            <w:t>lete and then press the “Delete User” button.</w:t>
          </w:r>
        </w:p>
        <w:p w14:paraId="1DCFD71E" w14:textId="1F46A481" w:rsidR="00646DEA" w:rsidRPr="00E35496" w:rsidRDefault="001464AF" w:rsidP="00E35496">
          <w:pPr>
            <w:pStyle w:val="Heading3"/>
            <w:rPr>
              <w:rFonts w:ascii="Times New Roman" w:hAnsi="Times New Roman" w:cs="Times New Roman"/>
            </w:rPr>
          </w:pPr>
          <w:bookmarkStart w:id="15" w:name="_Toc418537568"/>
          <w:bookmarkStart w:id="16" w:name="_Toc418538017"/>
          <w:bookmarkStart w:id="17" w:name="_Toc418538152"/>
          <w:r w:rsidRPr="00B04F58">
            <w:rPr>
              <w:rFonts w:ascii="Times New Roman" w:hAnsi="Times New Roman" w:cs="Times New Roman"/>
            </w:rPr>
            <w:lastRenderedPageBreak/>
            <w:t>Resetting Passwords</w:t>
          </w:r>
          <w:bookmarkEnd w:id="15"/>
          <w:bookmarkEnd w:id="16"/>
          <w:bookmarkEnd w:id="17"/>
        </w:p>
        <w:p w14:paraId="4C03DE69" w14:textId="6E866A30" w:rsidR="00E35496" w:rsidRPr="00B04F58" w:rsidRDefault="00546ECF" w:rsidP="00FE0053">
          <w:pPr>
            <w:rPr>
              <w:rFonts w:ascii="Times New Roman" w:hAnsi="Times New Roman" w:cs="Times New Roman"/>
              <w:sz w:val="24"/>
              <w:szCs w:val="24"/>
            </w:rPr>
          </w:pPr>
          <w:r w:rsidRPr="00B04F58">
            <w:rPr>
              <w:rFonts w:ascii="Times New Roman" w:hAnsi="Times New Roman" w:cs="Times New Roman"/>
              <w:sz w:val="24"/>
              <w:szCs w:val="24"/>
            </w:rPr>
            <w:t xml:space="preserve">In the case a user would like to change their password, </w:t>
          </w:r>
          <w:r w:rsidR="0054014B" w:rsidRPr="00B04F58">
            <w:rPr>
              <w:rFonts w:ascii="Times New Roman" w:hAnsi="Times New Roman" w:cs="Times New Roman"/>
              <w:sz w:val="24"/>
              <w:szCs w:val="24"/>
            </w:rPr>
            <w:t xml:space="preserve">an administrator must click on the user that wishes to change their password, and proceed to change it by clicking “Reset Password”. </w:t>
          </w:r>
          <w:r w:rsidR="0054014B" w:rsidRPr="00B04F58">
            <w:rPr>
              <w:rFonts w:ascii="Times New Roman" w:hAnsi="Times New Roman" w:cs="Times New Roman"/>
              <w:sz w:val="24"/>
              <w:szCs w:val="24"/>
            </w:rPr>
            <w:t xml:space="preserve">Passwords </w:t>
          </w:r>
          <w:r w:rsidR="00092595" w:rsidRPr="00B04F58">
            <w:rPr>
              <w:rFonts w:ascii="Times New Roman" w:hAnsi="Times New Roman" w:cs="Times New Roman"/>
              <w:sz w:val="24"/>
              <w:szCs w:val="24"/>
            </w:rPr>
            <w:t>must</w:t>
          </w:r>
          <w:r w:rsidR="0054014B" w:rsidRPr="00B04F58">
            <w:rPr>
              <w:rFonts w:ascii="Times New Roman" w:hAnsi="Times New Roman" w:cs="Times New Roman"/>
              <w:sz w:val="24"/>
              <w:szCs w:val="24"/>
            </w:rPr>
            <w:t xml:space="preserve"> consist of 7-9 characters with the first character being alphabetic and the rest being alphanumeric or the symbols *, #, $. Passwords are not case sensitive</w:t>
          </w:r>
        </w:p>
        <w:p w14:paraId="157FD316" w14:textId="4EF432C6" w:rsidR="00453658" w:rsidRPr="009514D1" w:rsidRDefault="00C83724" w:rsidP="009514D1">
          <w:pPr>
            <w:pStyle w:val="Heading3"/>
            <w:rPr>
              <w:rFonts w:ascii="Times New Roman" w:hAnsi="Times New Roman" w:cs="Times New Roman"/>
            </w:rPr>
          </w:pPr>
          <w:bookmarkStart w:id="18" w:name="_Toc418537569"/>
          <w:bookmarkStart w:id="19" w:name="_Toc418538018"/>
          <w:bookmarkStart w:id="20" w:name="_Toc418538153"/>
          <w:r w:rsidRPr="00B04F58">
            <w:rPr>
              <w:rFonts w:ascii="Times New Roman" w:hAnsi="Times New Roman" w:cs="Times New Roman"/>
            </w:rPr>
            <w:t xml:space="preserve">Unlocking </w:t>
          </w:r>
          <w:r w:rsidR="00B05FAF" w:rsidRPr="00B04F58">
            <w:rPr>
              <w:rFonts w:ascii="Times New Roman" w:hAnsi="Times New Roman" w:cs="Times New Roman"/>
            </w:rPr>
            <w:t>a User Account</w:t>
          </w:r>
          <w:bookmarkEnd w:id="18"/>
          <w:bookmarkEnd w:id="19"/>
          <w:bookmarkEnd w:id="20"/>
        </w:p>
        <w:p w14:paraId="598829DE" w14:textId="77777777" w:rsidR="006B2E0C" w:rsidRDefault="00193261" w:rsidP="001464AF">
          <w:pPr>
            <w:rPr>
              <w:rFonts w:ascii="Times New Roman" w:hAnsi="Times New Roman" w:cs="Times New Roman"/>
              <w:sz w:val="24"/>
              <w:szCs w:val="24"/>
            </w:rPr>
          </w:pPr>
          <w:r w:rsidRPr="00B04F58">
            <w:rPr>
              <w:rFonts w:ascii="Times New Roman" w:hAnsi="Times New Roman" w:cs="Times New Roman"/>
              <w:sz w:val="24"/>
              <w:szCs w:val="24"/>
            </w:rPr>
            <w:t>To unlock an account, an administrator must reset the password of that user.</w:t>
          </w:r>
          <w:r w:rsidRPr="00B04F58">
            <w:rPr>
              <w:rFonts w:ascii="Times New Roman" w:hAnsi="Times New Roman" w:cs="Times New Roman"/>
              <w:sz w:val="24"/>
              <w:szCs w:val="24"/>
            </w:rPr>
            <w:t xml:space="preserve"> </w:t>
          </w:r>
          <w:r w:rsidR="00237E4A" w:rsidRPr="00B04F58">
            <w:rPr>
              <w:rFonts w:ascii="Times New Roman" w:hAnsi="Times New Roman" w:cs="Times New Roman"/>
              <w:sz w:val="24"/>
              <w:szCs w:val="24"/>
            </w:rPr>
            <w:t xml:space="preserve">A </w:t>
          </w:r>
          <w:r w:rsidR="00760E4E" w:rsidRPr="00B04F58">
            <w:rPr>
              <w:rFonts w:ascii="Times New Roman" w:hAnsi="Times New Roman" w:cs="Times New Roman"/>
              <w:sz w:val="24"/>
              <w:szCs w:val="24"/>
            </w:rPr>
            <w:t xml:space="preserve">user account that is </w:t>
          </w:r>
          <w:r w:rsidR="00237E4A" w:rsidRPr="00B04F58">
            <w:rPr>
              <w:rFonts w:ascii="Times New Roman" w:hAnsi="Times New Roman" w:cs="Times New Roman"/>
              <w:sz w:val="24"/>
              <w:szCs w:val="24"/>
            </w:rPr>
            <w:t>locked</w:t>
          </w:r>
          <w:r w:rsidR="00760E4E" w:rsidRPr="00B04F58">
            <w:rPr>
              <w:rFonts w:ascii="Times New Roman" w:hAnsi="Times New Roman" w:cs="Times New Roman"/>
              <w:sz w:val="24"/>
              <w:szCs w:val="24"/>
            </w:rPr>
            <w:t xml:space="preserve"> will be highlighted red in the “Resetting Passwords” dialog box </w:t>
          </w:r>
          <w:r w:rsidR="00760E4E" w:rsidRPr="00B04F58">
            <w:rPr>
              <w:rFonts w:ascii="Times New Roman" w:hAnsi="Times New Roman" w:cs="Times New Roman"/>
              <w:sz w:val="24"/>
              <w:szCs w:val="24"/>
            </w:rPr>
            <w:t>(as seen in the figure above)</w:t>
          </w:r>
          <w:r w:rsidR="00760E4E" w:rsidRPr="00B04F58">
            <w:rPr>
              <w:rFonts w:ascii="Times New Roman" w:hAnsi="Times New Roman" w:cs="Times New Roman"/>
              <w:sz w:val="24"/>
              <w:szCs w:val="24"/>
            </w:rPr>
            <w:t>.</w:t>
          </w:r>
          <w:r w:rsidR="00237E4A" w:rsidRPr="00B04F58">
            <w:rPr>
              <w:rFonts w:ascii="Times New Roman" w:hAnsi="Times New Roman" w:cs="Times New Roman"/>
              <w:sz w:val="24"/>
              <w:szCs w:val="24"/>
            </w:rPr>
            <w:t xml:space="preserve"> </w:t>
          </w:r>
          <w:r w:rsidR="008B685F" w:rsidRPr="00B04F58">
            <w:rPr>
              <w:rFonts w:ascii="Times New Roman" w:hAnsi="Times New Roman" w:cs="Times New Roman"/>
              <w:sz w:val="24"/>
              <w:szCs w:val="24"/>
            </w:rPr>
            <w:t>It is recommended to refer back to the previous section</w:t>
          </w:r>
          <w:r w:rsidR="00416DA8" w:rsidRPr="00B04F58">
            <w:rPr>
              <w:rFonts w:ascii="Times New Roman" w:hAnsi="Times New Roman" w:cs="Times New Roman"/>
              <w:sz w:val="24"/>
              <w:szCs w:val="24"/>
            </w:rPr>
            <w:t xml:space="preserve"> labeled “Resetting Passwords,” for details on how to unlock an account.</w:t>
          </w:r>
        </w:p>
        <w:p w14:paraId="32DFE474" w14:textId="42775FC3" w:rsidR="008D4032" w:rsidRPr="00B04F58" w:rsidRDefault="001464AF" w:rsidP="0074717B">
          <w:pPr>
            <w:pStyle w:val="Heading1"/>
            <w:rPr>
              <w:rFonts w:ascii="Times New Roman" w:hAnsi="Times New Roman" w:cs="Times New Roman"/>
            </w:rPr>
          </w:pPr>
          <w:bookmarkStart w:id="21" w:name="_Toc418537570"/>
          <w:bookmarkStart w:id="22" w:name="_Toc418538019"/>
          <w:bookmarkStart w:id="23" w:name="_Toc418538154"/>
          <w:r w:rsidRPr="00B04F58">
            <w:rPr>
              <w:rFonts w:ascii="Times New Roman" w:hAnsi="Times New Roman" w:cs="Times New Roman"/>
            </w:rPr>
            <w:t>Logging In</w:t>
          </w:r>
        </w:p>
      </w:sdtContent>
    </w:sdt>
    <w:bookmarkEnd w:id="23" w:displacedByCustomXml="prev"/>
    <w:bookmarkEnd w:id="22" w:displacedByCustomXml="prev"/>
    <w:bookmarkEnd w:id="21" w:displacedByCustomXml="prev"/>
    <w:p w14:paraId="3274C7EE" w14:textId="795F3782" w:rsidR="00B15E9C" w:rsidRDefault="00361BA2" w:rsidP="00B15E9C">
      <w:pPr>
        <w:rPr>
          <w:rFonts w:ascii="Times New Roman" w:hAnsi="Times New Roman" w:cs="Times New Roman"/>
          <w:sz w:val="24"/>
          <w:szCs w:val="24"/>
        </w:rPr>
      </w:pPr>
      <w:r w:rsidRPr="00B04F58">
        <w:rPr>
          <w:rFonts w:ascii="Times New Roman" w:hAnsi="Times New Roman" w:cs="Times New Roman"/>
          <w:sz w:val="24"/>
          <w:szCs w:val="24"/>
        </w:rPr>
        <w:t xml:space="preserve">We’re ready to log in! This is the first </w:t>
      </w:r>
      <w:r w:rsidR="00EF615F" w:rsidRPr="00B04F58">
        <w:rPr>
          <w:rFonts w:ascii="Times New Roman" w:hAnsi="Times New Roman" w:cs="Times New Roman"/>
          <w:sz w:val="24"/>
          <w:szCs w:val="24"/>
        </w:rPr>
        <w:t>screen</w:t>
      </w:r>
      <w:r w:rsidRPr="00B04F58">
        <w:rPr>
          <w:rFonts w:ascii="Times New Roman" w:hAnsi="Times New Roman" w:cs="Times New Roman"/>
          <w:sz w:val="24"/>
          <w:szCs w:val="24"/>
        </w:rPr>
        <w:t xml:space="preserve"> </w:t>
      </w:r>
      <w:r w:rsidR="00F15982" w:rsidRPr="00B04F58">
        <w:rPr>
          <w:rFonts w:ascii="Times New Roman" w:hAnsi="Times New Roman" w:cs="Times New Roman"/>
          <w:sz w:val="24"/>
          <w:szCs w:val="24"/>
        </w:rPr>
        <w:t>a user</w:t>
      </w:r>
      <w:r w:rsidRPr="00B04F58">
        <w:rPr>
          <w:rFonts w:ascii="Times New Roman" w:hAnsi="Times New Roman" w:cs="Times New Roman"/>
          <w:sz w:val="24"/>
          <w:szCs w:val="24"/>
        </w:rPr>
        <w:t xml:space="preserve"> should see when </w:t>
      </w:r>
      <w:r w:rsidR="00784D0D" w:rsidRPr="00B04F58">
        <w:rPr>
          <w:rFonts w:ascii="Times New Roman" w:hAnsi="Times New Roman" w:cs="Times New Roman"/>
          <w:sz w:val="24"/>
          <w:szCs w:val="24"/>
        </w:rPr>
        <w:t>the</w:t>
      </w:r>
      <w:r w:rsidRPr="00B04F58">
        <w:rPr>
          <w:rFonts w:ascii="Times New Roman" w:hAnsi="Times New Roman" w:cs="Times New Roman"/>
          <w:sz w:val="24"/>
          <w:szCs w:val="24"/>
        </w:rPr>
        <w:t xml:space="preserve"> application</w:t>
      </w:r>
      <w:r w:rsidR="00784D0D" w:rsidRPr="00B04F58">
        <w:rPr>
          <w:rFonts w:ascii="Times New Roman" w:hAnsi="Times New Roman" w:cs="Times New Roman"/>
          <w:sz w:val="24"/>
          <w:szCs w:val="24"/>
        </w:rPr>
        <w:t xml:space="preserve"> is opened</w:t>
      </w:r>
      <w:r w:rsidRPr="00B04F58">
        <w:rPr>
          <w:rFonts w:ascii="Times New Roman" w:hAnsi="Times New Roman" w:cs="Times New Roman"/>
          <w:sz w:val="24"/>
          <w:szCs w:val="24"/>
        </w:rPr>
        <w:t xml:space="preserve">. </w:t>
      </w:r>
      <w:r w:rsidR="0010374D" w:rsidRPr="00B04F58">
        <w:rPr>
          <w:rFonts w:ascii="Times New Roman" w:hAnsi="Times New Roman" w:cs="Times New Roman"/>
          <w:sz w:val="24"/>
          <w:szCs w:val="24"/>
        </w:rPr>
        <w:t>If a general user is attempting to access the full functionality of L.I.F.E.S., the general user must u</w:t>
      </w:r>
      <w:r w:rsidRPr="00B04F58">
        <w:rPr>
          <w:rFonts w:ascii="Times New Roman" w:hAnsi="Times New Roman" w:cs="Times New Roman"/>
          <w:sz w:val="24"/>
          <w:szCs w:val="24"/>
        </w:rPr>
        <w:t xml:space="preserve">se </w:t>
      </w:r>
      <w:r w:rsidR="0010374D" w:rsidRPr="00B04F58">
        <w:rPr>
          <w:rFonts w:ascii="Times New Roman" w:hAnsi="Times New Roman" w:cs="Times New Roman"/>
          <w:sz w:val="24"/>
          <w:szCs w:val="24"/>
        </w:rPr>
        <w:t>a</w:t>
      </w:r>
      <w:r w:rsidRPr="00B04F58">
        <w:rPr>
          <w:rFonts w:ascii="Times New Roman" w:hAnsi="Times New Roman" w:cs="Times New Roman"/>
          <w:sz w:val="24"/>
          <w:szCs w:val="24"/>
        </w:rPr>
        <w:t xml:space="preserve"> UNA email address to login, and the password</w:t>
      </w:r>
      <w:r w:rsidR="00556F26" w:rsidRPr="00B04F58">
        <w:rPr>
          <w:rFonts w:ascii="Times New Roman" w:hAnsi="Times New Roman" w:cs="Times New Roman"/>
          <w:sz w:val="24"/>
          <w:szCs w:val="24"/>
        </w:rPr>
        <w:t xml:space="preserve"> </w:t>
      </w:r>
      <w:r w:rsidR="0010374D" w:rsidRPr="00B04F58">
        <w:rPr>
          <w:rFonts w:ascii="Times New Roman" w:hAnsi="Times New Roman" w:cs="Times New Roman"/>
          <w:sz w:val="24"/>
          <w:szCs w:val="24"/>
        </w:rPr>
        <w:t>the user</w:t>
      </w:r>
      <w:r w:rsidR="00556F26" w:rsidRPr="00B04F58">
        <w:rPr>
          <w:rFonts w:ascii="Times New Roman" w:hAnsi="Times New Roman" w:cs="Times New Roman"/>
          <w:sz w:val="24"/>
          <w:szCs w:val="24"/>
        </w:rPr>
        <w:t xml:space="preserve"> discussed with the</w:t>
      </w:r>
      <w:r w:rsidRPr="00B04F58">
        <w:rPr>
          <w:rFonts w:ascii="Times New Roman" w:hAnsi="Times New Roman" w:cs="Times New Roman"/>
          <w:sz w:val="24"/>
          <w:szCs w:val="24"/>
        </w:rPr>
        <w:t xml:space="preserve"> administrator </w:t>
      </w:r>
      <w:r w:rsidR="000879F4" w:rsidRPr="00B04F58">
        <w:rPr>
          <w:rFonts w:ascii="Times New Roman" w:hAnsi="Times New Roman" w:cs="Times New Roman"/>
          <w:sz w:val="24"/>
          <w:szCs w:val="24"/>
        </w:rPr>
        <w:t xml:space="preserve">that helped set up that </w:t>
      </w:r>
      <w:r w:rsidR="00556F26" w:rsidRPr="00B04F58">
        <w:rPr>
          <w:rFonts w:ascii="Times New Roman" w:hAnsi="Times New Roman" w:cs="Times New Roman"/>
          <w:sz w:val="24"/>
          <w:szCs w:val="24"/>
        </w:rPr>
        <w:t>account.</w:t>
      </w:r>
      <w:r w:rsidR="00B15E9C" w:rsidRPr="00B04F58">
        <w:rPr>
          <w:rFonts w:ascii="Times New Roman" w:hAnsi="Times New Roman" w:cs="Times New Roman"/>
          <w:noProof/>
          <w:sz w:val="24"/>
          <w:szCs w:val="24"/>
        </w:rPr>
        <w:t xml:space="preserve"> </w:t>
      </w:r>
    </w:p>
    <w:p w14:paraId="340FFF4A" w14:textId="4526B79F" w:rsidR="00361BA2" w:rsidRPr="00B04F58" w:rsidRDefault="00361BA2" w:rsidP="00B15E9C">
      <w:pPr>
        <w:jc w:val="center"/>
        <w:rPr>
          <w:rFonts w:ascii="Times New Roman" w:hAnsi="Times New Roman" w:cs="Times New Roman"/>
          <w:b/>
          <w:i/>
          <w:color w:val="FF0000"/>
          <w:sz w:val="24"/>
          <w:szCs w:val="24"/>
        </w:rPr>
      </w:pPr>
      <w:r w:rsidRPr="00B04F58">
        <w:rPr>
          <w:rFonts w:ascii="Times New Roman" w:hAnsi="Times New Roman" w:cs="Times New Roman"/>
          <w:noProof/>
          <w:sz w:val="24"/>
          <w:szCs w:val="24"/>
        </w:rPr>
        <w:drawing>
          <wp:inline distT="0" distB="0" distL="0" distR="0" wp14:anchorId="555FAB13" wp14:editId="75D414A5">
            <wp:extent cx="2405570" cy="1638795"/>
            <wp:effectExtent l="0" t="0" r="0" b="0"/>
            <wp:docPr id="10" name="Picture 10" descr="Macintosh HD:Users:jefferyallen:Desktop:tune_squad:Documents:UserManual:Figures:fig0_login_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fferyallen:Desktop:tune_squad:Documents:UserManual:Figures:fig0_login_screen.jpg"/>
                    <pic:cNvPicPr>
                      <a:picLocks noChangeAspect="1" noChangeArrowheads="1"/>
                    </pic:cNvPicPr>
                  </pic:nvPicPr>
                  <pic:blipFill rotWithShape="1">
                    <a:blip r:embed="rId9">
                      <a:extLst>
                        <a:ext uri="{28A0092B-C50C-407E-A947-70E740481C1C}">
                          <a14:useLocalDpi xmlns:a14="http://schemas.microsoft.com/office/drawing/2010/main" val="0"/>
                        </a:ext>
                      </a:extLst>
                    </a:blip>
                    <a:srcRect r="63719" b="54580"/>
                    <a:stretch/>
                  </pic:blipFill>
                  <pic:spPr bwMode="auto">
                    <a:xfrm>
                      <a:off x="0" y="0"/>
                      <a:ext cx="2412648" cy="1643617"/>
                    </a:xfrm>
                    <a:prstGeom prst="rect">
                      <a:avLst/>
                    </a:prstGeom>
                    <a:noFill/>
                    <a:ln>
                      <a:noFill/>
                    </a:ln>
                    <a:extLst>
                      <a:ext uri="{53640926-AAD7-44D8-BBD7-CCE9431645EC}">
                        <a14:shadowObscured xmlns:a14="http://schemas.microsoft.com/office/drawing/2010/main"/>
                      </a:ext>
                    </a:extLst>
                  </pic:spPr>
                </pic:pic>
              </a:graphicData>
            </a:graphic>
          </wp:inline>
        </w:drawing>
      </w:r>
    </w:p>
    <w:p w14:paraId="179A8925" w14:textId="34988CA7" w:rsidR="00361BA2" w:rsidRPr="00B04F58" w:rsidRDefault="00361BA2" w:rsidP="00361BA2">
      <w:pPr>
        <w:rPr>
          <w:rFonts w:ascii="Times New Roman" w:hAnsi="Times New Roman" w:cs="Times New Roman"/>
          <w:sz w:val="24"/>
          <w:szCs w:val="24"/>
        </w:rPr>
      </w:pPr>
      <w:r w:rsidRPr="00B04F58">
        <w:rPr>
          <w:rFonts w:ascii="Times New Roman" w:hAnsi="Times New Roman" w:cs="Times New Roman"/>
          <w:b/>
          <w:i/>
          <w:color w:val="FF0000"/>
          <w:sz w:val="24"/>
          <w:szCs w:val="24"/>
        </w:rPr>
        <w:t xml:space="preserve">Tip: </w:t>
      </w:r>
      <w:r w:rsidRPr="00B04F58">
        <w:rPr>
          <w:rFonts w:ascii="Times New Roman" w:hAnsi="Times New Roman" w:cs="Times New Roman"/>
          <w:sz w:val="24"/>
          <w:szCs w:val="24"/>
        </w:rPr>
        <w:t>Here are some things that will cause an unsuccessful login:</w:t>
      </w:r>
    </w:p>
    <w:p w14:paraId="1EB2F0B9" w14:textId="469291A9" w:rsidR="00361BA2" w:rsidRPr="00B04F58" w:rsidRDefault="00361BA2" w:rsidP="00361BA2">
      <w:pPr>
        <w:pStyle w:val="ListParagraph"/>
        <w:numPr>
          <w:ilvl w:val="0"/>
          <w:numId w:val="1"/>
        </w:numPr>
        <w:rPr>
          <w:rFonts w:ascii="Times New Roman" w:hAnsi="Times New Roman" w:cs="Times New Roman"/>
          <w:sz w:val="24"/>
          <w:szCs w:val="24"/>
        </w:rPr>
      </w:pPr>
      <w:r w:rsidRPr="00B04F58">
        <w:rPr>
          <w:rFonts w:ascii="Times New Roman" w:hAnsi="Times New Roman" w:cs="Times New Roman"/>
          <w:sz w:val="24"/>
          <w:szCs w:val="24"/>
        </w:rPr>
        <w:t>CAPS lock key is on. The login fields are case sensitive.</w:t>
      </w:r>
    </w:p>
    <w:p w14:paraId="72826556" w14:textId="70503951" w:rsidR="00676C93" w:rsidRPr="00DB3BFA" w:rsidRDefault="00361BA2" w:rsidP="002A3469">
      <w:pPr>
        <w:pStyle w:val="ListParagraph"/>
        <w:numPr>
          <w:ilvl w:val="0"/>
          <w:numId w:val="1"/>
        </w:numPr>
        <w:rPr>
          <w:rFonts w:ascii="Times New Roman" w:hAnsi="Times New Roman" w:cs="Times New Roman"/>
          <w:b/>
          <w:sz w:val="24"/>
          <w:szCs w:val="24"/>
          <w:u w:val="single"/>
        </w:rPr>
      </w:pPr>
      <w:r w:rsidRPr="00FA47C9">
        <w:rPr>
          <w:rFonts w:ascii="Times New Roman" w:hAnsi="Times New Roman" w:cs="Times New Roman"/>
          <w:sz w:val="24"/>
          <w:szCs w:val="24"/>
        </w:rPr>
        <w:t>A space at the front or end of either your email address or password</w:t>
      </w:r>
    </w:p>
    <w:p w14:paraId="2770DBA0" w14:textId="77777777" w:rsidR="00DB3BFA" w:rsidRDefault="00DB3BFA" w:rsidP="00DB3BFA">
      <w:pPr>
        <w:rPr>
          <w:rFonts w:ascii="Times New Roman" w:hAnsi="Times New Roman" w:cs="Times New Roman"/>
          <w:b/>
          <w:sz w:val="24"/>
          <w:szCs w:val="24"/>
          <w:u w:val="single"/>
        </w:rPr>
      </w:pPr>
    </w:p>
    <w:p w14:paraId="48022390" w14:textId="77777777" w:rsidR="00DB3BFA" w:rsidRDefault="00DB3BFA" w:rsidP="00DB3BFA">
      <w:pPr>
        <w:rPr>
          <w:rFonts w:ascii="Times New Roman" w:hAnsi="Times New Roman" w:cs="Times New Roman"/>
          <w:b/>
          <w:sz w:val="24"/>
          <w:szCs w:val="24"/>
          <w:u w:val="single"/>
        </w:rPr>
      </w:pPr>
    </w:p>
    <w:p w14:paraId="151B13B2" w14:textId="77777777" w:rsidR="00DB3BFA" w:rsidRDefault="00DB3BFA" w:rsidP="00DB3BFA">
      <w:pPr>
        <w:rPr>
          <w:rFonts w:ascii="Times New Roman" w:hAnsi="Times New Roman" w:cs="Times New Roman"/>
          <w:b/>
          <w:sz w:val="24"/>
          <w:szCs w:val="24"/>
          <w:u w:val="single"/>
        </w:rPr>
      </w:pPr>
    </w:p>
    <w:p w14:paraId="4ACF58F9" w14:textId="77777777" w:rsidR="00DB3BFA" w:rsidRDefault="00DB3BFA" w:rsidP="00DB3BFA">
      <w:pPr>
        <w:rPr>
          <w:rFonts w:ascii="Times New Roman" w:hAnsi="Times New Roman" w:cs="Times New Roman"/>
          <w:b/>
          <w:sz w:val="24"/>
          <w:szCs w:val="24"/>
          <w:u w:val="single"/>
        </w:rPr>
      </w:pPr>
    </w:p>
    <w:p w14:paraId="676B6E1D" w14:textId="77777777" w:rsidR="00DB3BFA" w:rsidRPr="00DB3BFA" w:rsidRDefault="00DB3BFA" w:rsidP="00DB3BFA">
      <w:pPr>
        <w:rPr>
          <w:rFonts w:ascii="Times New Roman" w:hAnsi="Times New Roman" w:cs="Times New Roman"/>
          <w:b/>
          <w:sz w:val="24"/>
          <w:szCs w:val="24"/>
          <w:u w:val="single"/>
        </w:rPr>
      </w:pPr>
    </w:p>
    <w:p w14:paraId="3E7818D2" w14:textId="0A3A2646" w:rsidR="00AA0F33" w:rsidRDefault="001464AF" w:rsidP="00657DD9">
      <w:pPr>
        <w:pStyle w:val="Heading1"/>
        <w:rPr>
          <w:rFonts w:ascii="Times New Roman" w:hAnsi="Times New Roman" w:cs="Times New Roman"/>
        </w:rPr>
      </w:pPr>
      <w:bookmarkStart w:id="24" w:name="_Toc418537571"/>
      <w:bookmarkStart w:id="25" w:name="_Toc418538020"/>
      <w:bookmarkStart w:id="26" w:name="_Toc418538155"/>
      <w:r w:rsidRPr="00B04F58">
        <w:rPr>
          <w:rFonts w:ascii="Times New Roman" w:hAnsi="Times New Roman" w:cs="Times New Roman"/>
        </w:rPr>
        <w:lastRenderedPageBreak/>
        <w:t>The Home Scree</w:t>
      </w:r>
      <w:bookmarkEnd w:id="24"/>
      <w:bookmarkEnd w:id="25"/>
      <w:r w:rsidR="002A3469">
        <w:rPr>
          <w:rFonts w:ascii="Times New Roman" w:hAnsi="Times New Roman" w:cs="Times New Roman"/>
        </w:rPr>
        <w:t>n</w:t>
      </w:r>
      <w:bookmarkEnd w:id="26"/>
    </w:p>
    <w:p w14:paraId="3CA9C2E0" w14:textId="10015B8E" w:rsidR="004A17F2" w:rsidRPr="004A17F2" w:rsidRDefault="004A17F2" w:rsidP="004A17F2">
      <w:pPr>
        <w:rPr>
          <w:rFonts w:ascii="Times New Roman" w:hAnsi="Times New Roman" w:cs="Times New Roman"/>
          <w:sz w:val="24"/>
          <w:szCs w:val="24"/>
        </w:rPr>
      </w:pPr>
      <w:r w:rsidRPr="00B04F58">
        <w:rPr>
          <w:rFonts w:ascii="Times New Roman" w:hAnsi="Times New Roman" w:cs="Times New Roman"/>
          <w:sz w:val="24"/>
          <w:szCs w:val="24"/>
        </w:rPr>
        <w:t xml:space="preserve">The home screen above is the first thing seen when logged into the L.I.F.E.S. application. </w:t>
      </w:r>
    </w:p>
    <w:p w14:paraId="5B85777E" w14:textId="714698FE" w:rsidR="00A13FB9" w:rsidRPr="00B04F58" w:rsidRDefault="00626F11" w:rsidP="00626F11">
      <w:pPr>
        <w:jc w:val="center"/>
        <w:rPr>
          <w:rFonts w:ascii="Times New Roman" w:hAnsi="Times New Roman" w:cs="Times New Roman"/>
        </w:rPr>
      </w:pPr>
      <w:r w:rsidRPr="00B04F58">
        <w:rPr>
          <w:rFonts w:ascii="Times New Roman" w:hAnsi="Times New Roman" w:cs="Times New Roman"/>
          <w:noProof/>
        </w:rPr>
        <w:drawing>
          <wp:inline distT="0" distB="0" distL="0" distR="0" wp14:anchorId="41F30077" wp14:editId="1613754A">
            <wp:extent cx="4423680" cy="3123210"/>
            <wp:effectExtent l="0" t="0" r="0" b="1270"/>
            <wp:docPr id="8" name="Picture 8" descr="C:\Users\elJeffeh\Documents\GitHub\tune_squad\Documents\UserManual\Figures\fig6_LIFES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Jeffeh\Documents\GitHub\tune_squad\Documents\UserManual\Figures\fig6_LIFESv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3975" cy="3123419"/>
                    </a:xfrm>
                    <a:prstGeom prst="rect">
                      <a:avLst/>
                    </a:prstGeom>
                    <a:noFill/>
                    <a:ln>
                      <a:noFill/>
                    </a:ln>
                  </pic:spPr>
                </pic:pic>
              </a:graphicData>
            </a:graphic>
          </wp:inline>
        </w:drawing>
      </w:r>
    </w:p>
    <w:p w14:paraId="0A1653CD" w14:textId="77777777" w:rsidR="00D61854" w:rsidRPr="00B04F58" w:rsidRDefault="00D61854" w:rsidP="00D61854">
      <w:pPr>
        <w:pStyle w:val="Heading1"/>
        <w:rPr>
          <w:rFonts w:ascii="Times New Roman" w:hAnsi="Times New Roman" w:cs="Times New Roman"/>
        </w:rPr>
      </w:pPr>
      <w:bookmarkStart w:id="27" w:name="_Toc418084424"/>
      <w:bookmarkStart w:id="28" w:name="_Toc418537572"/>
      <w:bookmarkStart w:id="29" w:name="_Toc418538021"/>
      <w:bookmarkStart w:id="30" w:name="_Toc418538156"/>
      <w:r w:rsidRPr="00B04F58">
        <w:rPr>
          <w:rFonts w:ascii="Times New Roman" w:hAnsi="Times New Roman" w:cs="Times New Roman"/>
        </w:rPr>
        <w:t>Creating a Final Examination Schedule</w:t>
      </w:r>
      <w:bookmarkEnd w:id="27"/>
      <w:bookmarkEnd w:id="28"/>
      <w:bookmarkEnd w:id="29"/>
      <w:bookmarkEnd w:id="30"/>
    </w:p>
    <w:p w14:paraId="5FDA5BA3" w14:textId="6F37F56B" w:rsidR="00D61854" w:rsidRPr="00B04F58" w:rsidRDefault="00D61854" w:rsidP="00D61854">
      <w:pPr>
        <w:rPr>
          <w:rFonts w:ascii="Times New Roman" w:hAnsi="Times New Roman" w:cs="Times New Roman"/>
        </w:rPr>
      </w:pPr>
      <w:r w:rsidRPr="00B04F58">
        <w:rPr>
          <w:rFonts w:ascii="Times New Roman" w:hAnsi="Times New Roman" w:cs="Times New Roman"/>
        </w:rPr>
        <w:t>This section provides details necessary for how to create a final examination schedule.</w:t>
      </w:r>
    </w:p>
    <w:p w14:paraId="56FA5BAC" w14:textId="77777777" w:rsidR="00D61854" w:rsidRPr="00B04F58" w:rsidRDefault="00D61854" w:rsidP="00D61854">
      <w:pPr>
        <w:pStyle w:val="Heading2"/>
        <w:rPr>
          <w:rFonts w:ascii="Times New Roman" w:hAnsi="Times New Roman" w:cs="Times New Roman"/>
          <w:i/>
        </w:rPr>
      </w:pPr>
      <w:bookmarkStart w:id="31" w:name="_Toc418084425"/>
      <w:r w:rsidRPr="00B04F58">
        <w:rPr>
          <w:rFonts w:ascii="Times New Roman" w:hAnsi="Times New Roman" w:cs="Times New Roman"/>
          <w:i/>
        </w:rPr>
        <w:tab/>
      </w:r>
      <w:bookmarkStart w:id="32" w:name="_Toc418537573"/>
      <w:bookmarkStart w:id="33" w:name="_Toc418538022"/>
      <w:bookmarkStart w:id="34" w:name="_Toc418538157"/>
      <w:r w:rsidRPr="00B04F58">
        <w:rPr>
          <w:rFonts w:ascii="Times New Roman" w:hAnsi="Times New Roman" w:cs="Times New Roman"/>
          <w:i/>
        </w:rPr>
        <w:t>Step 1:  Enter Time Constraints of Schedule</w:t>
      </w:r>
      <w:bookmarkEnd w:id="31"/>
      <w:bookmarkEnd w:id="32"/>
      <w:bookmarkEnd w:id="33"/>
      <w:bookmarkEnd w:id="34"/>
    </w:p>
    <w:p w14:paraId="29315915" w14:textId="2ECD50BA" w:rsidR="00D61854" w:rsidRPr="00B04F58" w:rsidRDefault="00D61854" w:rsidP="00D61854">
      <w:pPr>
        <w:rPr>
          <w:rFonts w:ascii="Times New Roman" w:hAnsi="Times New Roman" w:cs="Times New Roman"/>
          <w:b/>
          <w:bCs/>
          <w:noProof/>
        </w:rPr>
      </w:pPr>
      <w:r w:rsidRPr="00B04F58">
        <w:rPr>
          <w:rFonts w:ascii="Times New Roman" w:hAnsi="Times New Roman" w:cs="Times New Roman"/>
          <w:b/>
        </w:rPr>
        <w:tab/>
      </w:r>
      <w:r w:rsidR="00626F11" w:rsidRPr="00B04F58">
        <w:rPr>
          <w:rFonts w:ascii="Times New Roman" w:hAnsi="Times New Roman" w:cs="Times New Roman"/>
          <w:b/>
        </w:rPr>
        <w:t>It is essential to understand</w:t>
      </w:r>
      <w:r w:rsidRPr="00B04F58">
        <w:rPr>
          <w:rFonts w:ascii="Times New Roman" w:hAnsi="Times New Roman" w:cs="Times New Roman"/>
          <w:b/>
        </w:rPr>
        <w:t xml:space="preserve"> that L.I.F.E.S. adheres to ISO 8601 24-hour standards.</w:t>
      </w:r>
      <w:bookmarkStart w:id="35" w:name="_Toc418084426"/>
    </w:p>
    <w:p w14:paraId="65334ACD" w14:textId="77777777" w:rsidR="00D61854" w:rsidRPr="00B04F58" w:rsidRDefault="00D61854" w:rsidP="00D61854">
      <w:pPr>
        <w:jc w:val="center"/>
        <w:rPr>
          <w:rFonts w:ascii="Times New Roman" w:hAnsi="Times New Roman" w:cs="Times New Roman"/>
        </w:rPr>
      </w:pPr>
      <w:r w:rsidRPr="00B04F58">
        <w:rPr>
          <w:rFonts w:ascii="Times New Roman" w:hAnsi="Times New Roman" w:cs="Times New Roman"/>
          <w:b/>
          <w:bCs/>
          <w:noProof/>
        </w:rPr>
        <w:drawing>
          <wp:inline distT="0" distB="0" distL="0" distR="0" wp14:anchorId="63DE19B3" wp14:editId="5A8CDC3D">
            <wp:extent cx="2286000" cy="1907139"/>
            <wp:effectExtent l="0" t="0" r="0" b="0"/>
            <wp:docPr id="3" name="Picture 3" descr="C:\Users\elJeffeh\Documents\GitHub\tune_squad\Documents\UserManual\Figures\fig2_time_constra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Jeffeh\Documents\GitHub\tune_squad\Documents\UserManual\Figures\fig2_time_constraint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8977" cy="1909622"/>
                    </a:xfrm>
                    <a:prstGeom prst="rect">
                      <a:avLst/>
                    </a:prstGeom>
                    <a:noFill/>
                    <a:ln>
                      <a:noFill/>
                    </a:ln>
                  </pic:spPr>
                </pic:pic>
              </a:graphicData>
            </a:graphic>
          </wp:inline>
        </w:drawing>
      </w:r>
    </w:p>
    <w:p w14:paraId="7BC981F2" w14:textId="77777777" w:rsidR="00D61854" w:rsidRPr="00B04F58" w:rsidRDefault="00D61854" w:rsidP="00D61854">
      <w:pPr>
        <w:jc w:val="center"/>
        <w:rPr>
          <w:rFonts w:ascii="Times New Roman" w:hAnsi="Times New Roman" w:cs="Times New Roman"/>
        </w:rPr>
      </w:pPr>
    </w:p>
    <w:p w14:paraId="7C8B1B32" w14:textId="77777777" w:rsidR="00D61854" w:rsidRPr="00B04F58" w:rsidRDefault="00D61854" w:rsidP="00D61854">
      <w:pPr>
        <w:pStyle w:val="Heading3"/>
        <w:rPr>
          <w:rFonts w:ascii="Times New Roman" w:hAnsi="Times New Roman" w:cs="Times New Roman"/>
        </w:rPr>
      </w:pPr>
      <w:r w:rsidRPr="00B04F58">
        <w:rPr>
          <w:rFonts w:ascii="Times New Roman" w:hAnsi="Times New Roman" w:cs="Times New Roman"/>
        </w:rPr>
        <w:lastRenderedPageBreak/>
        <w:tab/>
      </w:r>
      <w:r w:rsidRPr="00B04F58">
        <w:rPr>
          <w:rFonts w:ascii="Times New Roman" w:hAnsi="Times New Roman" w:cs="Times New Roman"/>
        </w:rPr>
        <w:tab/>
      </w:r>
      <w:bookmarkStart w:id="36" w:name="_Toc418537574"/>
      <w:bookmarkStart w:id="37" w:name="_Toc418538023"/>
      <w:bookmarkStart w:id="38" w:name="_Toc418538158"/>
      <w:r w:rsidRPr="00B04F58">
        <w:rPr>
          <w:rFonts w:ascii="Times New Roman" w:hAnsi="Times New Roman" w:cs="Times New Roman"/>
        </w:rPr>
        <w:t>Number of days</w:t>
      </w:r>
      <w:bookmarkEnd w:id="35"/>
      <w:bookmarkEnd w:id="36"/>
      <w:bookmarkEnd w:id="37"/>
      <w:bookmarkEnd w:id="38"/>
    </w:p>
    <w:p w14:paraId="7F9F37C9" w14:textId="77777777" w:rsidR="00D61854" w:rsidRPr="00B04F58" w:rsidRDefault="00D61854" w:rsidP="00D61854">
      <w:pPr>
        <w:rPr>
          <w:rFonts w:ascii="Times New Roman" w:hAnsi="Times New Roman" w:cs="Times New Roman"/>
        </w:rPr>
      </w:pPr>
      <w:r w:rsidRPr="00B04F58">
        <w:rPr>
          <w:rFonts w:ascii="Times New Roman" w:hAnsi="Times New Roman" w:cs="Times New Roman"/>
        </w:rPr>
        <w:tab/>
      </w:r>
      <w:r w:rsidRPr="00B04F58">
        <w:rPr>
          <w:rFonts w:ascii="Times New Roman" w:hAnsi="Times New Roman" w:cs="Times New Roman"/>
        </w:rPr>
        <w:tab/>
        <w:t xml:space="preserve">This number indicates the amount of days the final exam schedule.  The minimum </w:t>
      </w:r>
      <w:r w:rsidRPr="00B04F58">
        <w:rPr>
          <w:rFonts w:ascii="Times New Roman" w:hAnsi="Times New Roman" w:cs="Times New Roman"/>
        </w:rPr>
        <w:tab/>
      </w:r>
      <w:r w:rsidRPr="00B04F58">
        <w:rPr>
          <w:rFonts w:ascii="Times New Roman" w:hAnsi="Times New Roman" w:cs="Times New Roman"/>
        </w:rPr>
        <w:tab/>
      </w:r>
      <w:r w:rsidRPr="00B04F58">
        <w:rPr>
          <w:rFonts w:ascii="Times New Roman" w:hAnsi="Times New Roman" w:cs="Times New Roman"/>
        </w:rPr>
        <w:tab/>
        <w:t xml:space="preserve">number of days an examination schedule may contain is 3 days. The maximum number </w:t>
      </w:r>
      <w:r w:rsidRPr="00B04F58">
        <w:rPr>
          <w:rFonts w:ascii="Times New Roman" w:hAnsi="Times New Roman" w:cs="Times New Roman"/>
        </w:rPr>
        <w:tab/>
      </w:r>
      <w:r w:rsidRPr="00B04F58">
        <w:rPr>
          <w:rFonts w:ascii="Times New Roman" w:hAnsi="Times New Roman" w:cs="Times New Roman"/>
        </w:rPr>
        <w:tab/>
      </w:r>
      <w:r w:rsidRPr="00B04F58">
        <w:rPr>
          <w:rFonts w:ascii="Times New Roman" w:hAnsi="Times New Roman" w:cs="Times New Roman"/>
        </w:rPr>
        <w:tab/>
        <w:t>is 5.</w:t>
      </w:r>
    </w:p>
    <w:p w14:paraId="1A2C0625" w14:textId="77777777" w:rsidR="00D61854" w:rsidRPr="00B04F58" w:rsidRDefault="00D61854" w:rsidP="00D61854">
      <w:pPr>
        <w:pStyle w:val="Heading3"/>
        <w:rPr>
          <w:rFonts w:ascii="Times New Roman" w:hAnsi="Times New Roman" w:cs="Times New Roman"/>
        </w:rPr>
      </w:pPr>
      <w:bookmarkStart w:id="39" w:name="_Toc418084427"/>
      <w:r w:rsidRPr="00B04F58">
        <w:rPr>
          <w:rFonts w:ascii="Times New Roman" w:hAnsi="Times New Roman" w:cs="Times New Roman"/>
        </w:rPr>
        <w:tab/>
      </w:r>
      <w:r w:rsidRPr="00B04F58">
        <w:rPr>
          <w:rFonts w:ascii="Times New Roman" w:hAnsi="Times New Roman" w:cs="Times New Roman"/>
        </w:rPr>
        <w:tab/>
      </w:r>
      <w:bookmarkStart w:id="40" w:name="_Toc418537575"/>
      <w:bookmarkStart w:id="41" w:name="_Toc418538024"/>
      <w:bookmarkStart w:id="42" w:name="_Toc418538159"/>
      <w:r w:rsidRPr="00B04F58">
        <w:rPr>
          <w:rFonts w:ascii="Times New Roman" w:hAnsi="Times New Roman" w:cs="Times New Roman"/>
        </w:rPr>
        <w:t>Beginning Time of the First Day</w:t>
      </w:r>
      <w:bookmarkEnd w:id="39"/>
      <w:bookmarkEnd w:id="40"/>
      <w:bookmarkEnd w:id="41"/>
      <w:bookmarkEnd w:id="42"/>
    </w:p>
    <w:p w14:paraId="25F4711D" w14:textId="62C5B0A1" w:rsidR="00D61854" w:rsidRPr="00B04F58" w:rsidRDefault="00D61854" w:rsidP="00D61854">
      <w:pPr>
        <w:rPr>
          <w:rFonts w:ascii="Times New Roman" w:hAnsi="Times New Roman" w:cs="Times New Roman"/>
        </w:rPr>
      </w:pPr>
      <w:r w:rsidRPr="00B04F58">
        <w:rPr>
          <w:rFonts w:ascii="Times New Roman" w:hAnsi="Times New Roman" w:cs="Times New Roman"/>
        </w:rPr>
        <w:tab/>
      </w:r>
      <w:r w:rsidRPr="00B04F58">
        <w:rPr>
          <w:rFonts w:ascii="Times New Roman" w:hAnsi="Times New Roman" w:cs="Times New Roman"/>
        </w:rPr>
        <w:tab/>
        <w:t xml:space="preserve">The beginning time of each exam </w:t>
      </w:r>
      <w:r w:rsidRPr="00B04F58">
        <w:rPr>
          <w:rFonts w:ascii="Times New Roman" w:hAnsi="Times New Roman" w:cs="Times New Roman"/>
          <w:b/>
        </w:rPr>
        <w:t>must</w:t>
      </w:r>
      <w:r w:rsidRPr="00B04F58">
        <w:rPr>
          <w:rFonts w:ascii="Times New Roman" w:hAnsi="Times New Roman" w:cs="Times New Roman"/>
        </w:rPr>
        <w:t xml:space="preserve"> be</w:t>
      </w:r>
      <w:r w:rsidR="00482C1B" w:rsidRPr="00B04F58">
        <w:rPr>
          <w:rFonts w:ascii="Times New Roman" w:hAnsi="Times New Roman" w:cs="Times New Roman"/>
        </w:rPr>
        <w:t xml:space="preserve"> 0700.</w:t>
      </w:r>
    </w:p>
    <w:p w14:paraId="2DA43DCD" w14:textId="77777777" w:rsidR="00D61854" w:rsidRPr="00B04F58" w:rsidRDefault="00D61854" w:rsidP="00D61854">
      <w:pPr>
        <w:pStyle w:val="Heading3"/>
        <w:rPr>
          <w:rFonts w:ascii="Times New Roman" w:hAnsi="Times New Roman" w:cs="Times New Roman"/>
        </w:rPr>
      </w:pPr>
      <w:bookmarkStart w:id="43" w:name="_Toc418084428"/>
      <w:r w:rsidRPr="00B04F58">
        <w:rPr>
          <w:rFonts w:ascii="Times New Roman" w:hAnsi="Times New Roman" w:cs="Times New Roman"/>
        </w:rPr>
        <w:tab/>
      </w:r>
      <w:r w:rsidRPr="00B04F58">
        <w:rPr>
          <w:rFonts w:ascii="Times New Roman" w:hAnsi="Times New Roman" w:cs="Times New Roman"/>
        </w:rPr>
        <w:tab/>
      </w:r>
      <w:bookmarkStart w:id="44" w:name="_Toc418537576"/>
      <w:bookmarkStart w:id="45" w:name="_Toc418538025"/>
      <w:bookmarkStart w:id="46" w:name="_Toc418538160"/>
      <w:r w:rsidRPr="00B04F58">
        <w:rPr>
          <w:rFonts w:ascii="Times New Roman" w:hAnsi="Times New Roman" w:cs="Times New Roman"/>
        </w:rPr>
        <w:t>Length of Time for Each Exam</w:t>
      </w:r>
      <w:bookmarkEnd w:id="43"/>
      <w:r w:rsidRPr="00B04F58">
        <w:rPr>
          <w:rFonts w:ascii="Times New Roman" w:hAnsi="Times New Roman" w:cs="Times New Roman"/>
        </w:rPr>
        <w:t xml:space="preserve"> (in minutes)</w:t>
      </w:r>
      <w:bookmarkEnd w:id="44"/>
      <w:bookmarkEnd w:id="45"/>
      <w:bookmarkEnd w:id="46"/>
    </w:p>
    <w:p w14:paraId="10E3BA44" w14:textId="77777777" w:rsidR="00D61854" w:rsidRPr="00B04F58" w:rsidRDefault="00D61854" w:rsidP="00D61854">
      <w:pPr>
        <w:rPr>
          <w:rFonts w:ascii="Times New Roman" w:hAnsi="Times New Roman" w:cs="Times New Roman"/>
        </w:rPr>
      </w:pPr>
      <w:r w:rsidRPr="00B04F58">
        <w:rPr>
          <w:rFonts w:ascii="Times New Roman" w:hAnsi="Times New Roman" w:cs="Times New Roman"/>
        </w:rPr>
        <w:tab/>
      </w:r>
      <w:r w:rsidRPr="00B04F58">
        <w:rPr>
          <w:rFonts w:ascii="Times New Roman" w:hAnsi="Times New Roman" w:cs="Times New Roman"/>
        </w:rPr>
        <w:tab/>
        <w:t xml:space="preserve">The minimum is one hour fifteen minutes for each exam, and there is no maximum. </w:t>
      </w:r>
      <w:r w:rsidRPr="00B04F58">
        <w:rPr>
          <w:rFonts w:ascii="Times New Roman" w:hAnsi="Times New Roman" w:cs="Times New Roman"/>
        </w:rPr>
        <w:tab/>
      </w:r>
      <w:r w:rsidRPr="00B04F58">
        <w:rPr>
          <w:rFonts w:ascii="Times New Roman" w:hAnsi="Times New Roman" w:cs="Times New Roman"/>
        </w:rPr>
        <w:tab/>
      </w:r>
      <w:r w:rsidRPr="00B04F58">
        <w:rPr>
          <w:rFonts w:ascii="Times New Roman" w:hAnsi="Times New Roman" w:cs="Times New Roman"/>
        </w:rPr>
        <w:tab/>
        <w:t>Every exam can begin on the quarter hour, half hour, or hour.</w:t>
      </w:r>
    </w:p>
    <w:p w14:paraId="0B6D7F8C" w14:textId="77777777" w:rsidR="00D61854" w:rsidRPr="00B04F58" w:rsidRDefault="00D61854" w:rsidP="00D61854">
      <w:pPr>
        <w:pStyle w:val="Heading3"/>
        <w:rPr>
          <w:rFonts w:ascii="Times New Roman" w:hAnsi="Times New Roman" w:cs="Times New Roman"/>
        </w:rPr>
      </w:pPr>
      <w:bookmarkStart w:id="47" w:name="_Toc418084429"/>
      <w:r w:rsidRPr="00B04F58">
        <w:rPr>
          <w:rFonts w:ascii="Times New Roman" w:hAnsi="Times New Roman" w:cs="Times New Roman"/>
        </w:rPr>
        <w:tab/>
      </w:r>
      <w:r w:rsidRPr="00B04F58">
        <w:rPr>
          <w:rFonts w:ascii="Times New Roman" w:hAnsi="Times New Roman" w:cs="Times New Roman"/>
        </w:rPr>
        <w:tab/>
      </w:r>
      <w:bookmarkStart w:id="48" w:name="_Toc418537577"/>
      <w:bookmarkStart w:id="49" w:name="_Toc418538026"/>
      <w:bookmarkStart w:id="50" w:name="_Toc418538161"/>
      <w:r w:rsidRPr="00B04F58">
        <w:rPr>
          <w:rFonts w:ascii="Times New Roman" w:hAnsi="Times New Roman" w:cs="Times New Roman"/>
        </w:rPr>
        <w:t>Length of Time between Exams</w:t>
      </w:r>
      <w:bookmarkEnd w:id="47"/>
      <w:r w:rsidRPr="00B04F58">
        <w:rPr>
          <w:rFonts w:ascii="Times New Roman" w:hAnsi="Times New Roman" w:cs="Times New Roman"/>
        </w:rPr>
        <w:t xml:space="preserve"> (in minutes)</w:t>
      </w:r>
      <w:bookmarkEnd w:id="48"/>
      <w:bookmarkEnd w:id="49"/>
      <w:bookmarkEnd w:id="50"/>
    </w:p>
    <w:p w14:paraId="02C2E439" w14:textId="77777777" w:rsidR="00D61854" w:rsidRPr="00B04F58" w:rsidRDefault="00D61854" w:rsidP="00D61854">
      <w:pPr>
        <w:rPr>
          <w:rFonts w:ascii="Times New Roman" w:hAnsi="Times New Roman" w:cs="Times New Roman"/>
        </w:rPr>
      </w:pPr>
      <w:r w:rsidRPr="00B04F58">
        <w:rPr>
          <w:rFonts w:ascii="Times New Roman" w:hAnsi="Times New Roman" w:cs="Times New Roman"/>
        </w:rPr>
        <w:tab/>
      </w:r>
      <w:r w:rsidRPr="00B04F58">
        <w:rPr>
          <w:rFonts w:ascii="Times New Roman" w:hAnsi="Times New Roman" w:cs="Times New Roman"/>
        </w:rPr>
        <w:tab/>
        <w:t>The minimum is ten minutes and the maximum is thirty minutes.</w:t>
      </w:r>
    </w:p>
    <w:p w14:paraId="09BA0154" w14:textId="77777777" w:rsidR="00D61854" w:rsidRPr="00B04F58" w:rsidRDefault="00D61854" w:rsidP="00D61854">
      <w:pPr>
        <w:pStyle w:val="Heading3"/>
        <w:rPr>
          <w:rFonts w:ascii="Times New Roman" w:hAnsi="Times New Roman" w:cs="Times New Roman"/>
        </w:rPr>
      </w:pPr>
      <w:bookmarkStart w:id="51" w:name="_Toc418084430"/>
      <w:r w:rsidRPr="00B04F58">
        <w:rPr>
          <w:rFonts w:ascii="Times New Roman" w:hAnsi="Times New Roman" w:cs="Times New Roman"/>
        </w:rPr>
        <w:tab/>
      </w:r>
      <w:r w:rsidRPr="00B04F58">
        <w:rPr>
          <w:rFonts w:ascii="Times New Roman" w:hAnsi="Times New Roman" w:cs="Times New Roman"/>
        </w:rPr>
        <w:tab/>
      </w:r>
      <w:bookmarkStart w:id="52" w:name="_Toc418537578"/>
      <w:bookmarkStart w:id="53" w:name="_Toc418538027"/>
      <w:bookmarkStart w:id="54" w:name="_Toc418538162"/>
      <w:r w:rsidRPr="00B04F58">
        <w:rPr>
          <w:rFonts w:ascii="Times New Roman" w:hAnsi="Times New Roman" w:cs="Times New Roman"/>
        </w:rPr>
        <w:t>Length of time for a lunch period</w:t>
      </w:r>
      <w:bookmarkEnd w:id="51"/>
      <w:r w:rsidRPr="00B04F58">
        <w:rPr>
          <w:rFonts w:ascii="Times New Roman" w:hAnsi="Times New Roman" w:cs="Times New Roman"/>
        </w:rPr>
        <w:t xml:space="preserve"> (in minutes)</w:t>
      </w:r>
      <w:bookmarkEnd w:id="52"/>
      <w:bookmarkEnd w:id="53"/>
      <w:bookmarkEnd w:id="54"/>
    </w:p>
    <w:p w14:paraId="3FD1A3D9" w14:textId="77777777" w:rsidR="00D61854" w:rsidRPr="00B04F58" w:rsidRDefault="00D61854" w:rsidP="00D61854">
      <w:pPr>
        <w:rPr>
          <w:rFonts w:ascii="Times New Roman" w:hAnsi="Times New Roman" w:cs="Times New Roman"/>
        </w:rPr>
      </w:pPr>
      <w:r w:rsidRPr="00B04F58">
        <w:rPr>
          <w:rFonts w:ascii="Times New Roman" w:hAnsi="Times New Roman" w:cs="Times New Roman"/>
        </w:rPr>
        <w:tab/>
      </w:r>
      <w:r w:rsidRPr="00B04F58">
        <w:rPr>
          <w:rFonts w:ascii="Times New Roman" w:hAnsi="Times New Roman" w:cs="Times New Roman"/>
        </w:rPr>
        <w:tab/>
        <w:t>This value is optional, and there are no limits for this value.</w:t>
      </w:r>
    </w:p>
    <w:p w14:paraId="617AF387" w14:textId="0644BB3D" w:rsidR="00CB1BD7" w:rsidRPr="00B04F58" w:rsidRDefault="00CB1BD7">
      <w:pPr>
        <w:rPr>
          <w:rFonts w:ascii="Times New Roman" w:eastAsiaTheme="majorEastAsia" w:hAnsi="Times New Roman" w:cs="Times New Roman"/>
          <w:b/>
          <w:bCs/>
          <w:i/>
          <w:color w:val="4F81BD" w:themeColor="accent1"/>
          <w:sz w:val="26"/>
          <w:szCs w:val="26"/>
        </w:rPr>
      </w:pPr>
      <w:bookmarkStart w:id="55" w:name="_Toc418084431"/>
      <w:r w:rsidRPr="00B04F58">
        <w:rPr>
          <w:rFonts w:ascii="Times New Roman" w:hAnsi="Times New Roman" w:cs="Times New Roman"/>
          <w:i/>
        </w:rPr>
        <w:br w:type="page"/>
      </w:r>
    </w:p>
    <w:p w14:paraId="68878C5E" w14:textId="68E34178" w:rsidR="00D61854" w:rsidRPr="00B04F58" w:rsidRDefault="007B13D8" w:rsidP="00D61854">
      <w:pPr>
        <w:pStyle w:val="Heading2"/>
        <w:rPr>
          <w:rFonts w:ascii="Times New Roman" w:hAnsi="Times New Roman" w:cs="Times New Roman"/>
          <w:i/>
        </w:rPr>
      </w:pPr>
      <w:bookmarkStart w:id="56" w:name="_Toc418537579"/>
      <w:bookmarkStart w:id="57" w:name="_Toc418538028"/>
      <w:bookmarkStart w:id="58" w:name="_Toc418538163"/>
      <w:r>
        <w:rPr>
          <w:rFonts w:ascii="Times New Roman" w:hAnsi="Times New Roman" w:cs="Times New Roman"/>
          <w:i/>
        </w:rPr>
        <w:lastRenderedPageBreak/>
        <w:t xml:space="preserve">Step 2: </w:t>
      </w:r>
      <w:r w:rsidR="00D61854" w:rsidRPr="00B04F58">
        <w:rPr>
          <w:rFonts w:ascii="Times New Roman" w:hAnsi="Times New Roman" w:cs="Times New Roman"/>
          <w:i/>
        </w:rPr>
        <w:t>Entering an Enrollment File</w:t>
      </w:r>
      <w:bookmarkEnd w:id="55"/>
      <w:bookmarkEnd w:id="56"/>
      <w:bookmarkEnd w:id="57"/>
      <w:bookmarkEnd w:id="58"/>
    </w:p>
    <w:p w14:paraId="2D18AD24" w14:textId="77777777" w:rsidR="00CB1BD7" w:rsidRPr="00B04F58" w:rsidRDefault="00CB1BD7" w:rsidP="00D61854">
      <w:pPr>
        <w:jc w:val="center"/>
        <w:rPr>
          <w:rFonts w:ascii="Times New Roman" w:hAnsi="Times New Roman" w:cs="Times New Roman"/>
        </w:rPr>
      </w:pPr>
    </w:p>
    <w:p w14:paraId="3320ED2F" w14:textId="77777777" w:rsidR="00D61854" w:rsidRPr="00B04F58" w:rsidRDefault="00D61854" w:rsidP="00D61854">
      <w:pPr>
        <w:jc w:val="center"/>
        <w:rPr>
          <w:rFonts w:ascii="Times New Roman" w:hAnsi="Times New Roman" w:cs="Times New Roman"/>
        </w:rPr>
      </w:pPr>
      <w:r w:rsidRPr="00B04F58">
        <w:rPr>
          <w:rFonts w:ascii="Times New Roman" w:hAnsi="Times New Roman" w:cs="Times New Roman"/>
          <w:noProof/>
        </w:rPr>
        <w:drawing>
          <wp:inline distT="0" distB="0" distL="0" distR="0" wp14:anchorId="68EA05CC" wp14:editId="74ED43B0">
            <wp:extent cx="1997964" cy="1314450"/>
            <wp:effectExtent l="0" t="0" r="2540" b="0"/>
            <wp:docPr id="4" name="Picture 4" descr="C:\Users\elJeffeh\Documents\GitHub\tune_squad\Documents\UserManual\Figures\fig3_enroll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Jeffeh\Documents\GitHub\tune_squad\Documents\UserManual\Figures\fig3_enrollment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7964" cy="1314450"/>
                    </a:xfrm>
                    <a:prstGeom prst="rect">
                      <a:avLst/>
                    </a:prstGeom>
                    <a:noFill/>
                    <a:ln>
                      <a:noFill/>
                    </a:ln>
                  </pic:spPr>
                </pic:pic>
              </a:graphicData>
            </a:graphic>
          </wp:inline>
        </w:drawing>
      </w:r>
    </w:p>
    <w:p w14:paraId="14383A31" w14:textId="77777777" w:rsidR="00B04F58" w:rsidRPr="00B04F58" w:rsidRDefault="00B04F58" w:rsidP="00B04F58">
      <w:pPr>
        <w:rPr>
          <w:rFonts w:ascii="Times New Roman" w:hAnsi="Times New Roman" w:cs="Times New Roman"/>
          <w:sz w:val="24"/>
          <w:szCs w:val="24"/>
        </w:rPr>
      </w:pPr>
      <w:bookmarkStart w:id="59" w:name="_Toc418084432"/>
      <w:r w:rsidRPr="00B04F58">
        <w:rPr>
          <w:rFonts w:ascii="Times New Roman" w:hAnsi="Times New Roman" w:cs="Times New Roman"/>
          <w:sz w:val="24"/>
          <w:szCs w:val="24"/>
        </w:rPr>
        <w:t>There are three things to think about within the enrollments file window. First, a user must specify either fall or spring semesters. Next, a user must specify the year the exam schedule is going to be built for. Lastly, a user specifies choose an enrollment file that contains all the class times from a previous semester. When “Choose File” is clicked, the user must navigate to the file that contains enrollment details.</w:t>
      </w:r>
    </w:p>
    <w:p w14:paraId="27CABD15" w14:textId="715376ED" w:rsidR="00D61854" w:rsidRPr="00B04F58" w:rsidRDefault="007B13D8" w:rsidP="00D61854">
      <w:pPr>
        <w:pStyle w:val="Heading2"/>
        <w:rPr>
          <w:rFonts w:ascii="Times New Roman" w:hAnsi="Times New Roman" w:cs="Times New Roman"/>
          <w:i/>
        </w:rPr>
      </w:pPr>
      <w:bookmarkStart w:id="60" w:name="_Toc418537580"/>
      <w:bookmarkStart w:id="61" w:name="_Toc418538029"/>
      <w:bookmarkStart w:id="62" w:name="_Toc418538164"/>
      <w:r>
        <w:rPr>
          <w:rFonts w:ascii="Times New Roman" w:hAnsi="Times New Roman" w:cs="Times New Roman"/>
          <w:i/>
        </w:rPr>
        <w:t xml:space="preserve">Step 3: </w:t>
      </w:r>
      <w:r w:rsidR="00D61854" w:rsidRPr="00B04F58">
        <w:rPr>
          <w:rFonts w:ascii="Times New Roman" w:hAnsi="Times New Roman" w:cs="Times New Roman"/>
          <w:i/>
        </w:rPr>
        <w:t>Actually Running the Schedule</w:t>
      </w:r>
      <w:bookmarkEnd w:id="59"/>
      <w:r w:rsidR="00D61854" w:rsidRPr="00B04F58">
        <w:rPr>
          <w:rFonts w:ascii="Times New Roman" w:hAnsi="Times New Roman" w:cs="Times New Roman"/>
          <w:i/>
        </w:rPr>
        <w:t>r</w:t>
      </w:r>
      <w:bookmarkEnd w:id="60"/>
      <w:bookmarkEnd w:id="61"/>
      <w:bookmarkEnd w:id="62"/>
    </w:p>
    <w:p w14:paraId="27C4A95E" w14:textId="77777777" w:rsidR="00D61854" w:rsidRPr="00B04F58" w:rsidRDefault="00D61854" w:rsidP="00D61854">
      <w:pPr>
        <w:rPr>
          <w:rFonts w:ascii="Times New Roman" w:hAnsi="Times New Roman" w:cs="Times New Roman"/>
        </w:rPr>
      </w:pPr>
      <w:r w:rsidRPr="00B04F58">
        <w:rPr>
          <w:rFonts w:ascii="Times New Roman" w:hAnsi="Times New Roman" w:cs="Times New Roman"/>
        </w:rPr>
        <w:t>After all the previous steps have been completed, all a user must do is click on the “Schedule” button.</w:t>
      </w:r>
    </w:p>
    <w:p w14:paraId="3EA253B7" w14:textId="2A06563D" w:rsidR="00D61854" w:rsidRPr="00B04F58" w:rsidRDefault="007B13D8" w:rsidP="00D61854">
      <w:pPr>
        <w:pStyle w:val="Heading2"/>
        <w:ind w:left="720" w:hanging="720"/>
        <w:rPr>
          <w:rFonts w:ascii="Times New Roman" w:hAnsi="Times New Roman" w:cs="Times New Roman"/>
          <w:i/>
        </w:rPr>
      </w:pPr>
      <w:bookmarkStart w:id="63" w:name="_Toc418084433"/>
      <w:bookmarkStart w:id="64" w:name="_Toc418537581"/>
      <w:bookmarkStart w:id="65" w:name="_Toc418538030"/>
      <w:bookmarkStart w:id="66" w:name="_Toc418538165"/>
      <w:r>
        <w:rPr>
          <w:rFonts w:ascii="Times New Roman" w:hAnsi="Times New Roman" w:cs="Times New Roman"/>
          <w:i/>
        </w:rPr>
        <w:t xml:space="preserve">Step 4: </w:t>
      </w:r>
      <w:r w:rsidR="00D61854" w:rsidRPr="00B04F58">
        <w:rPr>
          <w:rFonts w:ascii="Times New Roman" w:hAnsi="Times New Roman" w:cs="Times New Roman"/>
          <w:i/>
        </w:rPr>
        <w:t>Rescheduling</w:t>
      </w:r>
      <w:bookmarkEnd w:id="63"/>
      <w:bookmarkEnd w:id="64"/>
      <w:bookmarkEnd w:id="65"/>
      <w:bookmarkEnd w:id="66"/>
    </w:p>
    <w:p w14:paraId="747261C7" w14:textId="77777777" w:rsidR="00D61854" w:rsidRPr="00B04F58" w:rsidRDefault="00D61854" w:rsidP="00D61854">
      <w:pPr>
        <w:rPr>
          <w:rFonts w:ascii="Times New Roman" w:hAnsi="Times New Roman" w:cs="Times New Roman"/>
        </w:rPr>
      </w:pPr>
      <w:r w:rsidRPr="00B04F58">
        <w:rPr>
          <w:rFonts w:ascii="Times New Roman" w:hAnsi="Times New Roman" w:cs="Times New Roman"/>
        </w:rPr>
        <w:t>If a user isn’t satisfied with the current examination schedule, a user has the option to reschedule. To do this, all a user must do is press the “Reschedule” button.</w:t>
      </w:r>
    </w:p>
    <w:p w14:paraId="631E0860" w14:textId="50272A9D" w:rsidR="00D61854" w:rsidRPr="00B04F58" w:rsidRDefault="007B13D8" w:rsidP="00D61854">
      <w:pPr>
        <w:pStyle w:val="Heading2"/>
        <w:rPr>
          <w:rFonts w:ascii="Times New Roman" w:hAnsi="Times New Roman" w:cs="Times New Roman"/>
          <w:i/>
        </w:rPr>
      </w:pPr>
      <w:bookmarkStart w:id="67" w:name="_Toc418084434"/>
      <w:bookmarkStart w:id="68" w:name="_Toc418537582"/>
      <w:bookmarkStart w:id="69" w:name="_Toc418538031"/>
      <w:bookmarkStart w:id="70" w:name="_Toc418538166"/>
      <w:r>
        <w:rPr>
          <w:rFonts w:ascii="Times New Roman" w:hAnsi="Times New Roman" w:cs="Times New Roman"/>
          <w:i/>
        </w:rPr>
        <w:t xml:space="preserve">Step 5: </w:t>
      </w:r>
      <w:bookmarkStart w:id="71" w:name="_GoBack"/>
      <w:bookmarkEnd w:id="71"/>
      <w:r w:rsidR="00D61854" w:rsidRPr="00B04F58">
        <w:rPr>
          <w:rFonts w:ascii="Times New Roman" w:hAnsi="Times New Roman" w:cs="Times New Roman"/>
          <w:i/>
        </w:rPr>
        <w:t>Modifying a Schedule That Was Generat</w:t>
      </w:r>
      <w:bookmarkEnd w:id="67"/>
      <w:r w:rsidR="00D61854" w:rsidRPr="00B04F58">
        <w:rPr>
          <w:rFonts w:ascii="Times New Roman" w:hAnsi="Times New Roman" w:cs="Times New Roman"/>
          <w:i/>
        </w:rPr>
        <w:t>ed</w:t>
      </w:r>
      <w:bookmarkEnd w:id="68"/>
      <w:bookmarkEnd w:id="69"/>
      <w:bookmarkEnd w:id="70"/>
    </w:p>
    <w:p w14:paraId="12343919" w14:textId="77777777" w:rsidR="00D61854" w:rsidRPr="00B04F58" w:rsidRDefault="00D61854" w:rsidP="00D61854">
      <w:pPr>
        <w:rPr>
          <w:rFonts w:ascii="Times New Roman" w:hAnsi="Times New Roman" w:cs="Times New Roman"/>
          <w:sz w:val="24"/>
          <w:szCs w:val="24"/>
        </w:rPr>
      </w:pPr>
      <w:r w:rsidRPr="00B04F58">
        <w:rPr>
          <w:rFonts w:ascii="Times New Roman" w:hAnsi="Times New Roman" w:cs="Times New Roman"/>
          <w:sz w:val="24"/>
          <w:szCs w:val="24"/>
          <w:highlight w:val="yellow"/>
        </w:rPr>
        <w:t>INSERT SWAP SCREEN SHOT</w:t>
      </w:r>
    </w:p>
    <w:p w14:paraId="787F2EF9" w14:textId="77777777" w:rsidR="00D61854" w:rsidRPr="00B04F58" w:rsidRDefault="00D61854" w:rsidP="00D61854">
      <w:pPr>
        <w:rPr>
          <w:rFonts w:ascii="Times New Roman" w:hAnsi="Times New Roman" w:cs="Times New Roman"/>
          <w:sz w:val="24"/>
          <w:szCs w:val="24"/>
          <w:highlight w:val="yellow"/>
        </w:rPr>
      </w:pPr>
      <w:r w:rsidRPr="00B04F58">
        <w:rPr>
          <w:rFonts w:ascii="Times New Roman" w:hAnsi="Times New Roman" w:cs="Times New Roman"/>
          <w:sz w:val="24"/>
          <w:szCs w:val="24"/>
        </w:rPr>
        <w:t>In order to modify a schedule that has been generated a user will first need to click on a final exam time schedule they would like to change. This time slot will become highlighted. A user must then select a second schedule by clicking it as well. This time slot will also become highlighted.</w:t>
      </w:r>
      <w:r w:rsidRPr="00B04F58">
        <w:rPr>
          <w:rFonts w:ascii="Times New Roman" w:hAnsi="Times New Roman" w:cs="Times New Roman"/>
        </w:rPr>
        <w:t xml:space="preserve"> After the user has selected the two times, they’ll need to press the swap button. The user will have then successfully modified a schedule.</w:t>
      </w:r>
    </w:p>
    <w:p w14:paraId="4239FDD1" w14:textId="77777777" w:rsidR="00D61854" w:rsidRPr="00B04F58" w:rsidRDefault="00D61854" w:rsidP="00D61854">
      <w:pPr>
        <w:pStyle w:val="Heading1"/>
        <w:rPr>
          <w:rFonts w:ascii="Times New Roman" w:hAnsi="Times New Roman" w:cs="Times New Roman"/>
        </w:rPr>
      </w:pPr>
      <w:bookmarkStart w:id="72" w:name="_Toc418084435"/>
      <w:bookmarkStart w:id="73" w:name="_Toc418537583"/>
      <w:bookmarkStart w:id="74" w:name="_Toc418538032"/>
      <w:bookmarkStart w:id="75" w:name="_Toc418538167"/>
      <w:r w:rsidRPr="00B04F58">
        <w:rPr>
          <w:rFonts w:ascii="Times New Roman" w:hAnsi="Times New Roman" w:cs="Times New Roman"/>
        </w:rPr>
        <w:t>Saving a Schedule</w:t>
      </w:r>
      <w:bookmarkEnd w:id="72"/>
      <w:bookmarkEnd w:id="73"/>
      <w:bookmarkEnd w:id="74"/>
      <w:bookmarkEnd w:id="75"/>
    </w:p>
    <w:p w14:paraId="62C683CC" w14:textId="52832FC4" w:rsidR="00806755" w:rsidRPr="00B04F58" w:rsidRDefault="00D61854" w:rsidP="00555C07">
      <w:pPr>
        <w:rPr>
          <w:rFonts w:ascii="Times New Roman" w:hAnsi="Times New Roman" w:cs="Times New Roman"/>
        </w:rPr>
      </w:pPr>
      <w:r w:rsidRPr="00B04F58">
        <w:rPr>
          <w:rFonts w:ascii="Times New Roman" w:hAnsi="Times New Roman" w:cs="Times New Roman"/>
        </w:rPr>
        <w:t>From the drop down menu, all a user has to do is click “Save as”. This will save the current</w:t>
      </w:r>
      <w:r w:rsidR="00F35A36">
        <w:rPr>
          <w:rFonts w:ascii="Times New Roman" w:hAnsi="Times New Roman" w:cs="Times New Roman"/>
        </w:rPr>
        <w:t xml:space="preserve"> state of LIFES, including the t</w:t>
      </w:r>
      <w:r w:rsidRPr="00B04F58">
        <w:rPr>
          <w:rFonts w:ascii="Times New Roman" w:hAnsi="Times New Roman" w:cs="Times New Roman"/>
        </w:rPr>
        <w:t>ime constraints and total enrollments file</w:t>
      </w:r>
      <w:r w:rsidR="001B7704">
        <w:rPr>
          <w:rFonts w:ascii="Times New Roman" w:hAnsi="Times New Roman" w:cs="Times New Roman"/>
        </w:rPr>
        <w:t xml:space="preserve"> used to generate the schedule</w:t>
      </w:r>
      <w:r w:rsidRPr="00B04F58">
        <w:rPr>
          <w:rFonts w:ascii="Times New Roman" w:hAnsi="Times New Roman" w:cs="Times New Roman"/>
        </w:rPr>
        <w:t>.</w:t>
      </w:r>
      <w:r w:rsidR="00163BB7">
        <w:rPr>
          <w:rFonts w:ascii="Times New Roman" w:hAnsi="Times New Roman" w:cs="Times New Roman"/>
        </w:rPr>
        <w:t xml:space="preserve"> If an administrator has approved the schedule, it will also label the saved schedule as “administratively approved</w:t>
      </w:r>
      <w:r w:rsidR="00A90122">
        <w:rPr>
          <w:rFonts w:ascii="Times New Roman" w:hAnsi="Times New Roman" w:cs="Times New Roman"/>
        </w:rPr>
        <w:t>.</w:t>
      </w:r>
      <w:r w:rsidR="00555C07">
        <w:rPr>
          <w:rFonts w:ascii="Times New Roman" w:hAnsi="Times New Roman" w:cs="Times New Roman"/>
        </w:rPr>
        <w:t>”</w:t>
      </w:r>
    </w:p>
    <w:sectPr w:rsidR="00806755" w:rsidRPr="00B04F58" w:rsidSect="00361BA2">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E4D8A"/>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6462C12"/>
    <w:multiLevelType w:val="hybridMultilevel"/>
    <w:tmpl w:val="EF52C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30"/>
    <w:rsid w:val="00023C8D"/>
    <w:rsid w:val="00026032"/>
    <w:rsid w:val="00056AD9"/>
    <w:rsid w:val="00061070"/>
    <w:rsid w:val="00070668"/>
    <w:rsid w:val="000879F4"/>
    <w:rsid w:val="00092595"/>
    <w:rsid w:val="00096194"/>
    <w:rsid w:val="000E4EEB"/>
    <w:rsid w:val="000E534C"/>
    <w:rsid w:val="000F24F6"/>
    <w:rsid w:val="0010374D"/>
    <w:rsid w:val="001071F7"/>
    <w:rsid w:val="0011282D"/>
    <w:rsid w:val="0012149A"/>
    <w:rsid w:val="001268E7"/>
    <w:rsid w:val="00127229"/>
    <w:rsid w:val="00132054"/>
    <w:rsid w:val="001464AF"/>
    <w:rsid w:val="00146A73"/>
    <w:rsid w:val="00163BB7"/>
    <w:rsid w:val="00180201"/>
    <w:rsid w:val="00193261"/>
    <w:rsid w:val="001B05C6"/>
    <w:rsid w:val="001B7704"/>
    <w:rsid w:val="001D1F3C"/>
    <w:rsid w:val="002074CB"/>
    <w:rsid w:val="0021157A"/>
    <w:rsid w:val="00217B45"/>
    <w:rsid w:val="00234C84"/>
    <w:rsid w:val="00237E4A"/>
    <w:rsid w:val="00245F6B"/>
    <w:rsid w:val="002567EE"/>
    <w:rsid w:val="00256C98"/>
    <w:rsid w:val="00261CBF"/>
    <w:rsid w:val="002A2534"/>
    <w:rsid w:val="002A3469"/>
    <w:rsid w:val="002C4CAE"/>
    <w:rsid w:val="002C5573"/>
    <w:rsid w:val="002F5C6F"/>
    <w:rsid w:val="00307F58"/>
    <w:rsid w:val="00340B06"/>
    <w:rsid w:val="00344C30"/>
    <w:rsid w:val="0034747D"/>
    <w:rsid w:val="00356400"/>
    <w:rsid w:val="00360091"/>
    <w:rsid w:val="00361BA2"/>
    <w:rsid w:val="00366C08"/>
    <w:rsid w:val="003A5EE3"/>
    <w:rsid w:val="003E162F"/>
    <w:rsid w:val="003E7DA5"/>
    <w:rsid w:val="004038C7"/>
    <w:rsid w:val="00406BC3"/>
    <w:rsid w:val="00416DA8"/>
    <w:rsid w:val="00453658"/>
    <w:rsid w:val="004543BB"/>
    <w:rsid w:val="00476175"/>
    <w:rsid w:val="0048175F"/>
    <w:rsid w:val="00482C1B"/>
    <w:rsid w:val="004A17F2"/>
    <w:rsid w:val="004B017D"/>
    <w:rsid w:val="004B357C"/>
    <w:rsid w:val="004B6044"/>
    <w:rsid w:val="004D44A6"/>
    <w:rsid w:val="004D5CE9"/>
    <w:rsid w:val="004E5003"/>
    <w:rsid w:val="005215E8"/>
    <w:rsid w:val="00522DFE"/>
    <w:rsid w:val="0053171B"/>
    <w:rsid w:val="0054014B"/>
    <w:rsid w:val="00546ECF"/>
    <w:rsid w:val="005476CE"/>
    <w:rsid w:val="00555C07"/>
    <w:rsid w:val="00556F26"/>
    <w:rsid w:val="005A648B"/>
    <w:rsid w:val="005C43DA"/>
    <w:rsid w:val="005D5BA6"/>
    <w:rsid w:val="005E5D33"/>
    <w:rsid w:val="00626F11"/>
    <w:rsid w:val="00630227"/>
    <w:rsid w:val="00632A2A"/>
    <w:rsid w:val="00646DEA"/>
    <w:rsid w:val="00657DD9"/>
    <w:rsid w:val="00674F8F"/>
    <w:rsid w:val="00676C93"/>
    <w:rsid w:val="0069145F"/>
    <w:rsid w:val="00692861"/>
    <w:rsid w:val="006B2E0C"/>
    <w:rsid w:val="006E6B11"/>
    <w:rsid w:val="006E7A94"/>
    <w:rsid w:val="00703A28"/>
    <w:rsid w:val="00716EF2"/>
    <w:rsid w:val="0074717B"/>
    <w:rsid w:val="00760E4E"/>
    <w:rsid w:val="007633AB"/>
    <w:rsid w:val="00771C4E"/>
    <w:rsid w:val="00784D0D"/>
    <w:rsid w:val="007860E7"/>
    <w:rsid w:val="00796D2B"/>
    <w:rsid w:val="007B13D8"/>
    <w:rsid w:val="007F503F"/>
    <w:rsid w:val="00803B70"/>
    <w:rsid w:val="00806755"/>
    <w:rsid w:val="00812E0F"/>
    <w:rsid w:val="0081445B"/>
    <w:rsid w:val="00827FDA"/>
    <w:rsid w:val="0083043E"/>
    <w:rsid w:val="00833EE6"/>
    <w:rsid w:val="00870139"/>
    <w:rsid w:val="00874AF2"/>
    <w:rsid w:val="0088391A"/>
    <w:rsid w:val="008B116E"/>
    <w:rsid w:val="008B685F"/>
    <w:rsid w:val="008D4032"/>
    <w:rsid w:val="00910701"/>
    <w:rsid w:val="00910A3B"/>
    <w:rsid w:val="00917E48"/>
    <w:rsid w:val="00942407"/>
    <w:rsid w:val="009514D1"/>
    <w:rsid w:val="00991996"/>
    <w:rsid w:val="009A1933"/>
    <w:rsid w:val="009B6906"/>
    <w:rsid w:val="009E31E4"/>
    <w:rsid w:val="009E3A25"/>
    <w:rsid w:val="009E5B0A"/>
    <w:rsid w:val="009F1787"/>
    <w:rsid w:val="009F5E5A"/>
    <w:rsid w:val="009F7D4D"/>
    <w:rsid w:val="00A13FB9"/>
    <w:rsid w:val="00A17CD7"/>
    <w:rsid w:val="00A50907"/>
    <w:rsid w:val="00A66E9F"/>
    <w:rsid w:val="00A90122"/>
    <w:rsid w:val="00AA0F33"/>
    <w:rsid w:val="00AB7F8B"/>
    <w:rsid w:val="00AC26F2"/>
    <w:rsid w:val="00B02EC4"/>
    <w:rsid w:val="00B04F58"/>
    <w:rsid w:val="00B05FAF"/>
    <w:rsid w:val="00B1549F"/>
    <w:rsid w:val="00B15E9C"/>
    <w:rsid w:val="00B32667"/>
    <w:rsid w:val="00B32EE3"/>
    <w:rsid w:val="00B35D91"/>
    <w:rsid w:val="00B74E4D"/>
    <w:rsid w:val="00B80230"/>
    <w:rsid w:val="00B8309C"/>
    <w:rsid w:val="00B90C27"/>
    <w:rsid w:val="00BA6664"/>
    <w:rsid w:val="00BB5ADE"/>
    <w:rsid w:val="00BC7B8E"/>
    <w:rsid w:val="00C02BF1"/>
    <w:rsid w:val="00C17FE8"/>
    <w:rsid w:val="00C47CE0"/>
    <w:rsid w:val="00C8036C"/>
    <w:rsid w:val="00C83724"/>
    <w:rsid w:val="00CA15C8"/>
    <w:rsid w:val="00CA6E8B"/>
    <w:rsid w:val="00CB1BD7"/>
    <w:rsid w:val="00CC47E7"/>
    <w:rsid w:val="00CC7413"/>
    <w:rsid w:val="00CE419A"/>
    <w:rsid w:val="00CF519E"/>
    <w:rsid w:val="00D11A6D"/>
    <w:rsid w:val="00D255B4"/>
    <w:rsid w:val="00D61854"/>
    <w:rsid w:val="00D629E0"/>
    <w:rsid w:val="00D6376C"/>
    <w:rsid w:val="00D71E23"/>
    <w:rsid w:val="00DB3BFA"/>
    <w:rsid w:val="00DC6C0D"/>
    <w:rsid w:val="00DD03BA"/>
    <w:rsid w:val="00DD5E7D"/>
    <w:rsid w:val="00E20749"/>
    <w:rsid w:val="00E35496"/>
    <w:rsid w:val="00E50C27"/>
    <w:rsid w:val="00E53CA3"/>
    <w:rsid w:val="00E56B33"/>
    <w:rsid w:val="00E75407"/>
    <w:rsid w:val="00EA4F5A"/>
    <w:rsid w:val="00EA662C"/>
    <w:rsid w:val="00EA6DAD"/>
    <w:rsid w:val="00EA6E0F"/>
    <w:rsid w:val="00EE2433"/>
    <w:rsid w:val="00EE54B1"/>
    <w:rsid w:val="00EF5C2A"/>
    <w:rsid w:val="00EF615F"/>
    <w:rsid w:val="00EF74AE"/>
    <w:rsid w:val="00F04C47"/>
    <w:rsid w:val="00F15982"/>
    <w:rsid w:val="00F217B9"/>
    <w:rsid w:val="00F329F8"/>
    <w:rsid w:val="00F35A36"/>
    <w:rsid w:val="00FA47C9"/>
    <w:rsid w:val="00FB1854"/>
    <w:rsid w:val="00FC53F3"/>
    <w:rsid w:val="00FE0053"/>
    <w:rsid w:val="00FE2ADE"/>
    <w:rsid w:val="00FE6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2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A2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64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64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sz w:val="24"/>
      <w:szCs w:val="24"/>
    </w:rPr>
  </w:style>
  <w:style w:type="paragraph" w:styleId="TOC2">
    <w:name w:val="toc 2"/>
    <w:basedOn w:val="Normal"/>
    <w:next w:val="Normal"/>
    <w:autoRedefine/>
    <w:uiPriority w:val="39"/>
    <w:unhideWhenUsed/>
    <w:rsid w:val="008D4032"/>
    <w:pPr>
      <w:spacing w:after="0"/>
      <w:ind w:left="220"/>
    </w:pPr>
    <w:rPr>
      <w:b/>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703A2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03A28"/>
    <w:pPr>
      <w:outlineLvl w:val="9"/>
    </w:pPr>
    <w:rPr>
      <w:color w:val="365F91" w:themeColor="accent1" w:themeShade="BF"/>
      <w:sz w:val="28"/>
      <w:szCs w:val="28"/>
    </w:rPr>
  </w:style>
  <w:style w:type="character" w:customStyle="1" w:styleId="Heading2Char">
    <w:name w:val="Heading 2 Char"/>
    <w:basedOn w:val="DefaultParagraphFont"/>
    <w:link w:val="Heading2"/>
    <w:uiPriority w:val="9"/>
    <w:rsid w:val="001464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64AF"/>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361BA2"/>
    <w:pPr>
      <w:spacing w:line="240" w:lineRule="auto"/>
    </w:pPr>
    <w:rPr>
      <w:b/>
      <w:bCs/>
      <w:color w:val="4F81BD" w:themeColor="accent1"/>
      <w:sz w:val="18"/>
      <w:szCs w:val="18"/>
    </w:rPr>
  </w:style>
  <w:style w:type="paragraph" w:styleId="ListParagraph">
    <w:name w:val="List Paragraph"/>
    <w:basedOn w:val="Normal"/>
    <w:uiPriority w:val="34"/>
    <w:qFormat/>
    <w:rsid w:val="00361BA2"/>
    <w:pPr>
      <w:ind w:left="720"/>
      <w:contextualSpacing/>
    </w:pPr>
  </w:style>
  <w:style w:type="character" w:styleId="Hyperlink">
    <w:name w:val="Hyperlink"/>
    <w:basedOn w:val="DefaultParagraphFont"/>
    <w:uiPriority w:val="99"/>
    <w:unhideWhenUsed/>
    <w:rsid w:val="002F5C6F"/>
    <w:rPr>
      <w:color w:val="0000FF" w:themeColor="hyperlink"/>
      <w:u w:val="single"/>
    </w:rPr>
  </w:style>
  <w:style w:type="paragraph" w:customStyle="1" w:styleId="template">
    <w:name w:val="template"/>
    <w:basedOn w:val="Normal"/>
    <w:rsid w:val="0011282D"/>
    <w:pPr>
      <w:spacing w:after="0" w:line="240" w:lineRule="exact"/>
    </w:pPr>
    <w:rPr>
      <w:rFonts w:ascii="Arial" w:eastAsia="Times New Roman" w:hAnsi="Arial" w:cs="Arial"/>
      <w:i/>
      <w:iCs/>
      <w:lang w:val="en-CA"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A2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64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64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sz w:val="24"/>
      <w:szCs w:val="24"/>
    </w:rPr>
  </w:style>
  <w:style w:type="paragraph" w:styleId="TOC2">
    <w:name w:val="toc 2"/>
    <w:basedOn w:val="Normal"/>
    <w:next w:val="Normal"/>
    <w:autoRedefine/>
    <w:uiPriority w:val="39"/>
    <w:unhideWhenUsed/>
    <w:rsid w:val="008D4032"/>
    <w:pPr>
      <w:spacing w:after="0"/>
      <w:ind w:left="220"/>
    </w:pPr>
    <w:rPr>
      <w:b/>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703A2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03A28"/>
    <w:pPr>
      <w:outlineLvl w:val="9"/>
    </w:pPr>
    <w:rPr>
      <w:color w:val="365F91" w:themeColor="accent1" w:themeShade="BF"/>
      <w:sz w:val="28"/>
      <w:szCs w:val="28"/>
    </w:rPr>
  </w:style>
  <w:style w:type="character" w:customStyle="1" w:styleId="Heading2Char">
    <w:name w:val="Heading 2 Char"/>
    <w:basedOn w:val="DefaultParagraphFont"/>
    <w:link w:val="Heading2"/>
    <w:uiPriority w:val="9"/>
    <w:rsid w:val="001464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64AF"/>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361BA2"/>
    <w:pPr>
      <w:spacing w:line="240" w:lineRule="auto"/>
    </w:pPr>
    <w:rPr>
      <w:b/>
      <w:bCs/>
      <w:color w:val="4F81BD" w:themeColor="accent1"/>
      <w:sz w:val="18"/>
      <w:szCs w:val="18"/>
    </w:rPr>
  </w:style>
  <w:style w:type="paragraph" w:styleId="ListParagraph">
    <w:name w:val="List Paragraph"/>
    <w:basedOn w:val="Normal"/>
    <w:uiPriority w:val="34"/>
    <w:qFormat/>
    <w:rsid w:val="00361BA2"/>
    <w:pPr>
      <w:ind w:left="720"/>
      <w:contextualSpacing/>
    </w:pPr>
  </w:style>
  <w:style w:type="character" w:styleId="Hyperlink">
    <w:name w:val="Hyperlink"/>
    <w:basedOn w:val="DefaultParagraphFont"/>
    <w:uiPriority w:val="99"/>
    <w:unhideWhenUsed/>
    <w:rsid w:val="002F5C6F"/>
    <w:rPr>
      <w:color w:val="0000FF" w:themeColor="hyperlink"/>
      <w:u w:val="single"/>
    </w:rPr>
  </w:style>
  <w:style w:type="paragraph" w:customStyle="1" w:styleId="template">
    <w:name w:val="template"/>
    <w:basedOn w:val="Normal"/>
    <w:rsid w:val="0011282D"/>
    <w:pPr>
      <w:spacing w:after="0" w:line="240" w:lineRule="exact"/>
    </w:pPr>
    <w:rPr>
      <w:rFonts w:ascii="Arial" w:eastAsia="Times New Roman" w:hAnsi="Arial" w:cs="Arial"/>
      <w:i/>
      <w:iCs/>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2015-02-13T00:00:00</PublishDate>
  <Abstract>This document explains why University of North Alabama should use a desktop application, opposed to a web application, for generating their final exam schedule.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C86DE0-152D-4D66-8705-6C2EA4006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7</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L.I.F.E.S.V2</vt:lpstr>
    </vt:vector>
  </TitlesOfParts>
  <Company>TUN SQUAD</Company>
  <LinksUpToDate>false</LinksUpToDate>
  <CharactersWithSpaces>7558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L.I.F.E.S.V2</dc:title>
  <dc:subject>User Guide</dc:subject>
  <dc:creator>Team Leader: Scott Smoke</dc:creator>
  <cp:keywords/>
  <dc:description/>
  <cp:lastModifiedBy>elJeffeh</cp:lastModifiedBy>
  <cp:revision>134</cp:revision>
  <cp:lastPrinted>2015-04-13T16:28:00Z</cp:lastPrinted>
  <dcterms:created xsi:type="dcterms:W3CDTF">2015-04-13T15:54:00Z</dcterms:created>
  <dcterms:modified xsi:type="dcterms:W3CDTF">2015-05-05T02:28:00Z</dcterms:modified>
</cp:coreProperties>
</file>