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lastRenderedPageBreak/>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2" w:name="_Pretty_print_text"/>
      <w:bookmarkEnd w:id="12"/>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3" w:name="_Filter_syntax"/>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$pselect</w:t>
      </w:r>
      <w:r w:rsidR="00372673">
        <w:rPr>
          <w:rFonts w:ascii="Courier New" w:hAnsi="Courier New" w:cs="Courier New"/>
          <w:sz w:val="18"/>
          <w:szCs w:val="18"/>
          <w:lang w:val="en-US"/>
        </w:rPr>
        <w:t>o</w:t>
      </w:r>
      <w:r>
        <w:rPr>
          <w:rFonts w:ascii="Courier New" w:hAnsi="Courier New" w:cs="Courier New"/>
          <w:sz w:val="18"/>
          <w:szCs w:val="18"/>
          <w:lang w:val="en-US"/>
        </w:rPr>
        <w:t>r as xs:integer?)</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w:t>
      </w:r>
      <w:r w:rsidR="00372673">
        <w:rPr>
          <w:rFonts w:ascii="Courier New" w:hAnsi="Courier New" w:cs="Courier New"/>
          <w:sz w:val="18"/>
          <w:szCs w:val="18"/>
          <w:lang w:val="en-US"/>
        </w:rPr>
        <w:t>o</w:t>
      </w:r>
      <w:r>
        <w:rPr>
          <w:rFonts w:ascii="Courier New" w:hAnsi="Courier New" w:cs="Courier New"/>
          <w:sz w:val="18"/>
          <w:szCs w:val="18"/>
          <w:lang w:val="en-US"/>
        </w:rPr>
        <w:t>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lastRenderedPageBreak/>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E71CD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E71CD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E71CD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E71CD2" w:rsidP="00BC1825">
      <w:pPr>
        <w:shd w:val="clear" w:color="auto" w:fill="FFFFFF"/>
        <w:autoSpaceDE w:val="0"/>
        <w:autoSpaceDN w:val="0"/>
        <w:adjustRightInd w:val="0"/>
        <w:spacing w:line="240" w:lineRule="auto"/>
        <w:rPr>
          <w:rFonts w:cstheme="minorHAnsi"/>
          <w:color w:val="000000" w:themeColor="text1"/>
          <w:highlight w:val="white"/>
          <w:lang w:val="en-US"/>
        </w:rPr>
      </w:pPr>
      <w:r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E71CD2" w:rsidP="00BC1825">
      <w:pPr>
        <w:shd w:val="clear" w:color="auto" w:fill="FFFFFF"/>
        <w:autoSpaceDE w:val="0"/>
        <w:autoSpaceDN w:val="0"/>
        <w:adjustRightInd w:val="0"/>
        <w:spacing w:line="240" w:lineRule="auto"/>
        <w:rPr>
          <w:rFonts w:cstheme="minorHAnsi"/>
          <w:color w:val="000000" w:themeColor="text1"/>
          <w:highlight w:val="white"/>
          <w:lang w:val="en-US"/>
        </w:rPr>
      </w:pPr>
      <w:r w:rsidRPr="00E71CD2">
        <w:rPr>
          <w:rFonts w:cstheme="minorHAnsi"/>
          <w:color w:val="000000" w:themeColor="text1"/>
          <w:highlight w:val="white"/>
          <w:lang w:val="en-US"/>
        </w:rPr>
        <w:t>Which section related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BC1825" w:rsidRDefault="00E71CD2" w:rsidP="00BC1825">
      <w:pPr>
        <w:shd w:val="clear" w:color="auto" w:fill="FFFFFF"/>
        <w:autoSpaceDE w:val="0"/>
        <w:autoSpaceDN w:val="0"/>
        <w:adjustRightInd w:val="0"/>
        <w:spacing w:line="240" w:lineRule="auto"/>
        <w:rPr>
          <w:rFonts w:cstheme="minorHAnsi"/>
          <w:color w:val="000000" w:themeColor="text1"/>
          <w:highlight w:val="white"/>
          <w:lang w:val="en-US"/>
        </w:rPr>
      </w:pPr>
      <w:r w:rsidRPr="00E71CD2">
        <w:rPr>
          <w:rFonts w:cstheme="minorHAnsi"/>
          <w:color w:val="000000" w:themeColor="text1"/>
          <w:highlight w:val="white"/>
          <w:lang w:val="en-US"/>
        </w:rPr>
        <w:t>Which elements contain an element containing a 'para' element?</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 2)\name() =&gt; f()"</w:t>
      </w:r>
      <w:r w:rsidRPr="00E71CD2">
        <w:rPr>
          <w:rFonts w:ascii="Courier New" w:hAnsi="Courier New" w:cs="Courier New"/>
          <w:color w:val="000000" w:themeColor="text1"/>
          <w:sz w:val="16"/>
          <w:szCs w:val="16"/>
          <w:highlight w:val="white"/>
          <w:lang w:val="en-US"/>
        </w:rPr>
        <w:br/>
      </w:r>
    </w:p>
    <w:p w:rsidR="00D533B2" w:rsidRDefault="00E71CD2" w:rsidP="00D533B2">
      <w:pPr>
        <w:shd w:val="clear" w:color="auto" w:fill="FFFFFF"/>
        <w:autoSpaceDE w:val="0"/>
        <w:autoSpaceDN w:val="0"/>
        <w:adjustRightInd w:val="0"/>
        <w:spacing w:line="240" w:lineRule="auto"/>
        <w:rPr>
          <w:rFonts w:cstheme="minorHAnsi"/>
          <w:color w:val="000000" w:themeColor="text1"/>
          <w:highlight w:val="white"/>
          <w:lang w:val="en-US"/>
        </w:rPr>
      </w:pPr>
      <w:r w:rsidRPr="00E71CD2">
        <w:rPr>
          <w:rFonts w:cstheme="minorHAnsi"/>
          <w:color w:val="000000" w:themeColor="text1"/>
          <w:highlight w:val="white"/>
          <w:lang w:val="en-US"/>
        </w:rPr>
        <w:t>Inspecting a set of dita documents, which elements contain 'step' elements,</w:t>
      </w:r>
      <w:r w:rsidRPr="00E71CD2">
        <w:rPr>
          <w:rFonts w:cstheme="minorHAnsi"/>
          <w:color w:val="000000" w:themeColor="text1"/>
          <w:highlight w:val="white"/>
          <w:lang w:val="en-US"/>
        </w:rPr>
        <w:t xml:space="preserve"> </w:t>
      </w:r>
      <w:r w:rsidRPr="00E71CD2">
        <w:rPr>
          <w:rFonts w:cstheme="minorHAnsi"/>
          <w:color w:val="000000" w:themeColor="text1"/>
          <w:highlight w:val="white"/>
          <w:lang w:val="en-US"/>
        </w:rPr>
        <w:t>ignoring elements with a name matching *steps* or *task*?</w:t>
      </w:r>
    </w:p>
    <w:p w:rsidR="00E71CD2" w:rsidRPr="00E71CD2" w:rsidRDefault="00E71CD2" w:rsidP="00D533B2">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"dita//*.dita\\step\ancestor('~*steps* ~*task*')\name() =&gt; f()"</w:t>
      </w:r>
      <w:r w:rsidRPr="00E71CD2">
        <w:rPr>
          <w:rFonts w:ascii="Courier New" w:hAnsi="Courier New" w:cs="Courier New"/>
          <w:color w:val="000000" w:themeColor="text1"/>
          <w:sz w:val="16"/>
          <w:szCs w:val="16"/>
          <w:highlight w:val="white"/>
          <w:lang w:val="en-US"/>
        </w:rPr>
        <w:br/>
      </w:r>
    </w:p>
    <w:p w:rsidR="00D533B2" w:rsidRDefault="00E71CD2" w:rsidP="00D533B2">
      <w:pPr>
        <w:shd w:val="clear" w:color="auto" w:fill="FFFFFF"/>
        <w:autoSpaceDE w:val="0"/>
        <w:autoSpaceDN w:val="0"/>
        <w:adjustRightInd w:val="0"/>
        <w:spacing w:line="240" w:lineRule="auto"/>
        <w:rPr>
          <w:rFonts w:cstheme="minorHAnsi"/>
          <w:color w:val="000000" w:themeColor="text1"/>
          <w:highlight w:val="white"/>
          <w:lang w:val="en-US"/>
        </w:rPr>
      </w:pPr>
      <w:r w:rsidRPr="00E71CD2">
        <w:rPr>
          <w:rFonts w:cstheme="minorHAnsi"/>
          <w:color w:val="000000" w:themeColor="text1"/>
          <w:highlight w:val="white"/>
          <w:lang w:val="en-US"/>
        </w:rPr>
        <w:t>Inspecting a set of dita documents, which top-level elements (= child elements of the root element) contain a 'step' element? Note the wildcard name test, which</w:t>
      </w:r>
      <w:r w:rsidRPr="00E71CD2">
        <w:rPr>
          <w:rFonts w:cstheme="minorHAnsi"/>
          <w:color w:val="000000" w:themeColor="text1"/>
          <w:highlight w:val="white"/>
          <w:lang w:val="en-US"/>
        </w:rPr>
        <w:t xml:space="preserve"> </w:t>
      </w:r>
      <w:r w:rsidRPr="00E71CD2">
        <w:rPr>
          <w:rFonts w:cstheme="minorHAnsi"/>
          <w:color w:val="000000" w:themeColor="text1"/>
          <w:highlight w:val="white"/>
          <w:lang w:val="en-US"/>
        </w:rPr>
        <w:t>ensures that only element ancestors are considered, so that position -2 means</w:t>
      </w:r>
      <w:r w:rsidRPr="00E71CD2">
        <w:rPr>
          <w:rFonts w:cstheme="minorHAnsi"/>
          <w:color w:val="000000" w:themeColor="text1"/>
          <w:highlight w:val="white"/>
          <w:lang w:val="en-US"/>
        </w:rPr>
        <w:t xml:space="preserve"> </w:t>
      </w:r>
      <w:r w:rsidRPr="00E71CD2">
        <w:rPr>
          <w:rFonts w:cstheme="minorHAnsi"/>
          <w:color w:val="000000" w:themeColor="text1"/>
          <w:highlight w:val="white"/>
          <w:lang w:val="en-US"/>
        </w:rPr>
        <w:t>a top-level element, rather than a root element.</w:t>
      </w:r>
    </w:p>
    <w:p w:rsidR="00E01058" w:rsidRDefault="00E71CD2" w:rsidP="00D533B2">
      <w:pPr>
        <w:shd w:val="clear" w:color="auto" w:fill="FFFFFF"/>
        <w:autoSpaceDE w:val="0"/>
        <w:autoSpaceDN w:val="0"/>
        <w:adjustRightInd w:val="0"/>
        <w:spacing w:line="240" w:lineRule="auto"/>
        <w:rPr>
          <w:lang w:val="en-US"/>
        </w:rPr>
      </w:pPr>
      <w:r w:rsidRPr="00E71CD2">
        <w:rPr>
          <w:rFonts w:ascii="Courier New" w:hAnsi="Courier New" w:cs="Courier New"/>
          <w:color w:val="000000" w:themeColor="text1"/>
          <w:sz w:val="16"/>
          <w:szCs w:val="16"/>
          <w:highlight w:val="white"/>
          <w:lang w:val="en-US"/>
        </w:rPr>
        <w:t>fox "dita//*.dita\\step\ancestor('*', -2)\name() =&gt; f()"</w:t>
      </w:r>
      <w:r w:rsidRPr="00E71CD2">
        <w:rPr>
          <w:rFonts w:ascii="Courier New" w:hAnsi="Courier New" w:cs="Courier New"/>
          <w:color w:val="000000" w:themeColor="text1"/>
          <w:sz w:val="16"/>
          <w:szCs w:val="16"/>
          <w:highlight w:val="white"/>
          <w:lang w:val="en-US"/>
        </w:rPr>
        <w:br/>
      </w:r>
      <w:bookmarkStart w:id="16" w:name="_GoBack"/>
      <w:bookmarkEnd w:id="16"/>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E71CD2"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E71CD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E71CD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E71CD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E71CD2"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E71CD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E71CD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E71CD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E71CD2"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E71CD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E71CD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E71CD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E71CD2"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E71CD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E71CD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E71CD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E71CD2"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E71CD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E71CD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E71CD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E71CD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E71CD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E71CD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E71CD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E71CD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E71CD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E71CD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E71CD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E71CD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E71CD2"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E71CD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E71CD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E71CD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E71CD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E71CD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E71CD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E71CD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E71CD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E71CD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E71CD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E71CD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E71CD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E71CD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E71CD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E71CD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E71CD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E71CD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E71CD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E71CD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E71CD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E71CD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E71CD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E71CD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E71CD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E71CD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E71CD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E71CD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E71CD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E71CD2"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E71CD2"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E71CD2"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E71CD2"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E71CD2"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E71CD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E71CD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7" w:name="_ftree_(ftree-ec)"/>
      <w:bookmarkEnd w:id="17"/>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F10775">
        <w:tc>
          <w:tcPr>
            <w:tcW w:w="2122" w:type="dxa"/>
          </w:tcPr>
          <w:p w:rsidR="00146803" w:rsidRPr="007F5343" w:rsidRDefault="00146803" w:rsidP="00F10775">
            <w:pPr>
              <w:rPr>
                <w:b/>
                <w:lang w:val="en-US"/>
              </w:rPr>
            </w:pPr>
            <w:r w:rsidRPr="007F5343">
              <w:rPr>
                <w:b/>
                <w:lang w:val="en-US"/>
              </w:rPr>
              <w:t>Pattern</w:t>
            </w:r>
          </w:p>
        </w:tc>
        <w:tc>
          <w:tcPr>
            <w:tcW w:w="3685" w:type="dxa"/>
          </w:tcPr>
          <w:p w:rsidR="00146803" w:rsidRPr="007F5343" w:rsidRDefault="00146803" w:rsidP="00F10775">
            <w:pPr>
              <w:rPr>
                <w:b/>
                <w:lang w:val="en-US"/>
              </w:rPr>
            </w:pPr>
            <w:r w:rsidRPr="007F5343">
              <w:rPr>
                <w:b/>
                <w:lang w:val="en-US"/>
              </w:rPr>
              <w:t>Example</w:t>
            </w:r>
          </w:p>
        </w:tc>
        <w:tc>
          <w:tcPr>
            <w:tcW w:w="3255" w:type="dxa"/>
          </w:tcPr>
          <w:p w:rsidR="00146803" w:rsidRPr="007F5343" w:rsidRDefault="00146803" w:rsidP="00F10775">
            <w:pPr>
              <w:rPr>
                <w:b/>
                <w:lang w:val="en-US"/>
              </w:rPr>
            </w:pPr>
            <w:r w:rsidRPr="007F5343">
              <w:rPr>
                <w:b/>
                <w:lang w:val="en-US"/>
              </w:rPr>
              <w:t>Meaning</w:t>
            </w:r>
          </w:p>
        </w:tc>
      </w:tr>
      <w:tr w:rsidR="00146803"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F10775">
            <w:pPr>
              <w:rPr>
                <w:lang w:val="en-US"/>
              </w:rPr>
            </w:pPr>
            <w:r>
              <w:rPr>
                <w:lang w:val="en-US"/>
              </w:rPr>
              <w:t>Single element</w:t>
            </w:r>
          </w:p>
        </w:tc>
      </w:tr>
      <w:tr w:rsidR="00146803" w:rsidRPr="00E71CD2"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F10775">
            <w:pPr>
              <w:rPr>
                <w:lang w:val="en-US"/>
              </w:rPr>
            </w:pPr>
            <w:r>
              <w:rPr>
                <w:lang w:val="en-US"/>
              </w:rPr>
              <w:t>Single element; only if property value non-empty</w:t>
            </w:r>
          </w:p>
        </w:tc>
      </w:tr>
      <w:tr w:rsidR="00146803" w:rsidRPr="00E71CD2"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F10775">
            <w:pPr>
              <w:rPr>
                <w:lang w:val="en-US"/>
              </w:rPr>
            </w:pPr>
            <w:r>
              <w:rPr>
                <w:lang w:val="en-US"/>
              </w:rPr>
              <w:t>One element per value item</w:t>
            </w:r>
          </w:p>
        </w:tc>
      </w:tr>
      <w:tr w:rsidR="00146803" w:rsidTr="00F10775">
        <w:tc>
          <w:tcPr>
            <w:tcW w:w="2122" w:type="dxa"/>
          </w:tcPr>
          <w:p w:rsidR="00146803" w:rsidRDefault="00146803" w:rsidP="00F10775">
            <w:pPr>
              <w:rPr>
                <w:lang w:val="en-US"/>
              </w:rPr>
            </w:pPr>
            <w:r>
              <w:rPr>
                <w:lang w:val="en-US"/>
              </w:rPr>
              <w:lastRenderedPageBreak/>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F10775">
            <w:pPr>
              <w:rPr>
                <w:lang w:val="en-US"/>
              </w:rPr>
            </w:pPr>
            <w:r>
              <w:rPr>
                <w:lang w:val="en-US"/>
              </w:rPr>
              <w:t>Attribute</w:t>
            </w:r>
          </w:p>
        </w:tc>
      </w:tr>
      <w:tr w:rsidR="00146803" w:rsidRPr="00E71CD2"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F10775">
            <w:pPr>
              <w:rPr>
                <w:lang w:val="en-US"/>
              </w:rPr>
            </w:pPr>
            <w:r>
              <w:rPr>
                <w:lang w:val="en-US"/>
              </w:rPr>
              <w:t>Attribute; only if property value non-empty</w:t>
            </w:r>
          </w:p>
        </w:tc>
      </w:tr>
      <w:tr w:rsidR="00146803" w:rsidRPr="00E71CD2" w:rsidTr="00F10775">
        <w:tc>
          <w:tcPr>
            <w:tcW w:w="2122" w:type="dxa"/>
          </w:tcPr>
          <w:p w:rsidR="00146803" w:rsidRDefault="00146803" w:rsidP="00F10775">
            <w:pPr>
              <w:rPr>
                <w:lang w:val="en-US"/>
              </w:rPr>
            </w:pPr>
            <w:r>
              <w:rPr>
                <w:lang w:val="en-US"/>
              </w:rPr>
              <w:t xml:space="preserve">pname/iname=expr </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F10775">
            <w:pPr>
              <w:rPr>
                <w:lang w:val="en-US"/>
              </w:rPr>
            </w:pPr>
            <w:r>
              <w:rPr>
                <w:lang w:val="en-US"/>
              </w:rPr>
              <w:t>Wrapper element, containing one item element per value item</w:t>
            </w:r>
          </w:p>
        </w:tc>
      </w:tr>
      <w:tr w:rsidR="00146803" w:rsidRPr="00E71CD2" w:rsidTr="00F10775">
        <w:tc>
          <w:tcPr>
            <w:tcW w:w="2122" w:type="dxa"/>
          </w:tcPr>
          <w:p w:rsidR="00146803" w:rsidRDefault="00146803" w:rsidP="00F10775">
            <w:pPr>
              <w:rPr>
                <w:lang w:val="en-US"/>
              </w:rPr>
            </w:pPr>
            <w:r>
              <w:rPr>
                <w:lang w:val="en-US"/>
              </w:rPr>
              <w:t xml:space="preserve">pname/iname?=expr </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F10775">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E71CD2"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E71CD2"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F10775">
        <w:tc>
          <w:tcPr>
            <w:tcW w:w="2122" w:type="dxa"/>
          </w:tcPr>
          <w:p w:rsidR="00E00156" w:rsidRPr="007F5343" w:rsidRDefault="00E00156" w:rsidP="00F10775">
            <w:pPr>
              <w:rPr>
                <w:b/>
                <w:lang w:val="en-US"/>
              </w:rPr>
            </w:pPr>
            <w:r w:rsidRPr="007F5343">
              <w:rPr>
                <w:b/>
                <w:lang w:val="en-US"/>
              </w:rPr>
              <w:lastRenderedPageBreak/>
              <w:t>Pattern</w:t>
            </w:r>
          </w:p>
        </w:tc>
        <w:tc>
          <w:tcPr>
            <w:tcW w:w="3685" w:type="dxa"/>
          </w:tcPr>
          <w:p w:rsidR="00E00156" w:rsidRPr="007F5343" w:rsidRDefault="00E00156" w:rsidP="00F10775">
            <w:pPr>
              <w:rPr>
                <w:b/>
                <w:lang w:val="en-US"/>
              </w:rPr>
            </w:pPr>
            <w:r w:rsidRPr="007F5343">
              <w:rPr>
                <w:b/>
                <w:lang w:val="en-US"/>
              </w:rPr>
              <w:t>Example</w:t>
            </w:r>
          </w:p>
        </w:tc>
        <w:tc>
          <w:tcPr>
            <w:tcW w:w="3255" w:type="dxa"/>
          </w:tcPr>
          <w:p w:rsidR="00E00156" w:rsidRPr="007F5343" w:rsidRDefault="00E00156" w:rsidP="00F10775">
            <w:pPr>
              <w:rPr>
                <w:b/>
                <w:lang w:val="en-US"/>
              </w:rPr>
            </w:pPr>
            <w:r w:rsidRPr="007F5343">
              <w:rPr>
                <w:b/>
                <w:lang w:val="en-US"/>
              </w:rPr>
              <w:t>Meaning</w:t>
            </w:r>
          </w:p>
        </w:tc>
      </w:tr>
      <w:tr w:rsidR="00E0015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F10775">
            <w:pPr>
              <w:rPr>
                <w:lang w:val="en-US"/>
              </w:rPr>
            </w:pPr>
            <w:r>
              <w:rPr>
                <w:lang w:val="en-US"/>
              </w:rPr>
              <w:t>Single element</w:t>
            </w:r>
          </w:p>
        </w:tc>
      </w:tr>
      <w:tr w:rsidR="00E00156" w:rsidRPr="00E71CD2"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F10775">
            <w:pPr>
              <w:rPr>
                <w:lang w:val="en-US"/>
              </w:rPr>
            </w:pPr>
            <w:r>
              <w:rPr>
                <w:lang w:val="en-US"/>
              </w:rPr>
              <w:t>Single element; only if property value non-empty</w:t>
            </w:r>
          </w:p>
        </w:tc>
      </w:tr>
      <w:tr w:rsidR="00E00156" w:rsidRPr="00E71CD2"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F10775">
            <w:pPr>
              <w:rPr>
                <w:lang w:val="en-US"/>
              </w:rPr>
            </w:pPr>
            <w:r>
              <w:rPr>
                <w:lang w:val="en-US"/>
              </w:rPr>
              <w:t>One element per value item</w:t>
            </w:r>
          </w:p>
        </w:tc>
      </w:tr>
      <w:tr w:rsidR="00E0015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F10775">
            <w:pPr>
              <w:rPr>
                <w:lang w:val="en-US"/>
              </w:rPr>
            </w:pPr>
            <w:r>
              <w:rPr>
                <w:lang w:val="en-US"/>
              </w:rPr>
              <w:t>Attribute</w:t>
            </w:r>
          </w:p>
        </w:tc>
      </w:tr>
      <w:tr w:rsidR="00E00156" w:rsidRPr="00E71CD2"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F10775">
            <w:pPr>
              <w:rPr>
                <w:lang w:val="en-US"/>
              </w:rPr>
            </w:pPr>
            <w:r>
              <w:rPr>
                <w:lang w:val="en-US"/>
              </w:rPr>
              <w:t>Attribute; only if property value non-empty</w:t>
            </w:r>
          </w:p>
        </w:tc>
      </w:tr>
      <w:tr w:rsidR="00E00156" w:rsidRPr="00E71CD2" w:rsidTr="00F10775">
        <w:tc>
          <w:tcPr>
            <w:tcW w:w="2122" w:type="dxa"/>
          </w:tcPr>
          <w:p w:rsidR="00E00156" w:rsidRDefault="00E00156" w:rsidP="00F10775">
            <w:pPr>
              <w:rPr>
                <w:lang w:val="en-US"/>
              </w:rPr>
            </w:pPr>
            <w:r>
              <w:rPr>
                <w:lang w:val="en-US"/>
              </w:rPr>
              <w:t xml:space="preserve">pname/iname=expr </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F10775">
            <w:pPr>
              <w:rPr>
                <w:lang w:val="en-US"/>
              </w:rPr>
            </w:pPr>
            <w:r>
              <w:rPr>
                <w:lang w:val="en-US"/>
              </w:rPr>
              <w:t>Wrapper element, containing one item element per value item</w:t>
            </w:r>
          </w:p>
        </w:tc>
      </w:tr>
      <w:tr w:rsidR="00E00156" w:rsidRPr="00E71CD2" w:rsidTr="00F10775">
        <w:tc>
          <w:tcPr>
            <w:tcW w:w="2122" w:type="dxa"/>
          </w:tcPr>
          <w:p w:rsidR="00E00156" w:rsidRDefault="00E00156" w:rsidP="00F10775">
            <w:pPr>
              <w:rPr>
                <w:lang w:val="en-US"/>
              </w:rPr>
            </w:pPr>
            <w:r>
              <w:rPr>
                <w:lang w:val="en-US"/>
              </w:rPr>
              <w:t xml:space="preserve">pname/iname?=expr </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F10775">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E71CD2"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E71CD2"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E71CD2"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E71CD2"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E71CD2"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E71CD2"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E71CD2"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E71CD2"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E71CD2"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E71CD2"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E71CD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E71CD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E71CD2"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E71CD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E71CD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E71CD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E71CD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E71CD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E71CD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E71CD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E71CD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E71CD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E71CD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E71CD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E71CD2"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E71CD2"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E71CD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E71CD2"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E71CD2"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E71CD2"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E71CD2"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E71CD2"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E71CD2"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E71CD2"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E71CD2"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E71CD2"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E71CD2"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E71CD2"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E71CD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E71CD2"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E71CD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E71CD2"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E71CD2"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E71CD2"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E71CD2"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E71CD2"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E71CD2"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E71CD2"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E71CD2"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E71CD2"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E71CD2"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E71CD2"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E71CD2"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E71CD2"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E71CD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E71CD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E71CD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E71CD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E71CD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E71CD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E71CD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E71C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E71C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E71C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E71C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E71C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E71CD2"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E71CD2"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E71CD2"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E71CD2"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E71CD2"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E71CD2"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E71CD2"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E71CD2"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E71CD2"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E71CD2"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E71CD2"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E71CD2"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E71CD2"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E71CD2"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E71CD2"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E71CD2"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E71CD2"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E71CD2"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E71CD2"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E71CD2"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E71CD2"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E71CD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E71CD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E71CD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E71CD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E71CD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E71CD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E71CD2"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E71CD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E71CD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E71CD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E71CD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E71CD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E71CD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E71CD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E71CD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E71CD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E71CD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E71CD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E71CD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E71CD2"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E71CD2"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E71CD2"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E71CD2"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E71CD2"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E71CD2"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E71CD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E71CD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E71CD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E71CD2"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E71CD2"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E71CD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E71CD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E71CD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E71CD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E71CD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E71CD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E71CD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E71CD2"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E71CD2"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E71CD2"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E71CD2"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E71CD2"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E71CD2"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E71CD2"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E71CD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E71CD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E71CD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E71CD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E71CD2"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E71CD2"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E71CD2"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9E4"/>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71EB"/>
    <w:rsid w:val="000C73ED"/>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08B1"/>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3F95"/>
    <w:rsid w:val="001143F9"/>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27AC"/>
    <w:rsid w:val="00222CBB"/>
    <w:rsid w:val="00222E24"/>
    <w:rsid w:val="00223224"/>
    <w:rsid w:val="002232D6"/>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6111"/>
    <w:rsid w:val="002C63D4"/>
    <w:rsid w:val="002C6854"/>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6E6"/>
    <w:rsid w:val="002D581D"/>
    <w:rsid w:val="002D69F6"/>
    <w:rsid w:val="002D6FD5"/>
    <w:rsid w:val="002D7618"/>
    <w:rsid w:val="002D7963"/>
    <w:rsid w:val="002D7975"/>
    <w:rsid w:val="002E00B9"/>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119"/>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CA"/>
    <w:rsid w:val="00374827"/>
    <w:rsid w:val="00374BC9"/>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E4F"/>
    <w:rsid w:val="003B7FD9"/>
    <w:rsid w:val="003C02A4"/>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1A31"/>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496C"/>
    <w:rsid w:val="00675FBF"/>
    <w:rsid w:val="00676D2E"/>
    <w:rsid w:val="00676D92"/>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6FA"/>
    <w:rsid w:val="006E0E7D"/>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309"/>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4D9"/>
    <w:rsid w:val="0079257F"/>
    <w:rsid w:val="00792886"/>
    <w:rsid w:val="00793159"/>
    <w:rsid w:val="007938F2"/>
    <w:rsid w:val="00795243"/>
    <w:rsid w:val="00795974"/>
    <w:rsid w:val="00795F04"/>
    <w:rsid w:val="0079605B"/>
    <w:rsid w:val="00796603"/>
    <w:rsid w:val="00796A84"/>
    <w:rsid w:val="00796F32"/>
    <w:rsid w:val="00796F5E"/>
    <w:rsid w:val="00797101"/>
    <w:rsid w:val="007971D6"/>
    <w:rsid w:val="00797230"/>
    <w:rsid w:val="00797548"/>
    <w:rsid w:val="007A07A2"/>
    <w:rsid w:val="007A0B2D"/>
    <w:rsid w:val="007A0B2E"/>
    <w:rsid w:val="007A118F"/>
    <w:rsid w:val="007A1615"/>
    <w:rsid w:val="007A1AA7"/>
    <w:rsid w:val="007A3136"/>
    <w:rsid w:val="007A3CB0"/>
    <w:rsid w:val="007A4269"/>
    <w:rsid w:val="007A4438"/>
    <w:rsid w:val="007A46FB"/>
    <w:rsid w:val="007A4938"/>
    <w:rsid w:val="007A60C6"/>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279D"/>
    <w:rsid w:val="00823E75"/>
    <w:rsid w:val="008240B5"/>
    <w:rsid w:val="00824A90"/>
    <w:rsid w:val="00824AAD"/>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C40"/>
    <w:rsid w:val="00845088"/>
    <w:rsid w:val="008453EF"/>
    <w:rsid w:val="00845C9E"/>
    <w:rsid w:val="00845F80"/>
    <w:rsid w:val="00846213"/>
    <w:rsid w:val="0084637E"/>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B2D"/>
    <w:rsid w:val="008F5CE1"/>
    <w:rsid w:val="008F6382"/>
    <w:rsid w:val="008F66D9"/>
    <w:rsid w:val="008F6D66"/>
    <w:rsid w:val="008F70B1"/>
    <w:rsid w:val="008F7128"/>
    <w:rsid w:val="008F7E3C"/>
    <w:rsid w:val="00900731"/>
    <w:rsid w:val="009008B0"/>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CAC"/>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27B"/>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07"/>
    <w:rsid w:val="00A00FA7"/>
    <w:rsid w:val="00A0130B"/>
    <w:rsid w:val="00A01511"/>
    <w:rsid w:val="00A01825"/>
    <w:rsid w:val="00A01A5D"/>
    <w:rsid w:val="00A01F93"/>
    <w:rsid w:val="00A02715"/>
    <w:rsid w:val="00A02D5A"/>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A44"/>
    <w:rsid w:val="00A26BC5"/>
    <w:rsid w:val="00A273E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F2B"/>
    <w:rsid w:val="00A44B9F"/>
    <w:rsid w:val="00A44E85"/>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4037"/>
    <w:rsid w:val="00A94848"/>
    <w:rsid w:val="00A94DC7"/>
    <w:rsid w:val="00A95002"/>
    <w:rsid w:val="00A95380"/>
    <w:rsid w:val="00A956A2"/>
    <w:rsid w:val="00A960B1"/>
    <w:rsid w:val="00A964C7"/>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84D"/>
    <w:rsid w:val="00AB699E"/>
    <w:rsid w:val="00AB7A70"/>
    <w:rsid w:val="00AC03C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1AEC"/>
    <w:rsid w:val="00B42721"/>
    <w:rsid w:val="00B42E81"/>
    <w:rsid w:val="00B4359B"/>
    <w:rsid w:val="00B4367B"/>
    <w:rsid w:val="00B43781"/>
    <w:rsid w:val="00B44F36"/>
    <w:rsid w:val="00B457D6"/>
    <w:rsid w:val="00B45A22"/>
    <w:rsid w:val="00B460CE"/>
    <w:rsid w:val="00B461E2"/>
    <w:rsid w:val="00B462A0"/>
    <w:rsid w:val="00B46B51"/>
    <w:rsid w:val="00B46C82"/>
    <w:rsid w:val="00B46E46"/>
    <w:rsid w:val="00B5051D"/>
    <w:rsid w:val="00B505F0"/>
    <w:rsid w:val="00B5074E"/>
    <w:rsid w:val="00B507F5"/>
    <w:rsid w:val="00B50860"/>
    <w:rsid w:val="00B50BB4"/>
    <w:rsid w:val="00B50D6A"/>
    <w:rsid w:val="00B50E8E"/>
    <w:rsid w:val="00B51203"/>
    <w:rsid w:val="00B51230"/>
    <w:rsid w:val="00B514FD"/>
    <w:rsid w:val="00B5175D"/>
    <w:rsid w:val="00B51C15"/>
    <w:rsid w:val="00B5230C"/>
    <w:rsid w:val="00B535F4"/>
    <w:rsid w:val="00B5376D"/>
    <w:rsid w:val="00B539F5"/>
    <w:rsid w:val="00B53AC8"/>
    <w:rsid w:val="00B5465B"/>
    <w:rsid w:val="00B5472A"/>
    <w:rsid w:val="00B54850"/>
    <w:rsid w:val="00B550A2"/>
    <w:rsid w:val="00B562A0"/>
    <w:rsid w:val="00B56F2B"/>
    <w:rsid w:val="00B57093"/>
    <w:rsid w:val="00B603DB"/>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BA1"/>
    <w:rsid w:val="00C86F79"/>
    <w:rsid w:val="00C8763A"/>
    <w:rsid w:val="00C9047F"/>
    <w:rsid w:val="00C9074B"/>
    <w:rsid w:val="00C90EC5"/>
    <w:rsid w:val="00C90F0B"/>
    <w:rsid w:val="00C92390"/>
    <w:rsid w:val="00C923BD"/>
    <w:rsid w:val="00C92529"/>
    <w:rsid w:val="00C92728"/>
    <w:rsid w:val="00C92A3B"/>
    <w:rsid w:val="00C93961"/>
    <w:rsid w:val="00C94398"/>
    <w:rsid w:val="00C94DAB"/>
    <w:rsid w:val="00C94EFC"/>
    <w:rsid w:val="00C9577B"/>
    <w:rsid w:val="00C95CFD"/>
    <w:rsid w:val="00C96336"/>
    <w:rsid w:val="00C96590"/>
    <w:rsid w:val="00CA0C6A"/>
    <w:rsid w:val="00CA0CD8"/>
    <w:rsid w:val="00CA0FE1"/>
    <w:rsid w:val="00CA1321"/>
    <w:rsid w:val="00CA13AD"/>
    <w:rsid w:val="00CA1660"/>
    <w:rsid w:val="00CA1681"/>
    <w:rsid w:val="00CA1C45"/>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25F"/>
    <w:rsid w:val="00CE4291"/>
    <w:rsid w:val="00CE4D9D"/>
    <w:rsid w:val="00CE5661"/>
    <w:rsid w:val="00CE5EDE"/>
    <w:rsid w:val="00CE5F80"/>
    <w:rsid w:val="00CE66E6"/>
    <w:rsid w:val="00CE7483"/>
    <w:rsid w:val="00CE74F0"/>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CD7"/>
    <w:rsid w:val="00D51DA8"/>
    <w:rsid w:val="00D5305F"/>
    <w:rsid w:val="00D533B2"/>
    <w:rsid w:val="00D536B3"/>
    <w:rsid w:val="00D53CEF"/>
    <w:rsid w:val="00D53FBD"/>
    <w:rsid w:val="00D547A7"/>
    <w:rsid w:val="00D55D56"/>
    <w:rsid w:val="00D56168"/>
    <w:rsid w:val="00D57302"/>
    <w:rsid w:val="00D60132"/>
    <w:rsid w:val="00D6018D"/>
    <w:rsid w:val="00D602F7"/>
    <w:rsid w:val="00D6062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0F49"/>
    <w:rsid w:val="00DC15FA"/>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72C"/>
    <w:rsid w:val="00E10B6D"/>
    <w:rsid w:val="00E117D6"/>
    <w:rsid w:val="00E1183F"/>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205B"/>
    <w:rsid w:val="00E22065"/>
    <w:rsid w:val="00E223D0"/>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80D"/>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C0D"/>
    <w:rsid w:val="00E66DDB"/>
    <w:rsid w:val="00E67012"/>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4653"/>
    <w:rsid w:val="00E7570C"/>
    <w:rsid w:val="00E76786"/>
    <w:rsid w:val="00E768BE"/>
    <w:rsid w:val="00E769B4"/>
    <w:rsid w:val="00E76E25"/>
    <w:rsid w:val="00E77A30"/>
    <w:rsid w:val="00E77C9B"/>
    <w:rsid w:val="00E80821"/>
    <w:rsid w:val="00E80CB8"/>
    <w:rsid w:val="00E8125A"/>
    <w:rsid w:val="00E81770"/>
    <w:rsid w:val="00E81BA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5A0"/>
    <w:rsid w:val="00FC366B"/>
    <w:rsid w:val="00FC36BC"/>
    <w:rsid w:val="00FC3871"/>
    <w:rsid w:val="00FC393A"/>
    <w:rsid w:val="00FC3B03"/>
    <w:rsid w:val="00FC42C6"/>
    <w:rsid w:val="00FC48F1"/>
    <w:rsid w:val="00FC5CF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534AF-6837-4AB0-A13A-50A9AAAE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234</Pages>
  <Words>31524</Words>
  <Characters>198605</Characters>
  <Application>Microsoft Office Word</Application>
  <DocSecurity>0</DocSecurity>
  <Lines>1655</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8971</cp:revision>
  <dcterms:created xsi:type="dcterms:W3CDTF">2022-01-12T18:50:00Z</dcterms:created>
  <dcterms:modified xsi:type="dcterms:W3CDTF">2022-09-30T22:42:00Z</dcterms:modified>
</cp:coreProperties>
</file>