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743A6339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E73693">
        <w:rPr>
          <w:b/>
          <w:color w:val="4472C4" w:themeColor="accent1"/>
        </w:rPr>
        <w:t>MAY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5B35B1F3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5936A4">
        <w:rPr>
          <w:color w:val="FF0000"/>
        </w:rPr>
        <w:t>0</w:t>
      </w:r>
      <w:r w:rsidR="00E73693">
        <w:rPr>
          <w:color w:val="FF0000"/>
        </w:rPr>
        <w:t>501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32D2948C" w:rsidR="00C97FD1" w:rsidRDefault="00416CB2" w:rsidP="00A14B71">
            <w:proofErr w:type="spellStart"/>
            <w:proofErr w:type="gramStart"/>
            <w:r>
              <w:t>A.Raghuveer</w:t>
            </w:r>
            <w:proofErr w:type="spellEnd"/>
            <w:proofErr w:type="gramEnd"/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02F9B7DC" w:rsidR="00C97FD1" w:rsidRDefault="00416CB2" w:rsidP="00404093">
            <w:proofErr w:type="spellStart"/>
            <w:proofErr w:type="gramStart"/>
            <w:r>
              <w:t>J.Hutsul</w:t>
            </w:r>
            <w:proofErr w:type="spellEnd"/>
            <w:proofErr w:type="gramEnd"/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39DF24B3" w:rsidR="006B145F" w:rsidRDefault="006C786D" w:rsidP="00601A3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2B9A0AB1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129405D8" w:rsidR="00F54FBE" w:rsidRPr="001B7235" w:rsidRDefault="00BC2C1A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041D0784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</w:t>
      </w:r>
      <w:proofErr w:type="gramStart"/>
      <w:r w:rsidR="00502F3C">
        <w:t>Release, but</w:t>
      </w:r>
      <w:proofErr w:type="gramEnd"/>
      <w:r w:rsidR="00502F3C">
        <w:t xml:space="preserve">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AA4305" w:rsidRPr="00E40790" w14:paraId="0E3C54C8" w14:textId="77777777" w:rsidTr="00C63BDE">
        <w:trPr>
          <w:trHeight w:val="315"/>
        </w:trPr>
        <w:tc>
          <w:tcPr>
            <w:tcW w:w="1083" w:type="dxa"/>
          </w:tcPr>
          <w:p w14:paraId="6F4BF3B0" w14:textId="718DAF36" w:rsidR="00AA4305" w:rsidRDefault="00AA4305" w:rsidP="00AA430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3A91">
              <w:t>8001230</w:t>
            </w:r>
          </w:p>
        </w:tc>
        <w:tc>
          <w:tcPr>
            <w:tcW w:w="7701" w:type="dxa"/>
          </w:tcPr>
          <w:p w14:paraId="4FD0899E" w14:textId="642A4935" w:rsidR="00AA4305" w:rsidRDefault="00AA4305" w:rsidP="00AA4305">
            <w:pPr>
              <w:rPr>
                <w:rFonts w:ascii="Arial" w:hAnsi="Arial" w:cs="Arial"/>
                <w:sz w:val="20"/>
                <w:szCs w:val="20"/>
              </w:rPr>
            </w:pPr>
            <w:r w:rsidRPr="00753A91">
              <w:t>saquinavir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B85190" w:rsidRPr="001D32F5" w14:paraId="4304342B" w14:textId="77777777" w:rsidTr="00C904D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C9411" w14:textId="08DC28EA" w:rsidR="00B85190" w:rsidRDefault="00B85190" w:rsidP="00B851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9014634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92C6A" w14:textId="6A67D209" w:rsidR="00B85190" w:rsidRPr="00B85190" w:rsidRDefault="00B85190" w:rsidP="00B8519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budesonide 182 mcg per actuation and formoterol fumarate 5.8 mcg per actuation and glycopyrronium (glycopyrronium bromide) 8.2 mcg per actuation pressurized inhalation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2BF18222" w:rsidR="00B85190" w:rsidRPr="00B05264" w:rsidRDefault="00B85190" w:rsidP="00B85190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 xml:space="preserve">budésonide 182 mcg par actionnement et fumarate de formotérol 5,8 mcg par actionnement et glycopyrronium (bromure de glycopyrronium) 8,2 </w:t>
            </w:r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lastRenderedPageBreak/>
              <w:t>mcg par actionnement inhalation en flacon pressurisé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DC159D1" w:rsidR="00B85190" w:rsidRPr="00D86E2B" w:rsidRDefault="00B85190" w:rsidP="00B85190">
            <w:pPr>
              <w:spacing w:after="0"/>
              <w:jc w:val="both"/>
              <w:rPr>
                <w:rFonts w:cstheme="minorHAnsi"/>
                <w:lang w:val="fr-CA"/>
              </w:rPr>
            </w:pPr>
            <w:proofErr w:type="spellStart"/>
            <w:r>
              <w:rPr>
                <w:rFonts w:cstheme="minorHAnsi"/>
                <w:lang w:val="fr-CA"/>
              </w:rPr>
              <w:lastRenderedPageBreak/>
              <w:t>Deprec</w:t>
            </w:r>
            <w:proofErr w:type="spellEnd"/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 xml:space="preserve">concepts are “missing” from the QA </w:t>
      </w:r>
      <w:proofErr w:type="gramStart"/>
      <w:r>
        <w:t>Release, but</w:t>
      </w:r>
      <w:proofErr w:type="gramEnd"/>
      <w:r>
        <w:t xml:space="preserve">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C904DF" w:rsidRPr="00E442DB" w14:paraId="2E8CC684" w14:textId="77777777" w:rsidTr="00A32D71">
        <w:trPr>
          <w:trHeight w:val="315"/>
        </w:trPr>
        <w:tc>
          <w:tcPr>
            <w:tcW w:w="1083" w:type="dxa"/>
          </w:tcPr>
          <w:p w14:paraId="0FF7DD40" w14:textId="7305D1F8" w:rsidR="00C904DF" w:rsidRDefault="00C904DF" w:rsidP="00C904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5556">
              <w:t>9000001</w:t>
            </w:r>
          </w:p>
        </w:tc>
        <w:tc>
          <w:tcPr>
            <w:tcW w:w="7843" w:type="dxa"/>
          </w:tcPr>
          <w:p w14:paraId="32EFA4A9" w14:textId="758E9142" w:rsidR="00C904DF" w:rsidRPr="00DD6695" w:rsidRDefault="00C904DF" w:rsidP="00C904DF">
            <w:pPr>
              <w:rPr>
                <w:rFonts w:cstheme="minorHAnsi"/>
                <w:szCs w:val="20"/>
              </w:rPr>
            </w:pPr>
            <w:r w:rsidRPr="00DD5556">
              <w:t>meperidine hydrochloride 50 mg oral tablet</w:t>
            </w:r>
          </w:p>
        </w:tc>
      </w:tr>
      <w:tr w:rsidR="00C904DF" w:rsidRPr="00C904DF" w14:paraId="56D6F777" w14:textId="77777777" w:rsidTr="00A32D71">
        <w:trPr>
          <w:trHeight w:val="315"/>
        </w:trPr>
        <w:tc>
          <w:tcPr>
            <w:tcW w:w="1083" w:type="dxa"/>
          </w:tcPr>
          <w:p w14:paraId="4667699D" w14:textId="7967796C" w:rsidR="00C904DF" w:rsidRDefault="00C904DF" w:rsidP="00C904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5556">
              <w:t>9004151</w:t>
            </w:r>
          </w:p>
        </w:tc>
        <w:tc>
          <w:tcPr>
            <w:tcW w:w="7843" w:type="dxa"/>
          </w:tcPr>
          <w:p w14:paraId="084B9670" w14:textId="11AA2C88" w:rsidR="00C904DF" w:rsidRPr="00C904DF" w:rsidRDefault="00C904DF" w:rsidP="00C904DF">
            <w:pPr>
              <w:rPr>
                <w:rFonts w:cstheme="minorHAnsi"/>
                <w:szCs w:val="20"/>
                <w:lang w:val="fr-CA"/>
              </w:rPr>
            </w:pPr>
            <w:proofErr w:type="spellStart"/>
            <w:proofErr w:type="gramStart"/>
            <w:r w:rsidRPr="00C904DF">
              <w:rPr>
                <w:lang w:val="fr-CA"/>
              </w:rPr>
              <w:t>saquinavir</w:t>
            </w:r>
            <w:proofErr w:type="spellEnd"/>
            <w:proofErr w:type="gramEnd"/>
            <w:r w:rsidRPr="00C904DF">
              <w:rPr>
                <w:lang w:val="fr-CA"/>
              </w:rPr>
              <w:t xml:space="preserve"> (</w:t>
            </w:r>
            <w:proofErr w:type="spellStart"/>
            <w:r w:rsidRPr="00C904DF">
              <w:rPr>
                <w:lang w:val="fr-CA"/>
              </w:rPr>
              <w:t>saquinavir</w:t>
            </w:r>
            <w:proofErr w:type="spellEnd"/>
            <w:r w:rsidRPr="00C904DF">
              <w:rPr>
                <w:lang w:val="fr-CA"/>
              </w:rPr>
              <w:t xml:space="preserve"> </w:t>
            </w:r>
            <w:proofErr w:type="spellStart"/>
            <w:r w:rsidRPr="00C904DF">
              <w:rPr>
                <w:lang w:val="fr-CA"/>
              </w:rPr>
              <w:t>mesylate</w:t>
            </w:r>
            <w:proofErr w:type="spellEnd"/>
            <w:r w:rsidRPr="00C904DF">
              <w:rPr>
                <w:lang w:val="fr-CA"/>
              </w:rPr>
              <w:t>) 500 mg oral tablet</w:t>
            </w:r>
          </w:p>
        </w:tc>
      </w:tr>
    </w:tbl>
    <w:p w14:paraId="0E584E47" w14:textId="77777777" w:rsidR="008A469B" w:rsidRPr="00C904DF" w:rsidRDefault="008A469B" w:rsidP="001B7235">
      <w:pPr>
        <w:rPr>
          <w:lang w:val="fr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</w:t>
      </w:r>
      <w:proofErr w:type="spellStart"/>
      <w:r w:rsidRPr="00A75047">
        <w:t>UoP</w:t>
      </w:r>
      <w:proofErr w:type="spellEnd"/>
      <w:r w:rsidRPr="00A75047">
        <w:t xml:space="preserve">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60174" w14:paraId="60F490F8" w14:textId="77777777" w:rsidTr="00D75B2F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80A" w14:textId="3F3219EC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CDDF" w14:textId="76CE8E59" w:rsidR="00960174" w:rsidRPr="00960174" w:rsidRDefault="00D75B2F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7813772B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lastRenderedPageBreak/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 xml:space="preserve">The DIN is still </w:t>
      </w:r>
      <w:proofErr w:type="gramStart"/>
      <w:r>
        <w:t>active</w:t>
      </w:r>
      <w:proofErr w:type="gramEnd"/>
      <w:r>
        <w:t xml:space="preserve">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B85190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66EFFD8E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89353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1FDF216E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4E124191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APO-QUINAPRIL/HCTZ (hydrochlorothiazide 12.5 mg and quinapril (quinapril hydrochloride) 20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2D6A31E4" w:rsidR="00B85190" w:rsidRPr="00550D7E" w:rsidRDefault="00B85190" w:rsidP="00B85190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2023.03.17</w:t>
            </w:r>
          </w:p>
        </w:tc>
      </w:tr>
      <w:tr w:rsidR="00B85190" w:rsidRPr="000F72B0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5E08C5FA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44058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119FF2F9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2155966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4038E431" w:rsidR="00B85190" w:rsidRPr="00075AED" w:rsidRDefault="00B85190" w:rsidP="00B85190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CIPRO (ciprofloxacin (ciprofloxacin hydrochloride) 500 mg oral tablet)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61970C4F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2023.04.30</w:t>
            </w:r>
          </w:p>
        </w:tc>
      </w:tr>
      <w:tr w:rsidR="00B85190" w:rsidRPr="000F72B0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7AC00ABD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18316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3468DEE9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2138018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363C5A00" w:rsidR="00B85190" w:rsidRPr="00CA2BF1" w:rsidRDefault="00B85190" w:rsidP="00B85190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DEMEROL (meperidine hydrochloride 50 mg oral tablet) SANOFI-AVENTIS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4455852C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2023.04.18</w:t>
            </w:r>
          </w:p>
        </w:tc>
      </w:tr>
      <w:tr w:rsidR="00B85190" w:rsidRPr="00075AED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1FE2B44A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10918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572B436A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765996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31C60CC1" w:rsidR="00B85190" w:rsidRPr="00B85190" w:rsidRDefault="00B85190" w:rsidP="00B85190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DIAMICRON (</w:t>
            </w:r>
            <w:proofErr w:type="spellStart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gliclazide</w:t>
            </w:r>
            <w:proofErr w:type="spellEnd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 xml:space="preserve"> 80 mg oral tablet) SERVIER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15E41A63" w:rsidR="00B85190" w:rsidRPr="00075AED" w:rsidRDefault="00B85190" w:rsidP="00B85190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2023.04.30</w:t>
            </w:r>
          </w:p>
        </w:tc>
      </w:tr>
      <w:tr w:rsidR="00B85190" w:rsidRPr="00075AED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6AD50C5F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76489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0A489280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2279320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1D28E0E4" w:rsidR="00B85190" w:rsidRPr="00B85190" w:rsidRDefault="00B85190" w:rsidP="00B85190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INVIRASE (</w:t>
            </w:r>
            <w:proofErr w:type="spellStart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saquinavir</w:t>
            </w:r>
            <w:proofErr w:type="spellEnd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saquinavir</w:t>
            </w:r>
            <w:proofErr w:type="spellEnd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mesylate</w:t>
            </w:r>
            <w:proofErr w:type="spellEnd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) 500 mg oral tablet) HOFFMANN-LA ROCHE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44483AA2" w:rsidR="00B85190" w:rsidRPr="00075AED" w:rsidRDefault="00B85190" w:rsidP="00B85190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2023.04.30</w:t>
            </w:r>
          </w:p>
        </w:tc>
      </w:tr>
      <w:tr w:rsidR="00B85190" w:rsidRPr="00075AED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21FE2E59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92673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2F44C97A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2442361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7CF2092F" w:rsidR="00B85190" w:rsidRPr="00C96998" w:rsidRDefault="00B85190" w:rsidP="00B85190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JAMP-MONTELUKAST (montelukast (montelukast sodium) 5 mg chewable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6C57554B" w:rsidR="00B85190" w:rsidRPr="00075AED" w:rsidRDefault="00B85190" w:rsidP="00B85190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2023.04.20</w:t>
            </w:r>
          </w:p>
        </w:tc>
      </w:tr>
      <w:tr w:rsidR="00B85190" w:rsidRPr="000F72B0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6D701CF3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95758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0113761D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2468921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62A6F64C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MELPHALAN FOR INJECTION (melphalan (melphalan hydrochloride) 50 mg per vial powder for solution for injection with diluent solution)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3A43B18E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2023.04.13</w:t>
            </w:r>
          </w:p>
        </w:tc>
      </w:tr>
      <w:tr w:rsidR="00B85190" w:rsidRPr="000F72B0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51FF61C3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90597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4D565320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2421348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03BFD1F0" w:rsidR="00B85190" w:rsidRPr="00B85190" w:rsidRDefault="00B85190" w:rsidP="00B85190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MINT-RAMIPRIL (</w:t>
            </w:r>
            <w:proofErr w:type="spellStart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ramipril</w:t>
            </w:r>
            <w:proofErr w:type="spellEnd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 xml:space="preserve"> 15 mg oral capsule)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70E59975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2023.04.05</w:t>
            </w:r>
          </w:p>
        </w:tc>
      </w:tr>
      <w:tr w:rsidR="00B85190" w:rsidRPr="000F72B0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333D2354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93058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4B8110E0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2445352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31714688" w:rsidR="00B85190" w:rsidRPr="00B85190" w:rsidRDefault="00B85190" w:rsidP="00B85190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PRIVA-SERTRALINE (</w:t>
            </w:r>
            <w:proofErr w:type="spellStart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sertraline</w:t>
            </w:r>
            <w:proofErr w:type="spellEnd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sertraline</w:t>
            </w:r>
            <w:proofErr w:type="spellEnd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B85190">
              <w:rPr>
                <w:rFonts w:ascii="Arial" w:hAnsi="Arial" w:cs="Arial"/>
                <w:sz w:val="20"/>
                <w:szCs w:val="20"/>
                <w:lang w:val="fr-CA"/>
              </w:rPr>
              <w:t>) 25 mg oral capsule) NORA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61AB8B1F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2023.04.30</w:t>
            </w:r>
          </w:p>
        </w:tc>
      </w:tr>
      <w:tr w:rsidR="00B85190" w:rsidRPr="000F72B0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783E2328" w:rsidR="00B85190" w:rsidRPr="00DD6695" w:rsidRDefault="00C904DF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 w:rsidRPr="00C904DF">
              <w:rPr>
                <w:rFonts w:ascii="Arial" w:hAnsi="Arial" w:cs="Arial"/>
                <w:sz w:val="20"/>
                <w:szCs w:val="20"/>
              </w:rPr>
              <w:t>43137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17FEAA4B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77700526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1FD7D052" w:rsidR="00B85190" w:rsidRPr="00C13653" w:rsidRDefault="00B85190" w:rsidP="00B85190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ZOFRAN (ondansetron (ondansetron hydrochloride dihydrate) 2 mg per mL solution for injection 20 mL vial)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355FA1CC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B85190" w:rsidRPr="000F72B0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7EB6F46D" w:rsidR="00B85190" w:rsidRPr="00DD6695" w:rsidRDefault="00C904DF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 w:rsidRPr="00C904DF">
              <w:rPr>
                <w:rFonts w:ascii="Arial" w:hAnsi="Arial" w:cs="Arial"/>
                <w:sz w:val="20"/>
                <w:szCs w:val="20"/>
              </w:rPr>
              <w:t>43137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0A3F014F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77700527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2E21F57D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ZOFRAN (ondansetron (ondansetron hydrochloride dihydrate) 4 mg per 2 mL solution for injection ampoule)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67D38251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  <w:tr w:rsidR="00B85190" w:rsidRPr="000F72B0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383B4953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47565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5578BE35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2229639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1425D4EB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ZOFRAN (ondansetron (ondansetron hydrochloride dihydrate) 4 mg per 5 mL oral solution)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0A65F0CC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2022.12.31</w:t>
            </w:r>
          </w:p>
        </w:tc>
      </w:tr>
      <w:tr w:rsidR="00B85190" w:rsidRPr="000F72B0" w14:paraId="0EE9FC2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763DC" w14:textId="76FFCAD3" w:rsidR="00B85190" w:rsidRPr="00DD6695" w:rsidRDefault="00C904DF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 w:rsidRPr="00C904DF">
              <w:rPr>
                <w:rFonts w:ascii="Arial" w:hAnsi="Arial" w:cs="Arial"/>
                <w:sz w:val="20"/>
                <w:szCs w:val="20"/>
              </w:rPr>
              <w:t>43137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EBBB8" w14:textId="65410B68" w:rsidR="00B85190" w:rsidRPr="00DD6695" w:rsidRDefault="00B85190" w:rsidP="00B8519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77700528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8904" w14:textId="0B5F931D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ZOFRAN (ondansetron (ondansetron hydrochloride dihydrate) 8 mg per 4 mL solution for injection ampoule)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6C9B7C73" w:rsidR="00B85190" w:rsidRPr="00DD6695" w:rsidRDefault="00B85190" w:rsidP="00B85190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2023.02.28</w:t>
            </w:r>
          </w:p>
        </w:tc>
      </w:tr>
    </w:tbl>
    <w:p w14:paraId="56C22413" w14:textId="77777777" w:rsidR="001B7235" w:rsidRPr="00075AED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0D6FFF98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D1A1F">
        <w:t>DECEMBER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5D51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287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93D4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FD3E" w14:textId="77777777" w:rsidR="00E71014" w:rsidRPr="00FE2D6D" w:rsidRDefault="006804FA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0</w:t>
            </w:r>
            <w:r w:rsidR="00E71014" w:rsidRPr="00FE2D6D">
              <w:rPr>
                <w:rFonts w:cstheme="minorHAnsi"/>
              </w:rPr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7E31A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Pr="00FE2D6D" w:rsidRDefault="00636D8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FE2D6D" w:rsidRDefault="00C904DF" w:rsidP="00FE2D6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ED6738" w:rsidRPr="00FE2D6D">
              <w:rPr>
                <w:rFonts w:cstheme="minorHAnsi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B85190" w:rsidRPr="008A281D" w14:paraId="0375B9F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C3815" w14:textId="08F99E3A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3dce03aee39c1bd6128494c330b8624e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06E05" w14:textId="6B37DA47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budesonide 2.3 mg tablet for rectal solution with diluent solution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9A157" w14:textId="47B547B1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16264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F532F" w14:textId="487B2078" w:rsidR="00B85190" w:rsidRPr="00FE2D6D" w:rsidRDefault="00C904DF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85190">
              <w:rPr>
                <w:rFonts w:ascii="Arial" w:hAnsi="Arial" w:cs="Arial"/>
                <w:sz w:val="20"/>
                <w:szCs w:val="20"/>
              </w:rPr>
              <w:t>2052431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6FDFB" w14:textId="6C209898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ENTOCORT ENEMA (budesonide 2.3 mg tablet for rectal solution with diluent solution) TILLOTTS PHARMA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AA39BD" w14:textId="2C07C996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B85190" w:rsidRPr="008A281D" w14:paraId="16D25738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BEC0D" w14:textId="1047FD93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aafef467b6840d53ca7bdbbacafb5e83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B796C" w14:textId="34D7B1F7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ravulizumab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1100 mg per 11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E281C" w14:textId="7408C1D3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102244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58806" w14:textId="35BFB194" w:rsidR="00B85190" w:rsidRPr="00FE2D6D" w:rsidRDefault="00C904DF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85190">
              <w:rPr>
                <w:rFonts w:ascii="Arial" w:hAnsi="Arial" w:cs="Arial"/>
                <w:sz w:val="20"/>
                <w:szCs w:val="20"/>
              </w:rPr>
              <w:t>2533456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01D74" w14:textId="2B530560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ULTOMIRIS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ravulizumab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1100 mg per 11 mL solution for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injection) ALEXION PHARMA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256CBB9" w14:textId="30097785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</w:t>
            </w:r>
          </w:p>
        </w:tc>
      </w:tr>
      <w:tr w:rsidR="00B85190" w:rsidRPr="008A281D" w14:paraId="7CCC3A99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AFE5" w14:textId="108A2DE8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3dc432f22c81daba877f1139e07ee74a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4A861" w14:textId="200FE644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ravulizumab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300 mg per 3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C4FF4" w14:textId="0BD5C47A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102243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41EC2" w14:textId="160C4A31" w:rsidR="00B85190" w:rsidRPr="00FE2D6D" w:rsidRDefault="00C904DF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85190">
              <w:rPr>
                <w:rFonts w:ascii="Arial" w:hAnsi="Arial" w:cs="Arial"/>
                <w:sz w:val="20"/>
                <w:szCs w:val="20"/>
              </w:rPr>
              <w:t>2533448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CA728" w14:textId="67AF517A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ULTOMIRIS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ravulizumab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300 mg per 3 mL solution for injection) ALEXION PHARMA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D958997" w14:textId="290AAFFF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14B71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D1A1F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5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59</cp:revision>
  <dcterms:created xsi:type="dcterms:W3CDTF">2022-05-03T14:48:00Z</dcterms:created>
  <dcterms:modified xsi:type="dcterms:W3CDTF">2023-05-01T17:23:00Z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