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7F292" w14:textId="15A59C3C" w:rsidR="00EC2E04" w:rsidRPr="00AA1E7A" w:rsidRDefault="00EC2E04" w:rsidP="004C0E3B">
      <w:pPr>
        <w:pStyle w:val="Heading1"/>
        <w:jc w:val="center"/>
        <w:rPr>
          <w:b/>
          <w:color w:val="4472C4" w:themeColor="accent1"/>
        </w:rPr>
      </w:pPr>
      <w:r w:rsidRPr="00AA1E7A">
        <w:rPr>
          <w:b/>
          <w:color w:val="4472C4" w:themeColor="accent1"/>
        </w:rPr>
        <w:t xml:space="preserve">Data Changes for the CCDD </w:t>
      </w:r>
      <w:r w:rsidR="00FD5DDC" w:rsidRPr="00AA1E7A">
        <w:rPr>
          <w:b/>
          <w:color w:val="4472C4" w:themeColor="accent1"/>
        </w:rPr>
        <w:t>AUGUST</w:t>
      </w:r>
      <w:r w:rsidR="00E61C2C" w:rsidRPr="00AA1E7A">
        <w:rPr>
          <w:b/>
          <w:color w:val="4472C4" w:themeColor="accent1"/>
        </w:rPr>
        <w:t xml:space="preserve"> </w:t>
      </w:r>
      <w:r w:rsidRPr="00AA1E7A">
        <w:rPr>
          <w:b/>
          <w:color w:val="4472C4" w:themeColor="accent1"/>
        </w:rPr>
        <w:t xml:space="preserve">Release Candidate </w:t>
      </w:r>
      <w:r w:rsidR="008138B1" w:rsidRPr="00AA1E7A">
        <w:rPr>
          <w:b/>
          <w:color w:val="4472C4" w:themeColor="accent1"/>
        </w:rPr>
        <w:t>202</w:t>
      </w:r>
      <w:r w:rsidR="00CD711F" w:rsidRPr="00AA1E7A">
        <w:rPr>
          <w:b/>
          <w:color w:val="4472C4" w:themeColor="accent1"/>
        </w:rPr>
        <w:t>4</w:t>
      </w:r>
    </w:p>
    <w:p w14:paraId="16E1B331" w14:textId="170FAD1C" w:rsidR="004C0E3B" w:rsidRPr="00AA1E7A" w:rsidRDefault="004C0E3B" w:rsidP="004C0E3B">
      <w:pPr>
        <w:pStyle w:val="Heading2"/>
        <w:jc w:val="center"/>
        <w:rPr>
          <w:b/>
          <w:color w:val="FF0000"/>
        </w:rPr>
      </w:pPr>
      <w:r w:rsidRPr="00AA1E7A">
        <w:rPr>
          <w:b/>
          <w:color w:val="4472C4" w:themeColor="accent1"/>
        </w:rPr>
        <w:t>Based on the QA Release</w:t>
      </w:r>
      <w:r w:rsidR="00D06EAE" w:rsidRPr="00AA1E7A">
        <w:rPr>
          <w:b/>
          <w:color w:val="4472C4" w:themeColor="accent1"/>
        </w:rPr>
        <w:t xml:space="preserve"> Generation</w:t>
      </w:r>
      <w:r w:rsidRPr="00AA1E7A">
        <w:rPr>
          <w:b/>
          <w:color w:val="4472C4" w:themeColor="accent1"/>
        </w:rPr>
        <w:t xml:space="preserve"> </w:t>
      </w:r>
      <w:r w:rsidR="000A2908" w:rsidRPr="00AA1E7A">
        <w:rPr>
          <w:b/>
          <w:color w:val="FF0000"/>
        </w:rPr>
        <w:t>202</w:t>
      </w:r>
      <w:r w:rsidR="009A2650" w:rsidRPr="00AA1E7A">
        <w:rPr>
          <w:b/>
          <w:color w:val="FF0000"/>
        </w:rPr>
        <w:t>4</w:t>
      </w:r>
      <w:r w:rsidR="00976B04" w:rsidRPr="00AA1E7A">
        <w:rPr>
          <w:b/>
          <w:color w:val="FF0000"/>
        </w:rPr>
        <w:t>-0</w:t>
      </w:r>
      <w:r w:rsidR="00FD5DDC" w:rsidRPr="00AA1E7A">
        <w:rPr>
          <w:b/>
          <w:color w:val="FF0000"/>
        </w:rPr>
        <w:t>8</w:t>
      </w:r>
      <w:r w:rsidR="0096552F" w:rsidRPr="00AA1E7A">
        <w:rPr>
          <w:b/>
          <w:color w:val="FF0000"/>
        </w:rPr>
        <w:t>-0</w:t>
      </w:r>
      <w:r w:rsidR="00137334">
        <w:rPr>
          <w:b/>
          <w:color w:val="FF0000"/>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7036"/>
      </w:tblGrid>
      <w:tr w:rsidR="00C97FD1" w:rsidRPr="00AA1E7A" w14:paraId="78C812B8" w14:textId="77777777" w:rsidTr="00ED7202">
        <w:tc>
          <w:tcPr>
            <w:tcW w:w="1980" w:type="dxa"/>
          </w:tcPr>
          <w:p w14:paraId="6BA424B5" w14:textId="77777777" w:rsidR="00C97FD1" w:rsidRPr="00AA1E7A" w:rsidRDefault="00C97FD1" w:rsidP="00C97FD1">
            <w:pPr>
              <w:rPr>
                <w:b/>
              </w:rPr>
            </w:pPr>
            <w:r w:rsidRPr="00AA1E7A">
              <w:rPr>
                <w:b/>
              </w:rPr>
              <w:t>Data entered by</w:t>
            </w:r>
          </w:p>
        </w:tc>
        <w:tc>
          <w:tcPr>
            <w:tcW w:w="7036" w:type="dxa"/>
          </w:tcPr>
          <w:p w14:paraId="13211FA7" w14:textId="17F1AA0B" w:rsidR="00C97FD1" w:rsidRPr="00AA1E7A" w:rsidRDefault="002D3B2E" w:rsidP="009A2650">
            <w:pPr>
              <w:rPr>
                <w:b/>
              </w:rPr>
            </w:pPr>
            <w:proofErr w:type="spellStart"/>
            <w:r w:rsidRPr="00AA1E7A">
              <w:rPr>
                <w:b/>
              </w:rPr>
              <w:t>A.Raghuveer</w:t>
            </w:r>
            <w:proofErr w:type="spellEnd"/>
          </w:p>
        </w:tc>
      </w:tr>
      <w:tr w:rsidR="00C97FD1" w:rsidRPr="00AA1E7A" w14:paraId="07390F77" w14:textId="77777777" w:rsidTr="00ED7202">
        <w:tc>
          <w:tcPr>
            <w:tcW w:w="1980" w:type="dxa"/>
          </w:tcPr>
          <w:p w14:paraId="2E8320DE" w14:textId="77777777" w:rsidR="00C97FD1" w:rsidRPr="00AA1E7A" w:rsidRDefault="00C97FD1" w:rsidP="00C97FD1">
            <w:pPr>
              <w:rPr>
                <w:b/>
              </w:rPr>
            </w:pPr>
            <w:r w:rsidRPr="00AA1E7A">
              <w:rPr>
                <w:b/>
              </w:rPr>
              <w:t>Data checked by</w:t>
            </w:r>
          </w:p>
        </w:tc>
        <w:tc>
          <w:tcPr>
            <w:tcW w:w="7036" w:type="dxa"/>
          </w:tcPr>
          <w:p w14:paraId="7790C095" w14:textId="10CF500C" w:rsidR="00C97FD1" w:rsidRPr="00AA1E7A" w:rsidRDefault="003B20E9" w:rsidP="00404093">
            <w:pPr>
              <w:rPr>
                <w:b/>
              </w:rPr>
            </w:pPr>
            <w:proofErr w:type="spellStart"/>
            <w:r>
              <w:rPr>
                <w:b/>
              </w:rPr>
              <w:t>M.Taylor</w:t>
            </w:r>
            <w:proofErr w:type="spellEnd"/>
          </w:p>
        </w:tc>
      </w:tr>
    </w:tbl>
    <w:p w14:paraId="3312FB1C" w14:textId="77777777" w:rsidR="00584370" w:rsidRPr="00AA1E7A" w:rsidRDefault="00584370" w:rsidP="00EC2E04">
      <w:pPr>
        <w:pStyle w:val="Heading2"/>
        <w:rPr>
          <w:b/>
          <w:color w:val="4472C4" w:themeColor="accent1"/>
        </w:rPr>
      </w:pPr>
    </w:p>
    <w:p w14:paraId="7A382175" w14:textId="77777777" w:rsidR="00EC2E04" w:rsidRPr="00AA1E7A" w:rsidRDefault="00EC2E04" w:rsidP="00EC2E04">
      <w:pPr>
        <w:pStyle w:val="Heading2"/>
        <w:rPr>
          <w:b/>
          <w:color w:val="4472C4" w:themeColor="accent1"/>
        </w:rPr>
      </w:pPr>
      <w:r w:rsidRPr="00AA1E7A">
        <w:rPr>
          <w:b/>
          <w:color w:val="4472C4" w:themeColor="accent1"/>
        </w:rPr>
        <w:t>TM File</w:t>
      </w:r>
    </w:p>
    <w:p w14:paraId="56687FDC" w14:textId="77777777" w:rsidR="008F4F55" w:rsidRPr="00AA1E7A" w:rsidRDefault="00B245A8" w:rsidP="00B245A8">
      <w:pPr>
        <w:pStyle w:val="Heading3"/>
        <w:rPr>
          <w:b/>
          <w:color w:val="4472C4" w:themeColor="accent1"/>
        </w:rPr>
      </w:pPr>
      <w:r w:rsidRPr="00AA1E7A">
        <w:rPr>
          <w:b/>
          <w:color w:val="4472C4" w:themeColor="accent1"/>
        </w:rPr>
        <w:t>Deprecation</w:t>
      </w:r>
    </w:p>
    <w:p w14:paraId="01FE0C98" w14:textId="77777777" w:rsidR="006B145F" w:rsidRPr="00AA1E7A" w:rsidRDefault="006B145F" w:rsidP="006B145F">
      <w:pPr>
        <w:rPr>
          <w:b/>
        </w:rPr>
      </w:pPr>
      <w:r w:rsidRPr="00AA1E7A">
        <w:rPr>
          <w:b/>
        </w:rPr>
        <w:t xml:space="preserve">The following </w:t>
      </w:r>
      <w:r w:rsidR="00360696" w:rsidRPr="00AA1E7A">
        <w:rPr>
          <w:b/>
        </w:rPr>
        <w:t xml:space="preserve">TM </w:t>
      </w:r>
      <w:r w:rsidRPr="00AA1E7A">
        <w:rPr>
          <w:b/>
        </w:rPr>
        <w:t>concept(s) needs to be added back into the TM File with a status of deprecated.   [Reason for deprecation].</w:t>
      </w:r>
    </w:p>
    <w:tbl>
      <w:tblPr>
        <w:tblW w:w="8923" w:type="dxa"/>
        <w:tblLayout w:type="fixed"/>
        <w:tblLook w:val="04A0" w:firstRow="1" w:lastRow="0" w:firstColumn="1" w:lastColumn="0" w:noHBand="0" w:noVBand="1"/>
      </w:tblPr>
      <w:tblGrid>
        <w:gridCol w:w="1083"/>
        <w:gridCol w:w="6283"/>
        <w:gridCol w:w="1557"/>
      </w:tblGrid>
      <w:tr w:rsidR="006B145F" w:rsidRPr="00AA1E7A" w14:paraId="6F413A85" w14:textId="77777777" w:rsidTr="00601A33">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0A35C564" w14:textId="77777777" w:rsidR="006B145F" w:rsidRPr="00AA1E7A" w:rsidRDefault="006B145F" w:rsidP="00601A33">
            <w:pPr>
              <w:rPr>
                <w:b/>
              </w:rPr>
            </w:pPr>
            <w:proofErr w:type="spellStart"/>
            <w:r w:rsidRPr="00AA1E7A">
              <w:rPr>
                <w:b/>
              </w:rPr>
              <w:t>tm_code</w:t>
            </w:r>
            <w:proofErr w:type="spellEnd"/>
            <w:r w:rsidRPr="00AA1E7A">
              <w:rPr>
                <w:b/>
              </w:rPr>
              <w:t xml:space="preserve"> </w:t>
            </w:r>
          </w:p>
        </w:tc>
        <w:tc>
          <w:tcPr>
            <w:tcW w:w="62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4BE23A36" w14:textId="77777777" w:rsidR="006B145F" w:rsidRPr="00AA1E7A" w:rsidRDefault="006B145F" w:rsidP="00601A33">
            <w:pPr>
              <w:rPr>
                <w:b/>
              </w:rPr>
            </w:pPr>
            <w:r w:rsidRPr="00AA1E7A">
              <w:rPr>
                <w:b/>
              </w:rPr>
              <w:t>tm _</w:t>
            </w:r>
            <w:proofErr w:type="spellStart"/>
            <w:r w:rsidRPr="00AA1E7A">
              <w:rPr>
                <w:b/>
              </w:rPr>
              <w:t>formal_name</w:t>
            </w:r>
            <w:proofErr w:type="spellEnd"/>
          </w:p>
        </w:tc>
        <w:tc>
          <w:tcPr>
            <w:tcW w:w="1557"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40E012E2" w14:textId="77777777" w:rsidR="006B145F" w:rsidRPr="00AA1E7A" w:rsidRDefault="006B145F" w:rsidP="00601A33">
            <w:pPr>
              <w:rPr>
                <w:b/>
              </w:rPr>
            </w:pPr>
            <w:proofErr w:type="spellStart"/>
            <w:r w:rsidRPr="00AA1E7A">
              <w:rPr>
                <w:b/>
              </w:rPr>
              <w:t>tm_status</w:t>
            </w:r>
            <w:proofErr w:type="spellEnd"/>
          </w:p>
        </w:tc>
      </w:tr>
      <w:tr w:rsidR="006B145F" w:rsidRPr="00AA1E7A" w14:paraId="62D63BCF" w14:textId="77777777" w:rsidTr="00601A33">
        <w:tc>
          <w:tcPr>
            <w:tcW w:w="1083" w:type="dxa"/>
            <w:tcBorders>
              <w:top w:val="single" w:sz="4" w:space="0" w:color="auto"/>
              <w:left w:val="single" w:sz="4" w:space="0" w:color="auto"/>
              <w:bottom w:val="single" w:sz="4" w:space="0" w:color="auto"/>
              <w:right w:val="single" w:sz="4" w:space="0" w:color="auto"/>
            </w:tcBorders>
            <w:vAlign w:val="center"/>
          </w:tcPr>
          <w:p w14:paraId="346EF907" w14:textId="35D75AE6" w:rsidR="006B145F" w:rsidRPr="00AA1E7A" w:rsidRDefault="006B145F" w:rsidP="00601A33">
            <w:pPr>
              <w:jc w:val="both"/>
              <w:rPr>
                <w:rFonts w:ascii="Calibri" w:hAnsi="Calibri" w:cs="Calibri"/>
                <w:b/>
                <w:color w:val="00008B"/>
              </w:rPr>
            </w:pPr>
          </w:p>
        </w:tc>
        <w:tc>
          <w:tcPr>
            <w:tcW w:w="6283" w:type="dxa"/>
            <w:tcBorders>
              <w:top w:val="single" w:sz="4" w:space="0" w:color="auto"/>
              <w:left w:val="single" w:sz="4" w:space="0" w:color="auto"/>
              <w:bottom w:val="single" w:sz="4" w:space="0" w:color="auto"/>
              <w:right w:val="single" w:sz="4" w:space="0" w:color="auto"/>
            </w:tcBorders>
            <w:vAlign w:val="center"/>
          </w:tcPr>
          <w:p w14:paraId="20544CFF" w14:textId="126105B0" w:rsidR="006B145F" w:rsidRPr="00AA1E7A" w:rsidRDefault="002F3DD8" w:rsidP="00601A33">
            <w:pPr>
              <w:jc w:val="both"/>
              <w:rPr>
                <w:rFonts w:ascii="Calibri" w:hAnsi="Calibri" w:cs="Calibri"/>
                <w:b/>
                <w:color w:val="000000"/>
              </w:rPr>
            </w:pPr>
            <w:r w:rsidRPr="00AA1E7A">
              <w:rPr>
                <w:rFonts w:ascii="Calibri" w:hAnsi="Calibri" w:cs="Calibri"/>
                <w:b/>
                <w:color w:val="000000"/>
              </w:rPr>
              <w:t>[NONE]</w:t>
            </w:r>
          </w:p>
        </w:tc>
        <w:tc>
          <w:tcPr>
            <w:tcW w:w="1557" w:type="dxa"/>
            <w:tcBorders>
              <w:top w:val="single" w:sz="4" w:space="0" w:color="auto"/>
              <w:left w:val="single" w:sz="4" w:space="0" w:color="auto"/>
              <w:bottom w:val="single" w:sz="4" w:space="0" w:color="auto"/>
              <w:right w:val="single" w:sz="4" w:space="0" w:color="auto"/>
            </w:tcBorders>
          </w:tcPr>
          <w:p w14:paraId="5D1AA91A" w14:textId="087916F2" w:rsidR="006B145F" w:rsidRPr="00AA1E7A" w:rsidRDefault="006B145F" w:rsidP="00601A33">
            <w:pPr>
              <w:jc w:val="both"/>
              <w:rPr>
                <w:rFonts w:ascii="Calibri" w:hAnsi="Calibri" w:cs="Calibri"/>
                <w:b/>
                <w:color w:val="000000"/>
              </w:rPr>
            </w:pPr>
          </w:p>
        </w:tc>
      </w:tr>
    </w:tbl>
    <w:p w14:paraId="4FC16D95" w14:textId="77777777" w:rsidR="00094CAA" w:rsidRPr="00AA1E7A" w:rsidRDefault="00094CAA" w:rsidP="00094CAA">
      <w:pPr>
        <w:rPr>
          <w:b/>
        </w:rPr>
      </w:pPr>
    </w:p>
    <w:p w14:paraId="4A95D0DC" w14:textId="77777777" w:rsidR="009C7069" w:rsidRPr="00AA1E7A" w:rsidRDefault="009C7069" w:rsidP="009C7069">
      <w:pPr>
        <w:pStyle w:val="Heading3"/>
        <w:rPr>
          <w:b/>
          <w:color w:val="4472C4" w:themeColor="accent1"/>
        </w:rPr>
      </w:pPr>
      <w:r w:rsidRPr="00AA1E7A">
        <w:rPr>
          <w:b/>
          <w:color w:val="4472C4" w:themeColor="accent1"/>
        </w:rPr>
        <w:t>Code permanence – name changes</w:t>
      </w:r>
    </w:p>
    <w:p w14:paraId="707A58B1" w14:textId="77777777" w:rsidR="00124A55" w:rsidRPr="00AA1E7A" w:rsidRDefault="00124A55" w:rsidP="00124A55">
      <w:pPr>
        <w:rPr>
          <w:b/>
        </w:rPr>
      </w:pPr>
      <w:r w:rsidRPr="00AA1E7A">
        <w:rPr>
          <w:b/>
        </w:rPr>
        <w:t xml:space="preserve">The following </w:t>
      </w:r>
      <w:r w:rsidR="00360696" w:rsidRPr="00AA1E7A">
        <w:rPr>
          <w:b/>
        </w:rPr>
        <w:t xml:space="preserve">TM </w:t>
      </w:r>
      <w:r w:rsidRPr="00AA1E7A">
        <w:rPr>
          <w:b/>
        </w:rPr>
        <w:t>concept</w:t>
      </w:r>
      <w:r w:rsidR="00255E92" w:rsidRPr="00AA1E7A">
        <w:rPr>
          <w:b/>
        </w:rPr>
        <w:t>(s)</w:t>
      </w:r>
      <w:r w:rsidRPr="00AA1E7A">
        <w:rPr>
          <w:b/>
        </w:rPr>
        <w:t xml:space="preserve"> need to keep </w:t>
      </w:r>
      <w:r w:rsidR="00360696" w:rsidRPr="00AA1E7A">
        <w:rPr>
          <w:b/>
        </w:rPr>
        <w:t>its/</w:t>
      </w:r>
      <w:r w:rsidRPr="00AA1E7A">
        <w:rPr>
          <w:b/>
        </w:rPr>
        <w:t xml:space="preserve">their existing </w:t>
      </w:r>
      <w:proofErr w:type="spellStart"/>
      <w:r w:rsidRPr="00AA1E7A">
        <w:rPr>
          <w:b/>
        </w:rPr>
        <w:t>tm_code</w:t>
      </w:r>
      <w:proofErr w:type="spellEnd"/>
      <w:r w:rsidRPr="00AA1E7A">
        <w:rPr>
          <w:b/>
        </w:rPr>
        <w:t xml:space="preserve"> even though their formal name has changed.  </w:t>
      </w:r>
      <w:r w:rsidR="00D13A17" w:rsidRPr="00AA1E7A">
        <w:rPr>
          <w:b/>
        </w:rPr>
        <w:t>[Reason for name change].</w:t>
      </w:r>
    </w:p>
    <w:tbl>
      <w:tblPr>
        <w:tblW w:w="0" w:type="auto"/>
        <w:tblLayout w:type="fixed"/>
        <w:tblLook w:val="04A0" w:firstRow="1" w:lastRow="0" w:firstColumn="1" w:lastColumn="0" w:noHBand="0" w:noVBand="1"/>
      </w:tblPr>
      <w:tblGrid>
        <w:gridCol w:w="1083"/>
        <w:gridCol w:w="3874"/>
        <w:gridCol w:w="4059"/>
      </w:tblGrid>
      <w:tr w:rsidR="00124A55" w:rsidRPr="00AA1E7A" w14:paraId="5FB43223" w14:textId="77777777" w:rsidTr="005212EE">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20A9772A" w14:textId="77777777" w:rsidR="00124A55" w:rsidRPr="00AA1E7A" w:rsidRDefault="00124A55" w:rsidP="00601A33">
            <w:pPr>
              <w:rPr>
                <w:b/>
              </w:rPr>
            </w:pPr>
            <w:proofErr w:type="spellStart"/>
            <w:r w:rsidRPr="00AA1E7A">
              <w:rPr>
                <w:b/>
              </w:rPr>
              <w:t>tm_code</w:t>
            </w:r>
            <w:proofErr w:type="spellEnd"/>
            <w:r w:rsidRPr="00AA1E7A">
              <w:rPr>
                <w:b/>
              </w:rPr>
              <w:t xml:space="preserve"> (to keep)</w:t>
            </w:r>
          </w:p>
        </w:tc>
        <w:tc>
          <w:tcPr>
            <w:tcW w:w="3874"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204D3949" w14:textId="77777777" w:rsidR="00124A55" w:rsidRPr="00AA1E7A" w:rsidRDefault="00124A55" w:rsidP="00601A33">
            <w:pPr>
              <w:rPr>
                <w:b/>
              </w:rPr>
            </w:pPr>
            <w:r w:rsidRPr="00AA1E7A">
              <w:rPr>
                <w:b/>
              </w:rPr>
              <w:t>tm _</w:t>
            </w:r>
            <w:proofErr w:type="spellStart"/>
            <w:r w:rsidRPr="00AA1E7A">
              <w:rPr>
                <w:b/>
              </w:rPr>
              <w:t>formal_name</w:t>
            </w:r>
            <w:proofErr w:type="spellEnd"/>
          </w:p>
        </w:tc>
        <w:tc>
          <w:tcPr>
            <w:tcW w:w="4059"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4D9B73BF" w14:textId="77777777" w:rsidR="00124A55" w:rsidRPr="00AA1E7A" w:rsidRDefault="00124A55" w:rsidP="00601A33">
            <w:pPr>
              <w:rPr>
                <w:b/>
              </w:rPr>
            </w:pPr>
            <w:proofErr w:type="spellStart"/>
            <w:r w:rsidRPr="00AA1E7A">
              <w:rPr>
                <w:b/>
              </w:rPr>
              <w:t>tm_code</w:t>
            </w:r>
            <w:proofErr w:type="spellEnd"/>
            <w:r w:rsidRPr="00AA1E7A">
              <w:rPr>
                <w:b/>
              </w:rPr>
              <w:t xml:space="preserve"> in QA Release was </w:t>
            </w:r>
          </w:p>
        </w:tc>
      </w:tr>
      <w:tr w:rsidR="00F54FBE" w:rsidRPr="00AA1E7A" w14:paraId="7E75EAAD" w14:textId="77777777" w:rsidTr="005212EE">
        <w:tc>
          <w:tcPr>
            <w:tcW w:w="1083" w:type="dxa"/>
            <w:tcBorders>
              <w:top w:val="single" w:sz="4" w:space="0" w:color="auto"/>
              <w:left w:val="single" w:sz="4" w:space="0" w:color="auto"/>
              <w:bottom w:val="single" w:sz="4" w:space="0" w:color="auto"/>
              <w:right w:val="single" w:sz="4" w:space="0" w:color="auto"/>
            </w:tcBorders>
            <w:vAlign w:val="bottom"/>
          </w:tcPr>
          <w:p w14:paraId="1EF45B0F" w14:textId="0490C3A4" w:rsidR="00F54FBE" w:rsidRPr="00AA1E7A" w:rsidRDefault="00F54FBE" w:rsidP="00F54FBE">
            <w:pPr>
              <w:jc w:val="both"/>
              <w:rPr>
                <w:rFonts w:ascii="Calibri" w:hAnsi="Calibri" w:cs="Calibri"/>
                <w:b/>
                <w:color w:val="00008B"/>
              </w:rPr>
            </w:pPr>
          </w:p>
        </w:tc>
        <w:tc>
          <w:tcPr>
            <w:tcW w:w="3874" w:type="dxa"/>
            <w:tcBorders>
              <w:top w:val="single" w:sz="4" w:space="0" w:color="auto"/>
              <w:left w:val="single" w:sz="4" w:space="0" w:color="auto"/>
              <w:bottom w:val="single" w:sz="4" w:space="0" w:color="auto"/>
              <w:right w:val="single" w:sz="4" w:space="0" w:color="auto"/>
            </w:tcBorders>
            <w:vAlign w:val="bottom"/>
          </w:tcPr>
          <w:p w14:paraId="1F5608F8" w14:textId="6FF5A820" w:rsidR="00F54FBE" w:rsidRPr="00AA1E7A" w:rsidRDefault="009A6248" w:rsidP="00F54FBE">
            <w:pPr>
              <w:jc w:val="both"/>
              <w:rPr>
                <w:rFonts w:ascii="Calibri" w:hAnsi="Calibri" w:cs="Calibri"/>
                <w:b/>
                <w:color w:val="000000"/>
              </w:rPr>
            </w:pPr>
            <w:r w:rsidRPr="00AA1E7A">
              <w:rPr>
                <w:rFonts w:ascii="Calibri" w:hAnsi="Calibri" w:cs="Calibri"/>
                <w:b/>
                <w:color w:val="000000"/>
              </w:rPr>
              <w:t>[NONE]</w:t>
            </w:r>
          </w:p>
        </w:tc>
        <w:tc>
          <w:tcPr>
            <w:tcW w:w="4059" w:type="dxa"/>
            <w:tcBorders>
              <w:top w:val="single" w:sz="4" w:space="0" w:color="auto"/>
              <w:left w:val="single" w:sz="4" w:space="0" w:color="auto"/>
              <w:bottom w:val="single" w:sz="4" w:space="0" w:color="auto"/>
              <w:right w:val="single" w:sz="4" w:space="0" w:color="auto"/>
            </w:tcBorders>
          </w:tcPr>
          <w:p w14:paraId="42A2E69D" w14:textId="3A30A9DE" w:rsidR="00F54FBE" w:rsidRPr="00AA1E7A" w:rsidRDefault="00F54FBE" w:rsidP="00F54FBE">
            <w:pPr>
              <w:jc w:val="both"/>
              <w:rPr>
                <w:rFonts w:ascii="Calibri" w:hAnsi="Calibri" w:cs="Calibri"/>
                <w:b/>
                <w:color w:val="000000"/>
              </w:rPr>
            </w:pPr>
          </w:p>
        </w:tc>
      </w:tr>
    </w:tbl>
    <w:p w14:paraId="0CB8E04B" w14:textId="77777777" w:rsidR="00B245A8" w:rsidRPr="00AA1E7A" w:rsidRDefault="00B245A8" w:rsidP="00094CAA">
      <w:pPr>
        <w:rPr>
          <w:b/>
          <w:color w:val="4472C4" w:themeColor="accent1"/>
        </w:rPr>
      </w:pPr>
    </w:p>
    <w:p w14:paraId="2B815106" w14:textId="77777777" w:rsidR="00B245A8" w:rsidRPr="00AA1E7A" w:rsidRDefault="00B245A8" w:rsidP="00B245A8">
      <w:pPr>
        <w:pStyle w:val="Heading3"/>
        <w:rPr>
          <w:b/>
          <w:color w:val="4472C4" w:themeColor="accent1"/>
        </w:rPr>
      </w:pPr>
      <w:r w:rsidRPr="00AA1E7A">
        <w:rPr>
          <w:b/>
          <w:color w:val="4472C4" w:themeColor="accent1"/>
        </w:rPr>
        <w:t>Concept permanence</w:t>
      </w:r>
      <w:r w:rsidR="00BF13A6" w:rsidRPr="00AA1E7A">
        <w:rPr>
          <w:b/>
          <w:color w:val="4472C4" w:themeColor="accent1"/>
        </w:rPr>
        <w:t xml:space="preserve"> - returns</w:t>
      </w:r>
    </w:p>
    <w:p w14:paraId="1B0E1A5D" w14:textId="77777777" w:rsidR="00502F3C" w:rsidRPr="00AA1E7A" w:rsidRDefault="000B7640" w:rsidP="00502F3C">
      <w:pPr>
        <w:rPr>
          <w:b/>
        </w:rPr>
      </w:pPr>
      <w:r w:rsidRPr="00AA1E7A">
        <w:rPr>
          <w:b/>
        </w:rPr>
        <w:t>T</w:t>
      </w:r>
      <w:r w:rsidR="00502F3C" w:rsidRPr="00AA1E7A">
        <w:rPr>
          <w:b/>
        </w:rPr>
        <w:t xml:space="preserve">he </w:t>
      </w:r>
      <w:r w:rsidR="00DC18AF" w:rsidRPr="00AA1E7A">
        <w:rPr>
          <w:b/>
        </w:rPr>
        <w:t>following</w:t>
      </w:r>
      <w:r w:rsidR="00360696" w:rsidRPr="00AA1E7A">
        <w:rPr>
          <w:b/>
        </w:rPr>
        <w:t xml:space="preserve"> TM </w:t>
      </w:r>
      <w:r w:rsidR="00502F3C" w:rsidRPr="00AA1E7A">
        <w:rPr>
          <w:b/>
        </w:rPr>
        <w:t>concept</w:t>
      </w:r>
      <w:r w:rsidR="00360696" w:rsidRPr="00AA1E7A">
        <w:rPr>
          <w:b/>
        </w:rPr>
        <w:t>(s)</w:t>
      </w:r>
      <w:r w:rsidR="00502F3C" w:rsidRPr="00AA1E7A">
        <w:rPr>
          <w:b/>
        </w:rPr>
        <w:t xml:space="preserve"> </w:t>
      </w:r>
      <w:r w:rsidR="00D50BC5" w:rsidRPr="00AA1E7A">
        <w:rPr>
          <w:b/>
        </w:rPr>
        <w:t>is</w:t>
      </w:r>
      <w:r w:rsidR="00360696" w:rsidRPr="00AA1E7A">
        <w:rPr>
          <w:b/>
        </w:rPr>
        <w:t>/are</w:t>
      </w:r>
      <w:r w:rsidR="00502F3C" w:rsidRPr="00AA1E7A">
        <w:rPr>
          <w:b/>
        </w:rPr>
        <w:t xml:space="preserve"> “missing” from the QA Release, but should come back ‘automatically’ in the Release Candidate with a status of “inactive”, when </w:t>
      </w:r>
      <w:r w:rsidR="00D50BC5" w:rsidRPr="00AA1E7A">
        <w:rPr>
          <w:b/>
        </w:rPr>
        <w:t>its</w:t>
      </w:r>
      <w:r w:rsidR="00360696" w:rsidRPr="00AA1E7A">
        <w:rPr>
          <w:b/>
        </w:rPr>
        <w:t>/their</w:t>
      </w:r>
      <w:r w:rsidR="00502F3C" w:rsidRPr="00AA1E7A">
        <w:rPr>
          <w:b/>
        </w:rPr>
        <w:t xml:space="preserve"> supporting NTPs and MPs will be on the “Whitelist”</w:t>
      </w:r>
      <w:r w:rsidR="00E75AEE" w:rsidRPr="00AA1E7A">
        <w:rPr>
          <w:b/>
        </w:rPr>
        <w:t>,</w:t>
      </w:r>
      <w:r w:rsidR="00502F3C" w:rsidRPr="00AA1E7A">
        <w:rPr>
          <w:b/>
        </w:rPr>
        <w:t xml:space="preserve"> as their DINs have been Cancelled Post Market or are Dormant.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3"/>
        <w:gridCol w:w="7701"/>
      </w:tblGrid>
      <w:tr w:rsidR="00502F3C" w:rsidRPr="00AA1E7A" w14:paraId="12850236" w14:textId="77777777" w:rsidTr="00ED7202">
        <w:tc>
          <w:tcPr>
            <w:tcW w:w="1083" w:type="dxa"/>
            <w:shd w:val="clear" w:color="auto" w:fill="DEEAF6" w:themeFill="accent5" w:themeFillTint="33"/>
            <w:hideMark/>
          </w:tcPr>
          <w:p w14:paraId="07162AB2" w14:textId="77777777" w:rsidR="00502F3C" w:rsidRPr="00AA1E7A" w:rsidRDefault="00502F3C" w:rsidP="00601A33">
            <w:pPr>
              <w:rPr>
                <w:b/>
              </w:rPr>
            </w:pPr>
            <w:proofErr w:type="spellStart"/>
            <w:r w:rsidRPr="00AA1E7A">
              <w:rPr>
                <w:b/>
              </w:rPr>
              <w:t>tm_code</w:t>
            </w:r>
            <w:proofErr w:type="spellEnd"/>
            <w:r w:rsidRPr="00AA1E7A">
              <w:rPr>
                <w:b/>
              </w:rPr>
              <w:t xml:space="preserve"> </w:t>
            </w:r>
          </w:p>
        </w:tc>
        <w:tc>
          <w:tcPr>
            <w:tcW w:w="7701" w:type="dxa"/>
            <w:shd w:val="clear" w:color="auto" w:fill="DEEAF6" w:themeFill="accent5" w:themeFillTint="33"/>
            <w:hideMark/>
          </w:tcPr>
          <w:p w14:paraId="78709805" w14:textId="77777777" w:rsidR="00502F3C" w:rsidRPr="00AA1E7A" w:rsidRDefault="00502F3C" w:rsidP="00601A33">
            <w:pPr>
              <w:rPr>
                <w:b/>
              </w:rPr>
            </w:pPr>
            <w:r w:rsidRPr="00AA1E7A">
              <w:rPr>
                <w:b/>
              </w:rPr>
              <w:t>tm _</w:t>
            </w:r>
            <w:proofErr w:type="spellStart"/>
            <w:r w:rsidRPr="00AA1E7A">
              <w:rPr>
                <w:b/>
              </w:rPr>
              <w:t>formal_name</w:t>
            </w:r>
            <w:proofErr w:type="spellEnd"/>
          </w:p>
        </w:tc>
      </w:tr>
      <w:tr w:rsidR="002D3B2E" w:rsidRPr="00AA1E7A" w14:paraId="1E9DDC4A" w14:textId="77777777" w:rsidTr="002F1B0D">
        <w:trPr>
          <w:trHeight w:val="315"/>
        </w:trPr>
        <w:tc>
          <w:tcPr>
            <w:tcW w:w="1083" w:type="dxa"/>
          </w:tcPr>
          <w:p w14:paraId="63AFB1BC" w14:textId="1850470A" w:rsidR="002D3B2E" w:rsidRPr="00AA1E7A" w:rsidRDefault="002D3B2E" w:rsidP="002D3B2E">
            <w:pPr>
              <w:jc w:val="right"/>
              <w:rPr>
                <w:rFonts w:ascii="Arial" w:hAnsi="Arial" w:cs="Arial"/>
                <w:b/>
                <w:sz w:val="20"/>
                <w:szCs w:val="20"/>
              </w:rPr>
            </w:pPr>
            <w:r w:rsidRPr="00AA1E7A">
              <w:rPr>
                <w:b/>
              </w:rPr>
              <w:t>8000948</w:t>
            </w:r>
          </w:p>
        </w:tc>
        <w:tc>
          <w:tcPr>
            <w:tcW w:w="7701" w:type="dxa"/>
          </w:tcPr>
          <w:p w14:paraId="66427560" w14:textId="604F5D8E" w:rsidR="002D3B2E" w:rsidRPr="00AA1E7A" w:rsidRDefault="002D3B2E" w:rsidP="002D3B2E">
            <w:pPr>
              <w:rPr>
                <w:rFonts w:ascii="Arial" w:hAnsi="Arial" w:cs="Arial"/>
                <w:b/>
                <w:sz w:val="20"/>
                <w:szCs w:val="20"/>
              </w:rPr>
            </w:pPr>
            <w:r w:rsidRPr="00AA1E7A">
              <w:rPr>
                <w:b/>
              </w:rPr>
              <w:t>acetaminophen and pamabrom</w:t>
            </w:r>
          </w:p>
        </w:tc>
      </w:tr>
      <w:tr w:rsidR="002D3B2E" w:rsidRPr="00AA1E7A" w14:paraId="3D069936" w14:textId="77777777" w:rsidTr="002F1B0D">
        <w:trPr>
          <w:trHeight w:val="315"/>
        </w:trPr>
        <w:tc>
          <w:tcPr>
            <w:tcW w:w="1083" w:type="dxa"/>
          </w:tcPr>
          <w:p w14:paraId="1897DDB7" w14:textId="5FC50878" w:rsidR="002D3B2E" w:rsidRPr="00AA1E7A" w:rsidRDefault="002D3B2E" w:rsidP="002D3B2E">
            <w:pPr>
              <w:jc w:val="right"/>
              <w:rPr>
                <w:rFonts w:ascii="Arial" w:hAnsi="Arial" w:cs="Arial"/>
                <w:b/>
                <w:sz w:val="20"/>
                <w:szCs w:val="20"/>
              </w:rPr>
            </w:pPr>
            <w:r w:rsidRPr="00AA1E7A">
              <w:rPr>
                <w:b/>
              </w:rPr>
              <w:t>8001434</w:t>
            </w:r>
          </w:p>
        </w:tc>
        <w:tc>
          <w:tcPr>
            <w:tcW w:w="7701" w:type="dxa"/>
          </w:tcPr>
          <w:p w14:paraId="15216404" w14:textId="24E2D569" w:rsidR="002D3B2E" w:rsidRPr="00AA1E7A" w:rsidRDefault="002D3B2E" w:rsidP="002D3B2E">
            <w:pPr>
              <w:rPr>
                <w:rFonts w:ascii="Arial" w:hAnsi="Arial" w:cs="Arial"/>
                <w:b/>
                <w:sz w:val="20"/>
                <w:szCs w:val="20"/>
              </w:rPr>
            </w:pPr>
            <w:proofErr w:type="spellStart"/>
            <w:r w:rsidRPr="00AA1E7A">
              <w:rPr>
                <w:b/>
              </w:rPr>
              <w:t>argatroban</w:t>
            </w:r>
            <w:proofErr w:type="spellEnd"/>
          </w:p>
        </w:tc>
      </w:tr>
      <w:tr w:rsidR="002D3B2E" w:rsidRPr="00AA1E7A" w14:paraId="6CEEFB61" w14:textId="77777777" w:rsidTr="002F1B0D">
        <w:trPr>
          <w:trHeight w:val="315"/>
        </w:trPr>
        <w:tc>
          <w:tcPr>
            <w:tcW w:w="1083" w:type="dxa"/>
          </w:tcPr>
          <w:p w14:paraId="106778C0" w14:textId="2D21F39D" w:rsidR="002D3B2E" w:rsidRPr="00AA1E7A" w:rsidRDefault="002D3B2E" w:rsidP="002D3B2E">
            <w:pPr>
              <w:jc w:val="right"/>
              <w:rPr>
                <w:rFonts w:ascii="Arial" w:hAnsi="Arial" w:cs="Arial"/>
                <w:b/>
                <w:sz w:val="20"/>
                <w:szCs w:val="20"/>
              </w:rPr>
            </w:pPr>
            <w:r w:rsidRPr="00AA1E7A">
              <w:rPr>
                <w:b/>
              </w:rPr>
              <w:t>8002383</w:t>
            </w:r>
          </w:p>
        </w:tc>
        <w:tc>
          <w:tcPr>
            <w:tcW w:w="7701" w:type="dxa"/>
          </w:tcPr>
          <w:p w14:paraId="6C900A7B" w14:textId="0A8B990B" w:rsidR="002D3B2E" w:rsidRPr="00AA1E7A" w:rsidRDefault="002D3B2E" w:rsidP="002D3B2E">
            <w:pPr>
              <w:rPr>
                <w:rFonts w:ascii="Arial" w:hAnsi="Arial" w:cs="Arial"/>
                <w:b/>
                <w:sz w:val="20"/>
                <w:szCs w:val="20"/>
              </w:rPr>
            </w:pPr>
            <w:r w:rsidRPr="00AA1E7A">
              <w:rPr>
                <w:b/>
              </w:rPr>
              <w:t>casirivimab and imdevimab</w:t>
            </w:r>
          </w:p>
        </w:tc>
      </w:tr>
      <w:tr w:rsidR="002D3B2E" w:rsidRPr="00AA1E7A" w14:paraId="78ACFF6D" w14:textId="77777777" w:rsidTr="002F1B0D">
        <w:trPr>
          <w:trHeight w:val="315"/>
        </w:trPr>
        <w:tc>
          <w:tcPr>
            <w:tcW w:w="1083" w:type="dxa"/>
          </w:tcPr>
          <w:p w14:paraId="20380ADF" w14:textId="287AE7A8" w:rsidR="002D3B2E" w:rsidRPr="00AA1E7A" w:rsidRDefault="002D3B2E" w:rsidP="002D3B2E">
            <w:pPr>
              <w:jc w:val="right"/>
              <w:rPr>
                <w:rFonts w:ascii="Arial" w:hAnsi="Arial" w:cs="Arial"/>
                <w:b/>
                <w:sz w:val="20"/>
                <w:szCs w:val="20"/>
              </w:rPr>
            </w:pPr>
            <w:r w:rsidRPr="00AA1E7A">
              <w:rPr>
                <w:b/>
              </w:rPr>
              <w:t>8001129</w:t>
            </w:r>
          </w:p>
        </w:tc>
        <w:tc>
          <w:tcPr>
            <w:tcW w:w="7701" w:type="dxa"/>
          </w:tcPr>
          <w:p w14:paraId="2105DAF0" w14:textId="0E15D567" w:rsidR="002D3B2E" w:rsidRPr="00AA1E7A" w:rsidRDefault="002D3B2E" w:rsidP="002D3B2E">
            <w:pPr>
              <w:rPr>
                <w:rFonts w:ascii="Arial" w:hAnsi="Arial" w:cs="Arial"/>
                <w:b/>
                <w:sz w:val="20"/>
                <w:szCs w:val="20"/>
              </w:rPr>
            </w:pPr>
            <w:proofErr w:type="spellStart"/>
            <w:r w:rsidRPr="00AA1E7A">
              <w:rPr>
                <w:b/>
              </w:rPr>
              <w:t>ozenoxacin</w:t>
            </w:r>
            <w:proofErr w:type="spellEnd"/>
          </w:p>
        </w:tc>
      </w:tr>
      <w:tr w:rsidR="002D3B2E" w:rsidRPr="00AA1E7A" w14:paraId="41D787E6" w14:textId="77777777" w:rsidTr="002F1B0D">
        <w:trPr>
          <w:trHeight w:val="315"/>
        </w:trPr>
        <w:tc>
          <w:tcPr>
            <w:tcW w:w="1083" w:type="dxa"/>
          </w:tcPr>
          <w:p w14:paraId="29098EA5" w14:textId="76A87AD3" w:rsidR="002D3B2E" w:rsidRPr="00AA1E7A" w:rsidRDefault="002D3B2E" w:rsidP="002D3B2E">
            <w:pPr>
              <w:jc w:val="right"/>
              <w:rPr>
                <w:rFonts w:ascii="Arial" w:hAnsi="Arial" w:cs="Arial"/>
                <w:b/>
                <w:sz w:val="20"/>
                <w:szCs w:val="20"/>
              </w:rPr>
            </w:pPr>
            <w:r w:rsidRPr="00AA1E7A">
              <w:rPr>
                <w:b/>
              </w:rPr>
              <w:t>8001914</w:t>
            </w:r>
          </w:p>
        </w:tc>
        <w:tc>
          <w:tcPr>
            <w:tcW w:w="7701" w:type="dxa"/>
          </w:tcPr>
          <w:p w14:paraId="6EB21B8B" w14:textId="387CE983" w:rsidR="002D3B2E" w:rsidRPr="00AA1E7A" w:rsidRDefault="002D3B2E" w:rsidP="002D3B2E">
            <w:pPr>
              <w:rPr>
                <w:rFonts w:ascii="Arial" w:hAnsi="Arial" w:cs="Arial"/>
                <w:b/>
                <w:sz w:val="20"/>
                <w:szCs w:val="20"/>
              </w:rPr>
            </w:pPr>
            <w:r w:rsidRPr="00AA1E7A">
              <w:rPr>
                <w:b/>
              </w:rPr>
              <w:t>pheniramine and phenylephrine</w:t>
            </w:r>
          </w:p>
        </w:tc>
      </w:tr>
    </w:tbl>
    <w:p w14:paraId="124AAEAA" w14:textId="77777777" w:rsidR="002977B9" w:rsidRPr="00AA1E7A" w:rsidRDefault="002977B9" w:rsidP="00094CAA">
      <w:pPr>
        <w:rPr>
          <w:b/>
        </w:rPr>
      </w:pPr>
    </w:p>
    <w:p w14:paraId="561B78BD" w14:textId="77777777" w:rsidR="00EC2E04" w:rsidRPr="00AA1E7A" w:rsidRDefault="00EC2E04" w:rsidP="00EC2E04">
      <w:pPr>
        <w:pStyle w:val="Heading2"/>
        <w:rPr>
          <w:b/>
          <w:color w:val="4472C4" w:themeColor="accent1"/>
        </w:rPr>
      </w:pPr>
      <w:r w:rsidRPr="00AA1E7A">
        <w:rPr>
          <w:b/>
          <w:color w:val="4472C4" w:themeColor="accent1"/>
        </w:rPr>
        <w:t>NTP File</w:t>
      </w:r>
    </w:p>
    <w:p w14:paraId="76F3C159" w14:textId="77777777" w:rsidR="00005782" w:rsidRPr="00AA1E7A" w:rsidRDefault="00005782" w:rsidP="00005782">
      <w:pPr>
        <w:pStyle w:val="Heading3"/>
        <w:rPr>
          <w:b/>
          <w:color w:val="4472C4" w:themeColor="accent1"/>
        </w:rPr>
      </w:pPr>
      <w:r w:rsidRPr="00AA1E7A">
        <w:rPr>
          <w:b/>
          <w:color w:val="4472C4" w:themeColor="accent1"/>
        </w:rPr>
        <w:t>Deprecation</w:t>
      </w:r>
    </w:p>
    <w:p w14:paraId="004D799C" w14:textId="59753E9B" w:rsidR="004E7CA5" w:rsidRPr="00AA1E7A" w:rsidRDefault="003613A0" w:rsidP="004E7CA5">
      <w:pPr>
        <w:rPr>
          <w:b/>
          <w:color w:val="FF0000"/>
        </w:rPr>
      </w:pPr>
      <w:r w:rsidRPr="00AA1E7A">
        <w:rPr>
          <w:b/>
        </w:rPr>
        <w:t xml:space="preserve">The following </w:t>
      </w:r>
      <w:r w:rsidR="00360696" w:rsidRPr="00AA1E7A">
        <w:rPr>
          <w:b/>
        </w:rPr>
        <w:t xml:space="preserve">NTP </w:t>
      </w:r>
      <w:r w:rsidRPr="00AA1E7A">
        <w:rPr>
          <w:b/>
        </w:rPr>
        <w:t>concept</w:t>
      </w:r>
      <w:r w:rsidR="0029353C" w:rsidRPr="00AA1E7A">
        <w:rPr>
          <w:b/>
        </w:rPr>
        <w:t>(</w:t>
      </w:r>
      <w:r w:rsidR="000F474E" w:rsidRPr="00AA1E7A">
        <w:rPr>
          <w:b/>
        </w:rPr>
        <w:t>s</w:t>
      </w:r>
      <w:r w:rsidR="0029353C" w:rsidRPr="00AA1E7A">
        <w:rPr>
          <w:b/>
        </w:rPr>
        <w:t>)</w:t>
      </w:r>
      <w:r w:rsidRPr="00AA1E7A">
        <w:rPr>
          <w:b/>
        </w:rPr>
        <w:t xml:space="preserve"> need</w:t>
      </w:r>
      <w:r w:rsidR="00C904DF" w:rsidRPr="00AA1E7A">
        <w:rPr>
          <w:b/>
        </w:rPr>
        <w:t>s</w:t>
      </w:r>
      <w:r w:rsidRPr="00AA1E7A">
        <w:rPr>
          <w:b/>
        </w:rPr>
        <w:t xml:space="preserve"> to be added back into the NTP File with status of deprecated.  </w:t>
      </w:r>
    </w:p>
    <w:tbl>
      <w:tblPr>
        <w:tblW w:w="8925" w:type="dxa"/>
        <w:tblLayout w:type="fixed"/>
        <w:tblLook w:val="04A0" w:firstRow="1" w:lastRow="0" w:firstColumn="1" w:lastColumn="0" w:noHBand="0" w:noVBand="1"/>
      </w:tblPr>
      <w:tblGrid>
        <w:gridCol w:w="1083"/>
        <w:gridCol w:w="3142"/>
        <w:gridCol w:w="3425"/>
        <w:gridCol w:w="1275"/>
      </w:tblGrid>
      <w:tr w:rsidR="00F134BA" w:rsidRPr="00AA1E7A" w14:paraId="73311D43" w14:textId="77777777" w:rsidTr="00CC205E">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373EF5F8" w14:textId="77777777" w:rsidR="00F134BA" w:rsidRPr="00AA1E7A" w:rsidRDefault="00F134BA" w:rsidP="00601A33">
            <w:pPr>
              <w:rPr>
                <w:b/>
              </w:rPr>
            </w:pPr>
            <w:proofErr w:type="spellStart"/>
            <w:r w:rsidRPr="00AA1E7A">
              <w:rPr>
                <w:b/>
              </w:rPr>
              <w:lastRenderedPageBreak/>
              <w:t>ntp_code</w:t>
            </w:r>
            <w:proofErr w:type="spellEnd"/>
            <w:r w:rsidRPr="00AA1E7A">
              <w:rPr>
                <w:b/>
              </w:rPr>
              <w:t xml:space="preserve"> </w:t>
            </w:r>
          </w:p>
        </w:tc>
        <w:tc>
          <w:tcPr>
            <w:tcW w:w="3142"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056EE997" w14:textId="77777777" w:rsidR="00F134BA" w:rsidRPr="00AA1E7A" w:rsidRDefault="00F134BA" w:rsidP="00601A33">
            <w:pPr>
              <w:rPr>
                <w:b/>
              </w:rPr>
            </w:pPr>
            <w:proofErr w:type="spellStart"/>
            <w:r w:rsidRPr="00AA1E7A">
              <w:rPr>
                <w:b/>
              </w:rPr>
              <w:t>ntp</w:t>
            </w:r>
            <w:proofErr w:type="spellEnd"/>
            <w:r w:rsidRPr="00AA1E7A">
              <w:rPr>
                <w:b/>
              </w:rPr>
              <w:t xml:space="preserve"> _</w:t>
            </w:r>
            <w:proofErr w:type="spellStart"/>
            <w:r w:rsidRPr="00AA1E7A">
              <w:rPr>
                <w:b/>
              </w:rPr>
              <w:t>formal_name</w:t>
            </w:r>
            <w:proofErr w:type="spellEnd"/>
          </w:p>
        </w:tc>
        <w:tc>
          <w:tcPr>
            <w:tcW w:w="3425"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0B03F417" w14:textId="77777777" w:rsidR="00F134BA" w:rsidRPr="00AA1E7A" w:rsidRDefault="00F134BA" w:rsidP="00601A33">
            <w:pPr>
              <w:rPr>
                <w:b/>
              </w:rPr>
            </w:pPr>
            <w:proofErr w:type="spellStart"/>
            <w:r w:rsidRPr="00AA1E7A">
              <w:rPr>
                <w:b/>
              </w:rPr>
              <w:t>ntp_fr_description</w:t>
            </w:r>
            <w:proofErr w:type="spellEnd"/>
          </w:p>
        </w:tc>
        <w:tc>
          <w:tcPr>
            <w:tcW w:w="1275"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31B7CC9B" w14:textId="77777777" w:rsidR="00F134BA" w:rsidRPr="00AA1E7A" w:rsidRDefault="00F134BA" w:rsidP="00601A33">
            <w:pPr>
              <w:rPr>
                <w:b/>
              </w:rPr>
            </w:pPr>
            <w:proofErr w:type="spellStart"/>
            <w:r w:rsidRPr="00AA1E7A">
              <w:rPr>
                <w:b/>
              </w:rPr>
              <w:t>ntp_status</w:t>
            </w:r>
            <w:proofErr w:type="spellEnd"/>
          </w:p>
        </w:tc>
      </w:tr>
      <w:tr w:rsidR="008E3279" w:rsidRPr="00AA1E7A" w14:paraId="4304342B" w14:textId="77777777" w:rsidTr="001F3EEE">
        <w:tc>
          <w:tcPr>
            <w:tcW w:w="1083" w:type="dxa"/>
            <w:tcBorders>
              <w:top w:val="single" w:sz="4" w:space="0" w:color="auto"/>
              <w:left w:val="single" w:sz="4" w:space="0" w:color="auto"/>
              <w:bottom w:val="single" w:sz="4" w:space="0" w:color="auto"/>
              <w:right w:val="single" w:sz="4" w:space="0" w:color="auto"/>
            </w:tcBorders>
          </w:tcPr>
          <w:p w14:paraId="3E3C9411" w14:textId="1BB9C536" w:rsidR="008E3279" w:rsidRPr="00AA1E7A" w:rsidRDefault="008E3279" w:rsidP="008E3279">
            <w:pPr>
              <w:rPr>
                <w:rFonts w:ascii="Arial" w:hAnsi="Arial" w:cs="Arial"/>
                <w:b/>
                <w:sz w:val="20"/>
                <w:szCs w:val="20"/>
              </w:rPr>
            </w:pPr>
          </w:p>
        </w:tc>
        <w:tc>
          <w:tcPr>
            <w:tcW w:w="3142" w:type="dxa"/>
            <w:tcBorders>
              <w:top w:val="single" w:sz="4" w:space="0" w:color="auto"/>
              <w:left w:val="single" w:sz="4" w:space="0" w:color="auto"/>
              <w:bottom w:val="single" w:sz="4" w:space="0" w:color="auto"/>
              <w:right w:val="single" w:sz="4" w:space="0" w:color="auto"/>
            </w:tcBorders>
          </w:tcPr>
          <w:p w14:paraId="35092C6A" w14:textId="7988F2A1" w:rsidR="008E3279" w:rsidRPr="00AA1E7A" w:rsidRDefault="0096552F" w:rsidP="008E3279">
            <w:pPr>
              <w:rPr>
                <w:rFonts w:ascii="Arial" w:hAnsi="Arial" w:cs="Arial"/>
                <w:b/>
                <w:sz w:val="20"/>
                <w:szCs w:val="20"/>
                <w:lang w:val="en-CA"/>
              </w:rPr>
            </w:pPr>
            <w:r w:rsidRPr="00AA1E7A">
              <w:rPr>
                <w:rFonts w:ascii="Arial" w:hAnsi="Arial" w:cs="Arial"/>
                <w:b/>
                <w:sz w:val="20"/>
                <w:szCs w:val="20"/>
                <w:lang w:val="en-CA"/>
              </w:rPr>
              <w:t>[NONE]</w:t>
            </w:r>
          </w:p>
        </w:tc>
        <w:tc>
          <w:tcPr>
            <w:tcW w:w="3425" w:type="dxa"/>
            <w:tcBorders>
              <w:top w:val="single" w:sz="4" w:space="0" w:color="auto"/>
              <w:left w:val="single" w:sz="4" w:space="0" w:color="auto"/>
              <w:bottom w:val="single" w:sz="4" w:space="0" w:color="auto"/>
              <w:right w:val="single" w:sz="4" w:space="0" w:color="auto"/>
            </w:tcBorders>
          </w:tcPr>
          <w:p w14:paraId="3BF9A8FD" w14:textId="4A67A336" w:rsidR="008E3279" w:rsidRPr="00AA1E7A" w:rsidRDefault="008E3279" w:rsidP="008E3279">
            <w:pPr>
              <w:rPr>
                <w:rFonts w:ascii="Arial" w:hAnsi="Arial" w:cs="Arial"/>
                <w:b/>
                <w:sz w:val="20"/>
                <w:szCs w:val="20"/>
                <w:lang w:val="fr-CA"/>
              </w:rPr>
            </w:pPr>
          </w:p>
        </w:tc>
        <w:tc>
          <w:tcPr>
            <w:tcW w:w="1275" w:type="dxa"/>
            <w:tcBorders>
              <w:top w:val="single" w:sz="4" w:space="0" w:color="auto"/>
              <w:left w:val="single" w:sz="4" w:space="0" w:color="auto"/>
              <w:bottom w:val="single" w:sz="4" w:space="0" w:color="auto"/>
              <w:right w:val="single" w:sz="4" w:space="0" w:color="auto"/>
            </w:tcBorders>
          </w:tcPr>
          <w:p w14:paraId="73D4BA83" w14:textId="72733FE8" w:rsidR="008E3279" w:rsidRPr="00AA1E7A" w:rsidRDefault="008E3279" w:rsidP="008E3279">
            <w:pPr>
              <w:spacing w:after="0"/>
              <w:jc w:val="both"/>
              <w:rPr>
                <w:rFonts w:cstheme="minorHAnsi"/>
                <w:b/>
                <w:lang w:val="fr-CA"/>
              </w:rPr>
            </w:pPr>
          </w:p>
        </w:tc>
      </w:tr>
    </w:tbl>
    <w:p w14:paraId="712B8746" w14:textId="77777777" w:rsidR="004E7CA5" w:rsidRPr="00AA1E7A" w:rsidRDefault="004E7CA5" w:rsidP="004E7CA5">
      <w:pPr>
        <w:rPr>
          <w:b/>
          <w:lang w:val="fr-CA"/>
        </w:rPr>
      </w:pPr>
    </w:p>
    <w:p w14:paraId="12DE7A35" w14:textId="1CA6E46A" w:rsidR="008F69E4" w:rsidRPr="00AA1E7A" w:rsidRDefault="008F69E4" w:rsidP="00854821">
      <w:pPr>
        <w:pStyle w:val="Heading3"/>
        <w:rPr>
          <w:b/>
          <w:color w:val="4472C4" w:themeColor="accent1"/>
          <w:lang w:val="fr-CA"/>
        </w:rPr>
      </w:pPr>
      <w:proofErr w:type="spellStart"/>
      <w:r w:rsidRPr="00AA1E7A">
        <w:rPr>
          <w:b/>
          <w:color w:val="4472C4" w:themeColor="accent1"/>
          <w:lang w:val="fr-CA"/>
        </w:rPr>
        <w:t>Status</w:t>
      </w:r>
      <w:proofErr w:type="spellEnd"/>
      <w:r w:rsidRPr="00AA1E7A">
        <w:rPr>
          <w:b/>
          <w:color w:val="4472C4" w:themeColor="accent1"/>
          <w:lang w:val="fr-CA"/>
        </w:rPr>
        <w:t xml:space="preserve"> update </w:t>
      </w:r>
      <w:r w:rsidR="00854821" w:rsidRPr="00AA1E7A">
        <w:rPr>
          <w:b/>
          <w:color w:val="4472C4" w:themeColor="accent1"/>
          <w:lang w:val="fr-CA"/>
        </w:rPr>
        <w:t>–</w:t>
      </w:r>
      <w:r w:rsidRPr="00AA1E7A">
        <w:rPr>
          <w:b/>
          <w:color w:val="4472C4" w:themeColor="accent1"/>
          <w:lang w:val="fr-CA"/>
        </w:rPr>
        <w:t xml:space="preserve"> Inactive</w:t>
      </w:r>
    </w:p>
    <w:p w14:paraId="0FDC5F22" w14:textId="028BF74C" w:rsidR="00854821" w:rsidRPr="00AA1E7A" w:rsidRDefault="00854821" w:rsidP="00854821">
      <w:pPr>
        <w:rPr>
          <w:b/>
          <w:lang w:val="en-CA"/>
        </w:rPr>
      </w:pPr>
      <w:r w:rsidRPr="00AA1E7A">
        <w:rPr>
          <w:b/>
        </w:rPr>
        <w:t xml:space="preserve">The following NTP concept(s) are generating as Active but need to be set to inactive to align with their respective MPs. </w:t>
      </w:r>
    </w:p>
    <w:tbl>
      <w:tblPr>
        <w:tblW w:w="8925" w:type="dxa"/>
        <w:tblLayout w:type="fixed"/>
        <w:tblLook w:val="04A0" w:firstRow="1" w:lastRow="0" w:firstColumn="1" w:lastColumn="0" w:noHBand="0" w:noVBand="1"/>
      </w:tblPr>
      <w:tblGrid>
        <w:gridCol w:w="1083"/>
        <w:gridCol w:w="3448"/>
        <w:gridCol w:w="3119"/>
        <w:gridCol w:w="1275"/>
      </w:tblGrid>
      <w:tr w:rsidR="008F69E4" w:rsidRPr="00AA1E7A" w14:paraId="7D6B8E13" w14:textId="77777777" w:rsidTr="006A1677">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05BB427C" w14:textId="77777777" w:rsidR="008F69E4" w:rsidRPr="00AA1E7A" w:rsidRDefault="008F69E4" w:rsidP="006A1677">
            <w:pPr>
              <w:rPr>
                <w:b/>
              </w:rPr>
            </w:pPr>
            <w:proofErr w:type="spellStart"/>
            <w:r w:rsidRPr="00AA1E7A">
              <w:rPr>
                <w:b/>
              </w:rPr>
              <w:t>ntp_code</w:t>
            </w:r>
            <w:proofErr w:type="spellEnd"/>
            <w:r w:rsidRPr="00AA1E7A">
              <w:rPr>
                <w:b/>
              </w:rPr>
              <w:t xml:space="preserve"> </w:t>
            </w:r>
          </w:p>
        </w:tc>
        <w:tc>
          <w:tcPr>
            <w:tcW w:w="3448"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7BF23EC6" w14:textId="77777777" w:rsidR="008F69E4" w:rsidRPr="00AA1E7A" w:rsidRDefault="008F69E4" w:rsidP="006A1677">
            <w:pPr>
              <w:rPr>
                <w:b/>
              </w:rPr>
            </w:pPr>
            <w:proofErr w:type="spellStart"/>
            <w:r w:rsidRPr="00AA1E7A">
              <w:rPr>
                <w:b/>
              </w:rPr>
              <w:t>ntp</w:t>
            </w:r>
            <w:proofErr w:type="spellEnd"/>
            <w:r w:rsidRPr="00AA1E7A">
              <w:rPr>
                <w:b/>
              </w:rPr>
              <w:t xml:space="preserve"> _</w:t>
            </w:r>
            <w:proofErr w:type="spellStart"/>
            <w:r w:rsidRPr="00AA1E7A">
              <w:rPr>
                <w:b/>
              </w:rPr>
              <w:t>formal_name</w:t>
            </w:r>
            <w:proofErr w:type="spellEnd"/>
          </w:p>
        </w:tc>
        <w:tc>
          <w:tcPr>
            <w:tcW w:w="3119"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175F26D2" w14:textId="77777777" w:rsidR="008F69E4" w:rsidRPr="00AA1E7A" w:rsidRDefault="008F69E4" w:rsidP="006A1677">
            <w:pPr>
              <w:rPr>
                <w:b/>
              </w:rPr>
            </w:pPr>
            <w:proofErr w:type="spellStart"/>
            <w:r w:rsidRPr="00AA1E7A">
              <w:rPr>
                <w:b/>
              </w:rPr>
              <w:t>ntp_fr_description</w:t>
            </w:r>
            <w:proofErr w:type="spellEnd"/>
          </w:p>
        </w:tc>
        <w:tc>
          <w:tcPr>
            <w:tcW w:w="1275"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3861078D" w14:textId="77777777" w:rsidR="008F69E4" w:rsidRPr="00AA1E7A" w:rsidRDefault="008F69E4" w:rsidP="006A1677">
            <w:pPr>
              <w:rPr>
                <w:b/>
              </w:rPr>
            </w:pPr>
            <w:proofErr w:type="spellStart"/>
            <w:r w:rsidRPr="00AA1E7A">
              <w:rPr>
                <w:b/>
              </w:rPr>
              <w:t>ntp_status</w:t>
            </w:r>
            <w:proofErr w:type="spellEnd"/>
          </w:p>
        </w:tc>
      </w:tr>
      <w:tr w:rsidR="008F69E4" w:rsidRPr="00AA1E7A" w14:paraId="65451902" w14:textId="77777777" w:rsidTr="006A1677">
        <w:tc>
          <w:tcPr>
            <w:tcW w:w="1083" w:type="dxa"/>
            <w:tcBorders>
              <w:top w:val="single" w:sz="4" w:space="0" w:color="auto"/>
              <w:left w:val="single" w:sz="4" w:space="0" w:color="auto"/>
              <w:bottom w:val="single" w:sz="4" w:space="0" w:color="auto"/>
              <w:right w:val="single" w:sz="4" w:space="0" w:color="auto"/>
            </w:tcBorders>
          </w:tcPr>
          <w:p w14:paraId="223677A6" w14:textId="063AABB7" w:rsidR="008F69E4" w:rsidRPr="00AA1E7A" w:rsidRDefault="008F69E4" w:rsidP="006A1677">
            <w:pPr>
              <w:rPr>
                <w:rFonts w:ascii="Arial" w:hAnsi="Arial" w:cs="Arial"/>
                <w:b/>
                <w:sz w:val="20"/>
                <w:szCs w:val="20"/>
              </w:rPr>
            </w:pPr>
          </w:p>
        </w:tc>
        <w:tc>
          <w:tcPr>
            <w:tcW w:w="3448" w:type="dxa"/>
            <w:tcBorders>
              <w:top w:val="single" w:sz="4" w:space="0" w:color="auto"/>
              <w:left w:val="single" w:sz="4" w:space="0" w:color="auto"/>
              <w:bottom w:val="single" w:sz="4" w:space="0" w:color="auto"/>
              <w:right w:val="single" w:sz="4" w:space="0" w:color="auto"/>
            </w:tcBorders>
          </w:tcPr>
          <w:p w14:paraId="1E98E1D1" w14:textId="53978D45" w:rsidR="008F69E4" w:rsidRPr="00AA1E7A" w:rsidRDefault="00D75B2F" w:rsidP="006A1677">
            <w:pPr>
              <w:rPr>
                <w:rFonts w:ascii="Arial" w:hAnsi="Arial" w:cs="Arial"/>
                <w:b/>
                <w:sz w:val="20"/>
                <w:szCs w:val="20"/>
              </w:rPr>
            </w:pPr>
            <w:r w:rsidRPr="00AA1E7A">
              <w:rPr>
                <w:rFonts w:ascii="Arial" w:hAnsi="Arial" w:cs="Arial"/>
                <w:b/>
                <w:sz w:val="20"/>
                <w:szCs w:val="20"/>
              </w:rPr>
              <w:t>[NONE]</w:t>
            </w:r>
          </w:p>
        </w:tc>
        <w:tc>
          <w:tcPr>
            <w:tcW w:w="3119" w:type="dxa"/>
            <w:tcBorders>
              <w:top w:val="single" w:sz="4" w:space="0" w:color="auto"/>
              <w:left w:val="single" w:sz="4" w:space="0" w:color="auto"/>
              <w:bottom w:val="single" w:sz="4" w:space="0" w:color="auto"/>
              <w:right w:val="single" w:sz="4" w:space="0" w:color="auto"/>
            </w:tcBorders>
          </w:tcPr>
          <w:p w14:paraId="6A1BBF7A" w14:textId="386D6DA8" w:rsidR="008F69E4" w:rsidRPr="00AA1E7A" w:rsidRDefault="008F69E4" w:rsidP="006A1677">
            <w:pPr>
              <w:rPr>
                <w:rFonts w:ascii="Arial" w:hAnsi="Arial" w:cs="Arial"/>
                <w:b/>
                <w:sz w:val="20"/>
                <w:szCs w:val="20"/>
                <w:lang w:val="fr-CA"/>
              </w:rPr>
            </w:pPr>
          </w:p>
        </w:tc>
        <w:tc>
          <w:tcPr>
            <w:tcW w:w="1275" w:type="dxa"/>
            <w:tcBorders>
              <w:top w:val="single" w:sz="4" w:space="0" w:color="auto"/>
              <w:left w:val="single" w:sz="4" w:space="0" w:color="auto"/>
              <w:bottom w:val="single" w:sz="4" w:space="0" w:color="auto"/>
              <w:right w:val="single" w:sz="4" w:space="0" w:color="auto"/>
            </w:tcBorders>
          </w:tcPr>
          <w:p w14:paraId="458DA022" w14:textId="79787B98" w:rsidR="008F69E4" w:rsidRPr="00AA1E7A" w:rsidRDefault="00854821" w:rsidP="006A1677">
            <w:pPr>
              <w:spacing w:after="0"/>
              <w:jc w:val="both"/>
              <w:rPr>
                <w:rFonts w:cstheme="minorHAnsi"/>
                <w:b/>
                <w:lang w:val="fr-CA"/>
              </w:rPr>
            </w:pPr>
            <w:r w:rsidRPr="00AA1E7A">
              <w:rPr>
                <w:rFonts w:cstheme="minorHAnsi"/>
                <w:b/>
                <w:lang w:val="fr-CA"/>
              </w:rPr>
              <w:t>Inactive</w:t>
            </w:r>
          </w:p>
        </w:tc>
      </w:tr>
    </w:tbl>
    <w:p w14:paraId="2DF183FD" w14:textId="77777777" w:rsidR="00EF6138" w:rsidRPr="00AA1E7A" w:rsidRDefault="00EF6138" w:rsidP="00005782">
      <w:pPr>
        <w:pStyle w:val="Heading3"/>
        <w:rPr>
          <w:b/>
          <w:color w:val="4472C4" w:themeColor="accent1"/>
          <w:lang w:val="fr-CA"/>
        </w:rPr>
      </w:pPr>
    </w:p>
    <w:p w14:paraId="2561489E" w14:textId="77777777" w:rsidR="00005782" w:rsidRPr="00AA1E7A" w:rsidRDefault="00005782" w:rsidP="00005782">
      <w:pPr>
        <w:pStyle w:val="Heading3"/>
        <w:rPr>
          <w:b/>
          <w:color w:val="4472C4" w:themeColor="accent1"/>
        </w:rPr>
      </w:pPr>
      <w:r w:rsidRPr="00AA1E7A">
        <w:rPr>
          <w:b/>
          <w:color w:val="4472C4" w:themeColor="accent1"/>
        </w:rPr>
        <w:t>Code permanence – name changes</w:t>
      </w:r>
    </w:p>
    <w:p w14:paraId="202BA8B9" w14:textId="77777777" w:rsidR="008F4F55" w:rsidRPr="00AA1E7A" w:rsidRDefault="008F4F55" w:rsidP="008F4F55">
      <w:pPr>
        <w:rPr>
          <w:b/>
        </w:rPr>
      </w:pPr>
      <w:r w:rsidRPr="00AA1E7A">
        <w:rPr>
          <w:b/>
        </w:rPr>
        <w:t xml:space="preserve">The following </w:t>
      </w:r>
      <w:r w:rsidR="00360696" w:rsidRPr="00AA1E7A">
        <w:rPr>
          <w:b/>
        </w:rPr>
        <w:t xml:space="preserve">NTP </w:t>
      </w:r>
      <w:r w:rsidRPr="00AA1E7A">
        <w:rPr>
          <w:b/>
        </w:rPr>
        <w:t>concept</w:t>
      </w:r>
      <w:r w:rsidR="00CA54B4" w:rsidRPr="00AA1E7A">
        <w:rPr>
          <w:b/>
        </w:rPr>
        <w:t>s</w:t>
      </w:r>
      <w:r w:rsidRPr="00AA1E7A">
        <w:rPr>
          <w:b/>
        </w:rPr>
        <w:t xml:space="preserve"> need to keep their existing </w:t>
      </w:r>
      <w:proofErr w:type="spellStart"/>
      <w:r w:rsidR="00005782" w:rsidRPr="00AA1E7A">
        <w:rPr>
          <w:b/>
        </w:rPr>
        <w:t>ntp</w:t>
      </w:r>
      <w:r w:rsidRPr="00AA1E7A">
        <w:rPr>
          <w:b/>
        </w:rPr>
        <w:t>_code</w:t>
      </w:r>
      <w:proofErr w:type="spellEnd"/>
      <w:r w:rsidRPr="00AA1E7A">
        <w:rPr>
          <w:b/>
        </w:rPr>
        <w:t xml:space="preserve"> even though </w:t>
      </w:r>
      <w:r w:rsidR="00CA54B4" w:rsidRPr="00AA1E7A">
        <w:rPr>
          <w:b/>
        </w:rPr>
        <w:t>their formal name has changed.</w:t>
      </w:r>
    </w:p>
    <w:tbl>
      <w:tblPr>
        <w:tblW w:w="0" w:type="auto"/>
        <w:tblLayout w:type="fixed"/>
        <w:tblLook w:val="04A0" w:firstRow="1" w:lastRow="0" w:firstColumn="1" w:lastColumn="0" w:noHBand="0" w:noVBand="1"/>
      </w:tblPr>
      <w:tblGrid>
        <w:gridCol w:w="1083"/>
        <w:gridCol w:w="5008"/>
        <w:gridCol w:w="2925"/>
      </w:tblGrid>
      <w:tr w:rsidR="008F4F55" w:rsidRPr="00AA1E7A" w14:paraId="74F6B965" w14:textId="77777777" w:rsidTr="008204BD">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45F47415" w14:textId="77777777" w:rsidR="008F4F55" w:rsidRPr="00AA1E7A" w:rsidRDefault="00005782" w:rsidP="00601A33">
            <w:pPr>
              <w:rPr>
                <w:b/>
              </w:rPr>
            </w:pPr>
            <w:proofErr w:type="spellStart"/>
            <w:r w:rsidRPr="00AA1E7A">
              <w:rPr>
                <w:b/>
              </w:rPr>
              <w:t>ntp</w:t>
            </w:r>
            <w:r w:rsidR="008F4F55" w:rsidRPr="00AA1E7A">
              <w:rPr>
                <w:b/>
              </w:rPr>
              <w:t>_code</w:t>
            </w:r>
            <w:proofErr w:type="spellEnd"/>
            <w:r w:rsidR="008F4F55" w:rsidRPr="00AA1E7A">
              <w:rPr>
                <w:b/>
              </w:rPr>
              <w:t xml:space="preserve"> (to keep)</w:t>
            </w:r>
          </w:p>
        </w:tc>
        <w:tc>
          <w:tcPr>
            <w:tcW w:w="5008"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4E163048" w14:textId="77777777" w:rsidR="008F4F55" w:rsidRPr="00AA1E7A" w:rsidRDefault="00005782" w:rsidP="00601A33">
            <w:pPr>
              <w:rPr>
                <w:b/>
              </w:rPr>
            </w:pPr>
            <w:proofErr w:type="spellStart"/>
            <w:r w:rsidRPr="00AA1E7A">
              <w:rPr>
                <w:b/>
              </w:rPr>
              <w:t>ntp</w:t>
            </w:r>
            <w:proofErr w:type="spellEnd"/>
            <w:r w:rsidR="008F4F55" w:rsidRPr="00AA1E7A">
              <w:rPr>
                <w:b/>
              </w:rPr>
              <w:t xml:space="preserve"> _</w:t>
            </w:r>
            <w:proofErr w:type="spellStart"/>
            <w:r w:rsidR="008F4F55" w:rsidRPr="00AA1E7A">
              <w:rPr>
                <w:b/>
              </w:rPr>
              <w:t>formal_name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44470E27" w14:textId="77777777" w:rsidR="008F4F55" w:rsidRPr="00AA1E7A" w:rsidRDefault="00005782" w:rsidP="00601A33">
            <w:pPr>
              <w:rPr>
                <w:b/>
              </w:rPr>
            </w:pPr>
            <w:proofErr w:type="spellStart"/>
            <w:r w:rsidRPr="00AA1E7A">
              <w:rPr>
                <w:b/>
              </w:rPr>
              <w:t>ntp</w:t>
            </w:r>
            <w:r w:rsidR="008F4F55" w:rsidRPr="00AA1E7A">
              <w:rPr>
                <w:b/>
              </w:rPr>
              <w:t>_code</w:t>
            </w:r>
            <w:proofErr w:type="spellEnd"/>
            <w:r w:rsidR="008F4F55" w:rsidRPr="00AA1E7A">
              <w:rPr>
                <w:b/>
              </w:rPr>
              <w:t xml:space="preserve"> in QA Release was </w:t>
            </w:r>
          </w:p>
        </w:tc>
      </w:tr>
      <w:tr w:rsidR="00D963BA" w:rsidRPr="00AA1E7A" w14:paraId="7B48C344" w14:textId="77777777" w:rsidTr="007D3931">
        <w:tc>
          <w:tcPr>
            <w:tcW w:w="1083" w:type="dxa"/>
            <w:tcBorders>
              <w:top w:val="single" w:sz="4" w:space="0" w:color="auto"/>
              <w:left w:val="single" w:sz="4" w:space="0" w:color="auto"/>
              <w:bottom w:val="single" w:sz="4" w:space="0" w:color="auto"/>
              <w:right w:val="single" w:sz="4" w:space="0" w:color="auto"/>
            </w:tcBorders>
          </w:tcPr>
          <w:p w14:paraId="38333F9E" w14:textId="55279E93" w:rsidR="00D963BA" w:rsidRPr="00AA1E7A" w:rsidRDefault="00AA1E7A" w:rsidP="00D963BA">
            <w:pPr>
              <w:spacing w:after="0"/>
              <w:rPr>
                <w:b/>
              </w:rPr>
            </w:pPr>
            <w:r w:rsidRPr="00AA1E7A">
              <w:rPr>
                <w:b/>
              </w:rPr>
              <w:t>9002327</w:t>
            </w:r>
          </w:p>
        </w:tc>
        <w:tc>
          <w:tcPr>
            <w:tcW w:w="5008" w:type="dxa"/>
            <w:tcBorders>
              <w:top w:val="single" w:sz="4" w:space="0" w:color="auto"/>
              <w:left w:val="single" w:sz="4" w:space="0" w:color="auto"/>
              <w:bottom w:val="single" w:sz="4" w:space="0" w:color="auto"/>
              <w:right w:val="single" w:sz="4" w:space="0" w:color="auto"/>
            </w:tcBorders>
            <w:vAlign w:val="bottom"/>
          </w:tcPr>
          <w:p w14:paraId="211C67D8" w14:textId="563ADD02" w:rsidR="00D963BA" w:rsidRPr="00AA1E7A" w:rsidRDefault="00AA1E7A" w:rsidP="00D963BA">
            <w:pPr>
              <w:spacing w:after="0"/>
              <w:rPr>
                <w:b/>
              </w:rPr>
            </w:pPr>
            <w:r w:rsidRPr="00AA1E7A">
              <w:rPr>
                <w:b/>
              </w:rPr>
              <w:t xml:space="preserve">terbutaline </w:t>
            </w:r>
            <w:proofErr w:type="spellStart"/>
            <w:r w:rsidRPr="00AA1E7A">
              <w:rPr>
                <w:b/>
              </w:rPr>
              <w:t>sulfate</w:t>
            </w:r>
            <w:proofErr w:type="spellEnd"/>
            <w:r w:rsidRPr="00AA1E7A">
              <w:rPr>
                <w:b/>
              </w:rPr>
              <w:t xml:space="preserve"> 0.5 mg per actuation inhalation powder</w:t>
            </w:r>
          </w:p>
        </w:tc>
        <w:tc>
          <w:tcPr>
            <w:tcW w:w="2925" w:type="dxa"/>
            <w:tcBorders>
              <w:top w:val="single" w:sz="4" w:space="0" w:color="auto"/>
              <w:left w:val="single" w:sz="4" w:space="0" w:color="auto"/>
              <w:bottom w:val="single" w:sz="4" w:space="0" w:color="auto"/>
              <w:right w:val="single" w:sz="4" w:space="0" w:color="auto"/>
            </w:tcBorders>
          </w:tcPr>
          <w:p w14:paraId="59C87BF8" w14:textId="1C8FB3B2" w:rsidR="00D963BA" w:rsidRPr="00AA1E7A" w:rsidRDefault="00AA1E7A" w:rsidP="00D963BA">
            <w:pPr>
              <w:spacing w:after="0"/>
              <w:rPr>
                <w:b/>
              </w:rPr>
            </w:pPr>
            <w:r w:rsidRPr="00AA1E7A">
              <w:rPr>
                <w:b/>
              </w:rPr>
              <w:t>c88189061986cebfeecb6e7478396648</w:t>
            </w:r>
          </w:p>
        </w:tc>
      </w:tr>
    </w:tbl>
    <w:p w14:paraId="3177F04E" w14:textId="77777777" w:rsidR="00EF6138" w:rsidRPr="00AA1E7A" w:rsidRDefault="00EF6138" w:rsidP="00EF6138">
      <w:pPr>
        <w:rPr>
          <w:b/>
        </w:rPr>
      </w:pPr>
    </w:p>
    <w:p w14:paraId="614AA9B0" w14:textId="77777777" w:rsidR="00BF13A6" w:rsidRPr="00AA1E7A" w:rsidRDefault="00BF13A6" w:rsidP="00BF13A6">
      <w:pPr>
        <w:pStyle w:val="Heading3"/>
        <w:rPr>
          <w:b/>
          <w:color w:val="4472C4" w:themeColor="accent1"/>
        </w:rPr>
      </w:pPr>
      <w:r w:rsidRPr="00AA1E7A">
        <w:rPr>
          <w:b/>
          <w:color w:val="4472C4" w:themeColor="accent1"/>
        </w:rPr>
        <w:t xml:space="preserve">Concept permanence </w:t>
      </w:r>
      <w:r w:rsidR="00736790" w:rsidRPr="00AA1E7A">
        <w:rPr>
          <w:b/>
          <w:color w:val="4472C4" w:themeColor="accent1"/>
        </w:rPr>
        <w:t>–</w:t>
      </w:r>
      <w:r w:rsidRPr="00AA1E7A">
        <w:rPr>
          <w:b/>
          <w:color w:val="4472C4" w:themeColor="accent1"/>
        </w:rPr>
        <w:t xml:space="preserve"> returns</w:t>
      </w:r>
      <w:r w:rsidR="00736790" w:rsidRPr="00AA1E7A">
        <w:rPr>
          <w:b/>
          <w:color w:val="4472C4" w:themeColor="accent1"/>
        </w:rPr>
        <w:t xml:space="preserve"> check</w:t>
      </w:r>
    </w:p>
    <w:p w14:paraId="085CBE7A" w14:textId="77777777" w:rsidR="005C76E1" w:rsidRPr="00AA1E7A" w:rsidRDefault="005C76E1" w:rsidP="005C76E1">
      <w:pPr>
        <w:rPr>
          <w:b/>
        </w:rPr>
      </w:pPr>
      <w:r w:rsidRPr="00AA1E7A">
        <w:rPr>
          <w:b/>
        </w:rPr>
        <w:t xml:space="preserve">The following </w:t>
      </w:r>
      <w:r w:rsidR="00360696" w:rsidRPr="00AA1E7A">
        <w:rPr>
          <w:b/>
        </w:rPr>
        <w:t xml:space="preserve">NTP </w:t>
      </w:r>
      <w:r w:rsidRPr="00AA1E7A">
        <w:rPr>
          <w:b/>
        </w:rPr>
        <w:t>concepts are “missing” from the QA Release, but should come back ‘automatically’ in the Release Candidate, when their supporting MPs will be on the “Whitelist”</w:t>
      </w:r>
      <w:r w:rsidR="00CD15A1" w:rsidRPr="00AA1E7A">
        <w:rPr>
          <w:b/>
        </w:rPr>
        <w:t>,</w:t>
      </w:r>
      <w:r w:rsidRPr="00AA1E7A">
        <w:rPr>
          <w:b/>
        </w:rPr>
        <w:t xml:space="preserve"> as the</w:t>
      </w:r>
      <w:r w:rsidR="006D7AD2" w:rsidRPr="00AA1E7A">
        <w:rPr>
          <w:b/>
        </w:rPr>
        <w:t>ir</w:t>
      </w:r>
      <w:r w:rsidRPr="00AA1E7A">
        <w:rPr>
          <w:b/>
        </w:rPr>
        <w:t xml:space="preserve"> DIN</w:t>
      </w:r>
      <w:r w:rsidR="006D7AD2" w:rsidRPr="00AA1E7A">
        <w:rPr>
          <w:b/>
        </w:rPr>
        <w:t>s</w:t>
      </w:r>
      <w:r w:rsidRPr="00AA1E7A">
        <w:rPr>
          <w:b/>
        </w:rPr>
        <w:t xml:space="preserve"> ha</w:t>
      </w:r>
      <w:r w:rsidR="006D7AD2" w:rsidRPr="00AA1E7A">
        <w:rPr>
          <w:b/>
        </w:rPr>
        <w:t>ve</w:t>
      </w:r>
      <w:r w:rsidRPr="00AA1E7A">
        <w:rPr>
          <w:b/>
        </w:rPr>
        <w:t xml:space="preserve"> been Cancelled Post Market</w:t>
      </w:r>
      <w:r w:rsidR="00F22683" w:rsidRPr="00AA1E7A">
        <w:rPr>
          <w:b/>
        </w:rPr>
        <w:t xml:space="preserve"> or are Dormant</w:t>
      </w:r>
      <w:r w:rsidR="00E74C72" w:rsidRPr="00AA1E7A">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3"/>
        <w:gridCol w:w="7843"/>
      </w:tblGrid>
      <w:tr w:rsidR="006D7AD2" w:rsidRPr="00AA1E7A" w14:paraId="01255343" w14:textId="77777777" w:rsidTr="00ED7202">
        <w:tc>
          <w:tcPr>
            <w:tcW w:w="1083" w:type="dxa"/>
            <w:shd w:val="clear" w:color="auto" w:fill="DEEAF6" w:themeFill="accent5" w:themeFillTint="33"/>
            <w:hideMark/>
          </w:tcPr>
          <w:p w14:paraId="6903F342" w14:textId="77777777" w:rsidR="006D7AD2" w:rsidRPr="00AA1E7A" w:rsidRDefault="006D7AD2" w:rsidP="00601A33">
            <w:pPr>
              <w:rPr>
                <w:b/>
              </w:rPr>
            </w:pPr>
            <w:proofErr w:type="spellStart"/>
            <w:r w:rsidRPr="00AA1E7A">
              <w:rPr>
                <w:b/>
              </w:rPr>
              <w:t>ntp_code</w:t>
            </w:r>
            <w:proofErr w:type="spellEnd"/>
            <w:r w:rsidRPr="00AA1E7A">
              <w:rPr>
                <w:b/>
              </w:rPr>
              <w:t xml:space="preserve"> </w:t>
            </w:r>
          </w:p>
        </w:tc>
        <w:tc>
          <w:tcPr>
            <w:tcW w:w="7843" w:type="dxa"/>
            <w:shd w:val="clear" w:color="auto" w:fill="DEEAF6" w:themeFill="accent5" w:themeFillTint="33"/>
            <w:hideMark/>
          </w:tcPr>
          <w:p w14:paraId="579819DF" w14:textId="77777777" w:rsidR="006D7AD2" w:rsidRPr="00AA1E7A" w:rsidRDefault="006D7AD2" w:rsidP="00601A33">
            <w:pPr>
              <w:rPr>
                <w:b/>
              </w:rPr>
            </w:pPr>
            <w:proofErr w:type="spellStart"/>
            <w:r w:rsidRPr="00AA1E7A">
              <w:rPr>
                <w:b/>
              </w:rPr>
              <w:t>ntp</w:t>
            </w:r>
            <w:proofErr w:type="spellEnd"/>
            <w:r w:rsidRPr="00AA1E7A">
              <w:rPr>
                <w:b/>
              </w:rPr>
              <w:t xml:space="preserve"> _</w:t>
            </w:r>
            <w:proofErr w:type="spellStart"/>
            <w:r w:rsidRPr="00AA1E7A">
              <w:rPr>
                <w:b/>
              </w:rPr>
              <w:t>formal_name</w:t>
            </w:r>
            <w:proofErr w:type="spellEnd"/>
          </w:p>
        </w:tc>
      </w:tr>
      <w:tr w:rsidR="002D3B2E" w:rsidRPr="00AA1E7A" w14:paraId="2E8CC684" w14:textId="77777777" w:rsidTr="00C408FB">
        <w:trPr>
          <w:trHeight w:val="315"/>
        </w:trPr>
        <w:tc>
          <w:tcPr>
            <w:tcW w:w="1083" w:type="dxa"/>
          </w:tcPr>
          <w:p w14:paraId="0FF7DD40" w14:textId="6F50B752" w:rsidR="002D3B2E" w:rsidRPr="00AA1E7A" w:rsidRDefault="002D3B2E" w:rsidP="002D3B2E">
            <w:pPr>
              <w:jc w:val="right"/>
              <w:rPr>
                <w:rFonts w:ascii="Arial" w:hAnsi="Arial" w:cs="Arial"/>
                <w:b/>
                <w:sz w:val="20"/>
                <w:szCs w:val="20"/>
              </w:rPr>
            </w:pPr>
            <w:r w:rsidRPr="00AA1E7A">
              <w:rPr>
                <w:b/>
              </w:rPr>
              <w:t>9004271</w:t>
            </w:r>
          </w:p>
        </w:tc>
        <w:tc>
          <w:tcPr>
            <w:tcW w:w="7843" w:type="dxa"/>
          </w:tcPr>
          <w:p w14:paraId="32EFA4A9" w14:textId="3893CE8A" w:rsidR="002D3B2E" w:rsidRPr="00AA1E7A" w:rsidRDefault="002D3B2E" w:rsidP="002D3B2E">
            <w:pPr>
              <w:rPr>
                <w:rFonts w:cstheme="minorHAnsi"/>
                <w:b/>
                <w:szCs w:val="20"/>
              </w:rPr>
            </w:pPr>
            <w:r w:rsidRPr="00AA1E7A">
              <w:rPr>
                <w:b/>
              </w:rPr>
              <w:t>acetaminophen 325 mg and dextromethorphan hydrobromide 15 mg and guaifenesin 200 mg and phenylephrine hydrochloride 5 mg oral tablet</w:t>
            </w:r>
          </w:p>
        </w:tc>
      </w:tr>
      <w:tr w:rsidR="002D3B2E" w:rsidRPr="00AA1E7A" w14:paraId="7F91E9FD" w14:textId="77777777" w:rsidTr="00C408FB">
        <w:trPr>
          <w:trHeight w:val="315"/>
        </w:trPr>
        <w:tc>
          <w:tcPr>
            <w:tcW w:w="1083" w:type="dxa"/>
          </w:tcPr>
          <w:p w14:paraId="45809BB2" w14:textId="196750B6" w:rsidR="002D3B2E" w:rsidRPr="00AA1E7A" w:rsidRDefault="002D3B2E" w:rsidP="002D3B2E">
            <w:pPr>
              <w:jc w:val="right"/>
              <w:rPr>
                <w:rFonts w:ascii="Arial" w:hAnsi="Arial" w:cs="Arial"/>
                <w:b/>
                <w:sz w:val="20"/>
                <w:szCs w:val="20"/>
              </w:rPr>
            </w:pPr>
            <w:r w:rsidRPr="00AA1E7A">
              <w:rPr>
                <w:b/>
              </w:rPr>
              <w:t>9012882</w:t>
            </w:r>
          </w:p>
        </w:tc>
        <w:tc>
          <w:tcPr>
            <w:tcW w:w="7843" w:type="dxa"/>
          </w:tcPr>
          <w:p w14:paraId="71E1D414" w14:textId="2B902205" w:rsidR="002D3B2E" w:rsidRPr="00AA1E7A" w:rsidRDefault="002D3B2E" w:rsidP="002D3B2E">
            <w:pPr>
              <w:rPr>
                <w:rFonts w:cstheme="minorHAnsi"/>
                <w:b/>
                <w:szCs w:val="20"/>
              </w:rPr>
            </w:pPr>
            <w:r w:rsidRPr="00AA1E7A">
              <w:rPr>
                <w:b/>
              </w:rPr>
              <w:t>acetaminophen 500 mg and diphenhydramine hydrochloride 25 mg and pseudoephedrine hydrochloride 30 mg oral tablet with acetaminophen 500 mg and pseudoephedrine hydrochloride 30 mg oral tablet</w:t>
            </w:r>
          </w:p>
        </w:tc>
      </w:tr>
      <w:tr w:rsidR="002D3B2E" w:rsidRPr="00AA1E7A" w14:paraId="0B3E7B38" w14:textId="77777777" w:rsidTr="00C408FB">
        <w:trPr>
          <w:trHeight w:val="315"/>
        </w:trPr>
        <w:tc>
          <w:tcPr>
            <w:tcW w:w="1083" w:type="dxa"/>
          </w:tcPr>
          <w:p w14:paraId="00914C51" w14:textId="5375F3BB" w:rsidR="002D3B2E" w:rsidRPr="00AA1E7A" w:rsidRDefault="002D3B2E" w:rsidP="002D3B2E">
            <w:pPr>
              <w:jc w:val="right"/>
              <w:rPr>
                <w:rFonts w:ascii="Arial" w:hAnsi="Arial" w:cs="Arial"/>
                <w:b/>
                <w:sz w:val="20"/>
                <w:szCs w:val="20"/>
              </w:rPr>
            </w:pPr>
            <w:r w:rsidRPr="00AA1E7A">
              <w:rPr>
                <w:b/>
              </w:rPr>
              <w:t>9003990</w:t>
            </w:r>
          </w:p>
        </w:tc>
        <w:tc>
          <w:tcPr>
            <w:tcW w:w="7843" w:type="dxa"/>
          </w:tcPr>
          <w:p w14:paraId="61295F6B" w14:textId="6F142592" w:rsidR="002D3B2E" w:rsidRPr="00AA1E7A" w:rsidRDefault="002D3B2E" w:rsidP="002D3B2E">
            <w:pPr>
              <w:rPr>
                <w:rFonts w:cstheme="minorHAnsi"/>
                <w:b/>
                <w:szCs w:val="20"/>
              </w:rPr>
            </w:pPr>
            <w:r w:rsidRPr="00AA1E7A">
              <w:rPr>
                <w:b/>
              </w:rPr>
              <w:t>acetaminophen 500 mg and pamabrom 25 mg oral tablet</w:t>
            </w:r>
          </w:p>
        </w:tc>
      </w:tr>
      <w:tr w:rsidR="002D3B2E" w:rsidRPr="00AA1E7A" w14:paraId="4C3B592E" w14:textId="77777777" w:rsidTr="00C408FB">
        <w:trPr>
          <w:trHeight w:val="315"/>
        </w:trPr>
        <w:tc>
          <w:tcPr>
            <w:tcW w:w="1083" w:type="dxa"/>
          </w:tcPr>
          <w:p w14:paraId="2059298D" w14:textId="72F24DAB" w:rsidR="002D3B2E" w:rsidRPr="00AA1E7A" w:rsidRDefault="002D3B2E" w:rsidP="002D3B2E">
            <w:pPr>
              <w:jc w:val="right"/>
              <w:rPr>
                <w:rFonts w:ascii="Arial" w:hAnsi="Arial" w:cs="Arial"/>
                <w:b/>
                <w:sz w:val="20"/>
                <w:szCs w:val="20"/>
              </w:rPr>
            </w:pPr>
            <w:r w:rsidRPr="00AA1E7A">
              <w:rPr>
                <w:b/>
              </w:rPr>
              <w:t>9004809</w:t>
            </w:r>
          </w:p>
        </w:tc>
        <w:tc>
          <w:tcPr>
            <w:tcW w:w="7843" w:type="dxa"/>
          </w:tcPr>
          <w:p w14:paraId="179BBA00" w14:textId="549A8E3C" w:rsidR="002D3B2E" w:rsidRPr="00AA1E7A" w:rsidRDefault="002D3B2E" w:rsidP="002D3B2E">
            <w:pPr>
              <w:rPr>
                <w:rFonts w:cstheme="minorHAnsi"/>
                <w:b/>
                <w:szCs w:val="20"/>
              </w:rPr>
            </w:pPr>
            <w:r w:rsidRPr="00AA1E7A">
              <w:rPr>
                <w:b/>
              </w:rPr>
              <w:t>acetylsalicylic acid 325 mg and caffeine 32 mg oral tablet</w:t>
            </w:r>
          </w:p>
        </w:tc>
      </w:tr>
      <w:tr w:rsidR="002D3B2E" w:rsidRPr="00AA1E7A" w14:paraId="60893AD1" w14:textId="77777777" w:rsidTr="00C408FB">
        <w:trPr>
          <w:trHeight w:val="315"/>
        </w:trPr>
        <w:tc>
          <w:tcPr>
            <w:tcW w:w="1083" w:type="dxa"/>
          </w:tcPr>
          <w:p w14:paraId="68FFBA2D" w14:textId="484F6A0A" w:rsidR="002D3B2E" w:rsidRPr="00AA1E7A" w:rsidRDefault="002D3B2E" w:rsidP="002D3B2E">
            <w:pPr>
              <w:jc w:val="right"/>
              <w:rPr>
                <w:rFonts w:ascii="Arial" w:hAnsi="Arial" w:cs="Arial"/>
                <w:b/>
                <w:sz w:val="20"/>
                <w:szCs w:val="20"/>
              </w:rPr>
            </w:pPr>
            <w:r w:rsidRPr="00AA1E7A">
              <w:rPr>
                <w:b/>
              </w:rPr>
              <w:t>9006257</w:t>
            </w:r>
          </w:p>
        </w:tc>
        <w:tc>
          <w:tcPr>
            <w:tcW w:w="7843" w:type="dxa"/>
          </w:tcPr>
          <w:p w14:paraId="359642B0" w14:textId="29A3DE19" w:rsidR="002D3B2E" w:rsidRPr="00AA1E7A" w:rsidRDefault="002D3B2E" w:rsidP="002D3B2E">
            <w:pPr>
              <w:rPr>
                <w:rFonts w:cstheme="minorHAnsi"/>
                <w:b/>
                <w:szCs w:val="20"/>
              </w:rPr>
            </w:pPr>
            <w:r w:rsidRPr="00AA1E7A">
              <w:rPr>
                <w:b/>
              </w:rPr>
              <w:t>acyclovir (acyclovir sodium) 500 mg per 20 mL solution for injection vial</w:t>
            </w:r>
          </w:p>
        </w:tc>
      </w:tr>
      <w:tr w:rsidR="002D3B2E" w:rsidRPr="00AA1E7A" w14:paraId="580FF43E" w14:textId="77777777" w:rsidTr="00C408FB">
        <w:trPr>
          <w:trHeight w:val="315"/>
        </w:trPr>
        <w:tc>
          <w:tcPr>
            <w:tcW w:w="1083" w:type="dxa"/>
          </w:tcPr>
          <w:p w14:paraId="228F1D5D" w14:textId="0E8C1E1B" w:rsidR="002D3B2E" w:rsidRPr="00AA1E7A" w:rsidRDefault="002D3B2E" w:rsidP="002D3B2E">
            <w:pPr>
              <w:jc w:val="right"/>
              <w:rPr>
                <w:rFonts w:ascii="Arial" w:hAnsi="Arial" w:cs="Arial"/>
                <w:b/>
                <w:sz w:val="20"/>
                <w:szCs w:val="20"/>
              </w:rPr>
            </w:pPr>
            <w:r w:rsidRPr="00AA1E7A">
              <w:rPr>
                <w:b/>
              </w:rPr>
              <w:t>9003310</w:t>
            </w:r>
          </w:p>
        </w:tc>
        <w:tc>
          <w:tcPr>
            <w:tcW w:w="7843" w:type="dxa"/>
          </w:tcPr>
          <w:p w14:paraId="67663BC5" w14:textId="306BAE0D" w:rsidR="002D3B2E" w:rsidRPr="00AA1E7A" w:rsidRDefault="002D3B2E" w:rsidP="002D3B2E">
            <w:pPr>
              <w:rPr>
                <w:rFonts w:cstheme="minorHAnsi"/>
                <w:b/>
                <w:szCs w:val="20"/>
              </w:rPr>
            </w:pPr>
            <w:r w:rsidRPr="00AA1E7A">
              <w:rPr>
                <w:b/>
              </w:rPr>
              <w:t>alprostadil 1000 mcg urethral stick</w:t>
            </w:r>
          </w:p>
        </w:tc>
      </w:tr>
      <w:tr w:rsidR="002D3B2E" w:rsidRPr="00AA1E7A" w14:paraId="489D1F17" w14:textId="77777777" w:rsidTr="00C408FB">
        <w:trPr>
          <w:trHeight w:val="315"/>
        </w:trPr>
        <w:tc>
          <w:tcPr>
            <w:tcW w:w="1083" w:type="dxa"/>
          </w:tcPr>
          <w:p w14:paraId="73118ABA" w14:textId="2E010410" w:rsidR="002D3B2E" w:rsidRPr="00AA1E7A" w:rsidRDefault="002D3B2E" w:rsidP="002D3B2E">
            <w:pPr>
              <w:jc w:val="right"/>
              <w:rPr>
                <w:rFonts w:ascii="Arial" w:hAnsi="Arial" w:cs="Arial"/>
                <w:b/>
                <w:sz w:val="20"/>
                <w:szCs w:val="20"/>
              </w:rPr>
            </w:pPr>
            <w:r w:rsidRPr="00AA1E7A">
              <w:rPr>
                <w:b/>
              </w:rPr>
              <w:t>9003311</w:t>
            </w:r>
          </w:p>
        </w:tc>
        <w:tc>
          <w:tcPr>
            <w:tcW w:w="7843" w:type="dxa"/>
          </w:tcPr>
          <w:p w14:paraId="0303ECB9" w14:textId="78059D65" w:rsidR="002D3B2E" w:rsidRPr="00AA1E7A" w:rsidRDefault="002D3B2E" w:rsidP="002D3B2E">
            <w:pPr>
              <w:rPr>
                <w:rFonts w:cstheme="minorHAnsi"/>
                <w:b/>
                <w:szCs w:val="20"/>
              </w:rPr>
            </w:pPr>
            <w:r w:rsidRPr="00AA1E7A">
              <w:rPr>
                <w:b/>
              </w:rPr>
              <w:t>alprostadil 250 mcg urethral stick</w:t>
            </w:r>
          </w:p>
        </w:tc>
      </w:tr>
      <w:tr w:rsidR="002D3B2E" w:rsidRPr="00AA1E7A" w14:paraId="0AE421B8" w14:textId="77777777" w:rsidTr="00C408FB">
        <w:trPr>
          <w:trHeight w:val="315"/>
        </w:trPr>
        <w:tc>
          <w:tcPr>
            <w:tcW w:w="1083" w:type="dxa"/>
          </w:tcPr>
          <w:p w14:paraId="4B4C2B91" w14:textId="0A7425C1" w:rsidR="002D3B2E" w:rsidRPr="00AA1E7A" w:rsidRDefault="002D3B2E" w:rsidP="002D3B2E">
            <w:pPr>
              <w:jc w:val="right"/>
              <w:rPr>
                <w:rFonts w:ascii="Arial" w:hAnsi="Arial" w:cs="Arial"/>
                <w:b/>
                <w:sz w:val="20"/>
                <w:szCs w:val="20"/>
              </w:rPr>
            </w:pPr>
            <w:r w:rsidRPr="00AA1E7A">
              <w:rPr>
                <w:b/>
              </w:rPr>
              <w:t>9003312</w:t>
            </w:r>
          </w:p>
        </w:tc>
        <w:tc>
          <w:tcPr>
            <w:tcW w:w="7843" w:type="dxa"/>
          </w:tcPr>
          <w:p w14:paraId="4430456C" w14:textId="24D90C8B" w:rsidR="002D3B2E" w:rsidRPr="00AA1E7A" w:rsidRDefault="002D3B2E" w:rsidP="002D3B2E">
            <w:pPr>
              <w:rPr>
                <w:rFonts w:cstheme="minorHAnsi"/>
                <w:b/>
                <w:szCs w:val="20"/>
              </w:rPr>
            </w:pPr>
            <w:r w:rsidRPr="00AA1E7A">
              <w:rPr>
                <w:b/>
              </w:rPr>
              <w:t>alprostadil 500 mcg urethral stick</w:t>
            </w:r>
          </w:p>
        </w:tc>
      </w:tr>
      <w:tr w:rsidR="002D3B2E" w:rsidRPr="00AA1E7A" w14:paraId="37671E6C" w14:textId="77777777" w:rsidTr="00C408FB">
        <w:trPr>
          <w:trHeight w:val="315"/>
        </w:trPr>
        <w:tc>
          <w:tcPr>
            <w:tcW w:w="1083" w:type="dxa"/>
          </w:tcPr>
          <w:p w14:paraId="1BF2E191" w14:textId="35C30983" w:rsidR="002D3B2E" w:rsidRPr="00AA1E7A" w:rsidRDefault="002D3B2E" w:rsidP="002D3B2E">
            <w:pPr>
              <w:jc w:val="right"/>
              <w:rPr>
                <w:rFonts w:ascii="Arial" w:hAnsi="Arial" w:cs="Arial"/>
                <w:b/>
                <w:sz w:val="20"/>
                <w:szCs w:val="20"/>
              </w:rPr>
            </w:pPr>
            <w:r w:rsidRPr="00AA1E7A">
              <w:rPr>
                <w:b/>
              </w:rPr>
              <w:t>9013940</w:t>
            </w:r>
          </w:p>
        </w:tc>
        <w:tc>
          <w:tcPr>
            <w:tcW w:w="7843" w:type="dxa"/>
          </w:tcPr>
          <w:p w14:paraId="4FC443BA" w14:textId="1650B857" w:rsidR="002D3B2E" w:rsidRPr="00AA1E7A" w:rsidRDefault="002D3B2E" w:rsidP="002D3B2E">
            <w:pPr>
              <w:rPr>
                <w:rFonts w:cstheme="minorHAnsi"/>
                <w:b/>
                <w:szCs w:val="20"/>
              </w:rPr>
            </w:pPr>
            <w:proofErr w:type="spellStart"/>
            <w:r w:rsidRPr="00AA1E7A">
              <w:rPr>
                <w:b/>
              </w:rPr>
              <w:t>aluminum</w:t>
            </w:r>
            <w:proofErr w:type="spellEnd"/>
            <w:r w:rsidRPr="00AA1E7A">
              <w:rPr>
                <w:b/>
              </w:rPr>
              <w:t xml:space="preserve"> hydroxide 165 mg per 5 mL and magnesium hydroxide 200 mg per 5 mL and simethicone 25 mg per 5 mL oral suspension</w:t>
            </w:r>
          </w:p>
        </w:tc>
      </w:tr>
      <w:tr w:rsidR="002D3B2E" w:rsidRPr="00AA1E7A" w14:paraId="11C68655" w14:textId="77777777" w:rsidTr="00C408FB">
        <w:trPr>
          <w:trHeight w:val="315"/>
        </w:trPr>
        <w:tc>
          <w:tcPr>
            <w:tcW w:w="1083" w:type="dxa"/>
          </w:tcPr>
          <w:p w14:paraId="22C77554" w14:textId="31BC9B9A" w:rsidR="002D3B2E" w:rsidRPr="00AA1E7A" w:rsidRDefault="002D3B2E" w:rsidP="002D3B2E">
            <w:pPr>
              <w:jc w:val="right"/>
              <w:rPr>
                <w:rFonts w:ascii="Arial" w:hAnsi="Arial" w:cs="Arial"/>
                <w:b/>
                <w:sz w:val="20"/>
                <w:szCs w:val="20"/>
              </w:rPr>
            </w:pPr>
            <w:r w:rsidRPr="00AA1E7A">
              <w:rPr>
                <w:b/>
              </w:rPr>
              <w:lastRenderedPageBreak/>
              <w:t>9012780</w:t>
            </w:r>
          </w:p>
        </w:tc>
        <w:tc>
          <w:tcPr>
            <w:tcW w:w="7843" w:type="dxa"/>
          </w:tcPr>
          <w:p w14:paraId="58ECDC26" w14:textId="2BAA2D0D" w:rsidR="002D3B2E" w:rsidRPr="00AA1E7A" w:rsidRDefault="002D3B2E" w:rsidP="002D3B2E">
            <w:pPr>
              <w:rPr>
                <w:rFonts w:cstheme="minorHAnsi"/>
                <w:b/>
                <w:szCs w:val="20"/>
              </w:rPr>
            </w:pPr>
            <w:proofErr w:type="spellStart"/>
            <w:r w:rsidRPr="00AA1E7A">
              <w:rPr>
                <w:b/>
              </w:rPr>
              <w:t>argatroban</w:t>
            </w:r>
            <w:proofErr w:type="spellEnd"/>
            <w:r w:rsidRPr="00AA1E7A">
              <w:rPr>
                <w:b/>
              </w:rPr>
              <w:t xml:space="preserve"> 250 mg per 2.5 mL solution for injection vial</w:t>
            </w:r>
          </w:p>
        </w:tc>
      </w:tr>
      <w:tr w:rsidR="002D3B2E" w:rsidRPr="00AA1E7A" w14:paraId="308E6DEE" w14:textId="77777777" w:rsidTr="00C408FB">
        <w:trPr>
          <w:trHeight w:val="315"/>
        </w:trPr>
        <w:tc>
          <w:tcPr>
            <w:tcW w:w="1083" w:type="dxa"/>
          </w:tcPr>
          <w:p w14:paraId="0D403317" w14:textId="3A8F17DA" w:rsidR="002D3B2E" w:rsidRPr="00AA1E7A" w:rsidRDefault="002D3B2E" w:rsidP="002D3B2E">
            <w:pPr>
              <w:jc w:val="right"/>
              <w:rPr>
                <w:rFonts w:ascii="Arial" w:hAnsi="Arial" w:cs="Arial"/>
                <w:b/>
                <w:sz w:val="20"/>
                <w:szCs w:val="20"/>
              </w:rPr>
            </w:pPr>
            <w:r w:rsidRPr="00AA1E7A">
              <w:rPr>
                <w:b/>
              </w:rPr>
              <w:t>9014185</w:t>
            </w:r>
          </w:p>
        </w:tc>
        <w:tc>
          <w:tcPr>
            <w:tcW w:w="7843" w:type="dxa"/>
          </w:tcPr>
          <w:p w14:paraId="72F4B346" w14:textId="1E92CEA7" w:rsidR="002D3B2E" w:rsidRPr="00AA1E7A" w:rsidRDefault="002D3B2E" w:rsidP="002D3B2E">
            <w:pPr>
              <w:rPr>
                <w:rFonts w:cstheme="minorHAnsi"/>
                <w:b/>
                <w:szCs w:val="20"/>
              </w:rPr>
            </w:pPr>
            <w:r w:rsidRPr="00AA1E7A">
              <w:rPr>
                <w:b/>
              </w:rPr>
              <w:t xml:space="preserve">bacitracin (bacitracin zinc) 500 unit per g and polymyxin B (polymyxin B </w:t>
            </w:r>
            <w:proofErr w:type="spellStart"/>
            <w:r w:rsidRPr="00AA1E7A">
              <w:rPr>
                <w:b/>
              </w:rPr>
              <w:t>sulfate</w:t>
            </w:r>
            <w:proofErr w:type="spellEnd"/>
            <w:r w:rsidRPr="00AA1E7A">
              <w:rPr>
                <w:b/>
              </w:rPr>
              <w:t>) 10000 unit per g cutaneous ointment sachet</w:t>
            </w:r>
          </w:p>
        </w:tc>
      </w:tr>
      <w:tr w:rsidR="002D3B2E" w:rsidRPr="00AA1E7A" w14:paraId="4F06509D" w14:textId="77777777" w:rsidTr="00C408FB">
        <w:trPr>
          <w:trHeight w:val="315"/>
        </w:trPr>
        <w:tc>
          <w:tcPr>
            <w:tcW w:w="1083" w:type="dxa"/>
          </w:tcPr>
          <w:p w14:paraId="53D334C5" w14:textId="010EA8F3" w:rsidR="002D3B2E" w:rsidRPr="00AA1E7A" w:rsidRDefault="002D3B2E" w:rsidP="002D3B2E">
            <w:pPr>
              <w:jc w:val="right"/>
              <w:rPr>
                <w:rFonts w:ascii="Arial" w:hAnsi="Arial" w:cs="Arial"/>
                <w:b/>
                <w:sz w:val="20"/>
                <w:szCs w:val="20"/>
              </w:rPr>
            </w:pPr>
            <w:r w:rsidRPr="00AA1E7A">
              <w:rPr>
                <w:b/>
              </w:rPr>
              <w:t>9002751</w:t>
            </w:r>
          </w:p>
        </w:tc>
        <w:tc>
          <w:tcPr>
            <w:tcW w:w="7843" w:type="dxa"/>
          </w:tcPr>
          <w:p w14:paraId="689C4B6C" w14:textId="2A74224F" w:rsidR="002D3B2E" w:rsidRPr="00AA1E7A" w:rsidRDefault="002D3B2E" w:rsidP="002D3B2E">
            <w:pPr>
              <w:rPr>
                <w:rFonts w:cstheme="minorHAnsi"/>
                <w:b/>
                <w:szCs w:val="20"/>
              </w:rPr>
            </w:pPr>
            <w:r w:rsidRPr="00AA1E7A">
              <w:rPr>
                <w:b/>
              </w:rPr>
              <w:t>calcium carbonate 200 mg per 5 mL and magnesium hydroxide 200 mg per 5 mL and simethicone 25 mg per 5 mL oral suspension</w:t>
            </w:r>
          </w:p>
        </w:tc>
      </w:tr>
      <w:tr w:rsidR="002D3B2E" w:rsidRPr="00AA1E7A" w14:paraId="06005854" w14:textId="77777777" w:rsidTr="00C408FB">
        <w:trPr>
          <w:trHeight w:val="315"/>
        </w:trPr>
        <w:tc>
          <w:tcPr>
            <w:tcW w:w="1083" w:type="dxa"/>
          </w:tcPr>
          <w:p w14:paraId="33C432DA" w14:textId="4454F4BC" w:rsidR="002D3B2E" w:rsidRPr="00AA1E7A" w:rsidRDefault="002D3B2E" w:rsidP="002D3B2E">
            <w:pPr>
              <w:jc w:val="right"/>
              <w:rPr>
                <w:rFonts w:ascii="Arial" w:hAnsi="Arial" w:cs="Arial"/>
                <w:b/>
                <w:sz w:val="20"/>
                <w:szCs w:val="20"/>
              </w:rPr>
            </w:pPr>
            <w:r w:rsidRPr="00AA1E7A">
              <w:rPr>
                <w:b/>
              </w:rPr>
              <w:t>9014582</w:t>
            </w:r>
          </w:p>
        </w:tc>
        <w:tc>
          <w:tcPr>
            <w:tcW w:w="7843" w:type="dxa"/>
          </w:tcPr>
          <w:p w14:paraId="08DF9FC1" w14:textId="0A3DB2F2" w:rsidR="002D3B2E" w:rsidRPr="00AA1E7A" w:rsidRDefault="002D3B2E" w:rsidP="002D3B2E">
            <w:pPr>
              <w:rPr>
                <w:rFonts w:cstheme="minorHAnsi"/>
                <w:b/>
                <w:szCs w:val="20"/>
              </w:rPr>
            </w:pPr>
            <w:r w:rsidRPr="00AA1E7A">
              <w:rPr>
                <w:b/>
              </w:rPr>
              <w:t>casirivimab 1332 mg per 11.1 mL solution for injection vial with imdevimab 1332 mg per 11.1 mL solution for injection vial</w:t>
            </w:r>
          </w:p>
        </w:tc>
      </w:tr>
      <w:tr w:rsidR="002D3B2E" w:rsidRPr="00AA1E7A" w14:paraId="40D9B44B" w14:textId="77777777" w:rsidTr="00C408FB">
        <w:trPr>
          <w:trHeight w:val="315"/>
        </w:trPr>
        <w:tc>
          <w:tcPr>
            <w:tcW w:w="1083" w:type="dxa"/>
          </w:tcPr>
          <w:p w14:paraId="45EBABC6" w14:textId="7C06933A" w:rsidR="002D3B2E" w:rsidRPr="00AA1E7A" w:rsidRDefault="002D3B2E" w:rsidP="002D3B2E">
            <w:pPr>
              <w:jc w:val="right"/>
              <w:rPr>
                <w:rFonts w:ascii="Arial" w:hAnsi="Arial" w:cs="Arial"/>
                <w:b/>
                <w:sz w:val="20"/>
                <w:szCs w:val="20"/>
              </w:rPr>
            </w:pPr>
            <w:r w:rsidRPr="00AA1E7A">
              <w:rPr>
                <w:b/>
              </w:rPr>
              <w:t>9012981</w:t>
            </w:r>
          </w:p>
        </w:tc>
        <w:tc>
          <w:tcPr>
            <w:tcW w:w="7843" w:type="dxa"/>
          </w:tcPr>
          <w:p w14:paraId="7D299F85" w14:textId="234B0372" w:rsidR="002D3B2E" w:rsidRPr="00AA1E7A" w:rsidRDefault="002D3B2E" w:rsidP="002D3B2E">
            <w:pPr>
              <w:rPr>
                <w:rFonts w:cstheme="minorHAnsi"/>
                <w:b/>
                <w:szCs w:val="20"/>
              </w:rPr>
            </w:pPr>
            <w:r w:rsidRPr="00AA1E7A">
              <w:rPr>
                <w:b/>
              </w:rPr>
              <w:t>glucagon 1 mg per vial powder for solution for injection with diluent solution</w:t>
            </w:r>
          </w:p>
        </w:tc>
      </w:tr>
      <w:tr w:rsidR="002D3B2E" w:rsidRPr="00AA1E7A" w14:paraId="7D26BAA7" w14:textId="77777777" w:rsidTr="00C408FB">
        <w:trPr>
          <w:trHeight w:val="315"/>
        </w:trPr>
        <w:tc>
          <w:tcPr>
            <w:tcW w:w="1083" w:type="dxa"/>
          </w:tcPr>
          <w:p w14:paraId="6586230D" w14:textId="0FCFEB22" w:rsidR="002D3B2E" w:rsidRPr="00AA1E7A" w:rsidRDefault="002D3B2E" w:rsidP="002D3B2E">
            <w:pPr>
              <w:jc w:val="right"/>
              <w:rPr>
                <w:rFonts w:ascii="Arial" w:hAnsi="Arial" w:cs="Arial"/>
                <w:b/>
                <w:sz w:val="20"/>
                <w:szCs w:val="20"/>
              </w:rPr>
            </w:pPr>
            <w:r w:rsidRPr="00AA1E7A">
              <w:rPr>
                <w:b/>
              </w:rPr>
              <w:t>9003365</w:t>
            </w:r>
          </w:p>
        </w:tc>
        <w:tc>
          <w:tcPr>
            <w:tcW w:w="7843" w:type="dxa"/>
          </w:tcPr>
          <w:p w14:paraId="65FB84E9" w14:textId="367C2C1A" w:rsidR="002D3B2E" w:rsidRPr="00AA1E7A" w:rsidRDefault="002D3B2E" w:rsidP="002D3B2E">
            <w:pPr>
              <w:rPr>
                <w:rFonts w:cstheme="minorHAnsi"/>
                <w:b/>
                <w:szCs w:val="20"/>
              </w:rPr>
            </w:pPr>
            <w:r w:rsidRPr="00AA1E7A">
              <w:rPr>
                <w:b/>
              </w:rPr>
              <w:t>miconazole nitrate 1200 mg pessary</w:t>
            </w:r>
          </w:p>
        </w:tc>
      </w:tr>
      <w:tr w:rsidR="002D3B2E" w:rsidRPr="00AA1E7A" w14:paraId="4936D945" w14:textId="77777777" w:rsidTr="00C408FB">
        <w:trPr>
          <w:trHeight w:val="315"/>
        </w:trPr>
        <w:tc>
          <w:tcPr>
            <w:tcW w:w="1083" w:type="dxa"/>
          </w:tcPr>
          <w:p w14:paraId="3EB2929A" w14:textId="54B4B67D" w:rsidR="002D3B2E" w:rsidRPr="00AA1E7A" w:rsidRDefault="002D3B2E" w:rsidP="002D3B2E">
            <w:pPr>
              <w:jc w:val="right"/>
              <w:rPr>
                <w:rFonts w:ascii="Arial" w:hAnsi="Arial" w:cs="Arial"/>
                <w:b/>
                <w:sz w:val="20"/>
                <w:szCs w:val="20"/>
              </w:rPr>
            </w:pPr>
            <w:r w:rsidRPr="00AA1E7A">
              <w:rPr>
                <w:b/>
              </w:rPr>
              <w:t>9012845</w:t>
            </w:r>
          </w:p>
        </w:tc>
        <w:tc>
          <w:tcPr>
            <w:tcW w:w="7843" w:type="dxa"/>
          </w:tcPr>
          <w:p w14:paraId="63AEEFEA" w14:textId="33C9B978" w:rsidR="002D3B2E" w:rsidRPr="00AA1E7A" w:rsidRDefault="002D3B2E" w:rsidP="002D3B2E">
            <w:pPr>
              <w:rPr>
                <w:rFonts w:cstheme="minorHAnsi"/>
                <w:b/>
                <w:szCs w:val="20"/>
              </w:rPr>
            </w:pPr>
            <w:r w:rsidRPr="00AA1E7A">
              <w:rPr>
                <w:b/>
              </w:rPr>
              <w:t>miconazole nitrate 1200 mg pessary with miconazole nitrate 2 % cutaneous cream</w:t>
            </w:r>
          </w:p>
        </w:tc>
      </w:tr>
      <w:tr w:rsidR="002D3B2E" w:rsidRPr="00AA1E7A" w14:paraId="34975467" w14:textId="77777777" w:rsidTr="00C408FB">
        <w:trPr>
          <w:trHeight w:val="315"/>
        </w:trPr>
        <w:tc>
          <w:tcPr>
            <w:tcW w:w="1083" w:type="dxa"/>
          </w:tcPr>
          <w:p w14:paraId="46E0F004" w14:textId="5CDD0530" w:rsidR="002D3B2E" w:rsidRPr="00AA1E7A" w:rsidRDefault="002D3B2E" w:rsidP="002D3B2E">
            <w:pPr>
              <w:jc w:val="right"/>
              <w:rPr>
                <w:rFonts w:ascii="Arial" w:hAnsi="Arial" w:cs="Arial"/>
                <w:b/>
                <w:sz w:val="20"/>
                <w:szCs w:val="20"/>
              </w:rPr>
            </w:pPr>
            <w:r w:rsidRPr="00AA1E7A">
              <w:rPr>
                <w:b/>
              </w:rPr>
              <w:t>9012846</w:t>
            </w:r>
          </w:p>
        </w:tc>
        <w:tc>
          <w:tcPr>
            <w:tcW w:w="7843" w:type="dxa"/>
          </w:tcPr>
          <w:p w14:paraId="3E649AE7" w14:textId="261CDF0D" w:rsidR="002D3B2E" w:rsidRPr="00AA1E7A" w:rsidRDefault="002D3B2E" w:rsidP="002D3B2E">
            <w:pPr>
              <w:rPr>
                <w:rFonts w:cstheme="minorHAnsi"/>
                <w:b/>
                <w:szCs w:val="20"/>
              </w:rPr>
            </w:pPr>
            <w:r w:rsidRPr="00AA1E7A">
              <w:rPr>
                <w:b/>
              </w:rPr>
              <w:t>miconazole nitrate 400 mg pessary with miconazole nitrate 2 % cutaneous cream</w:t>
            </w:r>
          </w:p>
        </w:tc>
      </w:tr>
      <w:tr w:rsidR="002D3B2E" w:rsidRPr="00AA1E7A" w14:paraId="23C82254" w14:textId="77777777" w:rsidTr="00C408FB">
        <w:trPr>
          <w:trHeight w:val="315"/>
        </w:trPr>
        <w:tc>
          <w:tcPr>
            <w:tcW w:w="1083" w:type="dxa"/>
          </w:tcPr>
          <w:p w14:paraId="07B10153" w14:textId="3CA5BCAE" w:rsidR="002D3B2E" w:rsidRPr="00AA1E7A" w:rsidRDefault="002D3B2E" w:rsidP="002D3B2E">
            <w:pPr>
              <w:jc w:val="right"/>
              <w:rPr>
                <w:rFonts w:ascii="Arial" w:hAnsi="Arial" w:cs="Arial"/>
                <w:b/>
                <w:sz w:val="20"/>
                <w:szCs w:val="20"/>
              </w:rPr>
            </w:pPr>
            <w:r w:rsidRPr="00AA1E7A">
              <w:rPr>
                <w:b/>
              </w:rPr>
              <w:t>9012645</w:t>
            </w:r>
          </w:p>
        </w:tc>
        <w:tc>
          <w:tcPr>
            <w:tcW w:w="7843" w:type="dxa"/>
          </w:tcPr>
          <w:p w14:paraId="2C8C7743" w14:textId="3D443993" w:rsidR="002D3B2E" w:rsidRPr="00AA1E7A" w:rsidRDefault="002D3B2E" w:rsidP="002D3B2E">
            <w:pPr>
              <w:rPr>
                <w:rFonts w:cstheme="minorHAnsi"/>
                <w:b/>
                <w:szCs w:val="20"/>
              </w:rPr>
            </w:pPr>
            <w:r w:rsidRPr="00AA1E7A">
              <w:rPr>
                <w:b/>
              </w:rPr>
              <w:t>nadroparin calcium 5700 unit per 0.6 mL solution for injection syringe</w:t>
            </w:r>
          </w:p>
        </w:tc>
      </w:tr>
      <w:tr w:rsidR="002D3B2E" w:rsidRPr="00AA1E7A" w14:paraId="2FEC5D79" w14:textId="77777777" w:rsidTr="00C408FB">
        <w:trPr>
          <w:trHeight w:val="315"/>
        </w:trPr>
        <w:tc>
          <w:tcPr>
            <w:tcW w:w="1083" w:type="dxa"/>
          </w:tcPr>
          <w:p w14:paraId="7FE15733" w14:textId="7D61987C" w:rsidR="002D3B2E" w:rsidRPr="00AA1E7A" w:rsidRDefault="002D3B2E" w:rsidP="002D3B2E">
            <w:pPr>
              <w:jc w:val="right"/>
              <w:rPr>
                <w:rFonts w:ascii="Arial" w:hAnsi="Arial" w:cs="Arial"/>
                <w:b/>
                <w:sz w:val="20"/>
                <w:szCs w:val="20"/>
              </w:rPr>
            </w:pPr>
            <w:r w:rsidRPr="00AA1E7A">
              <w:rPr>
                <w:b/>
              </w:rPr>
              <w:t>9000069</w:t>
            </w:r>
          </w:p>
        </w:tc>
        <w:tc>
          <w:tcPr>
            <w:tcW w:w="7843" w:type="dxa"/>
          </w:tcPr>
          <w:p w14:paraId="02DB3E29" w14:textId="2423D651" w:rsidR="002D3B2E" w:rsidRPr="00AA1E7A" w:rsidRDefault="002D3B2E" w:rsidP="002D3B2E">
            <w:pPr>
              <w:rPr>
                <w:rFonts w:cstheme="minorHAnsi"/>
                <w:b/>
                <w:szCs w:val="20"/>
              </w:rPr>
            </w:pPr>
            <w:r w:rsidRPr="00AA1E7A">
              <w:rPr>
                <w:b/>
              </w:rPr>
              <w:t>oxycodone hydrochloride 10 mg suppository</w:t>
            </w:r>
          </w:p>
        </w:tc>
      </w:tr>
      <w:tr w:rsidR="002D3B2E" w:rsidRPr="00AA1E7A" w14:paraId="00235D56" w14:textId="77777777" w:rsidTr="00C408FB">
        <w:trPr>
          <w:trHeight w:val="315"/>
        </w:trPr>
        <w:tc>
          <w:tcPr>
            <w:tcW w:w="1083" w:type="dxa"/>
          </w:tcPr>
          <w:p w14:paraId="11CD817A" w14:textId="0DE1B247" w:rsidR="002D3B2E" w:rsidRPr="00AA1E7A" w:rsidRDefault="002D3B2E" w:rsidP="002D3B2E">
            <w:pPr>
              <w:jc w:val="right"/>
              <w:rPr>
                <w:rFonts w:ascii="Arial" w:hAnsi="Arial" w:cs="Arial"/>
                <w:b/>
                <w:sz w:val="20"/>
                <w:szCs w:val="20"/>
              </w:rPr>
            </w:pPr>
            <w:r w:rsidRPr="00AA1E7A">
              <w:rPr>
                <w:b/>
              </w:rPr>
              <w:t>9000070</w:t>
            </w:r>
          </w:p>
        </w:tc>
        <w:tc>
          <w:tcPr>
            <w:tcW w:w="7843" w:type="dxa"/>
          </w:tcPr>
          <w:p w14:paraId="13ECD7E6" w14:textId="268100E5" w:rsidR="002D3B2E" w:rsidRPr="00AA1E7A" w:rsidRDefault="002D3B2E" w:rsidP="002D3B2E">
            <w:pPr>
              <w:rPr>
                <w:rFonts w:cstheme="minorHAnsi"/>
                <w:b/>
                <w:szCs w:val="20"/>
              </w:rPr>
            </w:pPr>
            <w:r w:rsidRPr="00AA1E7A">
              <w:rPr>
                <w:b/>
              </w:rPr>
              <w:t>oxycodone hydrochloride 20 mg suppository</w:t>
            </w:r>
          </w:p>
        </w:tc>
      </w:tr>
      <w:tr w:rsidR="002D3B2E" w:rsidRPr="00AA1E7A" w14:paraId="6A2C4B39" w14:textId="77777777" w:rsidTr="00C408FB">
        <w:trPr>
          <w:trHeight w:val="315"/>
        </w:trPr>
        <w:tc>
          <w:tcPr>
            <w:tcW w:w="1083" w:type="dxa"/>
          </w:tcPr>
          <w:p w14:paraId="7DE12C4A" w14:textId="3E0C2663" w:rsidR="002D3B2E" w:rsidRPr="00AA1E7A" w:rsidRDefault="002D3B2E" w:rsidP="002D3B2E">
            <w:pPr>
              <w:jc w:val="right"/>
              <w:rPr>
                <w:rFonts w:ascii="Arial" w:hAnsi="Arial" w:cs="Arial"/>
                <w:b/>
                <w:sz w:val="20"/>
                <w:szCs w:val="20"/>
              </w:rPr>
            </w:pPr>
            <w:r w:rsidRPr="00AA1E7A">
              <w:rPr>
                <w:b/>
              </w:rPr>
              <w:t>9012447</w:t>
            </w:r>
          </w:p>
        </w:tc>
        <w:tc>
          <w:tcPr>
            <w:tcW w:w="7843" w:type="dxa"/>
          </w:tcPr>
          <w:p w14:paraId="426CFCD5" w14:textId="73296B98" w:rsidR="002D3B2E" w:rsidRPr="00AA1E7A" w:rsidRDefault="002D3B2E" w:rsidP="002D3B2E">
            <w:pPr>
              <w:rPr>
                <w:rFonts w:cstheme="minorHAnsi"/>
                <w:b/>
                <w:szCs w:val="20"/>
              </w:rPr>
            </w:pPr>
            <w:proofErr w:type="spellStart"/>
            <w:r w:rsidRPr="00AA1E7A">
              <w:rPr>
                <w:b/>
              </w:rPr>
              <w:t>ozenoxacin</w:t>
            </w:r>
            <w:proofErr w:type="spellEnd"/>
            <w:r w:rsidRPr="00AA1E7A">
              <w:rPr>
                <w:b/>
              </w:rPr>
              <w:t xml:space="preserve"> 1 % cutaneous cream</w:t>
            </w:r>
          </w:p>
        </w:tc>
      </w:tr>
      <w:tr w:rsidR="002D3B2E" w:rsidRPr="00AA1E7A" w14:paraId="29EC4158" w14:textId="77777777" w:rsidTr="00C408FB">
        <w:trPr>
          <w:trHeight w:val="315"/>
        </w:trPr>
        <w:tc>
          <w:tcPr>
            <w:tcW w:w="1083" w:type="dxa"/>
          </w:tcPr>
          <w:p w14:paraId="3FB58B03" w14:textId="171198F0" w:rsidR="002D3B2E" w:rsidRPr="00AA1E7A" w:rsidRDefault="002D3B2E" w:rsidP="002D3B2E">
            <w:pPr>
              <w:jc w:val="right"/>
              <w:rPr>
                <w:rFonts w:ascii="Arial" w:hAnsi="Arial" w:cs="Arial"/>
                <w:b/>
                <w:sz w:val="20"/>
                <w:szCs w:val="20"/>
              </w:rPr>
            </w:pPr>
            <w:r w:rsidRPr="00AA1E7A">
              <w:rPr>
                <w:b/>
              </w:rPr>
              <w:t>9005934</w:t>
            </w:r>
          </w:p>
        </w:tc>
        <w:tc>
          <w:tcPr>
            <w:tcW w:w="7843" w:type="dxa"/>
          </w:tcPr>
          <w:p w14:paraId="32A2C855" w14:textId="1924E643" w:rsidR="002D3B2E" w:rsidRPr="00AA1E7A" w:rsidRDefault="002D3B2E" w:rsidP="002D3B2E">
            <w:pPr>
              <w:rPr>
                <w:rFonts w:cstheme="minorHAnsi"/>
                <w:b/>
                <w:szCs w:val="20"/>
              </w:rPr>
            </w:pPr>
            <w:r w:rsidRPr="00AA1E7A">
              <w:rPr>
                <w:b/>
              </w:rPr>
              <w:t>palbociclib 100 mg oral capsule</w:t>
            </w:r>
          </w:p>
        </w:tc>
      </w:tr>
      <w:tr w:rsidR="002D3B2E" w:rsidRPr="00AA1E7A" w14:paraId="7FAD05F5" w14:textId="77777777" w:rsidTr="00C408FB">
        <w:trPr>
          <w:trHeight w:val="315"/>
        </w:trPr>
        <w:tc>
          <w:tcPr>
            <w:tcW w:w="1083" w:type="dxa"/>
          </w:tcPr>
          <w:p w14:paraId="563B7BA8" w14:textId="37A25F39" w:rsidR="002D3B2E" w:rsidRPr="00AA1E7A" w:rsidRDefault="002D3B2E" w:rsidP="002D3B2E">
            <w:pPr>
              <w:jc w:val="right"/>
              <w:rPr>
                <w:rFonts w:ascii="Arial" w:hAnsi="Arial" w:cs="Arial"/>
                <w:b/>
                <w:sz w:val="20"/>
                <w:szCs w:val="20"/>
              </w:rPr>
            </w:pPr>
            <w:r w:rsidRPr="00AA1E7A">
              <w:rPr>
                <w:b/>
              </w:rPr>
              <w:t>9005935</w:t>
            </w:r>
          </w:p>
        </w:tc>
        <w:tc>
          <w:tcPr>
            <w:tcW w:w="7843" w:type="dxa"/>
          </w:tcPr>
          <w:p w14:paraId="4303B113" w14:textId="6B2BE11A" w:rsidR="002D3B2E" w:rsidRPr="00AA1E7A" w:rsidRDefault="002D3B2E" w:rsidP="002D3B2E">
            <w:pPr>
              <w:rPr>
                <w:rFonts w:cstheme="minorHAnsi"/>
                <w:b/>
                <w:szCs w:val="20"/>
              </w:rPr>
            </w:pPr>
            <w:r w:rsidRPr="00AA1E7A">
              <w:rPr>
                <w:b/>
              </w:rPr>
              <w:t>palbociclib 125 mg oral capsule</w:t>
            </w:r>
          </w:p>
        </w:tc>
      </w:tr>
      <w:tr w:rsidR="002D3B2E" w:rsidRPr="00AA1E7A" w14:paraId="416BCFFD" w14:textId="77777777" w:rsidTr="00C408FB">
        <w:trPr>
          <w:trHeight w:val="315"/>
        </w:trPr>
        <w:tc>
          <w:tcPr>
            <w:tcW w:w="1083" w:type="dxa"/>
          </w:tcPr>
          <w:p w14:paraId="23960D9C" w14:textId="0D6782A8" w:rsidR="002D3B2E" w:rsidRPr="00AA1E7A" w:rsidRDefault="002D3B2E" w:rsidP="002D3B2E">
            <w:pPr>
              <w:jc w:val="right"/>
              <w:rPr>
                <w:rFonts w:ascii="Arial" w:hAnsi="Arial" w:cs="Arial"/>
                <w:b/>
                <w:sz w:val="20"/>
                <w:szCs w:val="20"/>
              </w:rPr>
            </w:pPr>
            <w:r w:rsidRPr="00AA1E7A">
              <w:rPr>
                <w:b/>
              </w:rPr>
              <w:t>9002486</w:t>
            </w:r>
          </w:p>
        </w:tc>
        <w:tc>
          <w:tcPr>
            <w:tcW w:w="7843" w:type="dxa"/>
          </w:tcPr>
          <w:p w14:paraId="4E94E6EC" w14:textId="570C2333" w:rsidR="002D3B2E" w:rsidRPr="00AA1E7A" w:rsidRDefault="002D3B2E" w:rsidP="002D3B2E">
            <w:pPr>
              <w:rPr>
                <w:rFonts w:cstheme="minorHAnsi"/>
                <w:b/>
                <w:szCs w:val="20"/>
              </w:rPr>
            </w:pPr>
            <w:r w:rsidRPr="00AA1E7A">
              <w:rPr>
                <w:b/>
              </w:rPr>
              <w:t>pheniramine maleate 0.2 % and phenylephrine hydrochloride 0.5 % nasal spray</w:t>
            </w:r>
          </w:p>
        </w:tc>
      </w:tr>
      <w:tr w:rsidR="002D3B2E" w:rsidRPr="00AA1E7A" w14:paraId="1ED6454A" w14:textId="77777777" w:rsidTr="00C408FB">
        <w:trPr>
          <w:trHeight w:val="315"/>
        </w:trPr>
        <w:tc>
          <w:tcPr>
            <w:tcW w:w="1083" w:type="dxa"/>
          </w:tcPr>
          <w:p w14:paraId="7C078331" w14:textId="07AF2FE6" w:rsidR="002D3B2E" w:rsidRPr="00AA1E7A" w:rsidRDefault="002D3B2E" w:rsidP="002D3B2E">
            <w:pPr>
              <w:jc w:val="right"/>
              <w:rPr>
                <w:rFonts w:ascii="Arial" w:hAnsi="Arial" w:cs="Arial"/>
                <w:b/>
                <w:sz w:val="20"/>
                <w:szCs w:val="20"/>
              </w:rPr>
            </w:pPr>
            <w:r w:rsidRPr="00AA1E7A">
              <w:rPr>
                <w:b/>
              </w:rPr>
              <w:t>9014571</w:t>
            </w:r>
          </w:p>
        </w:tc>
        <w:tc>
          <w:tcPr>
            <w:tcW w:w="7843" w:type="dxa"/>
          </w:tcPr>
          <w:p w14:paraId="4740DFCB" w14:textId="66CD5242" w:rsidR="002D3B2E" w:rsidRPr="00AA1E7A" w:rsidRDefault="002D3B2E" w:rsidP="002D3B2E">
            <w:pPr>
              <w:rPr>
                <w:rFonts w:cstheme="minorHAnsi"/>
                <w:b/>
                <w:szCs w:val="20"/>
              </w:rPr>
            </w:pPr>
            <w:r w:rsidRPr="00AA1E7A">
              <w:rPr>
                <w:b/>
              </w:rPr>
              <w:t>phenylephrine hydrochloride 0.25 % suppository</w:t>
            </w:r>
          </w:p>
        </w:tc>
      </w:tr>
      <w:tr w:rsidR="002D3B2E" w:rsidRPr="00AA1E7A" w14:paraId="5B3FC773" w14:textId="77777777" w:rsidTr="00C408FB">
        <w:trPr>
          <w:trHeight w:val="315"/>
        </w:trPr>
        <w:tc>
          <w:tcPr>
            <w:tcW w:w="1083" w:type="dxa"/>
          </w:tcPr>
          <w:p w14:paraId="50A8C7E3" w14:textId="6DD9A7A8" w:rsidR="002D3B2E" w:rsidRPr="00AA1E7A" w:rsidRDefault="002D3B2E" w:rsidP="002D3B2E">
            <w:pPr>
              <w:jc w:val="right"/>
              <w:rPr>
                <w:rFonts w:ascii="Arial" w:hAnsi="Arial" w:cs="Arial"/>
                <w:b/>
                <w:sz w:val="20"/>
                <w:szCs w:val="20"/>
              </w:rPr>
            </w:pPr>
            <w:r w:rsidRPr="00AA1E7A">
              <w:rPr>
                <w:b/>
              </w:rPr>
              <w:t>9013607</w:t>
            </w:r>
          </w:p>
        </w:tc>
        <w:tc>
          <w:tcPr>
            <w:tcW w:w="7843" w:type="dxa"/>
          </w:tcPr>
          <w:p w14:paraId="76093B95" w14:textId="5201D7A2" w:rsidR="002D3B2E" w:rsidRPr="00AA1E7A" w:rsidRDefault="002D3B2E" w:rsidP="002D3B2E">
            <w:pPr>
              <w:rPr>
                <w:rFonts w:cstheme="minorHAnsi"/>
                <w:b/>
                <w:szCs w:val="20"/>
              </w:rPr>
            </w:pPr>
            <w:proofErr w:type="spellStart"/>
            <w:r w:rsidRPr="00AA1E7A">
              <w:rPr>
                <w:b/>
              </w:rPr>
              <w:t>simoctocog</w:t>
            </w:r>
            <w:proofErr w:type="spellEnd"/>
            <w:r w:rsidRPr="00AA1E7A">
              <w:rPr>
                <w:b/>
              </w:rPr>
              <w:t xml:space="preserve"> alfa 1000 unit per vial powder for solution for injection with diluent solution syringe</w:t>
            </w:r>
          </w:p>
        </w:tc>
      </w:tr>
      <w:tr w:rsidR="002D3B2E" w:rsidRPr="00AA1E7A" w14:paraId="08B7B883" w14:textId="77777777" w:rsidTr="00C408FB">
        <w:trPr>
          <w:trHeight w:val="315"/>
        </w:trPr>
        <w:tc>
          <w:tcPr>
            <w:tcW w:w="1083" w:type="dxa"/>
          </w:tcPr>
          <w:p w14:paraId="31B78B6D" w14:textId="2BBA4894" w:rsidR="002D3B2E" w:rsidRPr="00AA1E7A" w:rsidRDefault="002D3B2E" w:rsidP="002D3B2E">
            <w:pPr>
              <w:jc w:val="right"/>
              <w:rPr>
                <w:rFonts w:ascii="Arial" w:hAnsi="Arial" w:cs="Arial"/>
                <w:b/>
                <w:sz w:val="20"/>
                <w:szCs w:val="20"/>
              </w:rPr>
            </w:pPr>
            <w:r w:rsidRPr="00AA1E7A">
              <w:rPr>
                <w:b/>
              </w:rPr>
              <w:t>9013608</w:t>
            </w:r>
          </w:p>
        </w:tc>
        <w:tc>
          <w:tcPr>
            <w:tcW w:w="7843" w:type="dxa"/>
          </w:tcPr>
          <w:p w14:paraId="696CA9B7" w14:textId="247F30BB" w:rsidR="002D3B2E" w:rsidRPr="00AA1E7A" w:rsidRDefault="002D3B2E" w:rsidP="002D3B2E">
            <w:pPr>
              <w:rPr>
                <w:rFonts w:cstheme="minorHAnsi"/>
                <w:b/>
                <w:szCs w:val="20"/>
              </w:rPr>
            </w:pPr>
            <w:proofErr w:type="spellStart"/>
            <w:r w:rsidRPr="00AA1E7A">
              <w:rPr>
                <w:b/>
              </w:rPr>
              <w:t>simoctocog</w:t>
            </w:r>
            <w:proofErr w:type="spellEnd"/>
            <w:r w:rsidRPr="00AA1E7A">
              <w:rPr>
                <w:b/>
              </w:rPr>
              <w:t xml:space="preserve"> alfa 2000 unit per vial powder for solution for injection with diluent solution syringe</w:t>
            </w:r>
          </w:p>
        </w:tc>
      </w:tr>
    </w:tbl>
    <w:p w14:paraId="0E584E47" w14:textId="77777777" w:rsidR="008A469B" w:rsidRPr="00AA1E7A" w:rsidRDefault="008A469B" w:rsidP="001B7235">
      <w:pPr>
        <w:rPr>
          <w:b/>
          <w:lang w:val="en-CA"/>
        </w:rPr>
      </w:pPr>
    </w:p>
    <w:p w14:paraId="6CBFBA14" w14:textId="77777777" w:rsidR="001B7235" w:rsidRPr="00AA1E7A" w:rsidRDefault="001B7235" w:rsidP="001B7235">
      <w:pPr>
        <w:pStyle w:val="Heading2"/>
        <w:rPr>
          <w:b/>
          <w:color w:val="4472C4" w:themeColor="accent1"/>
        </w:rPr>
      </w:pPr>
      <w:r w:rsidRPr="00AA1E7A">
        <w:rPr>
          <w:b/>
          <w:color w:val="4472C4" w:themeColor="accent1"/>
        </w:rPr>
        <w:t>MP File</w:t>
      </w:r>
    </w:p>
    <w:p w14:paraId="12528BA0" w14:textId="77777777" w:rsidR="00221352" w:rsidRPr="00AA1E7A" w:rsidRDefault="00221352" w:rsidP="00221352">
      <w:pPr>
        <w:pStyle w:val="Heading3"/>
        <w:rPr>
          <w:b/>
          <w:color w:val="4472C4" w:themeColor="accent1"/>
        </w:rPr>
      </w:pPr>
      <w:r w:rsidRPr="00AA1E7A">
        <w:rPr>
          <w:b/>
          <w:color w:val="4472C4" w:themeColor="accent1"/>
        </w:rPr>
        <w:t>Deprecation (very rare)</w:t>
      </w:r>
    </w:p>
    <w:p w14:paraId="03C3446F" w14:textId="77777777" w:rsidR="00221352" w:rsidRPr="00AA1E7A" w:rsidRDefault="00221352" w:rsidP="00221352">
      <w:pPr>
        <w:rPr>
          <w:b/>
        </w:rPr>
      </w:pPr>
      <w:r w:rsidRPr="00AA1E7A">
        <w:rPr>
          <w:b/>
        </w:rPr>
        <w:t>No new deprecated concepts</w:t>
      </w:r>
      <w:r w:rsidR="00960174" w:rsidRPr="00AA1E7A">
        <w:rPr>
          <w:b/>
        </w:rPr>
        <w:t>.</w:t>
      </w:r>
    </w:p>
    <w:p w14:paraId="7524F87D" w14:textId="77777777" w:rsidR="00221352" w:rsidRPr="00AA1E7A" w:rsidRDefault="00221352" w:rsidP="00221352">
      <w:pPr>
        <w:pStyle w:val="Heading3"/>
        <w:rPr>
          <w:b/>
          <w:color w:val="4472C4" w:themeColor="accent1"/>
        </w:rPr>
      </w:pPr>
      <w:r w:rsidRPr="00AA1E7A">
        <w:rPr>
          <w:b/>
          <w:color w:val="4472C4" w:themeColor="accent1"/>
        </w:rPr>
        <w:t>Deprecation – manual return</w:t>
      </w:r>
    </w:p>
    <w:p w14:paraId="265DCD05" w14:textId="0F500E6D" w:rsidR="00221352" w:rsidRPr="00AA1E7A" w:rsidRDefault="00221352" w:rsidP="00221352">
      <w:pPr>
        <w:rPr>
          <w:b/>
        </w:rPr>
      </w:pPr>
      <w:r w:rsidRPr="00AA1E7A">
        <w:rPr>
          <w:b/>
        </w:rPr>
        <w:t xml:space="preserve">The following </w:t>
      </w:r>
      <w:r w:rsidR="00360696" w:rsidRPr="00AA1E7A">
        <w:rPr>
          <w:b/>
        </w:rPr>
        <w:t xml:space="preserve">MP </w:t>
      </w:r>
      <w:r w:rsidRPr="00AA1E7A">
        <w:rPr>
          <w:b/>
        </w:rPr>
        <w:t xml:space="preserve">concepts need to be added back into the MP File with status of deprecated.  </w:t>
      </w:r>
      <w:r w:rsidR="009F6617" w:rsidRPr="00AA1E7A">
        <w:rPr>
          <w:b/>
        </w:rPr>
        <w:t>The product has been transferred from DPD to LNHPD.</w:t>
      </w:r>
    </w:p>
    <w:tbl>
      <w:tblPr>
        <w:tblW w:w="9790" w:type="dxa"/>
        <w:tblLayout w:type="fixed"/>
        <w:tblLook w:val="04A0" w:firstRow="1" w:lastRow="0" w:firstColumn="1" w:lastColumn="0" w:noHBand="0" w:noVBand="1"/>
      </w:tblPr>
      <w:tblGrid>
        <w:gridCol w:w="1200"/>
        <w:gridCol w:w="3617"/>
        <w:gridCol w:w="3617"/>
        <w:gridCol w:w="1356"/>
      </w:tblGrid>
      <w:tr w:rsidR="00F134BA" w:rsidRPr="00AA1E7A" w14:paraId="7B5CD4E2" w14:textId="77777777" w:rsidTr="00A95A5A">
        <w:trPr>
          <w:trHeight w:val="433"/>
        </w:trPr>
        <w:tc>
          <w:tcPr>
            <w:tcW w:w="1200"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778F0B29" w14:textId="77777777" w:rsidR="00F134BA" w:rsidRPr="00AA1E7A" w:rsidRDefault="00F134BA" w:rsidP="00601A33">
            <w:pPr>
              <w:rPr>
                <w:b/>
              </w:rPr>
            </w:pPr>
            <w:proofErr w:type="spellStart"/>
            <w:r w:rsidRPr="00AA1E7A">
              <w:rPr>
                <w:b/>
              </w:rPr>
              <w:t>mp_code</w:t>
            </w:r>
            <w:proofErr w:type="spellEnd"/>
            <w:r w:rsidRPr="00AA1E7A">
              <w:rPr>
                <w:b/>
              </w:rPr>
              <w:t xml:space="preserve"> </w:t>
            </w:r>
          </w:p>
        </w:tc>
        <w:tc>
          <w:tcPr>
            <w:tcW w:w="3617"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45AC15A3" w14:textId="77777777" w:rsidR="00F134BA" w:rsidRPr="00AA1E7A" w:rsidRDefault="00F134BA" w:rsidP="00601A33">
            <w:pPr>
              <w:rPr>
                <w:b/>
              </w:rPr>
            </w:pPr>
            <w:proofErr w:type="spellStart"/>
            <w:r w:rsidRPr="00AA1E7A">
              <w:rPr>
                <w:b/>
              </w:rPr>
              <w:t>mp</w:t>
            </w:r>
            <w:proofErr w:type="spellEnd"/>
            <w:r w:rsidRPr="00AA1E7A">
              <w:rPr>
                <w:b/>
              </w:rPr>
              <w:t xml:space="preserve"> _</w:t>
            </w:r>
            <w:proofErr w:type="spellStart"/>
            <w:r w:rsidRPr="00AA1E7A">
              <w:rPr>
                <w:b/>
              </w:rPr>
              <w:t>formal_name</w:t>
            </w:r>
            <w:proofErr w:type="spellEnd"/>
          </w:p>
        </w:tc>
        <w:tc>
          <w:tcPr>
            <w:tcW w:w="3617"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75C6DDDC" w14:textId="77777777" w:rsidR="00F134BA" w:rsidRPr="00AA1E7A" w:rsidRDefault="00F134BA" w:rsidP="00601A33">
            <w:pPr>
              <w:rPr>
                <w:b/>
              </w:rPr>
            </w:pPr>
            <w:proofErr w:type="spellStart"/>
            <w:r w:rsidRPr="00AA1E7A">
              <w:rPr>
                <w:b/>
              </w:rPr>
              <w:t>mp_fr_description</w:t>
            </w:r>
            <w:proofErr w:type="spellEnd"/>
          </w:p>
        </w:tc>
        <w:tc>
          <w:tcPr>
            <w:tcW w:w="1356"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693A4458" w14:textId="77777777" w:rsidR="00F134BA" w:rsidRPr="00AA1E7A" w:rsidRDefault="00F134BA" w:rsidP="00601A33">
            <w:pPr>
              <w:rPr>
                <w:b/>
              </w:rPr>
            </w:pPr>
            <w:proofErr w:type="spellStart"/>
            <w:r w:rsidRPr="00AA1E7A">
              <w:rPr>
                <w:b/>
              </w:rPr>
              <w:t>mp_status</w:t>
            </w:r>
            <w:proofErr w:type="spellEnd"/>
          </w:p>
        </w:tc>
      </w:tr>
      <w:tr w:rsidR="00990B61" w:rsidRPr="00AA1E7A" w14:paraId="60F490F8" w14:textId="77777777" w:rsidTr="00E72032">
        <w:tc>
          <w:tcPr>
            <w:tcW w:w="1200" w:type="dxa"/>
            <w:tcBorders>
              <w:top w:val="single" w:sz="4" w:space="0" w:color="auto"/>
              <w:left w:val="single" w:sz="4" w:space="0" w:color="auto"/>
              <w:bottom w:val="single" w:sz="4" w:space="0" w:color="auto"/>
              <w:right w:val="single" w:sz="4" w:space="0" w:color="auto"/>
            </w:tcBorders>
            <w:shd w:val="clear" w:color="auto" w:fill="auto"/>
            <w:vAlign w:val="bottom"/>
          </w:tcPr>
          <w:p w14:paraId="335FD80A" w14:textId="6ECDE876" w:rsidR="00990B61" w:rsidRPr="00AA1E7A" w:rsidRDefault="00990B61" w:rsidP="00990B61">
            <w:pPr>
              <w:spacing w:after="0"/>
              <w:jc w:val="right"/>
              <w:rPr>
                <w:rFonts w:ascii="Arial" w:eastAsia="Times New Roman" w:hAnsi="Arial" w:cs="Arial"/>
                <w:b/>
                <w:sz w:val="20"/>
                <w:szCs w:val="20"/>
                <w:lang w:val="en-CA" w:eastAsia="en-CA"/>
              </w:rPr>
            </w:pPr>
          </w:p>
        </w:tc>
        <w:tc>
          <w:tcPr>
            <w:tcW w:w="3617" w:type="dxa"/>
            <w:tcBorders>
              <w:top w:val="single" w:sz="4" w:space="0" w:color="auto"/>
              <w:left w:val="single" w:sz="4" w:space="0" w:color="auto"/>
              <w:bottom w:val="single" w:sz="4" w:space="0" w:color="auto"/>
              <w:right w:val="single" w:sz="4" w:space="0" w:color="auto"/>
            </w:tcBorders>
            <w:shd w:val="clear" w:color="auto" w:fill="auto"/>
            <w:vAlign w:val="bottom"/>
          </w:tcPr>
          <w:p w14:paraId="7EEFCDDF" w14:textId="7B8BA12B" w:rsidR="00990B61" w:rsidRPr="00AA1E7A" w:rsidRDefault="00976B04" w:rsidP="00990B61">
            <w:pPr>
              <w:spacing w:after="0"/>
              <w:rPr>
                <w:rFonts w:ascii="Arial" w:eastAsia="Times New Roman" w:hAnsi="Arial" w:cs="Arial"/>
                <w:b/>
                <w:sz w:val="20"/>
                <w:szCs w:val="20"/>
                <w:lang w:val="en-CA" w:eastAsia="en-CA"/>
              </w:rPr>
            </w:pPr>
            <w:r w:rsidRPr="00AA1E7A">
              <w:rPr>
                <w:rFonts w:ascii="Arial" w:eastAsia="Times New Roman" w:hAnsi="Arial" w:cs="Arial"/>
                <w:b/>
                <w:sz w:val="20"/>
                <w:szCs w:val="20"/>
                <w:lang w:val="en-CA" w:eastAsia="en-CA"/>
              </w:rPr>
              <w:t>[NONE]</w:t>
            </w:r>
          </w:p>
        </w:tc>
        <w:tc>
          <w:tcPr>
            <w:tcW w:w="3617" w:type="dxa"/>
            <w:tcBorders>
              <w:top w:val="single" w:sz="4" w:space="0" w:color="auto"/>
              <w:left w:val="single" w:sz="4" w:space="0" w:color="auto"/>
              <w:bottom w:val="single" w:sz="4" w:space="0" w:color="auto"/>
              <w:right w:val="single" w:sz="4" w:space="0" w:color="auto"/>
            </w:tcBorders>
            <w:shd w:val="clear" w:color="auto" w:fill="auto"/>
          </w:tcPr>
          <w:p w14:paraId="50B9E6D6" w14:textId="11CCCAFF" w:rsidR="00990B61" w:rsidRPr="00AA1E7A" w:rsidRDefault="00990B61" w:rsidP="00990B61">
            <w:pPr>
              <w:spacing w:after="0"/>
              <w:rPr>
                <w:rFonts w:eastAsia="Times New Roman" w:cstheme="minorHAnsi"/>
                <w:b/>
                <w:sz w:val="20"/>
                <w:szCs w:val="20"/>
                <w:lang w:val="en-CA" w:eastAsia="en-CA"/>
              </w:rPr>
            </w:pPr>
          </w:p>
        </w:tc>
        <w:tc>
          <w:tcPr>
            <w:tcW w:w="1356" w:type="dxa"/>
            <w:tcBorders>
              <w:top w:val="single" w:sz="4" w:space="0" w:color="auto"/>
              <w:left w:val="single" w:sz="4" w:space="0" w:color="auto"/>
              <w:bottom w:val="single" w:sz="4" w:space="0" w:color="auto"/>
              <w:right w:val="single" w:sz="4" w:space="0" w:color="auto"/>
            </w:tcBorders>
            <w:shd w:val="clear" w:color="auto" w:fill="auto"/>
          </w:tcPr>
          <w:p w14:paraId="06D97F48" w14:textId="77777777" w:rsidR="00990B61" w:rsidRPr="00AA1E7A" w:rsidRDefault="00990B61" w:rsidP="00990B61">
            <w:pPr>
              <w:spacing w:after="0"/>
              <w:jc w:val="both"/>
              <w:rPr>
                <w:rFonts w:ascii="Calibri" w:hAnsi="Calibri" w:cs="Calibri"/>
                <w:b/>
                <w:color w:val="000000"/>
              </w:rPr>
            </w:pPr>
            <w:proofErr w:type="spellStart"/>
            <w:r w:rsidRPr="00AA1E7A">
              <w:rPr>
                <w:rFonts w:ascii="Calibri" w:hAnsi="Calibri" w:cs="Calibri"/>
                <w:b/>
                <w:color w:val="000000"/>
              </w:rPr>
              <w:t>Deprec</w:t>
            </w:r>
            <w:proofErr w:type="spellEnd"/>
          </w:p>
        </w:tc>
      </w:tr>
    </w:tbl>
    <w:p w14:paraId="664DE3B2" w14:textId="77777777" w:rsidR="00221352" w:rsidRPr="00AA1E7A" w:rsidRDefault="00221352" w:rsidP="00221352">
      <w:pPr>
        <w:rPr>
          <w:b/>
          <w:lang w:val="fr-CA"/>
        </w:rPr>
      </w:pPr>
    </w:p>
    <w:p w14:paraId="552510D5" w14:textId="77777777" w:rsidR="00EB3D43" w:rsidRPr="00AA1E7A" w:rsidRDefault="00EB3D43" w:rsidP="00EB3D43">
      <w:pPr>
        <w:pStyle w:val="Heading3"/>
        <w:rPr>
          <w:b/>
          <w:lang w:val="en-CA"/>
        </w:rPr>
      </w:pPr>
      <w:r w:rsidRPr="00AA1E7A">
        <w:rPr>
          <w:b/>
          <w:color w:val="4472C4" w:themeColor="accent1"/>
          <w:lang w:val="en-CA"/>
        </w:rPr>
        <w:lastRenderedPageBreak/>
        <w:t>Status update – deprecation</w:t>
      </w:r>
    </w:p>
    <w:p w14:paraId="0A03AE2C" w14:textId="06D392F7" w:rsidR="00221352" w:rsidRPr="00AA1E7A" w:rsidRDefault="00221352" w:rsidP="00221352">
      <w:pPr>
        <w:rPr>
          <w:b/>
        </w:rPr>
      </w:pPr>
      <w:r w:rsidRPr="00AA1E7A">
        <w:rPr>
          <w:b/>
        </w:rPr>
        <w:t xml:space="preserve">The following </w:t>
      </w:r>
      <w:r w:rsidR="00360696" w:rsidRPr="00AA1E7A">
        <w:rPr>
          <w:b/>
        </w:rPr>
        <w:t xml:space="preserve">MP </w:t>
      </w:r>
      <w:r w:rsidRPr="00AA1E7A">
        <w:rPr>
          <w:b/>
        </w:rPr>
        <w:t xml:space="preserve">concepts are generating as active but need to be set to deprecated. </w:t>
      </w:r>
      <w:r w:rsidR="00A56AAB" w:rsidRPr="00AA1E7A">
        <w:rPr>
          <w:b/>
        </w:rPr>
        <w:t>Some of these products have been assigned a new DIN, others have been discontinued.</w:t>
      </w:r>
    </w:p>
    <w:tbl>
      <w:tblPr>
        <w:tblW w:w="8923" w:type="dxa"/>
        <w:tblLayout w:type="fixed"/>
        <w:tblLook w:val="04A0" w:firstRow="1" w:lastRow="0" w:firstColumn="1" w:lastColumn="0" w:noHBand="0" w:noVBand="1"/>
      </w:tblPr>
      <w:tblGrid>
        <w:gridCol w:w="1271"/>
        <w:gridCol w:w="5954"/>
        <w:gridCol w:w="1698"/>
      </w:tblGrid>
      <w:tr w:rsidR="00221352" w:rsidRPr="00AA1E7A" w14:paraId="6082CF4A" w14:textId="77777777" w:rsidTr="00601A33">
        <w:tc>
          <w:tcPr>
            <w:tcW w:w="1271"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4A3D8BF3" w14:textId="77777777" w:rsidR="00221352" w:rsidRPr="00AA1E7A" w:rsidRDefault="00221352" w:rsidP="00601A33">
            <w:pPr>
              <w:rPr>
                <w:b/>
              </w:rPr>
            </w:pPr>
            <w:proofErr w:type="spellStart"/>
            <w:r w:rsidRPr="00AA1E7A">
              <w:rPr>
                <w:b/>
              </w:rPr>
              <w:t>mp_code</w:t>
            </w:r>
            <w:proofErr w:type="spellEnd"/>
            <w:r w:rsidRPr="00AA1E7A">
              <w:rPr>
                <w:b/>
              </w:rPr>
              <w:t xml:space="preserve"> </w:t>
            </w:r>
          </w:p>
        </w:tc>
        <w:tc>
          <w:tcPr>
            <w:tcW w:w="5954"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362ECB6F" w14:textId="77777777" w:rsidR="00221352" w:rsidRPr="00AA1E7A" w:rsidRDefault="00221352" w:rsidP="00601A33">
            <w:pPr>
              <w:rPr>
                <w:b/>
              </w:rPr>
            </w:pPr>
            <w:proofErr w:type="spellStart"/>
            <w:r w:rsidRPr="00AA1E7A">
              <w:rPr>
                <w:b/>
              </w:rPr>
              <w:t>mp</w:t>
            </w:r>
            <w:proofErr w:type="spellEnd"/>
            <w:r w:rsidRPr="00AA1E7A">
              <w:rPr>
                <w:b/>
              </w:rPr>
              <w:t xml:space="preserve"> _</w:t>
            </w:r>
            <w:proofErr w:type="spellStart"/>
            <w:r w:rsidRPr="00AA1E7A">
              <w:rPr>
                <w:b/>
              </w:rPr>
              <w:t>formal_name</w:t>
            </w:r>
            <w:proofErr w:type="spellEnd"/>
          </w:p>
        </w:tc>
        <w:tc>
          <w:tcPr>
            <w:tcW w:w="1698"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3C3F3937" w14:textId="77777777" w:rsidR="00221352" w:rsidRPr="00AA1E7A" w:rsidRDefault="00221352" w:rsidP="00601A33">
            <w:pPr>
              <w:rPr>
                <w:b/>
              </w:rPr>
            </w:pPr>
            <w:proofErr w:type="spellStart"/>
            <w:r w:rsidRPr="00AA1E7A">
              <w:rPr>
                <w:b/>
              </w:rPr>
              <w:t>mp_status</w:t>
            </w:r>
            <w:proofErr w:type="spellEnd"/>
          </w:p>
        </w:tc>
      </w:tr>
      <w:tr w:rsidR="00221352" w:rsidRPr="00AA1E7A" w14:paraId="1981C753" w14:textId="77777777" w:rsidTr="00601A33">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14:paraId="155741B2" w14:textId="34550DCB" w:rsidR="00221352" w:rsidRPr="00AA1E7A" w:rsidRDefault="00221352" w:rsidP="005724AF">
            <w:pPr>
              <w:spacing w:after="0"/>
              <w:jc w:val="both"/>
              <w:rPr>
                <w:rFonts w:cstheme="minorHAnsi"/>
                <w:b/>
                <w:color w:val="000000"/>
                <w:lang w:val="en-CA"/>
              </w:rPr>
            </w:pPr>
          </w:p>
        </w:tc>
        <w:tc>
          <w:tcPr>
            <w:tcW w:w="5954" w:type="dxa"/>
            <w:tcBorders>
              <w:top w:val="single" w:sz="4" w:space="0" w:color="auto"/>
              <w:left w:val="single" w:sz="4" w:space="0" w:color="auto"/>
              <w:bottom w:val="single" w:sz="4" w:space="0" w:color="auto"/>
              <w:right w:val="single" w:sz="4" w:space="0" w:color="auto"/>
            </w:tcBorders>
            <w:shd w:val="clear" w:color="auto" w:fill="auto"/>
            <w:vAlign w:val="bottom"/>
          </w:tcPr>
          <w:p w14:paraId="4F800E26" w14:textId="04EDE1DB" w:rsidR="00221352" w:rsidRPr="00AA1E7A" w:rsidRDefault="00D75B2F" w:rsidP="005724AF">
            <w:pPr>
              <w:spacing w:after="0"/>
              <w:jc w:val="both"/>
              <w:rPr>
                <w:rFonts w:cstheme="minorHAnsi"/>
                <w:b/>
                <w:color w:val="000000"/>
              </w:rPr>
            </w:pPr>
            <w:r w:rsidRPr="00AA1E7A">
              <w:rPr>
                <w:rFonts w:cstheme="minorHAnsi"/>
                <w:b/>
                <w:color w:val="000000"/>
              </w:rPr>
              <w:t>[NONE]</w:t>
            </w:r>
          </w:p>
        </w:tc>
        <w:tc>
          <w:tcPr>
            <w:tcW w:w="1698" w:type="dxa"/>
            <w:tcBorders>
              <w:top w:val="single" w:sz="4" w:space="0" w:color="auto"/>
              <w:left w:val="single" w:sz="4" w:space="0" w:color="auto"/>
              <w:bottom w:val="single" w:sz="4" w:space="0" w:color="auto"/>
              <w:right w:val="single" w:sz="4" w:space="0" w:color="auto"/>
            </w:tcBorders>
            <w:shd w:val="clear" w:color="auto" w:fill="auto"/>
            <w:vAlign w:val="bottom"/>
          </w:tcPr>
          <w:p w14:paraId="7EABA264" w14:textId="77777777" w:rsidR="00221352" w:rsidRPr="00AA1E7A" w:rsidRDefault="00221352" w:rsidP="005724AF">
            <w:pPr>
              <w:spacing w:after="0"/>
              <w:jc w:val="both"/>
              <w:rPr>
                <w:rFonts w:cstheme="minorHAnsi"/>
                <w:b/>
                <w:color w:val="000000"/>
              </w:rPr>
            </w:pPr>
            <w:proofErr w:type="spellStart"/>
            <w:r w:rsidRPr="00AA1E7A">
              <w:rPr>
                <w:rFonts w:cstheme="minorHAnsi"/>
                <w:b/>
                <w:color w:val="000000"/>
              </w:rPr>
              <w:t>Deprec</w:t>
            </w:r>
            <w:proofErr w:type="spellEnd"/>
          </w:p>
        </w:tc>
      </w:tr>
    </w:tbl>
    <w:p w14:paraId="32509B00" w14:textId="77777777" w:rsidR="00D8234D" w:rsidRPr="00AA1E7A" w:rsidRDefault="00D8234D" w:rsidP="00D8234D">
      <w:pPr>
        <w:pStyle w:val="Heading3"/>
        <w:rPr>
          <w:b/>
        </w:rPr>
      </w:pPr>
    </w:p>
    <w:p w14:paraId="59570E8A" w14:textId="77777777" w:rsidR="00EB3D43" w:rsidRPr="00AA1E7A" w:rsidRDefault="00EB3D43" w:rsidP="00EB3D43">
      <w:pPr>
        <w:pStyle w:val="Heading3"/>
        <w:rPr>
          <w:b/>
          <w:color w:val="4472C4" w:themeColor="accent1"/>
        </w:rPr>
      </w:pPr>
      <w:r w:rsidRPr="00AA1E7A">
        <w:rPr>
          <w:b/>
          <w:color w:val="4472C4" w:themeColor="accent1"/>
        </w:rPr>
        <w:t>Status update – Inactive</w:t>
      </w:r>
    </w:p>
    <w:p w14:paraId="7BD59F2B" w14:textId="0A9164C5" w:rsidR="00EB3D43" w:rsidRPr="00AA1E7A" w:rsidRDefault="00EB3D43" w:rsidP="00EB3D43">
      <w:pPr>
        <w:rPr>
          <w:b/>
        </w:rPr>
      </w:pPr>
      <w:r w:rsidRPr="00AA1E7A">
        <w:rPr>
          <w:b/>
        </w:rPr>
        <w:t>The following MP concepts are generating as active but need to be set to inactivated. The DIN is still active but these particular presentations have been discontinued.</w:t>
      </w:r>
    </w:p>
    <w:tbl>
      <w:tblPr>
        <w:tblW w:w="8923" w:type="dxa"/>
        <w:tblLayout w:type="fixed"/>
        <w:tblLook w:val="04A0" w:firstRow="1" w:lastRow="0" w:firstColumn="1" w:lastColumn="0" w:noHBand="0" w:noVBand="1"/>
      </w:tblPr>
      <w:tblGrid>
        <w:gridCol w:w="1271"/>
        <w:gridCol w:w="5954"/>
        <w:gridCol w:w="1698"/>
      </w:tblGrid>
      <w:tr w:rsidR="00EB3D43" w:rsidRPr="00AA1E7A" w14:paraId="0683BFAC" w14:textId="77777777" w:rsidTr="006A1677">
        <w:tc>
          <w:tcPr>
            <w:tcW w:w="1271"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4D48290F" w14:textId="77777777" w:rsidR="00EB3D43" w:rsidRPr="00AA1E7A" w:rsidRDefault="00EB3D43" w:rsidP="006A1677">
            <w:pPr>
              <w:rPr>
                <w:b/>
              </w:rPr>
            </w:pPr>
            <w:proofErr w:type="spellStart"/>
            <w:r w:rsidRPr="00AA1E7A">
              <w:rPr>
                <w:b/>
              </w:rPr>
              <w:t>mp_code</w:t>
            </w:r>
            <w:proofErr w:type="spellEnd"/>
            <w:r w:rsidRPr="00AA1E7A">
              <w:rPr>
                <w:b/>
              </w:rPr>
              <w:t xml:space="preserve"> </w:t>
            </w:r>
          </w:p>
        </w:tc>
        <w:tc>
          <w:tcPr>
            <w:tcW w:w="5954"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645C08C7" w14:textId="77777777" w:rsidR="00EB3D43" w:rsidRPr="00AA1E7A" w:rsidRDefault="00EB3D43" w:rsidP="006A1677">
            <w:pPr>
              <w:rPr>
                <w:b/>
              </w:rPr>
            </w:pPr>
            <w:proofErr w:type="spellStart"/>
            <w:r w:rsidRPr="00AA1E7A">
              <w:rPr>
                <w:b/>
              </w:rPr>
              <w:t>mp</w:t>
            </w:r>
            <w:proofErr w:type="spellEnd"/>
            <w:r w:rsidRPr="00AA1E7A">
              <w:rPr>
                <w:b/>
              </w:rPr>
              <w:t xml:space="preserve"> _</w:t>
            </w:r>
            <w:proofErr w:type="spellStart"/>
            <w:r w:rsidRPr="00AA1E7A">
              <w:rPr>
                <w:b/>
              </w:rPr>
              <w:t>formal_name</w:t>
            </w:r>
            <w:proofErr w:type="spellEnd"/>
          </w:p>
        </w:tc>
        <w:tc>
          <w:tcPr>
            <w:tcW w:w="1698"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39C99C73" w14:textId="77777777" w:rsidR="00EB3D43" w:rsidRPr="00AA1E7A" w:rsidRDefault="00EB3D43" w:rsidP="006A1677">
            <w:pPr>
              <w:rPr>
                <w:b/>
              </w:rPr>
            </w:pPr>
            <w:proofErr w:type="spellStart"/>
            <w:r w:rsidRPr="00AA1E7A">
              <w:rPr>
                <w:b/>
              </w:rPr>
              <w:t>mp_status</w:t>
            </w:r>
            <w:proofErr w:type="spellEnd"/>
          </w:p>
        </w:tc>
      </w:tr>
      <w:tr w:rsidR="00EB3D43" w:rsidRPr="00AA1E7A" w14:paraId="1B361319" w14:textId="77777777" w:rsidTr="006A1677">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14:paraId="075CDF70" w14:textId="1680843E" w:rsidR="00EB3D43" w:rsidRPr="00AA1E7A" w:rsidRDefault="00EB3D43" w:rsidP="00EB3D43">
            <w:pPr>
              <w:spacing w:after="0"/>
              <w:jc w:val="both"/>
              <w:rPr>
                <w:b/>
                <w:lang w:val="fr-CA"/>
              </w:rPr>
            </w:pPr>
          </w:p>
        </w:tc>
        <w:tc>
          <w:tcPr>
            <w:tcW w:w="5954" w:type="dxa"/>
            <w:tcBorders>
              <w:top w:val="single" w:sz="4" w:space="0" w:color="auto"/>
              <w:left w:val="single" w:sz="4" w:space="0" w:color="auto"/>
              <w:bottom w:val="single" w:sz="4" w:space="0" w:color="auto"/>
              <w:right w:val="single" w:sz="4" w:space="0" w:color="auto"/>
            </w:tcBorders>
            <w:shd w:val="clear" w:color="auto" w:fill="auto"/>
            <w:vAlign w:val="bottom"/>
          </w:tcPr>
          <w:p w14:paraId="10F476C6" w14:textId="2B67F217" w:rsidR="00EB3D43" w:rsidRPr="00AA1E7A" w:rsidRDefault="00D75B2F" w:rsidP="00EB3D43">
            <w:pPr>
              <w:spacing w:after="0"/>
              <w:jc w:val="both"/>
              <w:rPr>
                <w:b/>
              </w:rPr>
            </w:pPr>
            <w:r w:rsidRPr="00AA1E7A">
              <w:rPr>
                <w:b/>
              </w:rPr>
              <w:t>[NONE]</w:t>
            </w:r>
          </w:p>
        </w:tc>
        <w:tc>
          <w:tcPr>
            <w:tcW w:w="1698" w:type="dxa"/>
            <w:tcBorders>
              <w:top w:val="single" w:sz="4" w:space="0" w:color="auto"/>
              <w:left w:val="single" w:sz="4" w:space="0" w:color="auto"/>
              <w:bottom w:val="single" w:sz="4" w:space="0" w:color="auto"/>
              <w:right w:val="single" w:sz="4" w:space="0" w:color="auto"/>
            </w:tcBorders>
            <w:shd w:val="clear" w:color="auto" w:fill="auto"/>
            <w:vAlign w:val="bottom"/>
          </w:tcPr>
          <w:p w14:paraId="0D7D4E6B" w14:textId="77777777" w:rsidR="00EB3D43" w:rsidRPr="00AA1E7A" w:rsidRDefault="00EB3D43" w:rsidP="00EB3D43">
            <w:pPr>
              <w:spacing w:after="0"/>
              <w:rPr>
                <w:b/>
              </w:rPr>
            </w:pPr>
            <w:r w:rsidRPr="00AA1E7A">
              <w:rPr>
                <w:b/>
              </w:rPr>
              <w:t>Inactive</w:t>
            </w:r>
          </w:p>
        </w:tc>
      </w:tr>
    </w:tbl>
    <w:p w14:paraId="6514C666" w14:textId="77777777" w:rsidR="00EB3D43" w:rsidRPr="00AA1E7A" w:rsidRDefault="00EB3D43" w:rsidP="00EB3D43">
      <w:pPr>
        <w:rPr>
          <w:b/>
        </w:rPr>
      </w:pPr>
    </w:p>
    <w:p w14:paraId="690C3262" w14:textId="77777777" w:rsidR="00D8234D" w:rsidRPr="00AA1E7A" w:rsidRDefault="00D8234D" w:rsidP="00D8234D">
      <w:pPr>
        <w:pStyle w:val="Heading3"/>
        <w:rPr>
          <w:b/>
          <w:color w:val="4472C4" w:themeColor="accent1"/>
        </w:rPr>
      </w:pPr>
      <w:r w:rsidRPr="00AA1E7A">
        <w:rPr>
          <w:b/>
          <w:color w:val="4472C4" w:themeColor="accent1"/>
        </w:rPr>
        <w:t>DPD descriptors</w:t>
      </w:r>
    </w:p>
    <w:p w14:paraId="13F5D90F" w14:textId="77777777" w:rsidR="00D8234D" w:rsidRPr="00AA1E7A" w:rsidRDefault="00D8234D" w:rsidP="00D8234D">
      <w:pPr>
        <w:rPr>
          <w:b/>
        </w:rPr>
      </w:pPr>
      <w:r w:rsidRPr="00AA1E7A">
        <w:rPr>
          <w:b/>
        </w:rPr>
        <w:t>The following concept</w:t>
      </w:r>
      <w:r w:rsidR="008138B1" w:rsidRPr="00AA1E7A">
        <w:rPr>
          <w:b/>
        </w:rPr>
        <w:t>(</w:t>
      </w:r>
      <w:r w:rsidRPr="00AA1E7A">
        <w:rPr>
          <w:b/>
        </w:rPr>
        <w:t>s</w:t>
      </w:r>
      <w:r w:rsidR="008138B1" w:rsidRPr="00AA1E7A">
        <w:rPr>
          <w:b/>
        </w:rPr>
        <w:t>)</w:t>
      </w:r>
      <w:r w:rsidRPr="00AA1E7A">
        <w:rPr>
          <w:b/>
        </w:rPr>
        <w:t xml:space="preserve"> needs to have the DPD descriptor added to the brand name to allow differentiation between duplicate </w:t>
      </w:r>
      <w:proofErr w:type="spellStart"/>
      <w:r w:rsidRPr="00AA1E7A">
        <w:rPr>
          <w:b/>
        </w:rPr>
        <w:t>mp_formal</w:t>
      </w:r>
      <w:proofErr w:type="spellEnd"/>
      <w:r w:rsidRPr="00AA1E7A">
        <w:rPr>
          <w:b/>
        </w:rPr>
        <w:t xml:space="preserve"> names. </w:t>
      </w:r>
    </w:p>
    <w:tbl>
      <w:tblPr>
        <w:tblStyle w:val="TableGrid"/>
        <w:tblW w:w="0" w:type="auto"/>
        <w:tblInd w:w="0" w:type="dxa"/>
        <w:tblLayout w:type="fixed"/>
        <w:tblLook w:val="04A0" w:firstRow="1" w:lastRow="0" w:firstColumn="1" w:lastColumn="0" w:noHBand="0" w:noVBand="1"/>
      </w:tblPr>
      <w:tblGrid>
        <w:gridCol w:w="1129"/>
        <w:gridCol w:w="1276"/>
        <w:gridCol w:w="3004"/>
        <w:gridCol w:w="1803"/>
        <w:gridCol w:w="1804"/>
      </w:tblGrid>
      <w:tr w:rsidR="00A76501" w:rsidRPr="00AA1E7A" w14:paraId="51B4DC13" w14:textId="77777777" w:rsidTr="003D20A9">
        <w:tc>
          <w:tcPr>
            <w:tcW w:w="1129" w:type="dxa"/>
            <w:tcBorders>
              <w:top w:val="single" w:sz="4" w:space="0" w:color="999999" w:themeColor="text1" w:themeTint="66"/>
              <w:left w:val="single" w:sz="4" w:space="0" w:color="999999" w:themeColor="text1" w:themeTint="66"/>
              <w:bottom w:val="single" w:sz="4" w:space="0" w:color="auto"/>
              <w:right w:val="single" w:sz="4" w:space="0" w:color="999999" w:themeColor="text1" w:themeTint="66"/>
            </w:tcBorders>
            <w:shd w:val="clear" w:color="auto" w:fill="D9E2F3" w:themeFill="accent1" w:themeFillTint="33"/>
            <w:vAlign w:val="bottom"/>
            <w:hideMark/>
          </w:tcPr>
          <w:p w14:paraId="5994C6CD" w14:textId="77777777" w:rsidR="00A76501" w:rsidRPr="00AA1E7A" w:rsidRDefault="00A76501" w:rsidP="00601A33">
            <w:pPr>
              <w:rPr>
                <w:b/>
              </w:rPr>
            </w:pPr>
            <w:r w:rsidRPr="00AA1E7A">
              <w:rPr>
                <w:b/>
              </w:rPr>
              <w:t>drug_</w:t>
            </w:r>
          </w:p>
          <w:p w14:paraId="3B9B82B6" w14:textId="77777777" w:rsidR="00A76501" w:rsidRPr="00AA1E7A" w:rsidRDefault="00A76501" w:rsidP="00601A33">
            <w:pPr>
              <w:rPr>
                <w:b/>
              </w:rPr>
            </w:pPr>
            <w:r w:rsidRPr="00AA1E7A">
              <w:rPr>
                <w:b/>
              </w:rPr>
              <w:t>code</w:t>
            </w:r>
          </w:p>
        </w:tc>
        <w:tc>
          <w:tcPr>
            <w:tcW w:w="1276" w:type="dxa"/>
            <w:tcBorders>
              <w:top w:val="single" w:sz="4" w:space="0" w:color="999999" w:themeColor="text1" w:themeTint="66"/>
              <w:left w:val="single" w:sz="4" w:space="0" w:color="999999" w:themeColor="text1" w:themeTint="66"/>
              <w:bottom w:val="single" w:sz="4" w:space="0" w:color="auto"/>
              <w:right w:val="single" w:sz="4" w:space="0" w:color="999999" w:themeColor="text1" w:themeTint="66"/>
            </w:tcBorders>
            <w:shd w:val="clear" w:color="auto" w:fill="D9E2F3" w:themeFill="accent1" w:themeFillTint="33"/>
            <w:hideMark/>
          </w:tcPr>
          <w:p w14:paraId="57F24A98" w14:textId="77777777" w:rsidR="00A76501" w:rsidRPr="00AA1E7A" w:rsidRDefault="00A76501" w:rsidP="00601A33">
            <w:pPr>
              <w:rPr>
                <w:rFonts w:ascii="Calibri" w:hAnsi="Calibri" w:cs="Calibri"/>
                <w:b/>
                <w:color w:val="000000"/>
              </w:rPr>
            </w:pPr>
            <w:proofErr w:type="spellStart"/>
            <w:r w:rsidRPr="00AA1E7A">
              <w:rPr>
                <w:b/>
              </w:rPr>
              <w:t>mp_code</w:t>
            </w:r>
            <w:proofErr w:type="spellEnd"/>
          </w:p>
        </w:tc>
        <w:tc>
          <w:tcPr>
            <w:tcW w:w="3004" w:type="dxa"/>
            <w:tcBorders>
              <w:top w:val="single" w:sz="4" w:space="0" w:color="999999" w:themeColor="text1" w:themeTint="66"/>
              <w:left w:val="single" w:sz="4" w:space="0" w:color="999999" w:themeColor="text1" w:themeTint="66"/>
              <w:bottom w:val="single" w:sz="4" w:space="0" w:color="auto"/>
              <w:right w:val="single" w:sz="4" w:space="0" w:color="999999" w:themeColor="text1" w:themeTint="66"/>
            </w:tcBorders>
            <w:shd w:val="clear" w:color="auto" w:fill="D9E2F3" w:themeFill="accent1" w:themeFillTint="33"/>
            <w:hideMark/>
          </w:tcPr>
          <w:p w14:paraId="05249831" w14:textId="77777777" w:rsidR="00A76501" w:rsidRPr="00AA1E7A" w:rsidRDefault="00A76501" w:rsidP="00601A33">
            <w:pPr>
              <w:rPr>
                <w:rFonts w:ascii="Calibri" w:hAnsi="Calibri" w:cs="Calibri"/>
                <w:b/>
                <w:color w:val="000000"/>
              </w:rPr>
            </w:pPr>
            <w:proofErr w:type="spellStart"/>
            <w:r w:rsidRPr="00AA1E7A">
              <w:rPr>
                <w:b/>
              </w:rPr>
              <w:t>mp_formal_name</w:t>
            </w:r>
            <w:proofErr w:type="spellEnd"/>
          </w:p>
        </w:tc>
        <w:tc>
          <w:tcPr>
            <w:tcW w:w="1803" w:type="dxa"/>
            <w:tcBorders>
              <w:top w:val="single" w:sz="4" w:space="0" w:color="999999" w:themeColor="text1" w:themeTint="66"/>
              <w:left w:val="single" w:sz="4" w:space="0" w:color="999999" w:themeColor="text1" w:themeTint="66"/>
              <w:bottom w:val="single" w:sz="4" w:space="0" w:color="auto"/>
              <w:right w:val="single" w:sz="4" w:space="0" w:color="999999" w:themeColor="text1" w:themeTint="66"/>
            </w:tcBorders>
            <w:shd w:val="clear" w:color="auto" w:fill="D9E2F3" w:themeFill="accent1" w:themeFillTint="33"/>
          </w:tcPr>
          <w:p w14:paraId="67EF43A6" w14:textId="77777777" w:rsidR="00A76501" w:rsidRPr="00AA1E7A" w:rsidRDefault="00A76501" w:rsidP="00601A33">
            <w:pPr>
              <w:rPr>
                <w:b/>
              </w:rPr>
            </w:pPr>
            <w:r w:rsidRPr="00AA1E7A">
              <w:rPr>
                <w:b/>
              </w:rPr>
              <w:t>DPD descriptor</w:t>
            </w:r>
          </w:p>
        </w:tc>
        <w:tc>
          <w:tcPr>
            <w:tcW w:w="1804" w:type="dxa"/>
            <w:tcBorders>
              <w:top w:val="single" w:sz="4" w:space="0" w:color="999999" w:themeColor="text1" w:themeTint="66"/>
              <w:left w:val="single" w:sz="4" w:space="0" w:color="999999" w:themeColor="text1" w:themeTint="66"/>
              <w:bottom w:val="single" w:sz="4" w:space="0" w:color="auto"/>
              <w:right w:val="single" w:sz="4" w:space="0" w:color="999999" w:themeColor="text1" w:themeTint="66"/>
            </w:tcBorders>
            <w:shd w:val="clear" w:color="auto" w:fill="D9E2F3" w:themeFill="accent1" w:themeFillTint="33"/>
          </w:tcPr>
          <w:p w14:paraId="61032BD1" w14:textId="77777777" w:rsidR="00A76501" w:rsidRPr="00AA1E7A" w:rsidRDefault="00A76501" w:rsidP="00601A33">
            <w:pPr>
              <w:rPr>
                <w:b/>
              </w:rPr>
            </w:pPr>
            <w:r w:rsidRPr="00AA1E7A">
              <w:rPr>
                <w:b/>
              </w:rPr>
              <w:t>DPD descriptor - FR</w:t>
            </w:r>
          </w:p>
        </w:tc>
      </w:tr>
      <w:tr w:rsidR="00CC0971" w:rsidRPr="00AA1E7A" w14:paraId="01A4830C" w14:textId="77777777" w:rsidTr="003D20A9">
        <w:tc>
          <w:tcPr>
            <w:tcW w:w="1129" w:type="dxa"/>
            <w:tcBorders>
              <w:top w:val="single" w:sz="4" w:space="0" w:color="auto"/>
              <w:left w:val="single" w:sz="4" w:space="0" w:color="auto"/>
              <w:bottom w:val="single" w:sz="4" w:space="0" w:color="auto"/>
              <w:right w:val="single" w:sz="4" w:space="0" w:color="auto"/>
            </w:tcBorders>
          </w:tcPr>
          <w:p w14:paraId="0B6A44CE" w14:textId="3A979E5D" w:rsidR="00CC0971" w:rsidRPr="00AA1E7A" w:rsidRDefault="00CC0971" w:rsidP="00CC0971">
            <w:pPr>
              <w:rPr>
                <w:rFonts w:cstheme="minorHAnsi"/>
                <w:b/>
                <w:szCs w:val="20"/>
                <w:lang w:val="en-CA"/>
              </w:rPr>
            </w:pP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6DE5198" w14:textId="71F38873" w:rsidR="00CC0971" w:rsidRPr="00AA1E7A" w:rsidRDefault="00F470DE" w:rsidP="00CC0971">
            <w:pPr>
              <w:rPr>
                <w:rFonts w:cstheme="minorHAnsi"/>
                <w:b/>
                <w:szCs w:val="20"/>
              </w:rPr>
            </w:pPr>
            <w:r w:rsidRPr="00AA1E7A">
              <w:rPr>
                <w:rFonts w:cstheme="minorHAnsi"/>
                <w:b/>
                <w:szCs w:val="20"/>
              </w:rPr>
              <w:t>[NONE]</w:t>
            </w:r>
          </w:p>
        </w:tc>
        <w:tc>
          <w:tcPr>
            <w:tcW w:w="3004" w:type="dxa"/>
            <w:tcBorders>
              <w:top w:val="single" w:sz="4" w:space="0" w:color="auto"/>
              <w:left w:val="single" w:sz="4" w:space="0" w:color="auto"/>
              <w:bottom w:val="single" w:sz="4" w:space="0" w:color="auto"/>
              <w:right w:val="single" w:sz="4" w:space="0" w:color="auto"/>
            </w:tcBorders>
            <w:shd w:val="clear" w:color="auto" w:fill="auto"/>
          </w:tcPr>
          <w:p w14:paraId="19ECD946" w14:textId="6E133D7A" w:rsidR="00CC0971" w:rsidRPr="00AA1E7A" w:rsidRDefault="00CC0971" w:rsidP="00CC0971">
            <w:pPr>
              <w:rPr>
                <w:rFonts w:cstheme="minorHAnsi"/>
                <w:b/>
                <w:szCs w:val="20"/>
              </w:rPr>
            </w:pPr>
          </w:p>
        </w:tc>
        <w:tc>
          <w:tcPr>
            <w:tcW w:w="1803" w:type="dxa"/>
            <w:tcBorders>
              <w:top w:val="single" w:sz="4" w:space="0" w:color="auto"/>
              <w:left w:val="single" w:sz="4" w:space="0" w:color="auto"/>
              <w:bottom w:val="single" w:sz="4" w:space="0" w:color="auto"/>
              <w:right w:val="single" w:sz="4" w:space="0" w:color="auto"/>
            </w:tcBorders>
            <w:shd w:val="clear" w:color="auto" w:fill="FFFFFF" w:themeFill="background1"/>
          </w:tcPr>
          <w:p w14:paraId="2E58123C" w14:textId="73931ED8" w:rsidR="00CC0971" w:rsidRPr="00AA1E7A" w:rsidRDefault="00CC0971" w:rsidP="00CC0971">
            <w:pPr>
              <w:rPr>
                <w:rFonts w:cstheme="minorHAnsi"/>
                <w:b/>
                <w:szCs w:val="20"/>
              </w:rPr>
            </w:pPr>
          </w:p>
        </w:tc>
        <w:tc>
          <w:tcPr>
            <w:tcW w:w="1804" w:type="dxa"/>
            <w:tcBorders>
              <w:top w:val="single" w:sz="4" w:space="0" w:color="auto"/>
              <w:left w:val="single" w:sz="4" w:space="0" w:color="auto"/>
              <w:bottom w:val="single" w:sz="4" w:space="0" w:color="auto"/>
              <w:right w:val="single" w:sz="4" w:space="0" w:color="auto"/>
            </w:tcBorders>
          </w:tcPr>
          <w:p w14:paraId="03C041AF" w14:textId="37F6010D" w:rsidR="00CC0971" w:rsidRPr="00AA1E7A" w:rsidRDefault="00CC0971" w:rsidP="00CC0971">
            <w:pPr>
              <w:rPr>
                <w:rFonts w:cstheme="minorHAnsi"/>
                <w:b/>
                <w:szCs w:val="20"/>
                <w:lang w:val="fr-CA"/>
              </w:rPr>
            </w:pPr>
          </w:p>
        </w:tc>
      </w:tr>
    </w:tbl>
    <w:p w14:paraId="39ECCA21" w14:textId="77777777" w:rsidR="00540D7F" w:rsidRPr="00AA1E7A" w:rsidRDefault="00540D7F" w:rsidP="00221352">
      <w:pPr>
        <w:pStyle w:val="Heading3"/>
        <w:rPr>
          <w:b/>
          <w:color w:val="5B9BD5" w:themeColor="accent5"/>
          <w:lang w:val="en-CA"/>
        </w:rPr>
      </w:pPr>
    </w:p>
    <w:p w14:paraId="4C132609" w14:textId="77777777" w:rsidR="00221352" w:rsidRPr="00AA1E7A" w:rsidRDefault="00221352" w:rsidP="00221352">
      <w:pPr>
        <w:pStyle w:val="Heading3"/>
        <w:rPr>
          <w:b/>
          <w:color w:val="4472C4" w:themeColor="accent1"/>
        </w:rPr>
      </w:pPr>
      <w:r w:rsidRPr="00AA1E7A">
        <w:rPr>
          <w:b/>
          <w:color w:val="4472C4" w:themeColor="accent1"/>
        </w:rPr>
        <w:t>Concept permanence – manual return</w:t>
      </w:r>
    </w:p>
    <w:tbl>
      <w:tblPr>
        <w:tblStyle w:val="TableGrid"/>
        <w:tblW w:w="0" w:type="auto"/>
        <w:tblInd w:w="0" w:type="dxa"/>
        <w:tblLayout w:type="fixed"/>
        <w:tblLook w:val="04A0" w:firstRow="1" w:lastRow="0" w:firstColumn="1" w:lastColumn="0" w:noHBand="0" w:noVBand="1"/>
      </w:tblPr>
      <w:tblGrid>
        <w:gridCol w:w="846"/>
        <w:gridCol w:w="1134"/>
        <w:gridCol w:w="2977"/>
        <w:gridCol w:w="3118"/>
        <w:gridCol w:w="941"/>
      </w:tblGrid>
      <w:tr w:rsidR="00F134BA" w:rsidRPr="00AA1E7A" w14:paraId="6DA4B1E2" w14:textId="77777777" w:rsidTr="00F134BA">
        <w:tc>
          <w:tcPr>
            <w:tcW w:w="846"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vAlign w:val="bottom"/>
            <w:hideMark/>
          </w:tcPr>
          <w:p w14:paraId="15A6FD24" w14:textId="77777777" w:rsidR="00F134BA" w:rsidRPr="00AA1E7A" w:rsidRDefault="00F134BA" w:rsidP="00601A33">
            <w:pPr>
              <w:rPr>
                <w:b/>
              </w:rPr>
            </w:pPr>
            <w:proofErr w:type="spellStart"/>
            <w:r w:rsidRPr="00AA1E7A">
              <w:rPr>
                <w:b/>
              </w:rPr>
              <w:t>drug_code</w:t>
            </w:r>
            <w:proofErr w:type="spellEnd"/>
          </w:p>
        </w:tc>
        <w:tc>
          <w:tcPr>
            <w:tcW w:w="1134"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14:paraId="424A07B3" w14:textId="77777777" w:rsidR="00F134BA" w:rsidRPr="00AA1E7A" w:rsidRDefault="00F134BA" w:rsidP="00601A33">
            <w:pPr>
              <w:rPr>
                <w:rFonts w:ascii="Calibri" w:hAnsi="Calibri" w:cs="Calibri"/>
                <w:b/>
                <w:color w:val="000000"/>
              </w:rPr>
            </w:pPr>
            <w:proofErr w:type="spellStart"/>
            <w:r w:rsidRPr="00AA1E7A">
              <w:rPr>
                <w:b/>
              </w:rPr>
              <w:t>mp_code</w:t>
            </w:r>
            <w:proofErr w:type="spellEnd"/>
          </w:p>
        </w:tc>
        <w:tc>
          <w:tcPr>
            <w:tcW w:w="2977"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14:paraId="2D162BA8" w14:textId="77777777" w:rsidR="00F134BA" w:rsidRPr="00AA1E7A" w:rsidRDefault="00F134BA" w:rsidP="00601A33">
            <w:pPr>
              <w:rPr>
                <w:rFonts w:ascii="Calibri" w:hAnsi="Calibri" w:cs="Calibri"/>
                <w:b/>
                <w:color w:val="000000"/>
              </w:rPr>
            </w:pPr>
            <w:proofErr w:type="spellStart"/>
            <w:r w:rsidRPr="00AA1E7A">
              <w:rPr>
                <w:b/>
              </w:rPr>
              <w:t>mp_formal_name</w:t>
            </w:r>
            <w:proofErr w:type="spellEnd"/>
          </w:p>
        </w:tc>
        <w:tc>
          <w:tcPr>
            <w:tcW w:w="3118"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Pr>
          <w:p w14:paraId="46958666" w14:textId="77777777" w:rsidR="00F134BA" w:rsidRPr="00AA1E7A" w:rsidRDefault="00F134BA" w:rsidP="00601A33">
            <w:pPr>
              <w:rPr>
                <w:b/>
              </w:rPr>
            </w:pPr>
            <w:proofErr w:type="spellStart"/>
            <w:r w:rsidRPr="00AA1E7A">
              <w:rPr>
                <w:b/>
              </w:rPr>
              <w:t>mp_fr_description</w:t>
            </w:r>
            <w:proofErr w:type="spellEnd"/>
          </w:p>
        </w:tc>
        <w:tc>
          <w:tcPr>
            <w:tcW w:w="941"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14:paraId="7151E3FF" w14:textId="77777777" w:rsidR="00F134BA" w:rsidRPr="00AA1E7A" w:rsidRDefault="00F134BA" w:rsidP="00601A33">
            <w:pPr>
              <w:rPr>
                <w:b/>
              </w:rPr>
            </w:pPr>
            <w:r w:rsidRPr="00AA1E7A">
              <w:rPr>
                <w:b/>
              </w:rPr>
              <w:t>CCDD status</w:t>
            </w:r>
          </w:p>
        </w:tc>
      </w:tr>
      <w:tr w:rsidR="00F134BA" w:rsidRPr="00AA1E7A" w14:paraId="184154DC" w14:textId="77777777" w:rsidTr="00F134BA">
        <w:tc>
          <w:tcPr>
            <w:tcW w:w="8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62491BDE" w14:textId="77777777" w:rsidR="00F134BA" w:rsidRPr="00AA1E7A" w:rsidRDefault="00F134BA" w:rsidP="00601A33">
            <w:pPr>
              <w:rPr>
                <w:b/>
              </w:rPr>
            </w:pPr>
          </w:p>
        </w:tc>
        <w:tc>
          <w:tcPr>
            <w:tcW w:w="11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29BEFBBA" w14:textId="77777777" w:rsidR="00F134BA" w:rsidRPr="00AA1E7A" w:rsidRDefault="00065F2B" w:rsidP="00601A33">
            <w:pPr>
              <w:rPr>
                <w:b/>
              </w:rPr>
            </w:pPr>
            <w:r w:rsidRPr="00AA1E7A">
              <w:rPr>
                <w:b/>
              </w:rPr>
              <w:t>[NONE]</w:t>
            </w:r>
          </w:p>
        </w:tc>
        <w:tc>
          <w:tcPr>
            <w:tcW w:w="297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1ECBCD83" w14:textId="77777777" w:rsidR="00F134BA" w:rsidRPr="00AA1E7A" w:rsidRDefault="00F134BA" w:rsidP="00601A33">
            <w:pPr>
              <w:rPr>
                <w:rFonts w:ascii="Calibri" w:hAnsi="Calibri" w:cs="Calibri"/>
                <w:b/>
              </w:rPr>
            </w:pPr>
          </w:p>
        </w:tc>
        <w:tc>
          <w:tcPr>
            <w:tcW w:w="31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0B97E43F" w14:textId="77777777" w:rsidR="00F134BA" w:rsidRPr="00AA1E7A" w:rsidRDefault="00F134BA" w:rsidP="00F134BA">
            <w:pPr>
              <w:rPr>
                <w:rFonts w:ascii="Calibri" w:hAnsi="Calibri" w:cs="Calibri"/>
                <w:b/>
                <w:color w:val="000000"/>
              </w:rPr>
            </w:pPr>
          </w:p>
        </w:tc>
        <w:tc>
          <w:tcPr>
            <w:tcW w:w="9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5D1C0D91" w14:textId="77777777" w:rsidR="00F134BA" w:rsidRPr="00AA1E7A" w:rsidRDefault="00F134BA" w:rsidP="00601A33">
            <w:pPr>
              <w:jc w:val="center"/>
              <w:rPr>
                <w:rFonts w:ascii="Calibri" w:hAnsi="Calibri" w:cs="Calibri"/>
                <w:b/>
                <w:color w:val="000000"/>
              </w:rPr>
            </w:pPr>
          </w:p>
        </w:tc>
      </w:tr>
    </w:tbl>
    <w:p w14:paraId="1D6145F4" w14:textId="77777777" w:rsidR="0083314F" w:rsidRPr="00AA1E7A" w:rsidRDefault="0083314F" w:rsidP="00736790">
      <w:pPr>
        <w:pStyle w:val="Heading3"/>
        <w:rPr>
          <w:b/>
          <w:lang w:val="en-CA"/>
        </w:rPr>
      </w:pPr>
    </w:p>
    <w:p w14:paraId="60AEA1C9" w14:textId="77777777" w:rsidR="00FD5568" w:rsidRPr="00AA1E7A" w:rsidRDefault="00FD5568" w:rsidP="00FD5568">
      <w:pPr>
        <w:pStyle w:val="Heading3"/>
        <w:rPr>
          <w:b/>
          <w:color w:val="4472C4" w:themeColor="accent1"/>
        </w:rPr>
      </w:pPr>
      <w:r w:rsidRPr="00AA1E7A">
        <w:rPr>
          <w:b/>
          <w:color w:val="4472C4" w:themeColor="accent1"/>
        </w:rPr>
        <w:t>Code permanence – name changes</w:t>
      </w:r>
    </w:p>
    <w:p w14:paraId="26818346" w14:textId="4969BC59" w:rsidR="00FD5568" w:rsidRPr="00AA1E7A" w:rsidRDefault="00FD5568" w:rsidP="00FD5568">
      <w:pPr>
        <w:rPr>
          <w:b/>
        </w:rPr>
      </w:pPr>
      <w:r w:rsidRPr="00AA1E7A">
        <w:rPr>
          <w:b/>
        </w:rPr>
        <w:t xml:space="preserve">The following MP concept(s) need to keep its/their existing </w:t>
      </w:r>
      <w:proofErr w:type="spellStart"/>
      <w:r w:rsidRPr="00AA1E7A">
        <w:rPr>
          <w:b/>
        </w:rPr>
        <w:t>mp_code</w:t>
      </w:r>
      <w:proofErr w:type="spellEnd"/>
      <w:r w:rsidRPr="00AA1E7A">
        <w:rPr>
          <w:b/>
        </w:rPr>
        <w:t xml:space="preserve"> even though their formal name has changed.  [Reason for name change].</w:t>
      </w:r>
    </w:p>
    <w:tbl>
      <w:tblPr>
        <w:tblW w:w="0" w:type="auto"/>
        <w:tblLayout w:type="fixed"/>
        <w:tblLook w:val="04A0" w:firstRow="1" w:lastRow="0" w:firstColumn="1" w:lastColumn="0" w:noHBand="0" w:noVBand="1"/>
      </w:tblPr>
      <w:tblGrid>
        <w:gridCol w:w="1083"/>
        <w:gridCol w:w="4312"/>
        <w:gridCol w:w="3621"/>
      </w:tblGrid>
      <w:tr w:rsidR="00FD5568" w:rsidRPr="00AA1E7A" w14:paraId="1267A26F" w14:textId="77777777" w:rsidTr="00FD5568">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5195D372" w14:textId="4D2305B1" w:rsidR="00FD5568" w:rsidRPr="00AA1E7A" w:rsidRDefault="00FD5568" w:rsidP="002B6481">
            <w:pPr>
              <w:rPr>
                <w:b/>
              </w:rPr>
            </w:pPr>
            <w:proofErr w:type="spellStart"/>
            <w:r w:rsidRPr="00AA1E7A">
              <w:rPr>
                <w:b/>
              </w:rPr>
              <w:t>mp_code</w:t>
            </w:r>
            <w:proofErr w:type="spellEnd"/>
            <w:r w:rsidRPr="00AA1E7A">
              <w:rPr>
                <w:b/>
              </w:rPr>
              <w:t xml:space="preserve"> (to keep)</w:t>
            </w:r>
          </w:p>
        </w:tc>
        <w:tc>
          <w:tcPr>
            <w:tcW w:w="4312"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7BDD8D09" w14:textId="4F0671D2" w:rsidR="00FD5568" w:rsidRPr="00AA1E7A" w:rsidRDefault="00FD5568" w:rsidP="002B6481">
            <w:pPr>
              <w:rPr>
                <w:b/>
              </w:rPr>
            </w:pPr>
            <w:proofErr w:type="spellStart"/>
            <w:r w:rsidRPr="00AA1E7A">
              <w:rPr>
                <w:b/>
              </w:rPr>
              <w:t>mp</w:t>
            </w:r>
            <w:proofErr w:type="spellEnd"/>
            <w:r w:rsidRPr="00AA1E7A">
              <w:rPr>
                <w:b/>
              </w:rPr>
              <w:t xml:space="preserve"> _</w:t>
            </w:r>
            <w:proofErr w:type="spellStart"/>
            <w:r w:rsidRPr="00AA1E7A">
              <w:rPr>
                <w:b/>
              </w:rPr>
              <w:t>formal_name</w:t>
            </w:r>
            <w:proofErr w:type="spellEnd"/>
          </w:p>
        </w:tc>
        <w:tc>
          <w:tcPr>
            <w:tcW w:w="3621"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7D787D30" w14:textId="4D813C6D" w:rsidR="00FD5568" w:rsidRPr="00AA1E7A" w:rsidRDefault="00FD5568" w:rsidP="002B6481">
            <w:pPr>
              <w:rPr>
                <w:b/>
              </w:rPr>
            </w:pPr>
            <w:proofErr w:type="spellStart"/>
            <w:r w:rsidRPr="00AA1E7A">
              <w:rPr>
                <w:b/>
              </w:rPr>
              <w:t>mp_code</w:t>
            </w:r>
            <w:proofErr w:type="spellEnd"/>
            <w:r w:rsidRPr="00AA1E7A">
              <w:rPr>
                <w:b/>
              </w:rPr>
              <w:t xml:space="preserve"> in QA Release was </w:t>
            </w:r>
          </w:p>
        </w:tc>
      </w:tr>
      <w:tr w:rsidR="00FD5568" w:rsidRPr="00AA1E7A" w14:paraId="1145592C" w14:textId="77777777" w:rsidTr="00FD5568">
        <w:tc>
          <w:tcPr>
            <w:tcW w:w="1083" w:type="dxa"/>
            <w:tcBorders>
              <w:top w:val="single" w:sz="4" w:space="0" w:color="auto"/>
              <w:left w:val="single" w:sz="4" w:space="0" w:color="auto"/>
              <w:bottom w:val="single" w:sz="4" w:space="0" w:color="auto"/>
              <w:right w:val="single" w:sz="4" w:space="0" w:color="auto"/>
            </w:tcBorders>
          </w:tcPr>
          <w:p w14:paraId="2CCF49E0" w14:textId="10016871" w:rsidR="00FD5568" w:rsidRPr="00AA1E7A" w:rsidRDefault="00FD5568" w:rsidP="002B6481">
            <w:pPr>
              <w:jc w:val="both"/>
              <w:rPr>
                <w:rFonts w:cstheme="minorHAnsi"/>
                <w:b/>
                <w:color w:val="00008B"/>
              </w:rPr>
            </w:pPr>
          </w:p>
        </w:tc>
        <w:tc>
          <w:tcPr>
            <w:tcW w:w="4312" w:type="dxa"/>
            <w:tcBorders>
              <w:top w:val="single" w:sz="4" w:space="0" w:color="auto"/>
              <w:left w:val="single" w:sz="4" w:space="0" w:color="auto"/>
              <w:bottom w:val="single" w:sz="4" w:space="0" w:color="auto"/>
              <w:right w:val="single" w:sz="4" w:space="0" w:color="auto"/>
            </w:tcBorders>
            <w:vAlign w:val="bottom"/>
          </w:tcPr>
          <w:p w14:paraId="2751F024" w14:textId="2B2B2C2C" w:rsidR="00FD5568" w:rsidRPr="00AA1E7A" w:rsidRDefault="0096552F" w:rsidP="002B6481">
            <w:pPr>
              <w:jc w:val="both"/>
              <w:rPr>
                <w:rFonts w:ascii="Calibri" w:hAnsi="Calibri" w:cs="Calibri"/>
                <w:b/>
                <w:color w:val="000000"/>
              </w:rPr>
            </w:pPr>
            <w:r w:rsidRPr="00AA1E7A">
              <w:rPr>
                <w:rFonts w:ascii="Calibri" w:hAnsi="Calibri" w:cs="Calibri"/>
                <w:b/>
                <w:color w:val="000000"/>
              </w:rPr>
              <w:t>[NONE]</w:t>
            </w:r>
          </w:p>
        </w:tc>
        <w:tc>
          <w:tcPr>
            <w:tcW w:w="3621" w:type="dxa"/>
            <w:tcBorders>
              <w:top w:val="single" w:sz="4" w:space="0" w:color="auto"/>
              <w:left w:val="single" w:sz="4" w:space="0" w:color="auto"/>
              <w:bottom w:val="single" w:sz="4" w:space="0" w:color="auto"/>
              <w:right w:val="single" w:sz="4" w:space="0" w:color="auto"/>
            </w:tcBorders>
          </w:tcPr>
          <w:p w14:paraId="0D765FC9" w14:textId="1766C1F5" w:rsidR="00FD5568" w:rsidRPr="00AA1E7A" w:rsidRDefault="00FD5568" w:rsidP="002B6481">
            <w:pPr>
              <w:jc w:val="both"/>
              <w:rPr>
                <w:rFonts w:ascii="Calibri" w:hAnsi="Calibri" w:cs="Calibri"/>
                <w:b/>
                <w:color w:val="000000"/>
              </w:rPr>
            </w:pPr>
          </w:p>
        </w:tc>
      </w:tr>
    </w:tbl>
    <w:p w14:paraId="0E515175" w14:textId="77777777" w:rsidR="00FD5568" w:rsidRPr="00AA1E7A" w:rsidRDefault="00FD5568" w:rsidP="00FD5568">
      <w:pPr>
        <w:rPr>
          <w:b/>
          <w:lang w:val="en-CA"/>
        </w:rPr>
      </w:pPr>
    </w:p>
    <w:p w14:paraId="37C566CD" w14:textId="77777777" w:rsidR="00736790" w:rsidRPr="00AA1E7A" w:rsidRDefault="00736790" w:rsidP="00736790">
      <w:pPr>
        <w:pStyle w:val="Heading3"/>
        <w:rPr>
          <w:b/>
          <w:color w:val="4472C4" w:themeColor="accent1"/>
        </w:rPr>
      </w:pPr>
      <w:r w:rsidRPr="00AA1E7A">
        <w:rPr>
          <w:b/>
          <w:color w:val="4472C4" w:themeColor="accent1"/>
        </w:rPr>
        <w:t>Concept permanence – returns check</w:t>
      </w:r>
    </w:p>
    <w:p w14:paraId="2B05930D" w14:textId="4B3C8E83" w:rsidR="00751B6A" w:rsidRPr="00AA1E7A" w:rsidRDefault="001B7235">
      <w:pPr>
        <w:rPr>
          <w:b/>
        </w:rPr>
      </w:pPr>
      <w:r w:rsidRPr="00AA1E7A">
        <w:rPr>
          <w:b/>
        </w:rPr>
        <w:t xml:space="preserve">The following MPs need to be added to the </w:t>
      </w:r>
      <w:r w:rsidR="00AC13D6" w:rsidRPr="00AA1E7A">
        <w:rPr>
          <w:b/>
        </w:rPr>
        <w:t>Inclusion list</w:t>
      </w:r>
      <w:r w:rsidRPr="00AA1E7A">
        <w:rPr>
          <w:b/>
        </w:rPr>
        <w:t xml:space="preserve"> to make sure that they (and their associated NTPs/TMs) continue to be present in the release:</w:t>
      </w:r>
    </w:p>
    <w:tbl>
      <w:tblPr>
        <w:tblW w:w="9064" w:type="dxa"/>
        <w:tblInd w:w="3" w:type="dxa"/>
        <w:tblLayout w:type="fixed"/>
        <w:tblCellMar>
          <w:left w:w="0" w:type="dxa"/>
          <w:right w:w="0" w:type="dxa"/>
        </w:tblCellMar>
        <w:tblLook w:val="04A0" w:firstRow="1" w:lastRow="0" w:firstColumn="1" w:lastColumn="0" w:noHBand="0" w:noVBand="1"/>
      </w:tblPr>
      <w:tblGrid>
        <w:gridCol w:w="1126"/>
        <w:gridCol w:w="993"/>
        <w:gridCol w:w="5103"/>
        <w:gridCol w:w="1842"/>
      </w:tblGrid>
      <w:tr w:rsidR="002462BD" w:rsidRPr="00AA1E7A" w14:paraId="0AF7DCA1" w14:textId="77777777" w:rsidTr="0055297C">
        <w:trPr>
          <w:trHeight w:val="315"/>
        </w:trPr>
        <w:tc>
          <w:tcPr>
            <w:tcW w:w="1126"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Mar>
              <w:top w:w="30" w:type="dxa"/>
              <w:left w:w="45" w:type="dxa"/>
              <w:bottom w:w="30" w:type="dxa"/>
              <w:right w:w="45" w:type="dxa"/>
            </w:tcMar>
            <w:vAlign w:val="bottom"/>
          </w:tcPr>
          <w:p w14:paraId="0FE725A1" w14:textId="77777777" w:rsidR="002462BD" w:rsidRPr="00AA1E7A" w:rsidRDefault="002462BD" w:rsidP="002462BD">
            <w:pPr>
              <w:rPr>
                <w:b/>
              </w:rPr>
            </w:pPr>
            <w:proofErr w:type="spellStart"/>
            <w:r w:rsidRPr="00AA1E7A">
              <w:rPr>
                <w:b/>
              </w:rPr>
              <w:t>drug_code</w:t>
            </w:r>
            <w:proofErr w:type="spellEnd"/>
          </w:p>
        </w:tc>
        <w:tc>
          <w:tcPr>
            <w:tcW w:w="993"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Mar>
              <w:top w:w="30" w:type="dxa"/>
              <w:left w:w="45" w:type="dxa"/>
              <w:bottom w:w="30" w:type="dxa"/>
              <w:right w:w="45" w:type="dxa"/>
            </w:tcMar>
          </w:tcPr>
          <w:p w14:paraId="319B450A" w14:textId="77777777" w:rsidR="002462BD" w:rsidRPr="00AA1E7A" w:rsidRDefault="002462BD" w:rsidP="002462BD">
            <w:pPr>
              <w:rPr>
                <w:rFonts w:ascii="Calibri" w:hAnsi="Calibri" w:cs="Calibri"/>
                <w:b/>
                <w:color w:val="000000"/>
              </w:rPr>
            </w:pPr>
            <w:proofErr w:type="spellStart"/>
            <w:r w:rsidRPr="00AA1E7A">
              <w:rPr>
                <w:b/>
              </w:rPr>
              <w:t>mp_code</w:t>
            </w:r>
            <w:proofErr w:type="spellEnd"/>
          </w:p>
        </w:tc>
        <w:tc>
          <w:tcPr>
            <w:tcW w:w="5103"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Mar>
              <w:top w:w="30" w:type="dxa"/>
              <w:left w:w="45" w:type="dxa"/>
              <w:bottom w:w="30" w:type="dxa"/>
              <w:right w:w="45" w:type="dxa"/>
            </w:tcMar>
          </w:tcPr>
          <w:p w14:paraId="2CB46946" w14:textId="77777777" w:rsidR="002462BD" w:rsidRPr="00AA1E7A" w:rsidRDefault="002462BD" w:rsidP="002462BD">
            <w:pPr>
              <w:rPr>
                <w:rFonts w:ascii="Calibri" w:hAnsi="Calibri" w:cs="Calibri"/>
                <w:b/>
                <w:color w:val="000000"/>
              </w:rPr>
            </w:pPr>
            <w:proofErr w:type="spellStart"/>
            <w:r w:rsidRPr="00AA1E7A">
              <w:rPr>
                <w:b/>
              </w:rPr>
              <w:t>mp_formal_name</w:t>
            </w:r>
            <w:proofErr w:type="spellEnd"/>
          </w:p>
        </w:tc>
        <w:tc>
          <w:tcPr>
            <w:tcW w:w="1842"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Mar>
              <w:top w:w="30" w:type="dxa"/>
              <w:left w:w="45" w:type="dxa"/>
              <w:bottom w:w="30" w:type="dxa"/>
              <w:right w:w="45" w:type="dxa"/>
            </w:tcMar>
          </w:tcPr>
          <w:p w14:paraId="203777B3" w14:textId="77777777" w:rsidR="002462BD" w:rsidRPr="00AA1E7A" w:rsidRDefault="002462BD" w:rsidP="002462BD">
            <w:pPr>
              <w:rPr>
                <w:b/>
              </w:rPr>
            </w:pPr>
            <w:r w:rsidRPr="00AA1E7A">
              <w:rPr>
                <w:b/>
              </w:rPr>
              <w:t>DPD status</w:t>
            </w:r>
          </w:p>
        </w:tc>
      </w:tr>
      <w:tr w:rsidR="00AA1E7A" w:rsidRPr="00AA1E7A" w14:paraId="1E1D7190"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1D7D4B8" w14:textId="66C2D6A9" w:rsidR="00AA1E7A" w:rsidRPr="00AA1E7A" w:rsidRDefault="00AA1E7A" w:rsidP="00AA1E7A">
            <w:pPr>
              <w:spacing w:after="0" w:line="240" w:lineRule="auto"/>
              <w:jc w:val="right"/>
              <w:rPr>
                <w:rFonts w:cstheme="minorHAnsi"/>
                <w:b/>
              </w:rPr>
            </w:pPr>
            <w:r>
              <w:rPr>
                <w:rFonts w:ascii="Arial" w:hAnsi="Arial" w:cs="Arial"/>
                <w:sz w:val="20"/>
                <w:szCs w:val="20"/>
              </w:rPr>
              <w:t>98287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0087495" w14:textId="5BB20E4C" w:rsidR="00AA1E7A" w:rsidRPr="00AA1E7A" w:rsidRDefault="00AA1E7A" w:rsidP="00AA1E7A">
            <w:pPr>
              <w:spacing w:after="0" w:line="240" w:lineRule="auto"/>
              <w:jc w:val="right"/>
              <w:rPr>
                <w:rFonts w:cstheme="minorHAnsi"/>
                <w:b/>
              </w:rPr>
            </w:pPr>
            <w:r>
              <w:rPr>
                <w:rFonts w:ascii="Arial" w:hAnsi="Arial" w:cs="Arial"/>
                <w:sz w:val="20"/>
                <w:szCs w:val="20"/>
              </w:rPr>
              <w:t>2492873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F6D3485" w14:textId="58DB71F1" w:rsidR="00AA1E7A" w:rsidRPr="00AA1E7A" w:rsidRDefault="00AA1E7A" w:rsidP="00AA1E7A">
            <w:pPr>
              <w:spacing w:after="0" w:line="240" w:lineRule="auto"/>
              <w:rPr>
                <w:rFonts w:cstheme="minorHAnsi"/>
                <w:b/>
              </w:rPr>
            </w:pPr>
            <w:r>
              <w:rPr>
                <w:rFonts w:ascii="Arial" w:hAnsi="Arial" w:cs="Arial"/>
                <w:sz w:val="20"/>
                <w:szCs w:val="20"/>
              </w:rPr>
              <w:t>2IN1 MEN ADVANCED SERIES BOURBON (</w:t>
            </w:r>
            <w:proofErr w:type="spellStart"/>
            <w:r>
              <w:rPr>
                <w:rFonts w:ascii="Arial" w:hAnsi="Arial" w:cs="Arial"/>
                <w:sz w:val="20"/>
                <w:szCs w:val="20"/>
              </w:rPr>
              <w:t>pyrithione</w:t>
            </w:r>
            <w:proofErr w:type="spellEnd"/>
            <w:r>
              <w:rPr>
                <w:rFonts w:ascii="Arial" w:hAnsi="Arial" w:cs="Arial"/>
                <w:sz w:val="20"/>
                <w:szCs w:val="20"/>
              </w:rPr>
              <w:t xml:space="preserve"> zinc 1 % shampoo) PROCTER &amp; GAMBLE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B84BB98" w14:textId="75AF1FD0"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2024.07.24</w:t>
            </w:r>
          </w:p>
        </w:tc>
      </w:tr>
      <w:tr w:rsidR="00AA1E7A" w:rsidRPr="00AA1E7A" w14:paraId="2DE279D2"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AC98501" w14:textId="5A6452AA" w:rsidR="00AA1E7A" w:rsidRPr="00AA1E7A" w:rsidRDefault="00AA1E7A" w:rsidP="00AA1E7A">
            <w:pPr>
              <w:spacing w:after="0" w:line="240" w:lineRule="auto"/>
              <w:jc w:val="right"/>
              <w:rPr>
                <w:rFonts w:cstheme="minorHAnsi"/>
                <w:b/>
                <w:lang w:val="fr-CA"/>
              </w:rPr>
            </w:pPr>
            <w:r>
              <w:rPr>
                <w:rFonts w:ascii="Arial" w:hAnsi="Arial" w:cs="Arial"/>
                <w:sz w:val="20"/>
                <w:szCs w:val="20"/>
              </w:rPr>
              <w:t>96691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6CB5" w14:textId="55C4375F" w:rsidR="00AA1E7A" w:rsidRPr="00AA1E7A" w:rsidRDefault="00AA1E7A" w:rsidP="00AA1E7A">
            <w:pPr>
              <w:spacing w:after="0" w:line="240" w:lineRule="auto"/>
              <w:jc w:val="right"/>
              <w:rPr>
                <w:rFonts w:cstheme="minorHAnsi"/>
                <w:b/>
                <w:lang w:val="fr-CA"/>
              </w:rPr>
            </w:pPr>
            <w:r>
              <w:rPr>
                <w:rFonts w:ascii="Arial" w:hAnsi="Arial" w:cs="Arial"/>
                <w:sz w:val="20"/>
                <w:szCs w:val="20"/>
              </w:rPr>
              <w:t>2476010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B56FA1A" w14:textId="638D1BC4" w:rsidR="00AA1E7A" w:rsidRPr="00AA1E7A" w:rsidRDefault="00AA1E7A" w:rsidP="00AA1E7A">
            <w:pPr>
              <w:spacing w:after="0" w:line="240" w:lineRule="auto"/>
              <w:rPr>
                <w:rFonts w:cstheme="minorHAnsi"/>
                <w:b/>
                <w:lang w:val="en-CA"/>
              </w:rPr>
            </w:pPr>
            <w:r>
              <w:rPr>
                <w:rFonts w:ascii="Arial" w:hAnsi="Arial" w:cs="Arial"/>
                <w:sz w:val="20"/>
                <w:szCs w:val="20"/>
              </w:rPr>
              <w:t>2IN1 MEN ADVANCED SERIES CHARCOAL (</w:t>
            </w:r>
            <w:proofErr w:type="spellStart"/>
            <w:r>
              <w:rPr>
                <w:rFonts w:ascii="Arial" w:hAnsi="Arial" w:cs="Arial"/>
                <w:sz w:val="20"/>
                <w:szCs w:val="20"/>
              </w:rPr>
              <w:t>pyrithione</w:t>
            </w:r>
            <w:proofErr w:type="spellEnd"/>
            <w:r>
              <w:rPr>
                <w:rFonts w:ascii="Arial" w:hAnsi="Arial" w:cs="Arial"/>
                <w:sz w:val="20"/>
                <w:szCs w:val="20"/>
              </w:rPr>
              <w:t xml:space="preserve"> zinc 1 % shampoo) PROCTER &amp; GAMBLE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2C58094" w14:textId="376F0964"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2024.07.24</w:t>
            </w:r>
          </w:p>
        </w:tc>
      </w:tr>
      <w:tr w:rsidR="00AA1E7A" w:rsidRPr="00AA1E7A" w14:paraId="2E5922FA"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DAC6B3A" w14:textId="39C81D57" w:rsidR="00AA1E7A" w:rsidRPr="00AA1E7A" w:rsidRDefault="00AA1E7A" w:rsidP="00AA1E7A">
            <w:pPr>
              <w:spacing w:after="0" w:line="240" w:lineRule="auto"/>
              <w:jc w:val="right"/>
              <w:rPr>
                <w:rFonts w:cstheme="minorHAnsi"/>
                <w:b/>
                <w:lang w:val="fr-CA"/>
              </w:rPr>
            </w:pPr>
            <w:r>
              <w:rPr>
                <w:rFonts w:ascii="Arial" w:hAnsi="Arial" w:cs="Arial"/>
                <w:sz w:val="20"/>
                <w:szCs w:val="20"/>
              </w:rPr>
              <w:lastRenderedPageBreak/>
              <w:t>79124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A9A7AD7" w14:textId="4D1A6E8B" w:rsidR="00AA1E7A" w:rsidRPr="00AA1E7A" w:rsidRDefault="00AA1E7A" w:rsidP="00AA1E7A">
            <w:pPr>
              <w:spacing w:after="0" w:line="240" w:lineRule="auto"/>
              <w:jc w:val="right"/>
              <w:rPr>
                <w:rFonts w:cstheme="minorHAnsi"/>
                <w:b/>
                <w:lang w:val="fr-CA"/>
              </w:rPr>
            </w:pPr>
            <w:r>
              <w:rPr>
                <w:rFonts w:ascii="Arial" w:hAnsi="Arial" w:cs="Arial"/>
                <w:sz w:val="20"/>
                <w:szCs w:val="20"/>
              </w:rPr>
              <w:t>2305682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3678417" w14:textId="0A0F9F78" w:rsidR="00AA1E7A" w:rsidRPr="00AA1E7A" w:rsidRDefault="00AA1E7A" w:rsidP="00AA1E7A">
            <w:pPr>
              <w:spacing w:after="0" w:line="240" w:lineRule="auto"/>
              <w:rPr>
                <w:rFonts w:cstheme="minorHAnsi"/>
                <w:b/>
                <w:lang w:val="en-CA"/>
              </w:rPr>
            </w:pPr>
            <w:r>
              <w:rPr>
                <w:rFonts w:ascii="Arial" w:hAnsi="Arial" w:cs="Arial"/>
                <w:sz w:val="20"/>
                <w:szCs w:val="20"/>
              </w:rPr>
              <w:t>ACT FAMCICLOVIR (famciclovir 125 mg oral tablet)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543351A" w14:textId="14657153"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2024.07.03</w:t>
            </w:r>
          </w:p>
        </w:tc>
      </w:tr>
      <w:tr w:rsidR="00AA1E7A" w:rsidRPr="00AA1E7A" w14:paraId="2C8E08D5"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2EE0986" w14:textId="12B92F82" w:rsidR="00AA1E7A" w:rsidRPr="00AA1E7A" w:rsidRDefault="00AA1E7A" w:rsidP="00AA1E7A">
            <w:pPr>
              <w:spacing w:after="0" w:line="240" w:lineRule="auto"/>
              <w:jc w:val="right"/>
              <w:rPr>
                <w:rFonts w:cstheme="minorHAnsi"/>
                <w:b/>
                <w:lang w:val="fr-CA"/>
              </w:rPr>
            </w:pPr>
            <w:r>
              <w:rPr>
                <w:rFonts w:ascii="Arial" w:hAnsi="Arial" w:cs="Arial"/>
                <w:sz w:val="20"/>
                <w:szCs w:val="20"/>
              </w:rPr>
              <w:t>79125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0F02EF3" w14:textId="65604419" w:rsidR="00AA1E7A" w:rsidRPr="00AA1E7A" w:rsidRDefault="00AA1E7A" w:rsidP="00AA1E7A">
            <w:pPr>
              <w:spacing w:after="0" w:line="240" w:lineRule="auto"/>
              <w:jc w:val="right"/>
              <w:rPr>
                <w:rFonts w:cstheme="minorHAnsi"/>
                <w:b/>
                <w:lang w:val="fr-CA"/>
              </w:rPr>
            </w:pPr>
            <w:r>
              <w:rPr>
                <w:rFonts w:ascii="Arial" w:hAnsi="Arial" w:cs="Arial"/>
                <w:sz w:val="20"/>
                <w:szCs w:val="20"/>
              </w:rPr>
              <w:t>2305690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945EEE0" w14:textId="392163ED" w:rsidR="00AA1E7A" w:rsidRPr="00AA1E7A" w:rsidRDefault="00AA1E7A" w:rsidP="00AA1E7A">
            <w:pPr>
              <w:spacing w:after="0" w:line="240" w:lineRule="auto"/>
              <w:rPr>
                <w:rFonts w:cstheme="minorHAnsi"/>
                <w:b/>
                <w:lang w:val="en-CA"/>
              </w:rPr>
            </w:pPr>
            <w:r>
              <w:rPr>
                <w:rFonts w:ascii="Arial" w:hAnsi="Arial" w:cs="Arial"/>
                <w:sz w:val="20"/>
                <w:szCs w:val="20"/>
              </w:rPr>
              <w:t>ACT FAMCICLOVIR (famciclovir 250 mg oral tablet)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AE9F5F8" w14:textId="510343B4"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2024.07.03</w:t>
            </w:r>
          </w:p>
        </w:tc>
      </w:tr>
      <w:tr w:rsidR="00AA1E7A" w:rsidRPr="00AA1E7A" w14:paraId="0AD365CC"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6AF66D2" w14:textId="05492A9C" w:rsidR="00AA1E7A" w:rsidRPr="00AA1E7A" w:rsidRDefault="00AA1E7A" w:rsidP="00AA1E7A">
            <w:pPr>
              <w:spacing w:after="0" w:line="240" w:lineRule="auto"/>
              <w:jc w:val="right"/>
              <w:rPr>
                <w:rFonts w:cstheme="minorHAnsi"/>
                <w:b/>
                <w:lang w:val="fr-CA"/>
              </w:rPr>
            </w:pPr>
            <w:r>
              <w:rPr>
                <w:rFonts w:ascii="Arial" w:hAnsi="Arial" w:cs="Arial"/>
                <w:sz w:val="20"/>
                <w:szCs w:val="20"/>
              </w:rPr>
              <w:t>79126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208490E" w14:textId="62F44A75" w:rsidR="00AA1E7A" w:rsidRPr="00AA1E7A" w:rsidRDefault="00AA1E7A" w:rsidP="00AA1E7A">
            <w:pPr>
              <w:spacing w:after="0" w:line="240" w:lineRule="auto"/>
              <w:jc w:val="right"/>
              <w:rPr>
                <w:rFonts w:cstheme="minorHAnsi"/>
                <w:b/>
                <w:lang w:val="fr-CA"/>
              </w:rPr>
            </w:pPr>
            <w:r>
              <w:rPr>
                <w:rFonts w:ascii="Arial" w:hAnsi="Arial" w:cs="Arial"/>
                <w:sz w:val="20"/>
                <w:szCs w:val="20"/>
              </w:rPr>
              <w:t>2305704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2E74B7E" w14:textId="50D955A7" w:rsidR="00AA1E7A" w:rsidRPr="00AA1E7A" w:rsidRDefault="00AA1E7A" w:rsidP="00AA1E7A">
            <w:pPr>
              <w:spacing w:after="0" w:line="240" w:lineRule="auto"/>
              <w:rPr>
                <w:rFonts w:cstheme="minorHAnsi"/>
                <w:b/>
                <w:lang w:val="en-CA"/>
              </w:rPr>
            </w:pPr>
            <w:r>
              <w:rPr>
                <w:rFonts w:ascii="Arial" w:hAnsi="Arial" w:cs="Arial"/>
                <w:sz w:val="20"/>
                <w:szCs w:val="20"/>
              </w:rPr>
              <w:t>ACT FAMCICLOVIR (famciclovir 500 mg oral tablet)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E47FD75" w14:textId="3CB7B7C4"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2024.07.03</w:t>
            </w:r>
          </w:p>
        </w:tc>
      </w:tr>
      <w:tr w:rsidR="00AA1E7A" w:rsidRPr="00AA1E7A" w14:paraId="0F24F15F"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BDDE223" w14:textId="6F11BAB5" w:rsidR="00AA1E7A" w:rsidRPr="00AA1E7A" w:rsidRDefault="00AA1E7A" w:rsidP="00AA1E7A">
            <w:pPr>
              <w:spacing w:after="0" w:line="240" w:lineRule="auto"/>
              <w:jc w:val="right"/>
              <w:rPr>
                <w:rFonts w:cstheme="minorHAnsi"/>
                <w:b/>
                <w:lang w:val="fr-CA"/>
              </w:rPr>
            </w:pPr>
            <w:r>
              <w:rPr>
                <w:rFonts w:ascii="Arial" w:hAnsi="Arial" w:cs="Arial"/>
                <w:sz w:val="20"/>
                <w:szCs w:val="20"/>
              </w:rPr>
              <w:t>80688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A394D87" w14:textId="1634B029" w:rsidR="00AA1E7A" w:rsidRPr="00AA1E7A" w:rsidRDefault="00AA1E7A" w:rsidP="00AA1E7A">
            <w:pPr>
              <w:spacing w:after="0" w:line="240" w:lineRule="auto"/>
              <w:jc w:val="right"/>
              <w:rPr>
                <w:rFonts w:cstheme="minorHAnsi"/>
                <w:b/>
                <w:lang w:val="fr-CA"/>
              </w:rPr>
            </w:pPr>
            <w:r>
              <w:rPr>
                <w:rFonts w:ascii="Arial" w:hAnsi="Arial" w:cs="Arial"/>
                <w:sz w:val="20"/>
                <w:szCs w:val="20"/>
              </w:rPr>
              <w:t>2321475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36014B4" w14:textId="7E56D8DA" w:rsidR="00AA1E7A" w:rsidRPr="00AA1E7A" w:rsidRDefault="00AA1E7A" w:rsidP="00AA1E7A">
            <w:pPr>
              <w:spacing w:after="0" w:line="240" w:lineRule="auto"/>
              <w:rPr>
                <w:rFonts w:cstheme="minorHAnsi"/>
                <w:b/>
                <w:lang w:val="en-CA"/>
              </w:rPr>
            </w:pPr>
            <w:r>
              <w:rPr>
                <w:rFonts w:ascii="Arial" w:hAnsi="Arial" w:cs="Arial"/>
                <w:sz w:val="20"/>
                <w:szCs w:val="20"/>
              </w:rPr>
              <w:t>ACT REPAGLINIDE (repaglinide 0.5 mg oral tablet)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806FD02" w14:textId="64CA19BB"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2024.07.03</w:t>
            </w:r>
          </w:p>
        </w:tc>
      </w:tr>
      <w:tr w:rsidR="00AA1E7A" w:rsidRPr="00AA1E7A" w14:paraId="609869B9"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F78BD7B" w14:textId="384A028F" w:rsidR="00AA1E7A" w:rsidRPr="00AA1E7A" w:rsidRDefault="00AA1E7A" w:rsidP="00AA1E7A">
            <w:pPr>
              <w:spacing w:after="0" w:line="240" w:lineRule="auto"/>
              <w:jc w:val="right"/>
              <w:rPr>
                <w:rFonts w:cstheme="minorHAnsi"/>
                <w:b/>
                <w:lang w:val="fr-CA"/>
              </w:rPr>
            </w:pPr>
            <w:r>
              <w:rPr>
                <w:rFonts w:ascii="Arial" w:hAnsi="Arial" w:cs="Arial"/>
                <w:sz w:val="20"/>
                <w:szCs w:val="20"/>
              </w:rPr>
              <w:t>80689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609F9D6" w14:textId="0A5109CF" w:rsidR="00AA1E7A" w:rsidRPr="00AA1E7A" w:rsidRDefault="00AA1E7A" w:rsidP="00AA1E7A">
            <w:pPr>
              <w:spacing w:after="0" w:line="240" w:lineRule="auto"/>
              <w:jc w:val="right"/>
              <w:rPr>
                <w:rFonts w:cstheme="minorHAnsi"/>
                <w:b/>
                <w:lang w:val="fr-CA"/>
              </w:rPr>
            </w:pPr>
            <w:r>
              <w:rPr>
                <w:rFonts w:ascii="Arial" w:hAnsi="Arial" w:cs="Arial"/>
                <w:sz w:val="20"/>
                <w:szCs w:val="20"/>
              </w:rPr>
              <w:t>2321483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7C28500" w14:textId="61F20637" w:rsidR="00AA1E7A" w:rsidRPr="00AA1E7A" w:rsidRDefault="00AA1E7A" w:rsidP="00AA1E7A">
            <w:pPr>
              <w:spacing w:after="0" w:line="240" w:lineRule="auto"/>
              <w:rPr>
                <w:rFonts w:cstheme="minorHAnsi"/>
                <w:b/>
                <w:lang w:val="en-CA"/>
              </w:rPr>
            </w:pPr>
            <w:r>
              <w:rPr>
                <w:rFonts w:ascii="Arial" w:hAnsi="Arial" w:cs="Arial"/>
                <w:sz w:val="20"/>
                <w:szCs w:val="20"/>
              </w:rPr>
              <w:t>ACT REPAGLINIDE (repaglinide 1 mg oral tablet)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C7506F2" w14:textId="1CE558C7" w:rsidR="00AA1E7A" w:rsidRPr="00AA1E7A" w:rsidRDefault="00AA1E7A" w:rsidP="00AA1E7A">
            <w:pPr>
              <w:spacing w:after="0" w:line="240" w:lineRule="auto"/>
              <w:rPr>
                <w:rFonts w:cstheme="minorHAnsi"/>
                <w:b/>
                <w:lang w:val="fr-CA"/>
              </w:rPr>
            </w:pPr>
            <w:r>
              <w:rPr>
                <w:rFonts w:ascii="Arial" w:hAnsi="Arial" w:cs="Arial"/>
                <w:sz w:val="20"/>
                <w:szCs w:val="20"/>
              </w:rPr>
              <w:t>Dormant</w:t>
            </w:r>
            <w:r>
              <w:rPr>
                <w:rFonts w:ascii="Arial" w:hAnsi="Arial" w:cs="Arial"/>
                <w:sz w:val="20"/>
                <w:szCs w:val="20"/>
              </w:rPr>
              <w:br/>
              <w:t>2024.07.03</w:t>
            </w:r>
          </w:p>
        </w:tc>
      </w:tr>
      <w:tr w:rsidR="00AA1E7A" w:rsidRPr="00AA1E7A" w14:paraId="6511643C"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8F8A615" w14:textId="258B9A3E" w:rsidR="00AA1E7A" w:rsidRPr="00AA1E7A" w:rsidRDefault="00AA1E7A" w:rsidP="00AA1E7A">
            <w:pPr>
              <w:spacing w:after="0" w:line="240" w:lineRule="auto"/>
              <w:jc w:val="right"/>
              <w:rPr>
                <w:rFonts w:cstheme="minorHAnsi"/>
                <w:b/>
                <w:lang w:val="fr-CA"/>
              </w:rPr>
            </w:pPr>
            <w:r>
              <w:rPr>
                <w:rFonts w:ascii="Arial" w:hAnsi="Arial" w:cs="Arial"/>
                <w:sz w:val="20"/>
                <w:szCs w:val="20"/>
              </w:rPr>
              <w:t>80690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6085556" w14:textId="77A90F17" w:rsidR="00AA1E7A" w:rsidRPr="00AA1E7A" w:rsidRDefault="00AA1E7A" w:rsidP="00AA1E7A">
            <w:pPr>
              <w:spacing w:after="0" w:line="240" w:lineRule="auto"/>
              <w:jc w:val="right"/>
              <w:rPr>
                <w:rFonts w:cstheme="minorHAnsi"/>
                <w:b/>
                <w:lang w:val="fr-CA"/>
              </w:rPr>
            </w:pPr>
            <w:r>
              <w:rPr>
                <w:rFonts w:ascii="Arial" w:hAnsi="Arial" w:cs="Arial"/>
                <w:sz w:val="20"/>
                <w:szCs w:val="20"/>
              </w:rPr>
              <w:t>2321491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8BE98B0" w14:textId="2BB4EC01" w:rsidR="00AA1E7A" w:rsidRPr="00AA1E7A" w:rsidRDefault="00AA1E7A" w:rsidP="00AA1E7A">
            <w:pPr>
              <w:spacing w:after="0" w:line="240" w:lineRule="auto"/>
              <w:rPr>
                <w:rFonts w:cstheme="minorHAnsi"/>
                <w:b/>
                <w:lang w:val="en-CA"/>
              </w:rPr>
            </w:pPr>
            <w:r>
              <w:rPr>
                <w:rFonts w:ascii="Arial" w:hAnsi="Arial" w:cs="Arial"/>
                <w:sz w:val="20"/>
                <w:szCs w:val="20"/>
              </w:rPr>
              <w:t>ACT REPAGLINIDE (repaglinide 2 mg oral tablet)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2F4669D" w14:textId="56CEA593" w:rsidR="00AA1E7A" w:rsidRPr="00AA1E7A" w:rsidRDefault="00AA1E7A" w:rsidP="00AA1E7A">
            <w:pPr>
              <w:spacing w:after="0" w:line="240" w:lineRule="auto"/>
              <w:rPr>
                <w:rFonts w:cstheme="minorHAnsi"/>
                <w:b/>
                <w:lang w:val="fr-CA"/>
              </w:rPr>
            </w:pPr>
            <w:r>
              <w:rPr>
                <w:rFonts w:ascii="Arial" w:hAnsi="Arial" w:cs="Arial"/>
                <w:sz w:val="20"/>
                <w:szCs w:val="20"/>
              </w:rPr>
              <w:t>Dormant</w:t>
            </w:r>
            <w:r>
              <w:rPr>
                <w:rFonts w:ascii="Arial" w:hAnsi="Arial" w:cs="Arial"/>
                <w:sz w:val="20"/>
                <w:szCs w:val="20"/>
              </w:rPr>
              <w:br/>
              <w:t>2024.07.03</w:t>
            </w:r>
          </w:p>
        </w:tc>
      </w:tr>
      <w:tr w:rsidR="00AA1E7A" w:rsidRPr="00AA1E7A" w14:paraId="034C4820"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FE3D7A4" w14:textId="50B2CF9E" w:rsidR="00AA1E7A" w:rsidRPr="00AA1E7A" w:rsidRDefault="00AA1E7A" w:rsidP="00AA1E7A">
            <w:pPr>
              <w:spacing w:after="0" w:line="240" w:lineRule="auto"/>
              <w:jc w:val="right"/>
              <w:rPr>
                <w:rFonts w:cstheme="minorHAnsi"/>
                <w:b/>
                <w:lang w:val="fr-CA"/>
              </w:rPr>
            </w:pPr>
            <w:r>
              <w:rPr>
                <w:rFonts w:ascii="Arial" w:hAnsi="Arial" w:cs="Arial"/>
                <w:sz w:val="20"/>
                <w:szCs w:val="20"/>
              </w:rPr>
              <w:t>60208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2D468CC" w14:textId="76D3CAB8" w:rsidR="00AA1E7A" w:rsidRPr="00AA1E7A" w:rsidRDefault="00AA1E7A" w:rsidP="00AA1E7A">
            <w:pPr>
              <w:spacing w:after="0" w:line="240" w:lineRule="auto"/>
              <w:jc w:val="right"/>
              <w:rPr>
                <w:rFonts w:cstheme="minorHAnsi"/>
                <w:b/>
                <w:lang w:val="fr-CA"/>
              </w:rPr>
            </w:pPr>
            <w:r>
              <w:rPr>
                <w:rFonts w:ascii="Arial" w:hAnsi="Arial" w:cs="Arial"/>
                <w:sz w:val="20"/>
                <w:szCs w:val="20"/>
              </w:rPr>
              <w:t>2236916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9C5391F" w14:textId="3614EB62" w:rsidR="00AA1E7A" w:rsidRPr="00AA1E7A" w:rsidRDefault="00AA1E7A" w:rsidP="00AA1E7A">
            <w:pPr>
              <w:spacing w:after="0" w:line="240" w:lineRule="auto"/>
              <w:rPr>
                <w:rFonts w:cstheme="minorHAnsi"/>
                <w:b/>
                <w:lang w:val="en-CA"/>
              </w:rPr>
            </w:pPr>
            <w:r>
              <w:rPr>
                <w:rFonts w:ascii="Arial" w:hAnsi="Arial" w:cs="Arial"/>
                <w:sz w:val="20"/>
                <w:szCs w:val="20"/>
              </w:rPr>
              <w:t>ACYCLOVIR SODIUM INJECTION (acyclovir (acyclovir sodium) 500 mg per 20 mL solution for injection vial) PFIZER CANADA ULC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E2D1A06" w14:textId="5B96CFDD" w:rsidR="00AA1E7A" w:rsidRPr="00AA1E7A" w:rsidRDefault="00AA1E7A" w:rsidP="00AA1E7A">
            <w:pPr>
              <w:spacing w:after="0" w:line="240" w:lineRule="auto"/>
              <w:rPr>
                <w:rFonts w:cstheme="minorHAnsi"/>
                <w:b/>
                <w:lang w:val="en-CA"/>
              </w:rPr>
            </w:pPr>
            <w:r>
              <w:rPr>
                <w:rFonts w:ascii="Arial" w:hAnsi="Arial" w:cs="Arial"/>
                <w:sz w:val="20"/>
                <w:szCs w:val="20"/>
              </w:rPr>
              <w:t>Cancelled post-market</w:t>
            </w:r>
            <w:r>
              <w:rPr>
                <w:rFonts w:ascii="Arial" w:hAnsi="Arial" w:cs="Arial"/>
                <w:sz w:val="20"/>
                <w:szCs w:val="20"/>
              </w:rPr>
              <w:br/>
              <w:t>Expiry 2024.07.31</w:t>
            </w:r>
          </w:p>
        </w:tc>
      </w:tr>
      <w:tr w:rsidR="00AA1E7A" w:rsidRPr="00AA1E7A" w14:paraId="284158F2"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705D1BD" w14:textId="43B13324" w:rsidR="00AA1E7A" w:rsidRPr="00AA1E7A" w:rsidRDefault="00AA1E7A" w:rsidP="00AA1E7A">
            <w:pPr>
              <w:spacing w:after="0" w:line="240" w:lineRule="auto"/>
              <w:jc w:val="right"/>
              <w:rPr>
                <w:rFonts w:cstheme="minorHAnsi"/>
                <w:b/>
                <w:lang w:val="fr-CA"/>
              </w:rPr>
            </w:pPr>
            <w:r>
              <w:rPr>
                <w:rFonts w:ascii="Arial" w:hAnsi="Arial" w:cs="Arial"/>
                <w:sz w:val="20"/>
                <w:szCs w:val="20"/>
              </w:rPr>
              <w:t>96560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54BEF52" w14:textId="0003CE77" w:rsidR="00AA1E7A" w:rsidRPr="00AA1E7A" w:rsidRDefault="00AA1E7A" w:rsidP="00AA1E7A">
            <w:pPr>
              <w:spacing w:after="0" w:line="240" w:lineRule="auto"/>
              <w:jc w:val="right"/>
              <w:rPr>
                <w:rFonts w:cstheme="minorHAnsi"/>
                <w:b/>
                <w:lang w:val="fr-CA"/>
              </w:rPr>
            </w:pPr>
            <w:r>
              <w:rPr>
                <w:rFonts w:ascii="Arial" w:hAnsi="Arial" w:cs="Arial"/>
                <w:sz w:val="20"/>
                <w:szCs w:val="20"/>
              </w:rPr>
              <w:t>2475537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D28BDFB" w14:textId="2D144B4D" w:rsidR="00AA1E7A" w:rsidRPr="00AA1E7A" w:rsidRDefault="00AA1E7A" w:rsidP="00AA1E7A">
            <w:pPr>
              <w:spacing w:after="0" w:line="240" w:lineRule="auto"/>
              <w:rPr>
                <w:rFonts w:cstheme="minorHAnsi"/>
                <w:b/>
                <w:lang w:val="en-CA"/>
              </w:rPr>
            </w:pPr>
            <w:r>
              <w:rPr>
                <w:rFonts w:ascii="Arial" w:hAnsi="Arial" w:cs="Arial"/>
                <w:sz w:val="20"/>
                <w:szCs w:val="20"/>
              </w:rPr>
              <w:t>AG-PAROXETINE (paroxetine (paroxetine hydrochloride hemihydrate) 10 mg oral tablet) ANGITA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F0D31EF" w14:textId="7E9998EB"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2024.07.31</w:t>
            </w:r>
          </w:p>
        </w:tc>
      </w:tr>
      <w:tr w:rsidR="00AA1E7A" w:rsidRPr="00AA1E7A" w14:paraId="41F53085"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EC4E044" w14:textId="658C7621" w:rsidR="00AA1E7A" w:rsidRPr="00AA1E7A" w:rsidRDefault="00AA1E7A" w:rsidP="00AA1E7A">
            <w:pPr>
              <w:spacing w:after="0" w:line="240" w:lineRule="auto"/>
              <w:jc w:val="right"/>
              <w:rPr>
                <w:rFonts w:cstheme="minorHAnsi"/>
                <w:b/>
                <w:lang w:val="fr-CA"/>
              </w:rPr>
            </w:pPr>
            <w:r>
              <w:rPr>
                <w:rFonts w:ascii="Arial" w:hAnsi="Arial" w:cs="Arial"/>
                <w:sz w:val="20"/>
                <w:szCs w:val="20"/>
              </w:rPr>
              <w:t>96561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1DC8B23" w14:textId="589CB0DF" w:rsidR="00AA1E7A" w:rsidRPr="00AA1E7A" w:rsidRDefault="00AA1E7A" w:rsidP="00AA1E7A">
            <w:pPr>
              <w:spacing w:after="0" w:line="240" w:lineRule="auto"/>
              <w:jc w:val="right"/>
              <w:rPr>
                <w:rFonts w:cstheme="minorHAnsi"/>
                <w:b/>
                <w:lang w:val="fr-CA"/>
              </w:rPr>
            </w:pPr>
            <w:r>
              <w:rPr>
                <w:rFonts w:ascii="Arial" w:hAnsi="Arial" w:cs="Arial"/>
                <w:sz w:val="20"/>
                <w:szCs w:val="20"/>
              </w:rPr>
              <w:t>2475545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4D28FE9" w14:textId="0E3A2F89" w:rsidR="00AA1E7A" w:rsidRPr="00AA1E7A" w:rsidRDefault="00AA1E7A" w:rsidP="00AA1E7A">
            <w:pPr>
              <w:spacing w:after="0" w:line="240" w:lineRule="auto"/>
              <w:rPr>
                <w:rFonts w:cstheme="minorHAnsi"/>
                <w:b/>
                <w:lang w:val="en-CA"/>
              </w:rPr>
            </w:pPr>
            <w:r>
              <w:rPr>
                <w:rFonts w:ascii="Arial" w:hAnsi="Arial" w:cs="Arial"/>
                <w:sz w:val="20"/>
                <w:szCs w:val="20"/>
              </w:rPr>
              <w:t>AG-PAROXETINE (paroxetine (paroxetine hydrochloride hemihydrate) 20 mg oral tablet) ANGITA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CE7C173" w14:textId="693E4A0C"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2024.07.31</w:t>
            </w:r>
          </w:p>
        </w:tc>
      </w:tr>
      <w:tr w:rsidR="00AA1E7A" w:rsidRPr="00AA1E7A" w14:paraId="33C08291"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5D6EA09" w14:textId="15AB9FCE" w:rsidR="00AA1E7A" w:rsidRPr="00AA1E7A" w:rsidRDefault="00AA1E7A" w:rsidP="00AA1E7A">
            <w:pPr>
              <w:spacing w:after="0" w:line="240" w:lineRule="auto"/>
              <w:jc w:val="right"/>
              <w:rPr>
                <w:rFonts w:cstheme="minorHAnsi"/>
                <w:b/>
                <w:lang w:val="fr-CA"/>
              </w:rPr>
            </w:pPr>
            <w:r>
              <w:rPr>
                <w:rFonts w:ascii="Arial" w:hAnsi="Arial" w:cs="Arial"/>
                <w:sz w:val="20"/>
                <w:szCs w:val="20"/>
              </w:rPr>
              <w:t>96562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0DD169C" w14:textId="741E5575" w:rsidR="00AA1E7A" w:rsidRPr="00AA1E7A" w:rsidRDefault="00AA1E7A" w:rsidP="00AA1E7A">
            <w:pPr>
              <w:spacing w:after="0" w:line="240" w:lineRule="auto"/>
              <w:jc w:val="right"/>
              <w:rPr>
                <w:rFonts w:cstheme="minorHAnsi"/>
                <w:b/>
                <w:lang w:val="fr-CA"/>
              </w:rPr>
            </w:pPr>
            <w:r>
              <w:rPr>
                <w:rFonts w:ascii="Arial" w:hAnsi="Arial" w:cs="Arial"/>
                <w:sz w:val="20"/>
                <w:szCs w:val="20"/>
              </w:rPr>
              <w:t>2475553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CB9597A" w14:textId="4AC16F7A" w:rsidR="00AA1E7A" w:rsidRPr="00AA1E7A" w:rsidRDefault="00AA1E7A" w:rsidP="00AA1E7A">
            <w:pPr>
              <w:spacing w:after="0" w:line="240" w:lineRule="auto"/>
              <w:rPr>
                <w:rFonts w:cstheme="minorHAnsi"/>
                <w:b/>
                <w:lang w:val="en-CA"/>
              </w:rPr>
            </w:pPr>
            <w:r>
              <w:rPr>
                <w:rFonts w:ascii="Arial" w:hAnsi="Arial" w:cs="Arial"/>
                <w:sz w:val="20"/>
                <w:szCs w:val="20"/>
              </w:rPr>
              <w:t>AG-PAROXETINE (paroxetine (paroxetine hydrochloride hemihydrate) 30 mg oral tablet) ANGITA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DAA9270" w14:textId="79DE6C77"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2024.07.31</w:t>
            </w:r>
          </w:p>
        </w:tc>
      </w:tr>
      <w:tr w:rsidR="00AA1E7A" w:rsidRPr="00AA1E7A" w14:paraId="0D8F0ABF"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3C6BADD" w14:textId="64F40691" w:rsidR="00AA1E7A" w:rsidRPr="00AA1E7A" w:rsidRDefault="00AA1E7A" w:rsidP="00AA1E7A">
            <w:pPr>
              <w:spacing w:after="0" w:line="240" w:lineRule="auto"/>
              <w:jc w:val="right"/>
              <w:rPr>
                <w:rFonts w:cstheme="minorHAnsi"/>
                <w:b/>
                <w:lang w:val="fr-CA"/>
              </w:rPr>
            </w:pPr>
            <w:r>
              <w:rPr>
                <w:rFonts w:ascii="Arial" w:hAnsi="Arial" w:cs="Arial"/>
                <w:sz w:val="20"/>
                <w:szCs w:val="20"/>
              </w:rPr>
              <w:t>96638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9FB8EB1" w14:textId="00ACD3E7" w:rsidR="00AA1E7A" w:rsidRPr="00AA1E7A" w:rsidRDefault="00AA1E7A" w:rsidP="00AA1E7A">
            <w:pPr>
              <w:spacing w:after="0" w:line="240" w:lineRule="auto"/>
              <w:jc w:val="right"/>
              <w:rPr>
                <w:rFonts w:cstheme="minorHAnsi"/>
                <w:b/>
                <w:lang w:val="fr-CA"/>
              </w:rPr>
            </w:pPr>
            <w:r>
              <w:rPr>
                <w:rFonts w:ascii="Arial" w:hAnsi="Arial" w:cs="Arial"/>
                <w:sz w:val="20"/>
                <w:szCs w:val="20"/>
              </w:rPr>
              <w:t>2475987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29E1768" w14:textId="0149F5A0" w:rsidR="00AA1E7A" w:rsidRPr="00AA1E7A" w:rsidRDefault="00AA1E7A" w:rsidP="00AA1E7A">
            <w:pPr>
              <w:spacing w:after="0" w:line="240" w:lineRule="auto"/>
              <w:rPr>
                <w:rFonts w:cstheme="minorHAnsi"/>
                <w:b/>
                <w:lang w:val="fr-CA"/>
              </w:rPr>
            </w:pPr>
            <w:r w:rsidRPr="00AA1E7A">
              <w:rPr>
                <w:rFonts w:ascii="Arial" w:hAnsi="Arial" w:cs="Arial"/>
                <w:sz w:val="20"/>
                <w:szCs w:val="20"/>
                <w:lang w:val="fr-CA"/>
              </w:rPr>
              <w:t>AG-QUETIAPINE (</w:t>
            </w:r>
            <w:proofErr w:type="spellStart"/>
            <w:r w:rsidRPr="00AA1E7A">
              <w:rPr>
                <w:rFonts w:ascii="Arial" w:hAnsi="Arial" w:cs="Arial"/>
                <w:sz w:val="20"/>
                <w:szCs w:val="20"/>
                <w:lang w:val="fr-CA"/>
              </w:rPr>
              <w:t>quetiapine</w:t>
            </w:r>
            <w:proofErr w:type="spellEnd"/>
            <w:r w:rsidRPr="00AA1E7A">
              <w:rPr>
                <w:rFonts w:ascii="Arial" w:hAnsi="Arial" w:cs="Arial"/>
                <w:sz w:val="20"/>
                <w:szCs w:val="20"/>
                <w:lang w:val="fr-CA"/>
              </w:rPr>
              <w:t xml:space="preserve"> (</w:t>
            </w:r>
            <w:proofErr w:type="spellStart"/>
            <w:r w:rsidRPr="00AA1E7A">
              <w:rPr>
                <w:rFonts w:ascii="Arial" w:hAnsi="Arial" w:cs="Arial"/>
                <w:sz w:val="20"/>
                <w:szCs w:val="20"/>
                <w:lang w:val="fr-CA"/>
              </w:rPr>
              <w:t>quetiapine</w:t>
            </w:r>
            <w:proofErr w:type="spellEnd"/>
            <w:r w:rsidRPr="00AA1E7A">
              <w:rPr>
                <w:rFonts w:ascii="Arial" w:hAnsi="Arial" w:cs="Arial"/>
                <w:sz w:val="20"/>
                <w:szCs w:val="20"/>
                <w:lang w:val="fr-CA"/>
              </w:rPr>
              <w:t xml:space="preserve"> fumarate) 100 mg oral </w:t>
            </w:r>
            <w:proofErr w:type="spellStart"/>
            <w:r w:rsidRPr="00AA1E7A">
              <w:rPr>
                <w:rFonts w:ascii="Arial" w:hAnsi="Arial" w:cs="Arial"/>
                <w:sz w:val="20"/>
                <w:szCs w:val="20"/>
                <w:lang w:val="fr-CA"/>
              </w:rPr>
              <w:t>tablet</w:t>
            </w:r>
            <w:proofErr w:type="spellEnd"/>
            <w:r w:rsidRPr="00AA1E7A">
              <w:rPr>
                <w:rFonts w:ascii="Arial" w:hAnsi="Arial" w:cs="Arial"/>
                <w:sz w:val="20"/>
                <w:szCs w:val="20"/>
                <w:lang w:val="fr-CA"/>
              </w:rPr>
              <w:t>) ANGITA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5F4DB55" w14:textId="0D60B127" w:rsidR="00AA1E7A" w:rsidRPr="00AA1E7A" w:rsidRDefault="00AA1E7A" w:rsidP="00AA1E7A">
            <w:pPr>
              <w:spacing w:after="0" w:line="240" w:lineRule="auto"/>
              <w:rPr>
                <w:rFonts w:cstheme="minorHAnsi"/>
                <w:b/>
                <w:lang w:val="fr-CA"/>
              </w:rPr>
            </w:pPr>
            <w:r>
              <w:rPr>
                <w:rFonts w:ascii="Arial" w:hAnsi="Arial" w:cs="Arial"/>
                <w:sz w:val="20"/>
                <w:szCs w:val="20"/>
              </w:rPr>
              <w:t>Dormant</w:t>
            </w:r>
            <w:r>
              <w:rPr>
                <w:rFonts w:ascii="Arial" w:hAnsi="Arial" w:cs="Arial"/>
                <w:sz w:val="20"/>
                <w:szCs w:val="20"/>
              </w:rPr>
              <w:br/>
              <w:t>2024.07.31</w:t>
            </w:r>
          </w:p>
        </w:tc>
      </w:tr>
      <w:tr w:rsidR="00AA1E7A" w:rsidRPr="00AA1E7A" w14:paraId="6D5BF5C6"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852EF80" w14:textId="5178E2B8" w:rsidR="00AA1E7A" w:rsidRPr="00AA1E7A" w:rsidRDefault="00AA1E7A" w:rsidP="00AA1E7A">
            <w:pPr>
              <w:spacing w:after="0" w:line="240" w:lineRule="auto"/>
              <w:jc w:val="right"/>
              <w:rPr>
                <w:rFonts w:cstheme="minorHAnsi"/>
                <w:b/>
                <w:lang w:val="fr-CA"/>
              </w:rPr>
            </w:pPr>
            <w:r>
              <w:rPr>
                <w:rFonts w:ascii="Arial" w:hAnsi="Arial" w:cs="Arial"/>
                <w:sz w:val="20"/>
                <w:szCs w:val="20"/>
              </w:rPr>
              <w:t>96639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0BAF1AC" w14:textId="259E8B38" w:rsidR="00AA1E7A" w:rsidRPr="00AA1E7A" w:rsidRDefault="00AA1E7A" w:rsidP="00AA1E7A">
            <w:pPr>
              <w:spacing w:after="0" w:line="240" w:lineRule="auto"/>
              <w:jc w:val="right"/>
              <w:rPr>
                <w:rFonts w:cstheme="minorHAnsi"/>
                <w:b/>
                <w:lang w:val="fr-CA"/>
              </w:rPr>
            </w:pPr>
            <w:r>
              <w:rPr>
                <w:rFonts w:ascii="Arial" w:hAnsi="Arial" w:cs="Arial"/>
                <w:sz w:val="20"/>
                <w:szCs w:val="20"/>
              </w:rPr>
              <w:t>2475995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ED60F5A" w14:textId="4E4FA162" w:rsidR="00AA1E7A" w:rsidRPr="00AA1E7A" w:rsidRDefault="00AA1E7A" w:rsidP="00AA1E7A">
            <w:pPr>
              <w:spacing w:after="0" w:line="240" w:lineRule="auto"/>
              <w:rPr>
                <w:rFonts w:cstheme="minorHAnsi"/>
                <w:b/>
                <w:lang w:val="fr-CA"/>
              </w:rPr>
            </w:pPr>
            <w:r w:rsidRPr="00AA1E7A">
              <w:rPr>
                <w:rFonts w:ascii="Arial" w:hAnsi="Arial" w:cs="Arial"/>
                <w:sz w:val="20"/>
                <w:szCs w:val="20"/>
                <w:lang w:val="fr-CA"/>
              </w:rPr>
              <w:t>AG-QUETIAPINE (</w:t>
            </w:r>
            <w:proofErr w:type="spellStart"/>
            <w:r w:rsidRPr="00AA1E7A">
              <w:rPr>
                <w:rFonts w:ascii="Arial" w:hAnsi="Arial" w:cs="Arial"/>
                <w:sz w:val="20"/>
                <w:szCs w:val="20"/>
                <w:lang w:val="fr-CA"/>
              </w:rPr>
              <w:t>quetiapine</w:t>
            </w:r>
            <w:proofErr w:type="spellEnd"/>
            <w:r w:rsidRPr="00AA1E7A">
              <w:rPr>
                <w:rFonts w:ascii="Arial" w:hAnsi="Arial" w:cs="Arial"/>
                <w:sz w:val="20"/>
                <w:szCs w:val="20"/>
                <w:lang w:val="fr-CA"/>
              </w:rPr>
              <w:t xml:space="preserve"> (</w:t>
            </w:r>
            <w:proofErr w:type="spellStart"/>
            <w:r w:rsidRPr="00AA1E7A">
              <w:rPr>
                <w:rFonts w:ascii="Arial" w:hAnsi="Arial" w:cs="Arial"/>
                <w:sz w:val="20"/>
                <w:szCs w:val="20"/>
                <w:lang w:val="fr-CA"/>
              </w:rPr>
              <w:t>quetiapine</w:t>
            </w:r>
            <w:proofErr w:type="spellEnd"/>
            <w:r w:rsidRPr="00AA1E7A">
              <w:rPr>
                <w:rFonts w:ascii="Arial" w:hAnsi="Arial" w:cs="Arial"/>
                <w:sz w:val="20"/>
                <w:szCs w:val="20"/>
                <w:lang w:val="fr-CA"/>
              </w:rPr>
              <w:t xml:space="preserve"> fumarate) 200 mg oral </w:t>
            </w:r>
            <w:proofErr w:type="spellStart"/>
            <w:r w:rsidRPr="00AA1E7A">
              <w:rPr>
                <w:rFonts w:ascii="Arial" w:hAnsi="Arial" w:cs="Arial"/>
                <w:sz w:val="20"/>
                <w:szCs w:val="20"/>
                <w:lang w:val="fr-CA"/>
              </w:rPr>
              <w:t>tablet</w:t>
            </w:r>
            <w:proofErr w:type="spellEnd"/>
            <w:r w:rsidRPr="00AA1E7A">
              <w:rPr>
                <w:rFonts w:ascii="Arial" w:hAnsi="Arial" w:cs="Arial"/>
                <w:sz w:val="20"/>
                <w:szCs w:val="20"/>
                <w:lang w:val="fr-CA"/>
              </w:rPr>
              <w:t>) ANGITA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517CE8E" w14:textId="5FEF15B9" w:rsidR="00AA1E7A" w:rsidRPr="00AA1E7A" w:rsidRDefault="00AA1E7A" w:rsidP="00AA1E7A">
            <w:pPr>
              <w:spacing w:after="0" w:line="240" w:lineRule="auto"/>
              <w:rPr>
                <w:rFonts w:cstheme="minorHAnsi"/>
                <w:b/>
                <w:lang w:val="fr-CA"/>
              </w:rPr>
            </w:pPr>
            <w:r>
              <w:rPr>
                <w:rFonts w:ascii="Arial" w:hAnsi="Arial" w:cs="Arial"/>
                <w:sz w:val="20"/>
                <w:szCs w:val="20"/>
              </w:rPr>
              <w:t>Dormant</w:t>
            </w:r>
            <w:r>
              <w:rPr>
                <w:rFonts w:ascii="Arial" w:hAnsi="Arial" w:cs="Arial"/>
                <w:sz w:val="20"/>
                <w:szCs w:val="20"/>
              </w:rPr>
              <w:br/>
              <w:t>2024.07.31</w:t>
            </w:r>
          </w:p>
        </w:tc>
      </w:tr>
      <w:tr w:rsidR="00AA1E7A" w:rsidRPr="00AA1E7A" w14:paraId="2CFF7A94"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6CEE564" w14:textId="72215456" w:rsidR="00AA1E7A" w:rsidRPr="00AA1E7A" w:rsidRDefault="00AA1E7A" w:rsidP="00AA1E7A">
            <w:pPr>
              <w:spacing w:after="0" w:line="240" w:lineRule="auto"/>
              <w:jc w:val="right"/>
              <w:rPr>
                <w:rFonts w:cstheme="minorHAnsi"/>
                <w:b/>
                <w:lang w:val="fr-CA"/>
              </w:rPr>
            </w:pPr>
            <w:r>
              <w:rPr>
                <w:rFonts w:ascii="Arial" w:hAnsi="Arial" w:cs="Arial"/>
                <w:sz w:val="20"/>
                <w:szCs w:val="20"/>
              </w:rPr>
              <w:t>96637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A42E4DA" w14:textId="03AD6A4C" w:rsidR="00AA1E7A" w:rsidRPr="00AA1E7A" w:rsidRDefault="00AA1E7A" w:rsidP="00AA1E7A">
            <w:pPr>
              <w:spacing w:after="0" w:line="240" w:lineRule="auto"/>
              <w:jc w:val="right"/>
              <w:rPr>
                <w:rFonts w:cstheme="minorHAnsi"/>
                <w:b/>
                <w:lang w:val="fr-CA"/>
              </w:rPr>
            </w:pPr>
            <w:r>
              <w:rPr>
                <w:rFonts w:ascii="Arial" w:hAnsi="Arial" w:cs="Arial"/>
                <w:sz w:val="20"/>
                <w:szCs w:val="20"/>
              </w:rPr>
              <w:t>2475979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3524987" w14:textId="2ED38D3F" w:rsidR="00AA1E7A" w:rsidRPr="00AA1E7A" w:rsidRDefault="00AA1E7A" w:rsidP="00AA1E7A">
            <w:pPr>
              <w:spacing w:after="0" w:line="240" w:lineRule="auto"/>
              <w:rPr>
                <w:rFonts w:cstheme="minorHAnsi"/>
                <w:b/>
                <w:lang w:val="fr-CA"/>
              </w:rPr>
            </w:pPr>
            <w:r w:rsidRPr="00AA1E7A">
              <w:rPr>
                <w:rFonts w:ascii="Arial" w:hAnsi="Arial" w:cs="Arial"/>
                <w:sz w:val="20"/>
                <w:szCs w:val="20"/>
                <w:lang w:val="fr-CA"/>
              </w:rPr>
              <w:t>AG-QUETIAPINE (</w:t>
            </w:r>
            <w:proofErr w:type="spellStart"/>
            <w:r w:rsidRPr="00AA1E7A">
              <w:rPr>
                <w:rFonts w:ascii="Arial" w:hAnsi="Arial" w:cs="Arial"/>
                <w:sz w:val="20"/>
                <w:szCs w:val="20"/>
                <w:lang w:val="fr-CA"/>
              </w:rPr>
              <w:t>quetiapine</w:t>
            </w:r>
            <w:proofErr w:type="spellEnd"/>
            <w:r w:rsidRPr="00AA1E7A">
              <w:rPr>
                <w:rFonts w:ascii="Arial" w:hAnsi="Arial" w:cs="Arial"/>
                <w:sz w:val="20"/>
                <w:szCs w:val="20"/>
                <w:lang w:val="fr-CA"/>
              </w:rPr>
              <w:t xml:space="preserve"> (</w:t>
            </w:r>
            <w:proofErr w:type="spellStart"/>
            <w:r w:rsidRPr="00AA1E7A">
              <w:rPr>
                <w:rFonts w:ascii="Arial" w:hAnsi="Arial" w:cs="Arial"/>
                <w:sz w:val="20"/>
                <w:szCs w:val="20"/>
                <w:lang w:val="fr-CA"/>
              </w:rPr>
              <w:t>quetiapine</w:t>
            </w:r>
            <w:proofErr w:type="spellEnd"/>
            <w:r w:rsidRPr="00AA1E7A">
              <w:rPr>
                <w:rFonts w:ascii="Arial" w:hAnsi="Arial" w:cs="Arial"/>
                <w:sz w:val="20"/>
                <w:szCs w:val="20"/>
                <w:lang w:val="fr-CA"/>
              </w:rPr>
              <w:t xml:space="preserve"> fumarate) 25 mg oral </w:t>
            </w:r>
            <w:proofErr w:type="spellStart"/>
            <w:r w:rsidRPr="00AA1E7A">
              <w:rPr>
                <w:rFonts w:ascii="Arial" w:hAnsi="Arial" w:cs="Arial"/>
                <w:sz w:val="20"/>
                <w:szCs w:val="20"/>
                <w:lang w:val="fr-CA"/>
              </w:rPr>
              <w:t>tablet</w:t>
            </w:r>
            <w:proofErr w:type="spellEnd"/>
            <w:r w:rsidRPr="00AA1E7A">
              <w:rPr>
                <w:rFonts w:ascii="Arial" w:hAnsi="Arial" w:cs="Arial"/>
                <w:sz w:val="20"/>
                <w:szCs w:val="20"/>
                <w:lang w:val="fr-CA"/>
              </w:rPr>
              <w:t>) ANGITA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6DB7AB7" w14:textId="04DE871A"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2024.07.31</w:t>
            </w:r>
          </w:p>
        </w:tc>
      </w:tr>
      <w:tr w:rsidR="00AA1E7A" w:rsidRPr="00AA1E7A" w14:paraId="1E3A3918"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FA9B173" w14:textId="67F1A26C" w:rsidR="00AA1E7A" w:rsidRPr="00AA1E7A" w:rsidRDefault="00AA1E7A" w:rsidP="00AA1E7A">
            <w:pPr>
              <w:spacing w:after="0" w:line="240" w:lineRule="auto"/>
              <w:jc w:val="right"/>
              <w:rPr>
                <w:rFonts w:cstheme="minorHAnsi"/>
                <w:b/>
                <w:lang w:val="fr-CA"/>
              </w:rPr>
            </w:pPr>
            <w:r>
              <w:rPr>
                <w:rFonts w:ascii="Arial" w:hAnsi="Arial" w:cs="Arial"/>
                <w:sz w:val="20"/>
                <w:szCs w:val="20"/>
              </w:rPr>
              <w:t>96735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C0962C5" w14:textId="3BF0E8FE" w:rsidR="00AA1E7A" w:rsidRPr="00AA1E7A" w:rsidRDefault="00AA1E7A" w:rsidP="00AA1E7A">
            <w:pPr>
              <w:spacing w:after="0" w:line="240" w:lineRule="auto"/>
              <w:jc w:val="right"/>
              <w:rPr>
                <w:rFonts w:cstheme="minorHAnsi"/>
                <w:b/>
                <w:lang w:val="fr-CA"/>
              </w:rPr>
            </w:pPr>
            <w:r>
              <w:rPr>
                <w:rFonts w:ascii="Arial" w:hAnsi="Arial" w:cs="Arial"/>
                <w:sz w:val="20"/>
                <w:szCs w:val="20"/>
              </w:rPr>
              <w:t>2477068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F1ED8CF" w14:textId="2427375C" w:rsidR="00AA1E7A" w:rsidRPr="00AA1E7A" w:rsidRDefault="00AA1E7A" w:rsidP="00AA1E7A">
            <w:pPr>
              <w:spacing w:after="0" w:line="240" w:lineRule="auto"/>
              <w:rPr>
                <w:rFonts w:cstheme="minorHAnsi"/>
                <w:b/>
                <w:lang w:val="en-CA"/>
              </w:rPr>
            </w:pPr>
            <w:r>
              <w:rPr>
                <w:rFonts w:ascii="Arial" w:hAnsi="Arial" w:cs="Arial"/>
                <w:sz w:val="20"/>
                <w:szCs w:val="20"/>
              </w:rPr>
              <w:t>AG-ROSUVASTATIN (rosuvastatin (rosuvastatin calcium) 20 mg oral tablet) ANGITA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D7074B6" w14:textId="0F838B28" w:rsidR="00AA1E7A" w:rsidRPr="00AA1E7A" w:rsidRDefault="00AA1E7A" w:rsidP="00AA1E7A">
            <w:pPr>
              <w:spacing w:after="0" w:line="240" w:lineRule="auto"/>
              <w:rPr>
                <w:rFonts w:cstheme="minorHAnsi"/>
                <w:b/>
                <w:lang w:val="en-CA"/>
              </w:rPr>
            </w:pPr>
            <w:r>
              <w:rPr>
                <w:rFonts w:ascii="Arial" w:hAnsi="Arial" w:cs="Arial"/>
                <w:sz w:val="20"/>
                <w:szCs w:val="20"/>
              </w:rPr>
              <w:t>Cancelled post-market</w:t>
            </w:r>
            <w:r>
              <w:rPr>
                <w:rFonts w:ascii="Arial" w:hAnsi="Arial" w:cs="Arial"/>
                <w:sz w:val="20"/>
                <w:szCs w:val="20"/>
              </w:rPr>
              <w:br/>
              <w:t>Expiry 2023.01.31</w:t>
            </w:r>
          </w:p>
        </w:tc>
      </w:tr>
      <w:tr w:rsidR="00AA1E7A" w:rsidRPr="00AA1E7A" w14:paraId="6D6A2A86"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C098BAC" w14:textId="447E42FD" w:rsidR="00AA1E7A" w:rsidRPr="00AA1E7A" w:rsidRDefault="00AA1E7A" w:rsidP="00AA1E7A">
            <w:pPr>
              <w:spacing w:after="0" w:line="240" w:lineRule="auto"/>
              <w:jc w:val="right"/>
              <w:rPr>
                <w:rFonts w:cstheme="minorHAnsi"/>
                <w:b/>
                <w:lang w:val="fr-CA"/>
              </w:rPr>
            </w:pPr>
            <w:r>
              <w:rPr>
                <w:rFonts w:ascii="Arial" w:hAnsi="Arial" w:cs="Arial"/>
                <w:sz w:val="20"/>
                <w:szCs w:val="20"/>
              </w:rPr>
              <w:t>99473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540174E" w14:textId="3ADCCC5C" w:rsidR="00AA1E7A" w:rsidRPr="00AA1E7A" w:rsidRDefault="00AA1E7A" w:rsidP="00AA1E7A">
            <w:pPr>
              <w:spacing w:after="0" w:line="240" w:lineRule="auto"/>
              <w:jc w:val="right"/>
              <w:rPr>
                <w:rFonts w:cstheme="minorHAnsi"/>
                <w:b/>
                <w:lang w:val="fr-CA"/>
              </w:rPr>
            </w:pPr>
            <w:r>
              <w:rPr>
                <w:rFonts w:ascii="Arial" w:hAnsi="Arial" w:cs="Arial"/>
                <w:sz w:val="20"/>
                <w:szCs w:val="20"/>
              </w:rPr>
              <w:t>2505371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6CAF2AA" w14:textId="4398C734" w:rsidR="00AA1E7A" w:rsidRPr="00AA1E7A" w:rsidRDefault="00AA1E7A" w:rsidP="00AA1E7A">
            <w:pPr>
              <w:spacing w:after="0" w:line="240" w:lineRule="auto"/>
              <w:rPr>
                <w:rFonts w:cstheme="minorHAnsi"/>
                <w:b/>
                <w:lang w:val="en-CA"/>
              </w:rPr>
            </w:pPr>
            <w:r>
              <w:rPr>
                <w:rFonts w:ascii="Arial" w:hAnsi="Arial" w:cs="Arial"/>
                <w:sz w:val="20"/>
                <w:szCs w:val="20"/>
              </w:rPr>
              <w:t>AG-URSODIOL (ursodiol 500 mg oral tablet) ANGITA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2CC29BF" w14:textId="571EF14D"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2024.07.31</w:t>
            </w:r>
          </w:p>
        </w:tc>
      </w:tr>
      <w:tr w:rsidR="00AA1E7A" w:rsidRPr="00AA1E7A" w14:paraId="4325CB87"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3A9A67A" w14:textId="591C07E3" w:rsidR="00AA1E7A" w:rsidRPr="00AA1E7A" w:rsidRDefault="00AA1E7A" w:rsidP="00AA1E7A">
            <w:pPr>
              <w:spacing w:after="0" w:line="240" w:lineRule="auto"/>
              <w:jc w:val="right"/>
              <w:rPr>
                <w:rFonts w:cstheme="minorHAnsi"/>
                <w:b/>
                <w:lang w:val="fr-CA"/>
              </w:rPr>
            </w:pPr>
            <w:r>
              <w:rPr>
                <w:rFonts w:ascii="Arial" w:hAnsi="Arial" w:cs="Arial"/>
                <w:sz w:val="20"/>
                <w:szCs w:val="20"/>
              </w:rPr>
              <w:t>98866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E646260" w14:textId="23678567" w:rsidR="00AA1E7A" w:rsidRPr="00AA1E7A" w:rsidRDefault="00AA1E7A" w:rsidP="00AA1E7A">
            <w:pPr>
              <w:spacing w:after="0" w:line="240" w:lineRule="auto"/>
              <w:jc w:val="right"/>
              <w:rPr>
                <w:rFonts w:cstheme="minorHAnsi"/>
                <w:b/>
                <w:lang w:val="fr-CA"/>
              </w:rPr>
            </w:pPr>
            <w:r>
              <w:rPr>
                <w:rFonts w:ascii="Arial" w:hAnsi="Arial" w:cs="Arial"/>
                <w:sz w:val="20"/>
                <w:szCs w:val="20"/>
              </w:rPr>
              <w:t>2498944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C1ED55E" w14:textId="55759682" w:rsidR="00AA1E7A" w:rsidRPr="00AA1E7A" w:rsidRDefault="00AA1E7A" w:rsidP="00AA1E7A">
            <w:pPr>
              <w:spacing w:after="0" w:line="240" w:lineRule="auto"/>
              <w:rPr>
                <w:rFonts w:cstheme="minorHAnsi"/>
                <w:b/>
                <w:lang w:val="en-CA"/>
              </w:rPr>
            </w:pPr>
            <w:r>
              <w:rPr>
                <w:rFonts w:ascii="Arial" w:hAnsi="Arial" w:cs="Arial"/>
                <w:sz w:val="20"/>
                <w:szCs w:val="20"/>
              </w:rPr>
              <w:t>AG-VITAMIN D (cholecalciferol 10000 unit oral tablet) ANGITA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5EC3E7B" w14:textId="1B1BEE1E" w:rsidR="00AA1E7A" w:rsidRPr="00AA1E7A" w:rsidRDefault="00AA1E7A" w:rsidP="00AA1E7A">
            <w:pPr>
              <w:spacing w:after="0" w:line="240" w:lineRule="auto"/>
              <w:rPr>
                <w:rFonts w:cstheme="minorHAnsi"/>
                <w:b/>
                <w:lang w:val="fr-CA"/>
              </w:rPr>
            </w:pPr>
            <w:r>
              <w:rPr>
                <w:rFonts w:ascii="Arial" w:hAnsi="Arial" w:cs="Arial"/>
                <w:sz w:val="20"/>
                <w:szCs w:val="20"/>
              </w:rPr>
              <w:t>Dormant</w:t>
            </w:r>
            <w:r>
              <w:rPr>
                <w:rFonts w:ascii="Arial" w:hAnsi="Arial" w:cs="Arial"/>
                <w:sz w:val="20"/>
                <w:szCs w:val="20"/>
              </w:rPr>
              <w:br/>
              <w:t>2024.07.31</w:t>
            </w:r>
          </w:p>
        </w:tc>
      </w:tr>
      <w:tr w:rsidR="00AA1E7A" w:rsidRPr="00AA1E7A" w14:paraId="6A1DC916"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0201ACD" w14:textId="198AB62A" w:rsidR="00AA1E7A" w:rsidRPr="00AA1E7A" w:rsidRDefault="00AA1E7A" w:rsidP="00AA1E7A">
            <w:pPr>
              <w:spacing w:after="0" w:line="240" w:lineRule="auto"/>
              <w:jc w:val="right"/>
              <w:rPr>
                <w:rFonts w:cstheme="minorHAnsi"/>
                <w:b/>
                <w:lang w:val="fr-CA"/>
              </w:rPr>
            </w:pPr>
            <w:r>
              <w:rPr>
                <w:rFonts w:ascii="Arial" w:hAnsi="Arial" w:cs="Arial"/>
                <w:sz w:val="20"/>
                <w:szCs w:val="20"/>
              </w:rPr>
              <w:t>102151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AB10D27" w14:textId="797B24BF" w:rsidR="00AA1E7A" w:rsidRPr="00AA1E7A" w:rsidRDefault="00AA1E7A" w:rsidP="00AA1E7A">
            <w:pPr>
              <w:spacing w:after="0" w:line="240" w:lineRule="auto"/>
              <w:jc w:val="right"/>
              <w:rPr>
                <w:rFonts w:cstheme="minorHAnsi"/>
                <w:b/>
                <w:lang w:val="fr-CA"/>
              </w:rPr>
            </w:pPr>
            <w:r>
              <w:rPr>
                <w:rFonts w:ascii="Arial" w:hAnsi="Arial" w:cs="Arial"/>
                <w:sz w:val="20"/>
                <w:szCs w:val="20"/>
              </w:rPr>
              <w:t>2532484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552737A" w14:textId="043DBC23" w:rsidR="00AA1E7A" w:rsidRPr="00AA1E7A" w:rsidRDefault="00AA1E7A" w:rsidP="00AA1E7A">
            <w:pPr>
              <w:spacing w:after="0" w:line="240" w:lineRule="auto"/>
              <w:rPr>
                <w:rFonts w:cstheme="minorHAnsi"/>
                <w:b/>
                <w:lang w:val="en-CA"/>
              </w:rPr>
            </w:pPr>
            <w:r>
              <w:rPr>
                <w:rFonts w:ascii="Arial" w:hAnsi="Arial" w:cs="Arial"/>
                <w:sz w:val="20"/>
                <w:szCs w:val="20"/>
              </w:rPr>
              <w:t>ALLERGY FORMULA EXTRA STRENGTH (diphenhydramine hydrochloride 50 mg oral tablet) TANTA PHARMACEUTICALS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24CEC9" w14:textId="4F672ADC"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2024.07.09</w:t>
            </w:r>
          </w:p>
        </w:tc>
      </w:tr>
      <w:tr w:rsidR="00AA1E7A" w:rsidRPr="00AA1E7A" w14:paraId="7AA92C0E"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F855D4" w14:textId="43E410D7" w:rsidR="00AA1E7A" w:rsidRPr="00AA1E7A" w:rsidRDefault="00AA1E7A" w:rsidP="00AA1E7A">
            <w:pPr>
              <w:spacing w:after="0" w:line="240" w:lineRule="auto"/>
              <w:jc w:val="right"/>
              <w:rPr>
                <w:rFonts w:cstheme="minorHAnsi"/>
                <w:b/>
                <w:lang w:val="fr-CA"/>
              </w:rPr>
            </w:pPr>
            <w:r>
              <w:rPr>
                <w:rFonts w:ascii="Arial" w:hAnsi="Arial" w:cs="Arial"/>
                <w:sz w:val="20"/>
                <w:szCs w:val="20"/>
              </w:rPr>
              <w:t>49235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D0194FC" w14:textId="1F66D68F" w:rsidR="00AA1E7A" w:rsidRPr="00AA1E7A" w:rsidRDefault="00AA1E7A" w:rsidP="00AA1E7A">
            <w:pPr>
              <w:spacing w:after="0" w:line="240" w:lineRule="auto"/>
              <w:jc w:val="right"/>
              <w:rPr>
                <w:rFonts w:cstheme="minorHAnsi"/>
                <w:b/>
                <w:lang w:val="fr-CA"/>
              </w:rPr>
            </w:pPr>
            <w:r>
              <w:rPr>
                <w:rFonts w:ascii="Arial" w:hAnsi="Arial" w:cs="Arial"/>
                <w:sz w:val="20"/>
                <w:szCs w:val="20"/>
              </w:rPr>
              <w:t>2230398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BD61C4" w14:textId="4741E63E" w:rsidR="00AA1E7A" w:rsidRPr="00AA1E7A" w:rsidRDefault="00AA1E7A" w:rsidP="00AA1E7A">
            <w:pPr>
              <w:spacing w:after="0" w:line="240" w:lineRule="auto"/>
              <w:rPr>
                <w:rFonts w:cstheme="minorHAnsi"/>
                <w:b/>
                <w:lang w:val="en-CA"/>
              </w:rPr>
            </w:pPr>
            <w:r>
              <w:rPr>
                <w:rFonts w:ascii="Arial" w:hAnsi="Arial" w:cs="Arial"/>
                <w:sz w:val="20"/>
                <w:szCs w:val="20"/>
              </w:rPr>
              <w:t>ALLERGY TABLETS EXTRA STRENGTH (diphenhydramine hydrochloride 50 mg oral tablet) TANTA PHARMACEUTICALS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C5C43FD" w14:textId="462ABE80"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2024.07.09</w:t>
            </w:r>
          </w:p>
        </w:tc>
      </w:tr>
      <w:tr w:rsidR="00AA1E7A" w:rsidRPr="00AA1E7A" w14:paraId="3F19D009"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E62F72B" w14:textId="70DB1681" w:rsidR="00AA1E7A" w:rsidRPr="00AA1E7A" w:rsidRDefault="00AA1E7A" w:rsidP="00AA1E7A">
            <w:pPr>
              <w:spacing w:after="0" w:line="240" w:lineRule="auto"/>
              <w:jc w:val="right"/>
              <w:rPr>
                <w:rFonts w:cstheme="minorHAnsi"/>
                <w:b/>
                <w:lang w:val="fr-CA"/>
              </w:rPr>
            </w:pPr>
            <w:r>
              <w:rPr>
                <w:rFonts w:ascii="Arial" w:hAnsi="Arial" w:cs="Arial"/>
                <w:sz w:val="20"/>
                <w:szCs w:val="20"/>
              </w:rPr>
              <w:t>98372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5B11FA4" w14:textId="1FFB432F" w:rsidR="00AA1E7A" w:rsidRPr="00AA1E7A" w:rsidRDefault="00AA1E7A" w:rsidP="00AA1E7A">
            <w:pPr>
              <w:spacing w:after="0" w:line="240" w:lineRule="auto"/>
              <w:jc w:val="right"/>
              <w:rPr>
                <w:rFonts w:cstheme="minorHAnsi"/>
                <w:b/>
                <w:lang w:val="fr-CA"/>
              </w:rPr>
            </w:pPr>
            <w:r>
              <w:rPr>
                <w:rFonts w:ascii="Arial" w:hAnsi="Arial" w:cs="Arial"/>
                <w:sz w:val="20"/>
                <w:szCs w:val="20"/>
              </w:rPr>
              <w:t>2493721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178316" w14:textId="054D2058" w:rsidR="00AA1E7A" w:rsidRPr="00AA1E7A" w:rsidRDefault="00AA1E7A" w:rsidP="00AA1E7A">
            <w:pPr>
              <w:spacing w:after="0" w:line="240" w:lineRule="auto"/>
              <w:rPr>
                <w:rFonts w:cstheme="minorHAnsi"/>
                <w:b/>
                <w:lang w:val="en-CA"/>
              </w:rPr>
            </w:pPr>
            <w:r>
              <w:rPr>
                <w:rFonts w:ascii="Arial" w:hAnsi="Arial" w:cs="Arial"/>
                <w:sz w:val="20"/>
                <w:szCs w:val="20"/>
              </w:rPr>
              <w:t>ALOE VERA 2IN1 (</w:t>
            </w:r>
            <w:proofErr w:type="spellStart"/>
            <w:r>
              <w:rPr>
                <w:rFonts w:ascii="Arial" w:hAnsi="Arial" w:cs="Arial"/>
                <w:sz w:val="20"/>
                <w:szCs w:val="20"/>
              </w:rPr>
              <w:t>pyrithione</w:t>
            </w:r>
            <w:proofErr w:type="spellEnd"/>
            <w:r>
              <w:rPr>
                <w:rFonts w:ascii="Arial" w:hAnsi="Arial" w:cs="Arial"/>
                <w:sz w:val="20"/>
                <w:szCs w:val="20"/>
              </w:rPr>
              <w:t xml:space="preserve"> zinc 1 % shampoo) PROCTER &amp; GAMBLE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C0CB8C8" w14:textId="7ADE8145"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2024.07.24</w:t>
            </w:r>
          </w:p>
        </w:tc>
      </w:tr>
      <w:tr w:rsidR="00AA1E7A" w:rsidRPr="00AA1E7A" w14:paraId="3E4AFACD"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2C700B4" w14:textId="451221D6" w:rsidR="00AA1E7A" w:rsidRPr="00AA1E7A" w:rsidRDefault="00AA1E7A" w:rsidP="00AA1E7A">
            <w:pPr>
              <w:spacing w:after="0" w:line="240" w:lineRule="auto"/>
              <w:jc w:val="right"/>
              <w:rPr>
                <w:rFonts w:cstheme="minorHAnsi"/>
                <w:b/>
                <w:lang w:val="fr-CA"/>
              </w:rPr>
            </w:pPr>
            <w:r>
              <w:rPr>
                <w:rFonts w:ascii="Arial" w:hAnsi="Arial" w:cs="Arial"/>
                <w:sz w:val="20"/>
                <w:szCs w:val="20"/>
              </w:rPr>
              <w:t>76876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772EC08" w14:textId="63A8ECA0" w:rsidR="00AA1E7A" w:rsidRPr="00AA1E7A" w:rsidRDefault="00AA1E7A" w:rsidP="00AA1E7A">
            <w:pPr>
              <w:spacing w:after="0" w:line="240" w:lineRule="auto"/>
              <w:jc w:val="right"/>
              <w:rPr>
                <w:rFonts w:cstheme="minorHAnsi"/>
                <w:b/>
                <w:lang w:val="fr-CA"/>
              </w:rPr>
            </w:pPr>
            <w:r>
              <w:rPr>
                <w:rFonts w:ascii="Arial" w:hAnsi="Arial" w:cs="Arial"/>
                <w:sz w:val="20"/>
                <w:szCs w:val="20"/>
              </w:rPr>
              <w:t>2283131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ED5C572" w14:textId="628AA6D1" w:rsidR="00AA1E7A" w:rsidRPr="00AA1E7A" w:rsidRDefault="00AA1E7A" w:rsidP="00AA1E7A">
            <w:pPr>
              <w:spacing w:after="0" w:line="240" w:lineRule="auto"/>
              <w:rPr>
                <w:rFonts w:cstheme="minorHAnsi"/>
                <w:b/>
                <w:lang w:val="en-CA"/>
              </w:rPr>
            </w:pPr>
            <w:r>
              <w:rPr>
                <w:rFonts w:ascii="Arial" w:hAnsi="Arial" w:cs="Arial"/>
                <w:sz w:val="20"/>
                <w:szCs w:val="20"/>
              </w:rPr>
              <w:t>ALTACE HCT (hydrochlorothiazide 12.5 mg and ramipril 2.5 mg oral tablet) BAUSCH HEALTH,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A049EC0" w14:textId="7C2E80F4"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2024.07.17</w:t>
            </w:r>
          </w:p>
        </w:tc>
      </w:tr>
      <w:tr w:rsidR="00AA1E7A" w:rsidRPr="00AA1E7A" w14:paraId="0CCC8A52"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B076359" w14:textId="1F161976" w:rsidR="00AA1E7A" w:rsidRPr="00AA1E7A" w:rsidRDefault="00AA1E7A" w:rsidP="00AA1E7A">
            <w:pPr>
              <w:spacing w:after="0" w:line="240" w:lineRule="auto"/>
              <w:jc w:val="right"/>
              <w:rPr>
                <w:rFonts w:cstheme="minorHAnsi"/>
                <w:b/>
                <w:lang w:val="fr-CA"/>
              </w:rPr>
            </w:pPr>
            <w:r>
              <w:rPr>
                <w:rFonts w:ascii="Arial" w:hAnsi="Arial" w:cs="Arial"/>
                <w:sz w:val="20"/>
                <w:szCs w:val="20"/>
              </w:rPr>
              <w:t>76877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57B0D9F" w14:textId="2DDB916B" w:rsidR="00AA1E7A" w:rsidRPr="00AA1E7A" w:rsidRDefault="00AA1E7A" w:rsidP="00AA1E7A">
            <w:pPr>
              <w:spacing w:after="0" w:line="240" w:lineRule="auto"/>
              <w:jc w:val="right"/>
              <w:rPr>
                <w:rFonts w:cstheme="minorHAnsi"/>
                <w:b/>
                <w:lang w:val="fr-CA"/>
              </w:rPr>
            </w:pPr>
            <w:r>
              <w:rPr>
                <w:rFonts w:ascii="Arial" w:hAnsi="Arial" w:cs="Arial"/>
                <w:sz w:val="20"/>
                <w:szCs w:val="20"/>
              </w:rPr>
              <w:t>2283158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CC660C2" w14:textId="5B668FA2" w:rsidR="00AA1E7A" w:rsidRPr="00AA1E7A" w:rsidRDefault="00AA1E7A" w:rsidP="00AA1E7A">
            <w:pPr>
              <w:spacing w:after="0" w:line="240" w:lineRule="auto"/>
              <w:rPr>
                <w:rFonts w:cstheme="minorHAnsi"/>
                <w:b/>
                <w:lang w:val="en-CA"/>
              </w:rPr>
            </w:pPr>
            <w:r>
              <w:rPr>
                <w:rFonts w:ascii="Arial" w:hAnsi="Arial" w:cs="Arial"/>
                <w:sz w:val="20"/>
                <w:szCs w:val="20"/>
              </w:rPr>
              <w:t>ALTACE HCT (hydrochlorothiazide 12.5 mg and ramipril 5 mg oral tablet) BAUSCH HEALTH,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17ABDB4" w14:textId="08A12AEC"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2024.07.17</w:t>
            </w:r>
          </w:p>
        </w:tc>
      </w:tr>
      <w:tr w:rsidR="00AA1E7A" w:rsidRPr="00AA1E7A" w14:paraId="47D6E871"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EBA4567" w14:textId="29F856E2" w:rsidR="00AA1E7A" w:rsidRPr="00AA1E7A" w:rsidRDefault="00AA1E7A" w:rsidP="00AA1E7A">
            <w:pPr>
              <w:spacing w:after="0" w:line="240" w:lineRule="auto"/>
              <w:jc w:val="right"/>
              <w:rPr>
                <w:rFonts w:cstheme="minorHAnsi"/>
                <w:b/>
                <w:lang w:val="fr-CA"/>
              </w:rPr>
            </w:pPr>
            <w:r>
              <w:rPr>
                <w:rFonts w:ascii="Arial" w:hAnsi="Arial" w:cs="Arial"/>
                <w:sz w:val="20"/>
                <w:szCs w:val="20"/>
              </w:rPr>
              <w:t>76879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B0579F4" w14:textId="3729E9F4" w:rsidR="00AA1E7A" w:rsidRPr="00AA1E7A" w:rsidRDefault="00AA1E7A" w:rsidP="00AA1E7A">
            <w:pPr>
              <w:spacing w:after="0" w:line="240" w:lineRule="auto"/>
              <w:jc w:val="right"/>
              <w:rPr>
                <w:rFonts w:cstheme="minorHAnsi"/>
                <w:b/>
                <w:lang w:val="fr-CA"/>
              </w:rPr>
            </w:pPr>
            <w:r>
              <w:rPr>
                <w:rFonts w:ascii="Arial" w:hAnsi="Arial" w:cs="Arial"/>
                <w:sz w:val="20"/>
                <w:szCs w:val="20"/>
              </w:rPr>
              <w:t>2283174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C245118" w14:textId="5E0104EA" w:rsidR="00AA1E7A" w:rsidRPr="00AA1E7A" w:rsidRDefault="00AA1E7A" w:rsidP="00AA1E7A">
            <w:pPr>
              <w:spacing w:after="0" w:line="240" w:lineRule="auto"/>
              <w:rPr>
                <w:rFonts w:cstheme="minorHAnsi"/>
                <w:b/>
                <w:lang w:val="en-CA"/>
              </w:rPr>
            </w:pPr>
            <w:r>
              <w:rPr>
                <w:rFonts w:ascii="Arial" w:hAnsi="Arial" w:cs="Arial"/>
                <w:sz w:val="20"/>
                <w:szCs w:val="20"/>
              </w:rPr>
              <w:t>ALTACE HCT (hydrochlorothiazide 25 mg and ramipril 5 mg oral tablet) BAUSCH HEALTH,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847DC31" w14:textId="68266597"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2024.07.17</w:t>
            </w:r>
          </w:p>
        </w:tc>
      </w:tr>
      <w:tr w:rsidR="00AA1E7A" w:rsidRPr="00AA1E7A" w14:paraId="0D341437"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7214642" w14:textId="241430DE" w:rsidR="00AA1E7A" w:rsidRPr="00AA1E7A" w:rsidRDefault="00AA1E7A" w:rsidP="00AA1E7A">
            <w:pPr>
              <w:spacing w:after="0" w:line="240" w:lineRule="auto"/>
              <w:jc w:val="right"/>
              <w:rPr>
                <w:rFonts w:cstheme="minorHAnsi"/>
                <w:b/>
                <w:lang w:val="fr-CA"/>
              </w:rPr>
            </w:pPr>
            <w:r>
              <w:rPr>
                <w:rFonts w:ascii="Arial" w:hAnsi="Arial" w:cs="Arial"/>
                <w:sz w:val="20"/>
                <w:szCs w:val="20"/>
              </w:rPr>
              <w:t>81810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2913F99" w14:textId="35A3746A" w:rsidR="00AA1E7A" w:rsidRPr="00AA1E7A" w:rsidRDefault="00AA1E7A" w:rsidP="00AA1E7A">
            <w:pPr>
              <w:spacing w:after="0" w:line="240" w:lineRule="auto"/>
              <w:jc w:val="right"/>
              <w:rPr>
                <w:rFonts w:cstheme="minorHAnsi"/>
                <w:b/>
                <w:lang w:val="fr-CA"/>
              </w:rPr>
            </w:pPr>
            <w:r>
              <w:rPr>
                <w:rFonts w:ascii="Arial" w:hAnsi="Arial" w:cs="Arial"/>
                <w:sz w:val="20"/>
                <w:szCs w:val="20"/>
              </w:rPr>
              <w:t>2332450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941A076" w14:textId="5AB5D016" w:rsidR="00AA1E7A" w:rsidRPr="00AA1E7A" w:rsidRDefault="00AA1E7A" w:rsidP="00AA1E7A">
            <w:pPr>
              <w:spacing w:after="0" w:line="240" w:lineRule="auto"/>
              <w:rPr>
                <w:rFonts w:cstheme="minorHAnsi"/>
                <w:b/>
                <w:lang w:val="en-CA"/>
              </w:rPr>
            </w:pPr>
            <w:r>
              <w:rPr>
                <w:rFonts w:ascii="Arial" w:hAnsi="Arial" w:cs="Arial"/>
                <w:sz w:val="20"/>
                <w:szCs w:val="20"/>
              </w:rPr>
              <w:t>ANACIN (acetylsalicylic acid 325 mg and caffeine 32 mg oral tablet) PALADIN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5B5741C" w14:textId="0BFCC412"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2024.07.18</w:t>
            </w:r>
          </w:p>
        </w:tc>
      </w:tr>
      <w:tr w:rsidR="00AA1E7A" w:rsidRPr="00AA1E7A" w14:paraId="379766B6"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FD38F2E" w14:textId="7AFAA57A" w:rsidR="00AA1E7A" w:rsidRPr="00AA1E7A" w:rsidRDefault="00AA1E7A" w:rsidP="00AA1E7A">
            <w:pPr>
              <w:spacing w:after="0" w:line="240" w:lineRule="auto"/>
              <w:jc w:val="right"/>
              <w:rPr>
                <w:rFonts w:cstheme="minorHAnsi"/>
                <w:b/>
                <w:lang w:val="fr-CA"/>
              </w:rPr>
            </w:pPr>
            <w:r>
              <w:rPr>
                <w:rFonts w:ascii="Arial" w:hAnsi="Arial" w:cs="Arial"/>
                <w:sz w:val="20"/>
                <w:szCs w:val="20"/>
              </w:rPr>
              <w:lastRenderedPageBreak/>
              <w:t>10830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228B5BF" w14:textId="7CAB2956" w:rsidR="00AA1E7A" w:rsidRPr="00AA1E7A" w:rsidRDefault="00AA1E7A" w:rsidP="00AA1E7A">
            <w:pPr>
              <w:spacing w:after="0" w:line="240" w:lineRule="auto"/>
              <w:jc w:val="right"/>
              <w:rPr>
                <w:rFonts w:cstheme="minorHAnsi"/>
                <w:b/>
                <w:lang w:val="fr-CA"/>
              </w:rPr>
            </w:pPr>
            <w:r>
              <w:rPr>
                <w:rFonts w:ascii="Arial" w:hAnsi="Arial" w:cs="Arial"/>
                <w:sz w:val="20"/>
                <w:szCs w:val="20"/>
              </w:rPr>
              <w:t>882836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ED138A7" w14:textId="4D5DB75C" w:rsidR="00AA1E7A" w:rsidRPr="00AA1E7A" w:rsidRDefault="00AA1E7A" w:rsidP="00AA1E7A">
            <w:pPr>
              <w:spacing w:after="0" w:line="240" w:lineRule="auto"/>
              <w:rPr>
                <w:rFonts w:cstheme="minorHAnsi"/>
                <w:b/>
                <w:lang w:val="en-CA"/>
              </w:rPr>
            </w:pPr>
            <w:r>
              <w:rPr>
                <w:rFonts w:ascii="Arial" w:hAnsi="Arial" w:cs="Arial"/>
                <w:sz w:val="20"/>
                <w:szCs w:val="20"/>
              </w:rPr>
              <w:t>APO-PRAZO TAB 5MG (prazosin (prazosin hydrochloride) 5 mg oral tablet) APOTEX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B773775" w14:textId="1F502CA6"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2024.07.29</w:t>
            </w:r>
          </w:p>
        </w:tc>
      </w:tr>
      <w:tr w:rsidR="00AA1E7A" w:rsidRPr="00AA1E7A" w14:paraId="577D7A4D"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5A8391" w14:textId="61CDA92E" w:rsidR="00AA1E7A" w:rsidRPr="00AA1E7A" w:rsidRDefault="00AA1E7A" w:rsidP="00AA1E7A">
            <w:pPr>
              <w:spacing w:after="0" w:line="240" w:lineRule="auto"/>
              <w:jc w:val="right"/>
              <w:rPr>
                <w:rFonts w:cstheme="minorHAnsi"/>
                <w:b/>
                <w:lang w:val="fr-CA"/>
              </w:rPr>
            </w:pPr>
            <w:r>
              <w:rPr>
                <w:rFonts w:ascii="Arial" w:hAnsi="Arial" w:cs="Arial"/>
                <w:sz w:val="20"/>
                <w:szCs w:val="20"/>
              </w:rPr>
              <w:t>81738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676278A" w14:textId="29E0317D" w:rsidR="00AA1E7A" w:rsidRPr="00AA1E7A" w:rsidRDefault="00AA1E7A" w:rsidP="00AA1E7A">
            <w:pPr>
              <w:spacing w:after="0" w:line="240" w:lineRule="auto"/>
              <w:jc w:val="right"/>
              <w:rPr>
                <w:rFonts w:cstheme="minorHAnsi"/>
                <w:b/>
                <w:lang w:val="fr-CA"/>
              </w:rPr>
            </w:pPr>
            <w:r>
              <w:rPr>
                <w:rFonts w:ascii="Arial" w:hAnsi="Arial" w:cs="Arial"/>
                <w:sz w:val="20"/>
                <w:szCs w:val="20"/>
              </w:rPr>
              <w:t>2331683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DD7DF7B" w14:textId="18D751D8" w:rsidR="00AA1E7A" w:rsidRPr="00AA1E7A" w:rsidRDefault="00AA1E7A" w:rsidP="00AA1E7A">
            <w:pPr>
              <w:spacing w:after="0" w:line="240" w:lineRule="auto"/>
              <w:rPr>
                <w:rFonts w:cstheme="minorHAnsi"/>
                <w:b/>
                <w:lang w:val="fr-CA"/>
              </w:rPr>
            </w:pPr>
            <w:r w:rsidRPr="00AA1E7A">
              <w:rPr>
                <w:rFonts w:ascii="Arial" w:hAnsi="Arial" w:cs="Arial"/>
                <w:sz w:val="20"/>
                <w:szCs w:val="20"/>
                <w:lang w:val="fr-CA"/>
              </w:rPr>
              <w:t xml:space="preserve">APO-VENLAFAXINE XR (venlafaxine (venlafaxine </w:t>
            </w:r>
            <w:proofErr w:type="spellStart"/>
            <w:r w:rsidRPr="00AA1E7A">
              <w:rPr>
                <w:rFonts w:ascii="Arial" w:hAnsi="Arial" w:cs="Arial"/>
                <w:sz w:val="20"/>
                <w:szCs w:val="20"/>
                <w:lang w:val="fr-CA"/>
              </w:rPr>
              <w:t>hydrochloride</w:t>
            </w:r>
            <w:proofErr w:type="spellEnd"/>
            <w:r w:rsidRPr="00AA1E7A">
              <w:rPr>
                <w:rFonts w:ascii="Arial" w:hAnsi="Arial" w:cs="Arial"/>
                <w:sz w:val="20"/>
                <w:szCs w:val="20"/>
                <w:lang w:val="fr-CA"/>
              </w:rPr>
              <w:t xml:space="preserve">) 37.5 mg </w:t>
            </w:r>
            <w:proofErr w:type="spellStart"/>
            <w:r w:rsidRPr="00AA1E7A">
              <w:rPr>
                <w:rFonts w:ascii="Arial" w:hAnsi="Arial" w:cs="Arial"/>
                <w:sz w:val="20"/>
                <w:szCs w:val="20"/>
                <w:lang w:val="fr-CA"/>
              </w:rPr>
              <w:t>prolonged</w:t>
            </w:r>
            <w:proofErr w:type="spellEnd"/>
            <w:r w:rsidRPr="00AA1E7A">
              <w:rPr>
                <w:rFonts w:ascii="Arial" w:hAnsi="Arial" w:cs="Arial"/>
                <w:sz w:val="20"/>
                <w:szCs w:val="20"/>
                <w:lang w:val="fr-CA"/>
              </w:rPr>
              <w:t>-release oral capsule) APOTEX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DA53F62" w14:textId="176B7F3F"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2024.07.29</w:t>
            </w:r>
          </w:p>
        </w:tc>
      </w:tr>
      <w:tr w:rsidR="00AA1E7A" w:rsidRPr="00AA1E7A" w14:paraId="4F2F1F0E"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2C7806C" w14:textId="11FD5B12" w:rsidR="00AA1E7A" w:rsidRPr="00AA1E7A" w:rsidRDefault="00AA1E7A" w:rsidP="00AA1E7A">
            <w:pPr>
              <w:spacing w:after="0" w:line="240" w:lineRule="auto"/>
              <w:jc w:val="right"/>
              <w:rPr>
                <w:rFonts w:cstheme="minorHAnsi"/>
                <w:b/>
                <w:lang w:val="fr-CA"/>
              </w:rPr>
            </w:pPr>
            <w:r>
              <w:rPr>
                <w:rFonts w:ascii="Arial" w:hAnsi="Arial" w:cs="Arial"/>
                <w:sz w:val="20"/>
                <w:szCs w:val="20"/>
              </w:rPr>
              <w:t>81739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A96ABD8" w14:textId="3F9B8A72" w:rsidR="00AA1E7A" w:rsidRPr="00AA1E7A" w:rsidRDefault="00AA1E7A" w:rsidP="00AA1E7A">
            <w:pPr>
              <w:spacing w:after="0" w:line="240" w:lineRule="auto"/>
              <w:jc w:val="right"/>
              <w:rPr>
                <w:rFonts w:cstheme="minorHAnsi"/>
                <w:b/>
                <w:lang w:val="fr-CA"/>
              </w:rPr>
            </w:pPr>
            <w:r>
              <w:rPr>
                <w:rFonts w:ascii="Arial" w:hAnsi="Arial" w:cs="Arial"/>
                <w:sz w:val="20"/>
                <w:szCs w:val="20"/>
              </w:rPr>
              <w:t>2331691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14B3392" w14:textId="4D1B0723" w:rsidR="00AA1E7A" w:rsidRPr="00AA1E7A" w:rsidRDefault="00AA1E7A" w:rsidP="00AA1E7A">
            <w:pPr>
              <w:spacing w:after="0" w:line="240" w:lineRule="auto"/>
              <w:rPr>
                <w:rFonts w:cstheme="minorHAnsi"/>
                <w:b/>
                <w:lang w:val="fr-CA"/>
              </w:rPr>
            </w:pPr>
            <w:r w:rsidRPr="00AA1E7A">
              <w:rPr>
                <w:rFonts w:ascii="Arial" w:hAnsi="Arial" w:cs="Arial"/>
                <w:sz w:val="20"/>
                <w:szCs w:val="20"/>
                <w:lang w:val="fr-CA"/>
              </w:rPr>
              <w:t xml:space="preserve">APO-VENLAFAXINE XR (venlafaxine (venlafaxine </w:t>
            </w:r>
            <w:proofErr w:type="spellStart"/>
            <w:r w:rsidRPr="00AA1E7A">
              <w:rPr>
                <w:rFonts w:ascii="Arial" w:hAnsi="Arial" w:cs="Arial"/>
                <w:sz w:val="20"/>
                <w:szCs w:val="20"/>
                <w:lang w:val="fr-CA"/>
              </w:rPr>
              <w:t>hydrochloride</w:t>
            </w:r>
            <w:proofErr w:type="spellEnd"/>
            <w:r w:rsidRPr="00AA1E7A">
              <w:rPr>
                <w:rFonts w:ascii="Arial" w:hAnsi="Arial" w:cs="Arial"/>
                <w:sz w:val="20"/>
                <w:szCs w:val="20"/>
                <w:lang w:val="fr-CA"/>
              </w:rPr>
              <w:t xml:space="preserve">) 75 mg </w:t>
            </w:r>
            <w:proofErr w:type="spellStart"/>
            <w:r w:rsidRPr="00AA1E7A">
              <w:rPr>
                <w:rFonts w:ascii="Arial" w:hAnsi="Arial" w:cs="Arial"/>
                <w:sz w:val="20"/>
                <w:szCs w:val="20"/>
                <w:lang w:val="fr-CA"/>
              </w:rPr>
              <w:t>prolonged</w:t>
            </w:r>
            <w:proofErr w:type="spellEnd"/>
            <w:r w:rsidRPr="00AA1E7A">
              <w:rPr>
                <w:rFonts w:ascii="Arial" w:hAnsi="Arial" w:cs="Arial"/>
                <w:sz w:val="20"/>
                <w:szCs w:val="20"/>
                <w:lang w:val="fr-CA"/>
              </w:rPr>
              <w:t>-release oral capsule) APOTEX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D06210F" w14:textId="20EDADBF"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2024.07.29</w:t>
            </w:r>
          </w:p>
        </w:tc>
      </w:tr>
      <w:tr w:rsidR="00AA1E7A" w:rsidRPr="00AA1E7A" w14:paraId="776C245B"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DDC5A29" w14:textId="592F3EAB" w:rsidR="00AA1E7A" w:rsidRPr="00AA1E7A" w:rsidRDefault="00AA1E7A" w:rsidP="00AA1E7A">
            <w:pPr>
              <w:spacing w:after="0" w:line="240" w:lineRule="auto"/>
              <w:jc w:val="right"/>
              <w:rPr>
                <w:rFonts w:cstheme="minorHAnsi"/>
                <w:b/>
                <w:lang w:val="fr-CA"/>
              </w:rPr>
            </w:pPr>
            <w:r>
              <w:rPr>
                <w:rFonts w:ascii="Arial" w:hAnsi="Arial" w:cs="Arial"/>
                <w:sz w:val="20"/>
                <w:szCs w:val="20"/>
              </w:rPr>
              <w:t>67776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97BA0D9" w14:textId="04840E80" w:rsidR="00AA1E7A" w:rsidRPr="00AA1E7A" w:rsidRDefault="00AA1E7A" w:rsidP="00AA1E7A">
            <w:pPr>
              <w:spacing w:after="0" w:line="240" w:lineRule="auto"/>
              <w:jc w:val="right"/>
              <w:rPr>
                <w:rFonts w:cstheme="minorHAnsi"/>
                <w:b/>
                <w:lang w:val="fr-CA"/>
              </w:rPr>
            </w:pPr>
            <w:r>
              <w:rPr>
                <w:rFonts w:ascii="Arial" w:hAnsi="Arial" w:cs="Arial"/>
                <w:sz w:val="20"/>
                <w:szCs w:val="20"/>
              </w:rPr>
              <w:t>2243835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6D68962" w14:textId="592CF8F3" w:rsidR="00AA1E7A" w:rsidRPr="00AA1E7A" w:rsidRDefault="00AA1E7A" w:rsidP="00AA1E7A">
            <w:pPr>
              <w:spacing w:after="0" w:line="240" w:lineRule="auto"/>
              <w:rPr>
                <w:rFonts w:cstheme="minorHAnsi"/>
                <w:b/>
                <w:lang w:val="en-CA"/>
              </w:rPr>
            </w:pPr>
            <w:r>
              <w:rPr>
                <w:rFonts w:ascii="Arial" w:hAnsi="Arial" w:cs="Arial"/>
                <w:sz w:val="20"/>
                <w:szCs w:val="20"/>
              </w:rPr>
              <w:t>ARGATROBAN (</w:t>
            </w:r>
            <w:proofErr w:type="spellStart"/>
            <w:r>
              <w:rPr>
                <w:rFonts w:ascii="Arial" w:hAnsi="Arial" w:cs="Arial"/>
                <w:sz w:val="20"/>
                <w:szCs w:val="20"/>
              </w:rPr>
              <w:t>argatroban</w:t>
            </w:r>
            <w:proofErr w:type="spellEnd"/>
            <w:r>
              <w:rPr>
                <w:rFonts w:ascii="Arial" w:hAnsi="Arial" w:cs="Arial"/>
                <w:sz w:val="20"/>
                <w:szCs w:val="20"/>
              </w:rPr>
              <w:t xml:space="preserve"> 250 mg per 2.5 mL solution for injection vial) SANDOZ CANADA INCORPORATED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F616BAA" w14:textId="2D5761D0"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2024.07.31</w:t>
            </w:r>
          </w:p>
        </w:tc>
      </w:tr>
      <w:tr w:rsidR="00AA1E7A" w:rsidRPr="00AA1E7A" w14:paraId="6FBD694E"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E4851D1" w14:textId="0C5032BF" w:rsidR="00AA1E7A" w:rsidRPr="00AA1E7A" w:rsidRDefault="00AA1E7A" w:rsidP="00AA1E7A">
            <w:pPr>
              <w:spacing w:after="0" w:line="240" w:lineRule="auto"/>
              <w:jc w:val="right"/>
              <w:rPr>
                <w:rFonts w:cstheme="minorHAnsi"/>
                <w:b/>
                <w:lang w:val="fr-CA"/>
              </w:rPr>
            </w:pPr>
            <w:r>
              <w:rPr>
                <w:rFonts w:ascii="Arial" w:hAnsi="Arial" w:cs="Arial"/>
                <w:sz w:val="20"/>
                <w:szCs w:val="20"/>
              </w:rPr>
              <w:t>98491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77AB32" w14:textId="7BB7761E" w:rsidR="00AA1E7A" w:rsidRPr="00AA1E7A" w:rsidRDefault="00AA1E7A" w:rsidP="00AA1E7A">
            <w:pPr>
              <w:spacing w:after="0" w:line="240" w:lineRule="auto"/>
              <w:jc w:val="right"/>
              <w:rPr>
                <w:rFonts w:cstheme="minorHAnsi"/>
                <w:b/>
                <w:lang w:val="fr-CA"/>
              </w:rPr>
            </w:pPr>
            <w:r>
              <w:rPr>
                <w:rFonts w:ascii="Arial" w:hAnsi="Arial" w:cs="Arial"/>
                <w:sz w:val="20"/>
                <w:szCs w:val="20"/>
              </w:rPr>
              <w:t>2494930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4EF890F" w14:textId="483B4799" w:rsidR="00AA1E7A" w:rsidRPr="00AA1E7A" w:rsidRDefault="00AA1E7A" w:rsidP="00AA1E7A">
            <w:pPr>
              <w:spacing w:after="0" w:line="240" w:lineRule="auto"/>
              <w:rPr>
                <w:rFonts w:cstheme="minorHAnsi"/>
                <w:b/>
                <w:lang w:val="en-CA"/>
              </w:rPr>
            </w:pPr>
            <w:r>
              <w:rPr>
                <w:rFonts w:ascii="Arial" w:hAnsi="Arial" w:cs="Arial"/>
                <w:sz w:val="20"/>
                <w:szCs w:val="20"/>
              </w:rPr>
              <w:t>BORTEZOMIB FOR INJECTION (bortezomib (bortezomib mannitol boronic ester) 2.5 mg per vial powder for solution for injection) JUNO PHARMACEUTICALS CORP.</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469F3DF" w14:textId="2536853C"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2024.07.10</w:t>
            </w:r>
          </w:p>
        </w:tc>
      </w:tr>
      <w:tr w:rsidR="00AA1E7A" w:rsidRPr="00AA1E7A" w14:paraId="217D962B"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2D90154" w14:textId="37A221AB" w:rsidR="00AA1E7A" w:rsidRPr="00AA1E7A" w:rsidRDefault="00AA1E7A" w:rsidP="00AA1E7A">
            <w:pPr>
              <w:spacing w:after="0" w:line="240" w:lineRule="auto"/>
              <w:jc w:val="right"/>
              <w:rPr>
                <w:rFonts w:cstheme="minorHAnsi"/>
                <w:b/>
                <w:lang w:val="fr-CA"/>
              </w:rPr>
            </w:pPr>
            <w:r>
              <w:rPr>
                <w:rFonts w:ascii="Arial" w:hAnsi="Arial" w:cs="Arial"/>
                <w:sz w:val="20"/>
                <w:szCs w:val="20"/>
              </w:rPr>
              <w:t>100603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A14D573" w14:textId="61F272EA" w:rsidR="00AA1E7A" w:rsidRPr="00AA1E7A" w:rsidRDefault="00AA1E7A" w:rsidP="00AA1E7A">
            <w:pPr>
              <w:spacing w:after="0" w:line="240" w:lineRule="auto"/>
              <w:jc w:val="right"/>
              <w:rPr>
                <w:rFonts w:cstheme="minorHAnsi"/>
                <w:b/>
                <w:lang w:val="fr-CA"/>
              </w:rPr>
            </w:pPr>
            <w:r>
              <w:rPr>
                <w:rFonts w:ascii="Arial" w:hAnsi="Arial" w:cs="Arial"/>
                <w:sz w:val="20"/>
                <w:szCs w:val="20"/>
              </w:rPr>
              <w:t>2516705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C4D5FD6" w14:textId="2D2F5406" w:rsidR="00AA1E7A" w:rsidRPr="00AA1E7A" w:rsidRDefault="00AA1E7A" w:rsidP="00AA1E7A">
            <w:pPr>
              <w:spacing w:after="0" w:line="240" w:lineRule="auto"/>
              <w:rPr>
                <w:rFonts w:cstheme="minorHAnsi"/>
                <w:b/>
                <w:lang w:val="en-CA"/>
              </w:rPr>
            </w:pPr>
            <w:r>
              <w:rPr>
                <w:rFonts w:ascii="Arial" w:hAnsi="Arial" w:cs="Arial"/>
                <w:sz w:val="20"/>
                <w:szCs w:val="20"/>
              </w:rPr>
              <w:t>CASIRIVIMAB AND IMDEVIMAB (casirivimab 1332 mg per 11.1 mL solution for injection vial with imdevimab 1332 mg per 11.1 mL solution for injection vial) HOFFMANN-LA ROCHE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F628463" w14:textId="0BB73BEE" w:rsidR="00AA1E7A" w:rsidRPr="00AA1E7A" w:rsidRDefault="00AA1E7A" w:rsidP="00AA1E7A">
            <w:pPr>
              <w:spacing w:after="0" w:line="240" w:lineRule="auto"/>
              <w:rPr>
                <w:rFonts w:cstheme="minorHAnsi"/>
                <w:b/>
                <w:lang w:val="en-CA"/>
              </w:rPr>
            </w:pPr>
            <w:r>
              <w:rPr>
                <w:rFonts w:ascii="Arial" w:hAnsi="Arial" w:cs="Arial"/>
                <w:sz w:val="20"/>
                <w:szCs w:val="20"/>
              </w:rPr>
              <w:t>Cancelled post-market</w:t>
            </w:r>
          </w:p>
        </w:tc>
      </w:tr>
      <w:tr w:rsidR="00AA1E7A" w:rsidRPr="00AA1E7A" w14:paraId="23F95946"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AE5A34F" w14:textId="0F82D375" w:rsidR="00AA1E7A" w:rsidRPr="00AA1E7A" w:rsidRDefault="00AA1E7A" w:rsidP="00AA1E7A">
            <w:pPr>
              <w:spacing w:after="0" w:line="240" w:lineRule="auto"/>
              <w:jc w:val="right"/>
              <w:rPr>
                <w:rFonts w:cstheme="minorHAnsi"/>
                <w:b/>
                <w:lang w:val="fr-CA"/>
              </w:rPr>
            </w:pPr>
            <w:r>
              <w:rPr>
                <w:rFonts w:ascii="Arial" w:hAnsi="Arial" w:cs="Arial"/>
                <w:sz w:val="20"/>
                <w:szCs w:val="20"/>
              </w:rPr>
              <w:t>94722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6B70A4E" w14:textId="28F6F99C" w:rsidR="00AA1E7A" w:rsidRPr="00AA1E7A" w:rsidRDefault="00AA1E7A" w:rsidP="00AA1E7A">
            <w:pPr>
              <w:spacing w:after="0" w:line="240" w:lineRule="auto"/>
              <w:jc w:val="right"/>
              <w:rPr>
                <w:rFonts w:cstheme="minorHAnsi"/>
                <w:b/>
                <w:lang w:val="fr-CA"/>
              </w:rPr>
            </w:pPr>
            <w:r>
              <w:rPr>
                <w:rFonts w:ascii="Arial" w:hAnsi="Arial" w:cs="Arial"/>
                <w:sz w:val="20"/>
                <w:szCs w:val="20"/>
              </w:rPr>
              <w:t>2459914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132EDF" w14:textId="25D2A1CD" w:rsidR="00AA1E7A" w:rsidRPr="00AA1E7A" w:rsidRDefault="00AA1E7A" w:rsidP="00AA1E7A">
            <w:pPr>
              <w:spacing w:after="0" w:line="240" w:lineRule="auto"/>
              <w:rPr>
                <w:rFonts w:cstheme="minorHAnsi"/>
                <w:b/>
                <w:lang w:val="en-CA"/>
              </w:rPr>
            </w:pPr>
            <w:r>
              <w:rPr>
                <w:rFonts w:ascii="Arial" w:hAnsi="Arial" w:cs="Arial"/>
                <w:sz w:val="20"/>
                <w:szCs w:val="20"/>
              </w:rPr>
              <w:t>CCP-CITALOPRAM (citalopram (citalopram hydrobromide) 20 mg oral tablet) CELLCHEM PHARMACEUTICALS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5FA075D" w14:textId="1C95FDEE" w:rsidR="00AA1E7A" w:rsidRPr="00AA1E7A" w:rsidRDefault="00AA1E7A" w:rsidP="00AA1E7A">
            <w:pPr>
              <w:spacing w:after="0" w:line="240" w:lineRule="auto"/>
              <w:rPr>
                <w:rFonts w:cstheme="minorHAnsi"/>
                <w:b/>
                <w:lang w:val="en-CA"/>
              </w:rPr>
            </w:pPr>
            <w:r>
              <w:rPr>
                <w:rFonts w:ascii="Arial" w:hAnsi="Arial" w:cs="Arial"/>
                <w:sz w:val="20"/>
                <w:szCs w:val="20"/>
              </w:rPr>
              <w:t>Cancelled post-market</w:t>
            </w:r>
            <w:r>
              <w:rPr>
                <w:rFonts w:ascii="Arial" w:hAnsi="Arial" w:cs="Arial"/>
                <w:sz w:val="20"/>
                <w:szCs w:val="20"/>
              </w:rPr>
              <w:br/>
              <w:t>Expiry 2024.01.31</w:t>
            </w:r>
          </w:p>
        </w:tc>
      </w:tr>
      <w:tr w:rsidR="00AA1E7A" w:rsidRPr="00AA1E7A" w14:paraId="43362EEB"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0BEA55D" w14:textId="413B5FBD" w:rsidR="00AA1E7A" w:rsidRPr="00AA1E7A" w:rsidRDefault="00AA1E7A" w:rsidP="00AA1E7A">
            <w:pPr>
              <w:spacing w:after="0" w:line="240" w:lineRule="auto"/>
              <w:jc w:val="right"/>
              <w:rPr>
                <w:rFonts w:cstheme="minorHAnsi"/>
                <w:b/>
                <w:lang w:val="fr-CA"/>
              </w:rPr>
            </w:pPr>
            <w:r>
              <w:rPr>
                <w:rFonts w:ascii="Arial" w:hAnsi="Arial" w:cs="Arial"/>
                <w:sz w:val="20"/>
                <w:szCs w:val="20"/>
              </w:rPr>
              <w:t>88048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CDA90A9" w14:textId="1DD4AC0E" w:rsidR="00AA1E7A" w:rsidRPr="00AA1E7A" w:rsidRDefault="00AA1E7A" w:rsidP="00AA1E7A">
            <w:pPr>
              <w:spacing w:after="0" w:line="240" w:lineRule="auto"/>
              <w:jc w:val="right"/>
              <w:rPr>
                <w:rFonts w:cstheme="minorHAnsi"/>
                <w:b/>
                <w:lang w:val="fr-CA"/>
              </w:rPr>
            </w:pPr>
            <w:r>
              <w:rPr>
                <w:rFonts w:ascii="Arial" w:hAnsi="Arial" w:cs="Arial"/>
                <w:sz w:val="20"/>
                <w:szCs w:val="20"/>
              </w:rPr>
              <w:t>2395371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ECA638" w14:textId="02D95920" w:rsidR="00AA1E7A" w:rsidRPr="00AA1E7A" w:rsidRDefault="00AA1E7A" w:rsidP="00AA1E7A">
            <w:pPr>
              <w:spacing w:after="0" w:line="240" w:lineRule="auto"/>
              <w:rPr>
                <w:rFonts w:cstheme="minorHAnsi"/>
                <w:b/>
                <w:lang w:val="en-CA"/>
              </w:rPr>
            </w:pPr>
            <w:r>
              <w:rPr>
                <w:rFonts w:ascii="Arial" w:hAnsi="Arial" w:cs="Arial"/>
                <w:sz w:val="20"/>
                <w:szCs w:val="20"/>
              </w:rPr>
              <w:t>CINRYZE (C1 esterase inhibitor human 500 unit per vial powder for solution for injection with diluent solution) TAKEDA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CB191E0" w14:textId="673CD167"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2023.09.17</w:t>
            </w:r>
          </w:p>
        </w:tc>
      </w:tr>
      <w:tr w:rsidR="00AA1E7A" w:rsidRPr="00AA1E7A" w14:paraId="598F3F91"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AD49DDD" w14:textId="233A3FC7" w:rsidR="00AA1E7A" w:rsidRPr="00AA1E7A" w:rsidRDefault="00AA1E7A" w:rsidP="00AA1E7A">
            <w:pPr>
              <w:spacing w:after="0" w:line="240" w:lineRule="auto"/>
              <w:jc w:val="right"/>
              <w:rPr>
                <w:rFonts w:cstheme="minorHAnsi"/>
                <w:b/>
                <w:lang w:val="fr-CA"/>
              </w:rPr>
            </w:pPr>
            <w:r>
              <w:rPr>
                <w:rFonts w:ascii="Arial" w:hAnsi="Arial" w:cs="Arial"/>
                <w:sz w:val="20"/>
                <w:szCs w:val="20"/>
              </w:rPr>
              <w:t>16584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9B8F4B1" w14:textId="0CAD7A3B" w:rsidR="00AA1E7A" w:rsidRPr="00AA1E7A" w:rsidRDefault="00AA1E7A" w:rsidP="00AA1E7A">
            <w:pPr>
              <w:spacing w:after="0" w:line="240" w:lineRule="auto"/>
              <w:jc w:val="right"/>
              <w:rPr>
                <w:rFonts w:cstheme="minorHAnsi"/>
                <w:b/>
                <w:lang w:val="fr-CA"/>
              </w:rPr>
            </w:pPr>
            <w:r>
              <w:rPr>
                <w:rFonts w:ascii="Arial" w:hAnsi="Arial" w:cs="Arial"/>
                <w:sz w:val="20"/>
                <w:szCs w:val="20"/>
              </w:rPr>
              <w:t>2041510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78FCFC5" w14:textId="7636E11A" w:rsidR="00AA1E7A" w:rsidRPr="00AA1E7A" w:rsidRDefault="00AA1E7A" w:rsidP="00AA1E7A">
            <w:pPr>
              <w:spacing w:after="0" w:line="240" w:lineRule="auto"/>
              <w:rPr>
                <w:rFonts w:cstheme="minorHAnsi"/>
                <w:b/>
                <w:lang w:val="en-CA"/>
              </w:rPr>
            </w:pPr>
            <w:r>
              <w:rPr>
                <w:rFonts w:ascii="Arial" w:hAnsi="Arial" w:cs="Arial"/>
                <w:sz w:val="20"/>
                <w:szCs w:val="20"/>
              </w:rPr>
              <w:t>DAPSONE (dapsone 100 mg oral tablet) EVEREST LIFE SCIENCES LLC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3226527" w14:textId="3266A113"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2024.07.10</w:t>
            </w:r>
          </w:p>
        </w:tc>
      </w:tr>
      <w:tr w:rsidR="00AA1E7A" w:rsidRPr="00AA1E7A" w14:paraId="42F2A689"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017FA5A" w14:textId="263E2ED8" w:rsidR="00AA1E7A" w:rsidRPr="00AA1E7A" w:rsidRDefault="00AA1E7A" w:rsidP="00AA1E7A">
            <w:pPr>
              <w:spacing w:after="0" w:line="240" w:lineRule="auto"/>
              <w:jc w:val="right"/>
              <w:rPr>
                <w:rFonts w:cstheme="minorHAnsi"/>
                <w:b/>
                <w:lang w:val="fr-CA"/>
              </w:rPr>
            </w:pPr>
            <w:r>
              <w:rPr>
                <w:rFonts w:ascii="Arial" w:hAnsi="Arial" w:cs="Arial"/>
                <w:sz w:val="20"/>
                <w:szCs w:val="20"/>
              </w:rPr>
              <w:t>75158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2EC19D9" w14:textId="3A97DF3F" w:rsidR="00AA1E7A" w:rsidRPr="00AA1E7A" w:rsidRDefault="00AA1E7A" w:rsidP="00AA1E7A">
            <w:pPr>
              <w:spacing w:after="0" w:line="240" w:lineRule="auto"/>
              <w:jc w:val="right"/>
              <w:rPr>
                <w:rFonts w:cstheme="minorHAnsi"/>
                <w:b/>
                <w:lang w:val="fr-CA"/>
              </w:rPr>
            </w:pPr>
            <w:r>
              <w:rPr>
                <w:rFonts w:ascii="Arial" w:hAnsi="Arial" w:cs="Arial"/>
                <w:sz w:val="20"/>
                <w:szCs w:val="20"/>
              </w:rPr>
              <w:t>2266148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6A87ACA" w14:textId="6F5C585D" w:rsidR="00AA1E7A" w:rsidRPr="00AA1E7A" w:rsidRDefault="00AA1E7A" w:rsidP="00AA1E7A">
            <w:pPr>
              <w:spacing w:after="0" w:line="240" w:lineRule="auto"/>
              <w:rPr>
                <w:rFonts w:cstheme="minorHAnsi"/>
                <w:b/>
                <w:lang w:val="en-CA"/>
              </w:rPr>
            </w:pPr>
            <w:r>
              <w:rPr>
                <w:rFonts w:ascii="Arial" w:hAnsi="Arial" w:cs="Arial"/>
                <w:sz w:val="20"/>
                <w:szCs w:val="20"/>
              </w:rPr>
              <w:t>DILOTAB II (acetaminophen 325 mg and phenylephrine hydrochloride 5 mg oral tablet) ZEE MEDICAL</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87B72DF" w14:textId="44B6D7E1" w:rsidR="00AA1E7A" w:rsidRPr="00AA1E7A" w:rsidRDefault="00AA1E7A" w:rsidP="00AA1E7A">
            <w:pPr>
              <w:spacing w:after="0" w:line="240" w:lineRule="auto"/>
              <w:rPr>
                <w:rFonts w:cstheme="minorHAnsi"/>
                <w:b/>
                <w:lang w:val="en-CA"/>
              </w:rPr>
            </w:pPr>
            <w:r>
              <w:rPr>
                <w:rFonts w:ascii="Arial" w:hAnsi="Arial" w:cs="Arial"/>
                <w:sz w:val="20"/>
                <w:szCs w:val="20"/>
              </w:rPr>
              <w:t>Cancelled post-market</w:t>
            </w:r>
            <w:r>
              <w:rPr>
                <w:rFonts w:ascii="Arial" w:hAnsi="Arial" w:cs="Arial"/>
                <w:sz w:val="20"/>
                <w:szCs w:val="20"/>
              </w:rPr>
              <w:br/>
              <w:t>Expiry 2024.06.30</w:t>
            </w:r>
          </w:p>
        </w:tc>
      </w:tr>
      <w:tr w:rsidR="00AA1E7A" w:rsidRPr="00AA1E7A" w14:paraId="7D0FB22B"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439DA96" w14:textId="3584A263" w:rsidR="00AA1E7A" w:rsidRPr="00AA1E7A" w:rsidRDefault="00AA1E7A" w:rsidP="00AA1E7A">
            <w:pPr>
              <w:spacing w:after="0" w:line="240" w:lineRule="auto"/>
              <w:jc w:val="right"/>
              <w:rPr>
                <w:rFonts w:cstheme="minorHAnsi"/>
                <w:b/>
                <w:lang w:val="fr-CA"/>
              </w:rPr>
            </w:pPr>
            <w:r>
              <w:rPr>
                <w:rFonts w:ascii="Arial" w:hAnsi="Arial" w:cs="Arial"/>
                <w:sz w:val="20"/>
                <w:szCs w:val="20"/>
              </w:rPr>
              <w:t>19082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A836E48" w14:textId="3C568D07" w:rsidR="00AA1E7A" w:rsidRPr="00AA1E7A" w:rsidRDefault="00AA1E7A" w:rsidP="00AA1E7A">
            <w:pPr>
              <w:spacing w:after="0" w:line="240" w:lineRule="auto"/>
              <w:jc w:val="right"/>
              <w:rPr>
                <w:rFonts w:cstheme="minorHAnsi"/>
                <w:b/>
                <w:lang w:val="fr-CA"/>
              </w:rPr>
            </w:pPr>
            <w:r>
              <w:rPr>
                <w:rFonts w:ascii="Arial" w:hAnsi="Arial" w:cs="Arial"/>
                <w:sz w:val="20"/>
                <w:szCs w:val="20"/>
              </w:rPr>
              <w:t>2157616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F2A8611" w14:textId="5F6D0FF2" w:rsidR="00AA1E7A" w:rsidRPr="00AA1E7A" w:rsidRDefault="00AA1E7A" w:rsidP="00AA1E7A">
            <w:pPr>
              <w:spacing w:after="0" w:line="240" w:lineRule="auto"/>
              <w:rPr>
                <w:rFonts w:cstheme="minorHAnsi"/>
                <w:b/>
                <w:lang w:val="en-CA"/>
              </w:rPr>
            </w:pPr>
            <w:r>
              <w:rPr>
                <w:rFonts w:ascii="Arial" w:hAnsi="Arial" w:cs="Arial"/>
                <w:sz w:val="20"/>
                <w:szCs w:val="20"/>
              </w:rPr>
              <w:t>DIOVOL PLUS ALUMINUM FREE SUSPENSION (calcium carbonate 200 mg per 5 mL and magnesium hydroxide 200 mg per 5 mL and simethicone 25 mg per 5 mL oral suspension) CHURCH &amp; DWIGHT CANADA CORP</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D65FFB5" w14:textId="76099EE9" w:rsidR="00AA1E7A" w:rsidRPr="00AA1E7A" w:rsidRDefault="00AA1E7A" w:rsidP="00AA1E7A">
            <w:pPr>
              <w:spacing w:after="0" w:line="240" w:lineRule="auto"/>
              <w:rPr>
                <w:rFonts w:cstheme="minorHAnsi"/>
                <w:b/>
                <w:lang w:val="en-CA"/>
              </w:rPr>
            </w:pPr>
            <w:r>
              <w:rPr>
                <w:rFonts w:ascii="Arial" w:hAnsi="Arial" w:cs="Arial"/>
                <w:sz w:val="20"/>
                <w:szCs w:val="20"/>
              </w:rPr>
              <w:t>Cancelled post-market</w:t>
            </w:r>
            <w:r>
              <w:rPr>
                <w:rFonts w:ascii="Arial" w:hAnsi="Arial" w:cs="Arial"/>
                <w:sz w:val="20"/>
                <w:szCs w:val="20"/>
              </w:rPr>
              <w:br/>
              <w:t>Expiry 2024.07.31</w:t>
            </w:r>
          </w:p>
        </w:tc>
      </w:tr>
      <w:tr w:rsidR="00AA1E7A" w:rsidRPr="00AA1E7A" w14:paraId="5E7BF666"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CB2D862" w14:textId="6A225557" w:rsidR="00AA1E7A" w:rsidRPr="00AA1E7A" w:rsidRDefault="00AA1E7A" w:rsidP="00AA1E7A">
            <w:pPr>
              <w:spacing w:after="0" w:line="240" w:lineRule="auto"/>
              <w:jc w:val="right"/>
              <w:rPr>
                <w:rFonts w:cstheme="minorHAnsi"/>
                <w:b/>
                <w:lang w:val="fr-CA"/>
              </w:rPr>
            </w:pPr>
            <w:r>
              <w:rPr>
                <w:rFonts w:ascii="Arial" w:hAnsi="Arial" w:cs="Arial"/>
                <w:sz w:val="20"/>
                <w:szCs w:val="20"/>
              </w:rPr>
              <w:t>187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423D083" w14:textId="4230DED2" w:rsidR="00AA1E7A" w:rsidRPr="00AA1E7A" w:rsidRDefault="00AA1E7A" w:rsidP="00AA1E7A">
            <w:pPr>
              <w:spacing w:after="0" w:line="240" w:lineRule="auto"/>
              <w:jc w:val="right"/>
              <w:rPr>
                <w:rFonts w:cstheme="minorHAnsi"/>
                <w:b/>
                <w:lang w:val="fr-CA"/>
              </w:rPr>
            </w:pPr>
            <w:r>
              <w:rPr>
                <w:rFonts w:ascii="Arial" w:hAnsi="Arial" w:cs="Arial"/>
                <w:sz w:val="20"/>
                <w:szCs w:val="20"/>
              </w:rPr>
              <w:t>116815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D03122D" w14:textId="67E0ED90" w:rsidR="00AA1E7A" w:rsidRPr="00AA1E7A" w:rsidRDefault="00AA1E7A" w:rsidP="00AA1E7A">
            <w:pPr>
              <w:spacing w:after="0" w:line="240" w:lineRule="auto"/>
              <w:rPr>
                <w:rFonts w:cstheme="minorHAnsi"/>
                <w:b/>
                <w:lang w:val="en-CA"/>
              </w:rPr>
            </w:pPr>
            <w:r>
              <w:rPr>
                <w:rFonts w:ascii="Arial" w:hAnsi="Arial" w:cs="Arial"/>
                <w:sz w:val="20"/>
                <w:szCs w:val="20"/>
              </w:rPr>
              <w:t>DIOVOL PLUS SUSPENSION (</w:t>
            </w:r>
            <w:proofErr w:type="spellStart"/>
            <w:r>
              <w:rPr>
                <w:rFonts w:ascii="Arial" w:hAnsi="Arial" w:cs="Arial"/>
                <w:sz w:val="20"/>
                <w:szCs w:val="20"/>
              </w:rPr>
              <w:t>aluminum</w:t>
            </w:r>
            <w:proofErr w:type="spellEnd"/>
            <w:r>
              <w:rPr>
                <w:rFonts w:ascii="Arial" w:hAnsi="Arial" w:cs="Arial"/>
                <w:sz w:val="20"/>
                <w:szCs w:val="20"/>
              </w:rPr>
              <w:t xml:space="preserve"> hydroxide 165 mg per 5 mL and magnesium hydroxide 200 mg per 5 mL and simethicone 25 mg per 5 mL oral suspension) CHURCH &amp; DWIGHT CANADA CORP</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9DD00FE" w14:textId="3B068DE5" w:rsidR="00AA1E7A" w:rsidRPr="00AA1E7A" w:rsidRDefault="00AA1E7A" w:rsidP="00AA1E7A">
            <w:pPr>
              <w:spacing w:after="0" w:line="240" w:lineRule="auto"/>
              <w:rPr>
                <w:rFonts w:cstheme="minorHAnsi"/>
                <w:b/>
                <w:lang w:val="en-CA"/>
              </w:rPr>
            </w:pPr>
            <w:r>
              <w:rPr>
                <w:rFonts w:ascii="Arial" w:hAnsi="Arial" w:cs="Arial"/>
                <w:sz w:val="20"/>
                <w:szCs w:val="20"/>
              </w:rPr>
              <w:t>Cancelled post-market</w:t>
            </w:r>
            <w:r>
              <w:rPr>
                <w:rFonts w:ascii="Arial" w:hAnsi="Arial" w:cs="Arial"/>
                <w:sz w:val="20"/>
                <w:szCs w:val="20"/>
              </w:rPr>
              <w:br/>
              <w:t>Expiry 2024.07.31</w:t>
            </w:r>
          </w:p>
        </w:tc>
      </w:tr>
      <w:tr w:rsidR="00AA1E7A" w:rsidRPr="00AA1E7A" w14:paraId="50C460F7"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C91A5D9" w14:textId="057E6934" w:rsidR="00AA1E7A" w:rsidRPr="00AA1E7A" w:rsidRDefault="00AA1E7A" w:rsidP="00AA1E7A">
            <w:pPr>
              <w:spacing w:after="0" w:line="240" w:lineRule="auto"/>
              <w:jc w:val="right"/>
              <w:rPr>
                <w:rFonts w:cstheme="minorHAnsi"/>
                <w:b/>
                <w:lang w:val="fr-CA"/>
              </w:rPr>
            </w:pPr>
            <w:r>
              <w:rPr>
                <w:rFonts w:ascii="Arial" w:hAnsi="Arial" w:cs="Arial"/>
                <w:sz w:val="20"/>
                <w:szCs w:val="20"/>
              </w:rPr>
              <w:t>97072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A9434B3" w14:textId="5D96AFA7" w:rsidR="00AA1E7A" w:rsidRPr="00AA1E7A" w:rsidRDefault="00AA1E7A" w:rsidP="00AA1E7A">
            <w:pPr>
              <w:spacing w:after="0" w:line="240" w:lineRule="auto"/>
              <w:jc w:val="right"/>
              <w:rPr>
                <w:rFonts w:cstheme="minorHAnsi"/>
                <w:b/>
                <w:lang w:val="fr-CA"/>
              </w:rPr>
            </w:pPr>
            <w:r>
              <w:rPr>
                <w:rFonts w:ascii="Arial" w:hAnsi="Arial" w:cs="Arial"/>
                <w:sz w:val="20"/>
                <w:szCs w:val="20"/>
              </w:rPr>
              <w:t>2480182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2B679B7" w14:textId="78DD899C" w:rsidR="00AA1E7A" w:rsidRPr="00AA1E7A" w:rsidRDefault="00AA1E7A" w:rsidP="00AA1E7A">
            <w:pPr>
              <w:spacing w:after="0" w:line="240" w:lineRule="auto"/>
              <w:rPr>
                <w:rFonts w:cstheme="minorHAnsi"/>
                <w:b/>
                <w:lang w:val="en-CA"/>
              </w:rPr>
            </w:pPr>
            <w:r>
              <w:rPr>
                <w:rFonts w:ascii="Arial" w:hAnsi="Arial" w:cs="Arial"/>
                <w:sz w:val="20"/>
                <w:szCs w:val="20"/>
              </w:rPr>
              <w:t>DOVE DERMA PLUS CARE SCALP ANTI-DANDRUFF ALOE &amp; RESTORE (</w:t>
            </w:r>
            <w:proofErr w:type="spellStart"/>
            <w:r>
              <w:rPr>
                <w:rFonts w:ascii="Arial" w:hAnsi="Arial" w:cs="Arial"/>
                <w:sz w:val="20"/>
                <w:szCs w:val="20"/>
              </w:rPr>
              <w:t>pyrithione</w:t>
            </w:r>
            <w:proofErr w:type="spellEnd"/>
            <w:r>
              <w:rPr>
                <w:rFonts w:ascii="Arial" w:hAnsi="Arial" w:cs="Arial"/>
                <w:sz w:val="20"/>
                <w:szCs w:val="20"/>
              </w:rPr>
              <w:t xml:space="preserve"> zinc 1 % shampoo) UNILEVER CANADA</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D682E48" w14:textId="65F50DBF" w:rsidR="00AA1E7A" w:rsidRPr="00AA1E7A" w:rsidRDefault="00AA1E7A" w:rsidP="00AA1E7A">
            <w:pPr>
              <w:spacing w:after="0" w:line="240" w:lineRule="auto"/>
              <w:rPr>
                <w:rFonts w:cstheme="minorHAnsi"/>
                <w:b/>
                <w:lang w:val="en-CA"/>
              </w:rPr>
            </w:pPr>
            <w:r>
              <w:rPr>
                <w:rFonts w:ascii="Arial" w:hAnsi="Arial" w:cs="Arial"/>
                <w:sz w:val="20"/>
                <w:szCs w:val="20"/>
              </w:rPr>
              <w:t>Cancelled post-market</w:t>
            </w:r>
            <w:r>
              <w:rPr>
                <w:rFonts w:ascii="Arial" w:hAnsi="Arial" w:cs="Arial"/>
                <w:sz w:val="20"/>
                <w:szCs w:val="20"/>
              </w:rPr>
              <w:br/>
              <w:t>Expiry 2024.07.23</w:t>
            </w:r>
          </w:p>
        </w:tc>
      </w:tr>
      <w:tr w:rsidR="00AA1E7A" w:rsidRPr="00AA1E7A" w14:paraId="1DB7D16D"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C7D20AC" w14:textId="051D3DC5" w:rsidR="00AA1E7A" w:rsidRPr="00AA1E7A" w:rsidRDefault="00AA1E7A" w:rsidP="00AA1E7A">
            <w:pPr>
              <w:spacing w:after="0" w:line="240" w:lineRule="auto"/>
              <w:jc w:val="right"/>
              <w:rPr>
                <w:rFonts w:cstheme="minorHAnsi"/>
                <w:b/>
                <w:lang w:val="fr-CA"/>
              </w:rPr>
            </w:pPr>
            <w:r>
              <w:rPr>
                <w:rFonts w:ascii="Arial" w:hAnsi="Arial" w:cs="Arial"/>
                <w:sz w:val="20"/>
                <w:szCs w:val="20"/>
              </w:rPr>
              <w:t>41952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75B390D" w14:textId="4DD758D3" w:rsidR="00AA1E7A" w:rsidRPr="00AA1E7A" w:rsidRDefault="00AA1E7A" w:rsidP="00AA1E7A">
            <w:pPr>
              <w:spacing w:after="0" w:line="240" w:lineRule="auto"/>
              <w:jc w:val="right"/>
              <w:rPr>
                <w:rFonts w:cstheme="minorHAnsi"/>
                <w:b/>
                <w:lang w:val="fr-CA"/>
              </w:rPr>
            </w:pPr>
            <w:r>
              <w:rPr>
                <w:rFonts w:ascii="Arial" w:hAnsi="Arial" w:cs="Arial"/>
                <w:sz w:val="20"/>
                <w:szCs w:val="20"/>
              </w:rPr>
              <w:t>1929313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1A8AE5F" w14:textId="59778193" w:rsidR="00AA1E7A" w:rsidRPr="00AA1E7A" w:rsidRDefault="00AA1E7A" w:rsidP="00AA1E7A">
            <w:pPr>
              <w:spacing w:after="0" w:line="240" w:lineRule="auto"/>
              <w:rPr>
                <w:rFonts w:cstheme="minorHAnsi"/>
                <w:b/>
                <w:lang w:val="en-CA"/>
              </w:rPr>
            </w:pPr>
            <w:r>
              <w:rPr>
                <w:rFonts w:ascii="Arial" w:hAnsi="Arial" w:cs="Arial"/>
                <w:sz w:val="20"/>
                <w:szCs w:val="20"/>
              </w:rPr>
              <w:t>DRISTAN NASAL MIST (pheniramine maleate 0.2 % and phenylephrine hydrochloride 0.5 % nasal spray) FOUNDATION CONSUMER BRANDS, LLC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F3635B9" w14:textId="58B2C5F5" w:rsidR="00AA1E7A" w:rsidRPr="00AA1E7A" w:rsidRDefault="00AA1E7A" w:rsidP="00AA1E7A">
            <w:pPr>
              <w:spacing w:after="0" w:line="240" w:lineRule="auto"/>
              <w:rPr>
                <w:rFonts w:cstheme="minorHAnsi"/>
                <w:b/>
                <w:lang w:val="en-CA"/>
              </w:rPr>
            </w:pPr>
            <w:r>
              <w:rPr>
                <w:rFonts w:ascii="Arial" w:hAnsi="Arial" w:cs="Arial"/>
                <w:sz w:val="20"/>
                <w:szCs w:val="20"/>
              </w:rPr>
              <w:t>Cancelled post-market</w:t>
            </w:r>
            <w:r>
              <w:rPr>
                <w:rFonts w:ascii="Arial" w:hAnsi="Arial" w:cs="Arial"/>
                <w:sz w:val="20"/>
                <w:szCs w:val="20"/>
              </w:rPr>
              <w:br/>
              <w:t>Expiry 2023.12.31</w:t>
            </w:r>
          </w:p>
        </w:tc>
      </w:tr>
      <w:tr w:rsidR="00AA1E7A" w:rsidRPr="00AA1E7A" w14:paraId="08DCD87A"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B3E4E2A" w14:textId="5D6134E0" w:rsidR="00AA1E7A" w:rsidRPr="00AA1E7A" w:rsidRDefault="00AA1E7A" w:rsidP="00AA1E7A">
            <w:pPr>
              <w:spacing w:after="0" w:line="240" w:lineRule="auto"/>
              <w:jc w:val="right"/>
              <w:rPr>
                <w:rFonts w:cstheme="minorHAnsi"/>
                <w:b/>
                <w:lang w:val="fr-CA"/>
              </w:rPr>
            </w:pPr>
            <w:r>
              <w:rPr>
                <w:rFonts w:ascii="Arial" w:hAnsi="Arial" w:cs="Arial"/>
                <w:sz w:val="20"/>
                <w:szCs w:val="20"/>
              </w:rPr>
              <w:t>95825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049685D" w14:textId="75364C4A" w:rsidR="00AA1E7A" w:rsidRPr="00AA1E7A" w:rsidRDefault="00AA1E7A" w:rsidP="00AA1E7A">
            <w:pPr>
              <w:spacing w:after="0" w:line="240" w:lineRule="auto"/>
              <w:jc w:val="right"/>
              <w:rPr>
                <w:rFonts w:cstheme="minorHAnsi"/>
                <w:b/>
                <w:lang w:val="fr-CA"/>
              </w:rPr>
            </w:pPr>
            <w:r>
              <w:rPr>
                <w:rFonts w:ascii="Arial" w:hAnsi="Arial" w:cs="Arial"/>
                <w:sz w:val="20"/>
                <w:szCs w:val="20"/>
              </w:rPr>
              <w:t>2469456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35A015" w14:textId="3F19A7B2" w:rsidR="00AA1E7A" w:rsidRPr="00AA1E7A" w:rsidRDefault="00AA1E7A" w:rsidP="00AA1E7A">
            <w:pPr>
              <w:spacing w:after="0" w:line="240" w:lineRule="auto"/>
              <w:rPr>
                <w:rFonts w:cstheme="minorHAnsi"/>
                <w:b/>
                <w:lang w:val="en-CA"/>
              </w:rPr>
            </w:pPr>
            <w:r>
              <w:rPr>
                <w:rFonts w:ascii="Arial" w:hAnsi="Arial" w:cs="Arial"/>
                <w:sz w:val="20"/>
                <w:szCs w:val="20"/>
              </w:rPr>
              <w:t>ETHACRYNATE SODIUM FOR INJECTION USP (ethacrynic acid (</w:t>
            </w:r>
            <w:proofErr w:type="spellStart"/>
            <w:r>
              <w:rPr>
                <w:rFonts w:ascii="Arial" w:hAnsi="Arial" w:cs="Arial"/>
                <w:sz w:val="20"/>
                <w:szCs w:val="20"/>
              </w:rPr>
              <w:t>ethacrynate</w:t>
            </w:r>
            <w:proofErr w:type="spellEnd"/>
            <w:r>
              <w:rPr>
                <w:rFonts w:ascii="Arial" w:hAnsi="Arial" w:cs="Arial"/>
                <w:sz w:val="20"/>
                <w:szCs w:val="20"/>
              </w:rPr>
              <w:t xml:space="preserve"> sodium) 50 mg per vial powder for solution for injection) STERIMAX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34B3FD6" w14:textId="56433865"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2024.06.27</w:t>
            </w:r>
          </w:p>
        </w:tc>
      </w:tr>
      <w:tr w:rsidR="00AA1E7A" w:rsidRPr="00AA1E7A" w14:paraId="506DA513"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698DDD8" w14:textId="6BD767A3" w:rsidR="00AA1E7A" w:rsidRPr="00AA1E7A" w:rsidRDefault="00AA1E7A" w:rsidP="00AA1E7A">
            <w:pPr>
              <w:spacing w:after="0" w:line="240" w:lineRule="auto"/>
              <w:jc w:val="right"/>
              <w:rPr>
                <w:rFonts w:cstheme="minorHAnsi"/>
                <w:b/>
                <w:lang w:val="fr-CA"/>
              </w:rPr>
            </w:pPr>
            <w:r>
              <w:rPr>
                <w:rFonts w:ascii="Arial" w:hAnsi="Arial" w:cs="Arial"/>
                <w:sz w:val="20"/>
                <w:szCs w:val="20"/>
              </w:rPr>
              <w:t>27225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1837F6F" w14:textId="41AFB61A" w:rsidR="00AA1E7A" w:rsidRPr="00AA1E7A" w:rsidRDefault="00AA1E7A" w:rsidP="00AA1E7A">
            <w:pPr>
              <w:spacing w:after="0" w:line="240" w:lineRule="auto"/>
              <w:jc w:val="right"/>
              <w:rPr>
                <w:rFonts w:cstheme="minorHAnsi"/>
                <w:b/>
                <w:lang w:val="fr-CA"/>
              </w:rPr>
            </w:pPr>
            <w:r>
              <w:rPr>
                <w:rFonts w:ascii="Arial" w:hAnsi="Arial" w:cs="Arial"/>
                <w:sz w:val="20"/>
                <w:szCs w:val="20"/>
              </w:rPr>
              <w:t>2050242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CBCA89A" w14:textId="0CE9CDDA" w:rsidR="00AA1E7A" w:rsidRPr="00AA1E7A" w:rsidRDefault="00AA1E7A" w:rsidP="00AA1E7A">
            <w:pPr>
              <w:spacing w:after="0" w:line="240" w:lineRule="auto"/>
              <w:rPr>
                <w:rFonts w:cstheme="minorHAnsi"/>
                <w:b/>
                <w:lang w:val="en-CA"/>
              </w:rPr>
            </w:pPr>
            <w:r>
              <w:rPr>
                <w:rFonts w:ascii="Arial" w:hAnsi="Arial" w:cs="Arial"/>
                <w:sz w:val="20"/>
                <w:szCs w:val="20"/>
              </w:rPr>
              <w:t>EXTRA STRENGTH SINUS RELIEF DAYTIME (acetaminophen 500 mg and pseudoephedrine hydrochloride 30 mg oral tablet) VITA HEALTH PRODUCTS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C9D0FA3" w14:textId="008AE5D6"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2024.07.10</w:t>
            </w:r>
          </w:p>
        </w:tc>
      </w:tr>
      <w:tr w:rsidR="00AA1E7A" w:rsidRPr="00AA1E7A" w14:paraId="4DA4834C"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057EC33" w14:textId="6B9FFAB6" w:rsidR="00AA1E7A" w:rsidRPr="00AA1E7A" w:rsidRDefault="00AA1E7A" w:rsidP="00AA1E7A">
            <w:pPr>
              <w:spacing w:after="0" w:line="240" w:lineRule="auto"/>
              <w:jc w:val="right"/>
              <w:rPr>
                <w:rFonts w:cstheme="minorHAnsi"/>
                <w:b/>
                <w:lang w:val="fr-CA"/>
              </w:rPr>
            </w:pPr>
            <w:r>
              <w:rPr>
                <w:rFonts w:ascii="Arial" w:hAnsi="Arial" w:cs="Arial"/>
                <w:sz w:val="20"/>
                <w:szCs w:val="20"/>
              </w:rPr>
              <w:t>93679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80D4EE5" w14:textId="73620C41" w:rsidR="00AA1E7A" w:rsidRPr="00AA1E7A" w:rsidRDefault="00AA1E7A" w:rsidP="00AA1E7A">
            <w:pPr>
              <w:spacing w:after="0" w:line="240" w:lineRule="auto"/>
              <w:jc w:val="right"/>
              <w:rPr>
                <w:rFonts w:cstheme="minorHAnsi"/>
                <w:b/>
                <w:lang w:val="fr-CA"/>
              </w:rPr>
            </w:pPr>
            <w:r>
              <w:rPr>
                <w:rFonts w:ascii="Arial" w:hAnsi="Arial" w:cs="Arial"/>
                <w:sz w:val="20"/>
                <w:szCs w:val="20"/>
              </w:rPr>
              <w:t>2450631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198AD64" w14:textId="137D13D3" w:rsidR="00AA1E7A" w:rsidRPr="00AA1E7A" w:rsidRDefault="00AA1E7A" w:rsidP="00AA1E7A">
            <w:pPr>
              <w:spacing w:after="0" w:line="240" w:lineRule="auto"/>
              <w:rPr>
                <w:rFonts w:cstheme="minorHAnsi"/>
                <w:b/>
                <w:lang w:val="en-CA"/>
              </w:rPr>
            </w:pPr>
            <w:r>
              <w:rPr>
                <w:rFonts w:ascii="Arial" w:hAnsi="Arial" w:cs="Arial"/>
                <w:sz w:val="20"/>
                <w:szCs w:val="20"/>
              </w:rPr>
              <w:t>FRAXIPARINE (nadroparin calcium 5700 unit per 0.6 mL solution for injection syringe) ASPEN PHARMACARE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9409518" w14:textId="406E4305"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2024.07.23</w:t>
            </w:r>
          </w:p>
        </w:tc>
      </w:tr>
      <w:tr w:rsidR="00AA1E7A" w:rsidRPr="00AA1E7A" w14:paraId="75F3DE67"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7D74CC2" w14:textId="610DE796" w:rsidR="00AA1E7A" w:rsidRPr="00AA1E7A" w:rsidRDefault="00AA1E7A" w:rsidP="00AA1E7A">
            <w:pPr>
              <w:spacing w:after="0" w:line="240" w:lineRule="auto"/>
              <w:jc w:val="right"/>
              <w:rPr>
                <w:rFonts w:cstheme="minorHAnsi"/>
                <w:b/>
                <w:lang w:val="fr-CA"/>
              </w:rPr>
            </w:pPr>
            <w:r>
              <w:rPr>
                <w:rFonts w:ascii="Arial" w:hAnsi="Arial" w:cs="Arial"/>
                <w:sz w:val="20"/>
                <w:szCs w:val="20"/>
              </w:rPr>
              <w:lastRenderedPageBreak/>
              <w:t>67195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9A8B0B4" w14:textId="6D7A5E59" w:rsidR="00AA1E7A" w:rsidRPr="00AA1E7A" w:rsidRDefault="00AA1E7A" w:rsidP="00AA1E7A">
            <w:pPr>
              <w:spacing w:after="0" w:line="240" w:lineRule="auto"/>
              <w:jc w:val="right"/>
              <w:rPr>
                <w:rFonts w:cstheme="minorHAnsi"/>
                <w:b/>
                <w:lang w:val="fr-CA"/>
              </w:rPr>
            </w:pPr>
            <w:r>
              <w:rPr>
                <w:rFonts w:ascii="Arial" w:hAnsi="Arial" w:cs="Arial"/>
                <w:sz w:val="20"/>
                <w:szCs w:val="20"/>
              </w:rPr>
              <w:t>2243297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78FB78A" w14:textId="0A827C03" w:rsidR="00AA1E7A" w:rsidRPr="00AA1E7A" w:rsidRDefault="00AA1E7A" w:rsidP="00AA1E7A">
            <w:pPr>
              <w:spacing w:after="0" w:line="240" w:lineRule="auto"/>
              <w:rPr>
                <w:rFonts w:cstheme="minorHAnsi"/>
                <w:b/>
                <w:lang w:val="en-CA"/>
              </w:rPr>
            </w:pPr>
            <w:r>
              <w:rPr>
                <w:rFonts w:ascii="Arial" w:hAnsi="Arial" w:cs="Arial"/>
                <w:sz w:val="20"/>
                <w:szCs w:val="20"/>
              </w:rPr>
              <w:t>GLUCAGON (glucagon 1 mg per vial powder for solution for injection with diluent solution) ELI LILLY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F811447" w14:textId="4ADC4659" w:rsidR="00AA1E7A" w:rsidRPr="00AA1E7A" w:rsidRDefault="00AA1E7A" w:rsidP="00AA1E7A">
            <w:pPr>
              <w:spacing w:after="0" w:line="240" w:lineRule="auto"/>
              <w:rPr>
                <w:rFonts w:cstheme="minorHAnsi"/>
                <w:b/>
                <w:lang w:val="en-CA"/>
              </w:rPr>
            </w:pPr>
            <w:r>
              <w:rPr>
                <w:rFonts w:ascii="Arial" w:hAnsi="Arial" w:cs="Arial"/>
                <w:sz w:val="20"/>
                <w:szCs w:val="20"/>
              </w:rPr>
              <w:t>Cancelled post-market</w:t>
            </w:r>
            <w:r>
              <w:rPr>
                <w:rFonts w:ascii="Arial" w:hAnsi="Arial" w:cs="Arial"/>
                <w:sz w:val="20"/>
                <w:szCs w:val="20"/>
              </w:rPr>
              <w:br/>
              <w:t>Expiry 2024.07.10</w:t>
            </w:r>
          </w:p>
        </w:tc>
      </w:tr>
      <w:tr w:rsidR="00AA1E7A" w:rsidRPr="00AA1E7A" w14:paraId="0F9660ED"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1431E80" w14:textId="7F839434" w:rsidR="00AA1E7A" w:rsidRPr="00AA1E7A" w:rsidRDefault="00AA1E7A" w:rsidP="00AA1E7A">
            <w:pPr>
              <w:spacing w:after="0" w:line="240" w:lineRule="auto"/>
              <w:jc w:val="right"/>
              <w:rPr>
                <w:rFonts w:cstheme="minorHAnsi"/>
                <w:b/>
                <w:lang w:val="fr-CA"/>
              </w:rPr>
            </w:pPr>
            <w:r>
              <w:rPr>
                <w:rFonts w:ascii="Arial" w:hAnsi="Arial" w:cs="Arial"/>
                <w:sz w:val="20"/>
                <w:szCs w:val="20"/>
              </w:rPr>
              <w:t>91372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6F5DEAE" w14:textId="75D980DB" w:rsidR="00AA1E7A" w:rsidRPr="00AA1E7A" w:rsidRDefault="00AA1E7A" w:rsidP="00AA1E7A">
            <w:pPr>
              <w:spacing w:after="0" w:line="240" w:lineRule="auto"/>
              <w:jc w:val="right"/>
              <w:rPr>
                <w:rFonts w:cstheme="minorHAnsi"/>
                <w:b/>
                <w:lang w:val="fr-CA"/>
              </w:rPr>
            </w:pPr>
            <w:r>
              <w:rPr>
                <w:rFonts w:ascii="Arial" w:hAnsi="Arial" w:cs="Arial"/>
                <w:sz w:val="20"/>
                <w:szCs w:val="20"/>
              </w:rPr>
              <w:t>2429292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16C8C4F" w14:textId="3431360A" w:rsidR="00AA1E7A" w:rsidRPr="00AA1E7A" w:rsidRDefault="00AA1E7A" w:rsidP="00AA1E7A">
            <w:pPr>
              <w:spacing w:after="0" w:line="240" w:lineRule="auto"/>
              <w:rPr>
                <w:rFonts w:cstheme="minorHAnsi"/>
                <w:b/>
                <w:lang w:val="en-CA"/>
              </w:rPr>
            </w:pPr>
            <w:r>
              <w:rPr>
                <w:rFonts w:ascii="Arial" w:hAnsi="Arial" w:cs="Arial"/>
                <w:sz w:val="20"/>
                <w:szCs w:val="20"/>
              </w:rPr>
              <w:t>HEAD &amp; SHOULDERS INSTANT COOLING RELIEF CONDITIONER (</w:t>
            </w:r>
            <w:proofErr w:type="spellStart"/>
            <w:r>
              <w:rPr>
                <w:rFonts w:ascii="Arial" w:hAnsi="Arial" w:cs="Arial"/>
                <w:sz w:val="20"/>
                <w:szCs w:val="20"/>
              </w:rPr>
              <w:t>pyrithione</w:t>
            </w:r>
            <w:proofErr w:type="spellEnd"/>
            <w:r>
              <w:rPr>
                <w:rFonts w:ascii="Arial" w:hAnsi="Arial" w:cs="Arial"/>
                <w:sz w:val="20"/>
                <w:szCs w:val="20"/>
              </w:rPr>
              <w:t xml:space="preserve"> zinc 0.5 % shampoo) PROCTER &amp; GAMBLE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C4F7708" w14:textId="5EF2E770"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2024.07.24</w:t>
            </w:r>
          </w:p>
        </w:tc>
      </w:tr>
      <w:tr w:rsidR="00AA1E7A" w:rsidRPr="00AA1E7A" w14:paraId="7D0E0D25"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6649AB9" w14:textId="27A58A4E" w:rsidR="00AA1E7A" w:rsidRPr="00AA1E7A" w:rsidRDefault="00AA1E7A" w:rsidP="00AA1E7A">
            <w:pPr>
              <w:spacing w:after="0" w:line="240" w:lineRule="auto"/>
              <w:jc w:val="right"/>
              <w:rPr>
                <w:rFonts w:cstheme="minorHAnsi"/>
                <w:b/>
                <w:lang w:val="fr-CA"/>
              </w:rPr>
            </w:pPr>
            <w:r>
              <w:rPr>
                <w:rFonts w:ascii="Arial" w:hAnsi="Arial" w:cs="Arial"/>
                <w:sz w:val="20"/>
                <w:szCs w:val="20"/>
              </w:rPr>
              <w:t>91069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C90881E" w14:textId="14B7AB47" w:rsidR="00AA1E7A" w:rsidRPr="00AA1E7A" w:rsidRDefault="00AA1E7A" w:rsidP="00AA1E7A">
            <w:pPr>
              <w:spacing w:after="0" w:line="240" w:lineRule="auto"/>
              <w:jc w:val="right"/>
              <w:rPr>
                <w:rFonts w:cstheme="minorHAnsi"/>
                <w:b/>
                <w:lang w:val="fr-CA"/>
              </w:rPr>
            </w:pPr>
            <w:r>
              <w:rPr>
                <w:rFonts w:ascii="Arial" w:hAnsi="Arial" w:cs="Arial"/>
                <w:sz w:val="20"/>
                <w:szCs w:val="20"/>
              </w:rPr>
              <w:t>2426080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FC2C9BA" w14:textId="65328D92" w:rsidR="00AA1E7A" w:rsidRPr="00AA1E7A" w:rsidRDefault="00AA1E7A" w:rsidP="00AA1E7A">
            <w:pPr>
              <w:spacing w:after="0" w:line="240" w:lineRule="auto"/>
              <w:rPr>
                <w:rFonts w:cstheme="minorHAnsi"/>
                <w:b/>
                <w:lang w:val="en-CA"/>
              </w:rPr>
            </w:pPr>
            <w:r>
              <w:rPr>
                <w:rFonts w:ascii="Arial" w:hAnsi="Arial" w:cs="Arial"/>
                <w:sz w:val="20"/>
                <w:szCs w:val="20"/>
              </w:rPr>
              <w:t>HEAD &amp; SHOULDERS INSTANT OIL CONTROL (</w:t>
            </w:r>
            <w:proofErr w:type="spellStart"/>
            <w:r>
              <w:rPr>
                <w:rFonts w:ascii="Arial" w:hAnsi="Arial" w:cs="Arial"/>
                <w:sz w:val="20"/>
                <w:szCs w:val="20"/>
              </w:rPr>
              <w:t>pyrithione</w:t>
            </w:r>
            <w:proofErr w:type="spellEnd"/>
            <w:r>
              <w:rPr>
                <w:rFonts w:ascii="Arial" w:hAnsi="Arial" w:cs="Arial"/>
                <w:sz w:val="20"/>
                <w:szCs w:val="20"/>
              </w:rPr>
              <w:t xml:space="preserve"> zinc 1 % shampoo) PROCTER &amp; GAMBLE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EC1D4D0" w14:textId="5F6DFE84"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2024.07.24</w:t>
            </w:r>
          </w:p>
        </w:tc>
      </w:tr>
      <w:tr w:rsidR="00AA1E7A" w:rsidRPr="00AA1E7A" w14:paraId="5DD5E389"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9724AE3" w14:textId="19C9FE0C" w:rsidR="00AA1E7A" w:rsidRPr="00AA1E7A" w:rsidRDefault="00AA1E7A" w:rsidP="00AA1E7A">
            <w:pPr>
              <w:spacing w:after="0" w:line="240" w:lineRule="auto"/>
              <w:jc w:val="right"/>
              <w:rPr>
                <w:rFonts w:cstheme="minorHAnsi"/>
                <w:b/>
                <w:lang w:val="fr-CA"/>
              </w:rPr>
            </w:pPr>
            <w:r>
              <w:rPr>
                <w:rFonts w:ascii="Arial" w:hAnsi="Arial" w:cs="Arial"/>
                <w:sz w:val="20"/>
                <w:szCs w:val="20"/>
              </w:rPr>
              <w:t>91070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AF9500" w14:textId="7523E201" w:rsidR="00AA1E7A" w:rsidRPr="00AA1E7A" w:rsidRDefault="00AA1E7A" w:rsidP="00AA1E7A">
            <w:pPr>
              <w:spacing w:after="0" w:line="240" w:lineRule="auto"/>
              <w:jc w:val="right"/>
              <w:rPr>
                <w:rFonts w:cstheme="minorHAnsi"/>
                <w:b/>
                <w:lang w:val="fr-CA"/>
              </w:rPr>
            </w:pPr>
            <w:r>
              <w:rPr>
                <w:rFonts w:ascii="Arial" w:hAnsi="Arial" w:cs="Arial"/>
                <w:sz w:val="20"/>
                <w:szCs w:val="20"/>
              </w:rPr>
              <w:t>2426099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AF3CCC1" w14:textId="7CA243C9" w:rsidR="00AA1E7A" w:rsidRPr="00AA1E7A" w:rsidRDefault="00AA1E7A" w:rsidP="00AA1E7A">
            <w:pPr>
              <w:spacing w:after="0" w:line="240" w:lineRule="auto"/>
              <w:rPr>
                <w:rFonts w:cstheme="minorHAnsi"/>
                <w:b/>
                <w:lang w:val="en-CA"/>
              </w:rPr>
            </w:pPr>
            <w:r>
              <w:rPr>
                <w:rFonts w:ascii="Arial" w:hAnsi="Arial" w:cs="Arial"/>
                <w:sz w:val="20"/>
                <w:szCs w:val="20"/>
              </w:rPr>
              <w:t>HEAD &amp; SHOULDERS INSTANT OIL CONTROL 2IN1 (</w:t>
            </w:r>
            <w:proofErr w:type="spellStart"/>
            <w:r>
              <w:rPr>
                <w:rFonts w:ascii="Arial" w:hAnsi="Arial" w:cs="Arial"/>
                <w:sz w:val="20"/>
                <w:szCs w:val="20"/>
              </w:rPr>
              <w:t>pyrithione</w:t>
            </w:r>
            <w:proofErr w:type="spellEnd"/>
            <w:r>
              <w:rPr>
                <w:rFonts w:ascii="Arial" w:hAnsi="Arial" w:cs="Arial"/>
                <w:sz w:val="20"/>
                <w:szCs w:val="20"/>
              </w:rPr>
              <w:t xml:space="preserve"> zinc 1 % shampoo) PROCTER &amp; GAMBLE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6030B51" w14:textId="780F66EF"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2024.07.24</w:t>
            </w:r>
          </w:p>
        </w:tc>
      </w:tr>
      <w:tr w:rsidR="00AA1E7A" w:rsidRPr="00AA1E7A" w14:paraId="2531C738"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CC64757" w14:textId="01ECD4D7" w:rsidR="00AA1E7A" w:rsidRPr="00AA1E7A" w:rsidRDefault="00AA1E7A" w:rsidP="00AA1E7A">
            <w:pPr>
              <w:spacing w:after="0" w:line="240" w:lineRule="auto"/>
              <w:jc w:val="right"/>
              <w:rPr>
                <w:rFonts w:cstheme="minorHAnsi"/>
                <w:b/>
                <w:lang w:val="fr-CA"/>
              </w:rPr>
            </w:pPr>
            <w:r>
              <w:rPr>
                <w:rFonts w:ascii="Arial" w:hAnsi="Arial" w:cs="Arial"/>
                <w:sz w:val="20"/>
                <w:szCs w:val="20"/>
              </w:rPr>
              <w:t>99881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DAB9DF6" w14:textId="75ADF2E0" w:rsidR="00AA1E7A" w:rsidRPr="00AA1E7A" w:rsidRDefault="00AA1E7A" w:rsidP="00AA1E7A">
            <w:pPr>
              <w:spacing w:after="0" w:line="240" w:lineRule="auto"/>
              <w:jc w:val="right"/>
              <w:rPr>
                <w:rFonts w:cstheme="minorHAnsi"/>
                <w:b/>
                <w:lang w:val="fr-CA"/>
              </w:rPr>
            </w:pPr>
            <w:r>
              <w:rPr>
                <w:rFonts w:ascii="Arial" w:hAnsi="Arial" w:cs="Arial"/>
                <w:sz w:val="20"/>
                <w:szCs w:val="20"/>
              </w:rPr>
              <w:t>2509512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BD7B98A" w14:textId="2D4B731D" w:rsidR="00AA1E7A" w:rsidRPr="00AA1E7A" w:rsidRDefault="00AA1E7A" w:rsidP="00AA1E7A">
            <w:pPr>
              <w:spacing w:after="0" w:line="240" w:lineRule="auto"/>
              <w:rPr>
                <w:rFonts w:cstheme="minorHAnsi"/>
                <w:b/>
                <w:lang w:val="en-CA"/>
              </w:rPr>
            </w:pPr>
            <w:r>
              <w:rPr>
                <w:rFonts w:ascii="Arial" w:hAnsi="Arial" w:cs="Arial"/>
                <w:sz w:val="20"/>
                <w:szCs w:val="20"/>
              </w:rPr>
              <w:t>HEMORRHOIDAL SUPPOSITORIES (phenylephrine hydrochloride 0.25 % suppository) H.J. SUTTON INDUSTRIES LTD.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DF5AE70" w14:textId="428BF421" w:rsidR="00AA1E7A" w:rsidRPr="00AA1E7A" w:rsidRDefault="00AA1E7A" w:rsidP="00AA1E7A">
            <w:pPr>
              <w:spacing w:after="0" w:line="240" w:lineRule="auto"/>
              <w:rPr>
                <w:rFonts w:cstheme="minorHAnsi"/>
                <w:b/>
                <w:lang w:val="en-CA"/>
              </w:rPr>
            </w:pPr>
            <w:r>
              <w:rPr>
                <w:rFonts w:ascii="Arial" w:hAnsi="Arial" w:cs="Arial"/>
                <w:sz w:val="20"/>
                <w:szCs w:val="20"/>
              </w:rPr>
              <w:t>Cancelled post-market</w:t>
            </w:r>
            <w:r>
              <w:rPr>
                <w:rFonts w:ascii="Arial" w:hAnsi="Arial" w:cs="Arial"/>
                <w:sz w:val="20"/>
                <w:szCs w:val="20"/>
              </w:rPr>
              <w:br/>
              <w:t>Expiry 2024.07.31</w:t>
            </w:r>
          </w:p>
        </w:tc>
      </w:tr>
      <w:tr w:rsidR="00AA1E7A" w:rsidRPr="00AA1E7A" w14:paraId="5F318561"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665DDB5" w14:textId="0E21729A" w:rsidR="00AA1E7A" w:rsidRPr="00AA1E7A" w:rsidRDefault="00AA1E7A" w:rsidP="00AA1E7A">
            <w:pPr>
              <w:spacing w:after="0" w:line="240" w:lineRule="auto"/>
              <w:jc w:val="right"/>
              <w:rPr>
                <w:rFonts w:cstheme="minorHAnsi"/>
                <w:b/>
                <w:lang w:val="fr-CA"/>
              </w:rPr>
            </w:pPr>
            <w:r>
              <w:rPr>
                <w:rFonts w:ascii="Arial" w:hAnsi="Arial" w:cs="Arial"/>
                <w:sz w:val="20"/>
                <w:szCs w:val="20"/>
              </w:rPr>
              <w:t>76178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CF75327" w14:textId="343644E7" w:rsidR="00AA1E7A" w:rsidRPr="00AA1E7A" w:rsidRDefault="00AA1E7A" w:rsidP="00AA1E7A">
            <w:pPr>
              <w:spacing w:after="0" w:line="240" w:lineRule="auto"/>
              <w:jc w:val="right"/>
              <w:rPr>
                <w:rFonts w:cstheme="minorHAnsi"/>
                <w:b/>
                <w:lang w:val="fr-CA"/>
              </w:rPr>
            </w:pPr>
            <w:r>
              <w:rPr>
                <w:rFonts w:ascii="Arial" w:hAnsi="Arial" w:cs="Arial"/>
                <w:sz w:val="20"/>
                <w:szCs w:val="20"/>
              </w:rPr>
              <w:t>2276119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3DD64F" w14:textId="20FE2C49" w:rsidR="00AA1E7A" w:rsidRPr="00AA1E7A" w:rsidRDefault="00AA1E7A" w:rsidP="00AA1E7A">
            <w:pPr>
              <w:spacing w:after="0" w:line="240" w:lineRule="auto"/>
              <w:rPr>
                <w:rFonts w:cstheme="minorHAnsi"/>
                <w:b/>
                <w:lang w:val="en-CA"/>
              </w:rPr>
            </w:pPr>
            <w:r>
              <w:rPr>
                <w:rFonts w:ascii="Arial" w:hAnsi="Arial" w:cs="Arial"/>
                <w:sz w:val="20"/>
                <w:szCs w:val="20"/>
              </w:rPr>
              <w:t>HISTENOL II (acetaminophen 325 mg and dextromethorphan hydrobromide 15 mg and guaifenesin 200 mg and phenylephrine hydrochloride 5 mg oral tablet) ZEE MEDICAL</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A53780E" w14:textId="51F5A23E" w:rsidR="00AA1E7A" w:rsidRPr="00AA1E7A" w:rsidRDefault="00AA1E7A" w:rsidP="00AA1E7A">
            <w:pPr>
              <w:spacing w:after="0" w:line="240" w:lineRule="auto"/>
              <w:rPr>
                <w:rFonts w:cstheme="minorHAnsi"/>
                <w:b/>
                <w:lang w:val="en-CA"/>
              </w:rPr>
            </w:pPr>
            <w:r>
              <w:rPr>
                <w:rFonts w:ascii="Arial" w:hAnsi="Arial" w:cs="Arial"/>
                <w:sz w:val="20"/>
                <w:szCs w:val="20"/>
              </w:rPr>
              <w:t>Cancelled post-market</w:t>
            </w:r>
            <w:r>
              <w:rPr>
                <w:rFonts w:ascii="Arial" w:hAnsi="Arial" w:cs="Arial"/>
                <w:sz w:val="20"/>
                <w:szCs w:val="20"/>
              </w:rPr>
              <w:br/>
              <w:t>Expiry 2020.01.31</w:t>
            </w:r>
          </w:p>
        </w:tc>
      </w:tr>
      <w:tr w:rsidR="00AA1E7A" w:rsidRPr="00AA1E7A" w14:paraId="5DC8B146"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0E9C02C" w14:textId="575E076D" w:rsidR="00AA1E7A" w:rsidRPr="00AA1E7A" w:rsidRDefault="00AA1E7A" w:rsidP="00AA1E7A">
            <w:pPr>
              <w:spacing w:after="0" w:line="240" w:lineRule="auto"/>
              <w:jc w:val="right"/>
              <w:rPr>
                <w:rFonts w:cstheme="minorHAnsi"/>
                <w:b/>
                <w:lang w:val="fr-CA"/>
              </w:rPr>
            </w:pPr>
            <w:r>
              <w:rPr>
                <w:rFonts w:ascii="Arial" w:hAnsi="Arial" w:cs="Arial"/>
                <w:sz w:val="20"/>
                <w:szCs w:val="20"/>
              </w:rPr>
              <w:t>68787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27E5111" w14:textId="4D4FD7CF" w:rsidR="00AA1E7A" w:rsidRPr="00AA1E7A" w:rsidRDefault="00AA1E7A" w:rsidP="00AA1E7A">
            <w:pPr>
              <w:spacing w:after="0" w:line="240" w:lineRule="auto"/>
              <w:jc w:val="right"/>
              <w:rPr>
                <w:rFonts w:cstheme="minorHAnsi"/>
                <w:b/>
                <w:lang w:val="fr-CA"/>
              </w:rPr>
            </w:pPr>
            <w:r>
              <w:rPr>
                <w:rFonts w:ascii="Arial" w:hAnsi="Arial" w:cs="Arial"/>
                <w:sz w:val="20"/>
                <w:szCs w:val="20"/>
              </w:rPr>
              <w:t>2244797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2F8E765" w14:textId="0B16F9AB" w:rsidR="00AA1E7A" w:rsidRPr="00AA1E7A" w:rsidRDefault="00AA1E7A" w:rsidP="00AA1E7A">
            <w:pPr>
              <w:spacing w:after="0" w:line="240" w:lineRule="auto"/>
              <w:rPr>
                <w:rFonts w:cstheme="minorHAnsi"/>
                <w:b/>
                <w:lang w:val="en-CA"/>
              </w:rPr>
            </w:pPr>
            <w:r>
              <w:rPr>
                <w:rFonts w:ascii="Arial" w:hAnsi="Arial" w:cs="Arial"/>
                <w:sz w:val="20"/>
                <w:szCs w:val="20"/>
              </w:rPr>
              <w:t>HYDROMORPHONE HP FORTE INJECTION (hydromorphone hydrochloride 1000 mg per 10 mL solution for injection vial) SANDOZ CANADA INCORPORATED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1D1EEF3" w14:textId="0B74C3F4"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2024.07.31</w:t>
            </w:r>
          </w:p>
        </w:tc>
      </w:tr>
      <w:tr w:rsidR="00AA1E7A" w:rsidRPr="00AA1E7A" w14:paraId="58F0DBDE"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F2B0201" w14:textId="198E2F46" w:rsidR="00AA1E7A" w:rsidRPr="00AA1E7A" w:rsidRDefault="00AA1E7A" w:rsidP="00AA1E7A">
            <w:pPr>
              <w:spacing w:after="0" w:line="240" w:lineRule="auto"/>
              <w:jc w:val="right"/>
              <w:rPr>
                <w:rFonts w:cstheme="minorHAnsi"/>
                <w:b/>
                <w:lang w:val="fr-CA"/>
              </w:rPr>
            </w:pPr>
            <w:r>
              <w:rPr>
                <w:rFonts w:ascii="Arial" w:hAnsi="Arial" w:cs="Arial"/>
                <w:sz w:val="20"/>
                <w:szCs w:val="20"/>
              </w:rPr>
              <w:t>93970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FF8D6C0" w14:textId="7EB85CC7" w:rsidR="00AA1E7A" w:rsidRPr="00AA1E7A" w:rsidRDefault="00AA1E7A" w:rsidP="00AA1E7A">
            <w:pPr>
              <w:spacing w:after="0" w:line="240" w:lineRule="auto"/>
              <w:jc w:val="right"/>
              <w:rPr>
                <w:rFonts w:cstheme="minorHAnsi"/>
                <w:b/>
                <w:lang w:val="fr-CA"/>
              </w:rPr>
            </w:pPr>
            <w:r>
              <w:rPr>
                <w:rFonts w:ascii="Arial" w:hAnsi="Arial" w:cs="Arial"/>
                <w:sz w:val="20"/>
                <w:szCs w:val="20"/>
              </w:rPr>
              <w:t>2453169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8535D4A" w14:textId="01CC4205" w:rsidR="00AA1E7A" w:rsidRPr="00AA1E7A" w:rsidRDefault="00AA1E7A" w:rsidP="00AA1E7A">
            <w:pPr>
              <w:spacing w:after="0" w:line="240" w:lineRule="auto"/>
              <w:rPr>
                <w:rFonts w:cstheme="minorHAnsi"/>
                <w:b/>
                <w:lang w:val="en-CA"/>
              </w:rPr>
            </w:pPr>
            <w:r>
              <w:rPr>
                <w:rFonts w:ascii="Arial" w:hAnsi="Arial" w:cs="Arial"/>
                <w:sz w:val="20"/>
                <w:szCs w:val="20"/>
              </w:rPr>
              <w:t>IBRANCE (palbociclib 100 mg oral capsule) PFIZER CANADA ULC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12EBC0B" w14:textId="140D79E2" w:rsidR="00AA1E7A" w:rsidRPr="00AA1E7A" w:rsidRDefault="00AA1E7A" w:rsidP="00AA1E7A">
            <w:pPr>
              <w:spacing w:after="0" w:line="240" w:lineRule="auto"/>
              <w:rPr>
                <w:rFonts w:cstheme="minorHAnsi"/>
                <w:b/>
                <w:lang w:val="en-CA"/>
              </w:rPr>
            </w:pPr>
            <w:r>
              <w:rPr>
                <w:rFonts w:ascii="Arial" w:hAnsi="Arial" w:cs="Arial"/>
                <w:sz w:val="20"/>
                <w:szCs w:val="20"/>
              </w:rPr>
              <w:t>Cancelled post-market</w:t>
            </w:r>
            <w:r>
              <w:rPr>
                <w:rFonts w:ascii="Arial" w:hAnsi="Arial" w:cs="Arial"/>
                <w:sz w:val="20"/>
                <w:szCs w:val="20"/>
              </w:rPr>
              <w:br/>
              <w:t>Expiry 2024.07.31</w:t>
            </w:r>
          </w:p>
        </w:tc>
      </w:tr>
      <w:tr w:rsidR="00AA1E7A" w:rsidRPr="00AA1E7A" w14:paraId="421C4700"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E429648" w14:textId="64099231" w:rsidR="00AA1E7A" w:rsidRPr="00AA1E7A" w:rsidRDefault="00AA1E7A" w:rsidP="00AA1E7A">
            <w:pPr>
              <w:spacing w:after="0" w:line="240" w:lineRule="auto"/>
              <w:jc w:val="right"/>
              <w:rPr>
                <w:rFonts w:cstheme="minorHAnsi"/>
                <w:b/>
                <w:lang w:val="fr-CA"/>
              </w:rPr>
            </w:pPr>
            <w:r>
              <w:rPr>
                <w:rFonts w:ascii="Arial" w:hAnsi="Arial" w:cs="Arial"/>
                <w:sz w:val="20"/>
                <w:szCs w:val="20"/>
              </w:rPr>
              <w:t>93971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B8C430A" w14:textId="5E3A5065" w:rsidR="00AA1E7A" w:rsidRPr="00AA1E7A" w:rsidRDefault="00AA1E7A" w:rsidP="00AA1E7A">
            <w:pPr>
              <w:spacing w:after="0" w:line="240" w:lineRule="auto"/>
              <w:jc w:val="right"/>
              <w:rPr>
                <w:rFonts w:cstheme="minorHAnsi"/>
                <w:b/>
                <w:lang w:val="fr-CA"/>
              </w:rPr>
            </w:pPr>
            <w:r>
              <w:rPr>
                <w:rFonts w:ascii="Arial" w:hAnsi="Arial" w:cs="Arial"/>
                <w:sz w:val="20"/>
                <w:szCs w:val="20"/>
              </w:rPr>
              <w:t>2453177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EF4AC47" w14:textId="7E2B106C" w:rsidR="00AA1E7A" w:rsidRPr="00AA1E7A" w:rsidRDefault="00AA1E7A" w:rsidP="00AA1E7A">
            <w:pPr>
              <w:spacing w:after="0" w:line="240" w:lineRule="auto"/>
              <w:rPr>
                <w:rFonts w:cstheme="minorHAnsi"/>
                <w:b/>
                <w:lang w:val="en-CA"/>
              </w:rPr>
            </w:pPr>
            <w:r>
              <w:rPr>
                <w:rFonts w:ascii="Arial" w:hAnsi="Arial" w:cs="Arial"/>
                <w:sz w:val="20"/>
                <w:szCs w:val="20"/>
              </w:rPr>
              <w:t>IBRANCE (palbociclib 125 mg oral capsule) PFIZER CANADA ULC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81EADE" w14:textId="5522085A" w:rsidR="00AA1E7A" w:rsidRPr="00AA1E7A" w:rsidRDefault="00AA1E7A" w:rsidP="00AA1E7A">
            <w:pPr>
              <w:spacing w:after="0" w:line="240" w:lineRule="auto"/>
              <w:rPr>
                <w:rFonts w:cstheme="minorHAnsi"/>
                <w:b/>
                <w:lang w:val="en-CA"/>
              </w:rPr>
            </w:pPr>
            <w:r>
              <w:rPr>
                <w:rFonts w:ascii="Arial" w:hAnsi="Arial" w:cs="Arial"/>
                <w:sz w:val="20"/>
                <w:szCs w:val="20"/>
              </w:rPr>
              <w:t>Cancelled post-market</w:t>
            </w:r>
            <w:r>
              <w:rPr>
                <w:rFonts w:ascii="Arial" w:hAnsi="Arial" w:cs="Arial"/>
                <w:sz w:val="20"/>
                <w:szCs w:val="20"/>
              </w:rPr>
              <w:br/>
              <w:t>Expiry 2024.07.31</w:t>
            </w:r>
          </w:p>
        </w:tc>
      </w:tr>
      <w:tr w:rsidR="00AA1E7A" w:rsidRPr="00AA1E7A" w14:paraId="5DA85EF5"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2C57ED7" w14:textId="15A74E1F" w:rsidR="00AA1E7A" w:rsidRPr="00AA1E7A" w:rsidRDefault="00AA1E7A" w:rsidP="00AA1E7A">
            <w:pPr>
              <w:spacing w:after="0" w:line="240" w:lineRule="auto"/>
              <w:jc w:val="right"/>
              <w:rPr>
                <w:rFonts w:cstheme="minorHAnsi"/>
                <w:b/>
                <w:lang w:val="fr-CA"/>
              </w:rPr>
            </w:pPr>
            <w:r>
              <w:rPr>
                <w:rFonts w:ascii="Arial" w:hAnsi="Arial" w:cs="Arial"/>
                <w:sz w:val="20"/>
                <w:szCs w:val="20"/>
              </w:rPr>
              <w:t>84339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D9FF3E4" w14:textId="4E6CC48B" w:rsidR="00AA1E7A" w:rsidRPr="00AA1E7A" w:rsidRDefault="00AA1E7A" w:rsidP="00AA1E7A">
            <w:pPr>
              <w:spacing w:after="0" w:line="240" w:lineRule="auto"/>
              <w:jc w:val="right"/>
              <w:rPr>
                <w:rFonts w:cstheme="minorHAnsi"/>
                <w:b/>
                <w:lang w:val="fr-CA"/>
              </w:rPr>
            </w:pPr>
            <w:r>
              <w:rPr>
                <w:rFonts w:ascii="Arial" w:hAnsi="Arial" w:cs="Arial"/>
                <w:sz w:val="20"/>
                <w:szCs w:val="20"/>
              </w:rPr>
              <w:t>2358336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C5C605A" w14:textId="3DBCD4B3" w:rsidR="00AA1E7A" w:rsidRPr="00AA1E7A" w:rsidRDefault="00AA1E7A" w:rsidP="00AA1E7A">
            <w:pPr>
              <w:spacing w:after="0" w:line="240" w:lineRule="auto"/>
              <w:rPr>
                <w:rFonts w:cstheme="minorHAnsi"/>
                <w:b/>
                <w:lang w:val="en-CA"/>
              </w:rPr>
            </w:pPr>
            <w:r>
              <w:rPr>
                <w:rFonts w:ascii="Arial" w:hAnsi="Arial" w:cs="Arial"/>
                <w:sz w:val="20"/>
                <w:szCs w:val="20"/>
              </w:rPr>
              <w:t>IMIPENEM AND CILASTATIN FOR INJECTION USP (</w:t>
            </w:r>
            <w:proofErr w:type="spellStart"/>
            <w:r>
              <w:rPr>
                <w:rFonts w:ascii="Arial" w:hAnsi="Arial" w:cs="Arial"/>
                <w:sz w:val="20"/>
                <w:szCs w:val="20"/>
              </w:rPr>
              <w:t>cilastatin</w:t>
            </w:r>
            <w:proofErr w:type="spellEnd"/>
            <w:r>
              <w:rPr>
                <w:rFonts w:ascii="Arial" w:hAnsi="Arial" w:cs="Arial"/>
                <w:sz w:val="20"/>
                <w:szCs w:val="20"/>
              </w:rPr>
              <w:t xml:space="preserve"> (</w:t>
            </w:r>
            <w:proofErr w:type="spellStart"/>
            <w:r>
              <w:rPr>
                <w:rFonts w:ascii="Arial" w:hAnsi="Arial" w:cs="Arial"/>
                <w:sz w:val="20"/>
                <w:szCs w:val="20"/>
              </w:rPr>
              <w:t>cilastatin</w:t>
            </w:r>
            <w:proofErr w:type="spellEnd"/>
            <w:r>
              <w:rPr>
                <w:rFonts w:ascii="Arial" w:hAnsi="Arial" w:cs="Arial"/>
                <w:sz w:val="20"/>
                <w:szCs w:val="20"/>
              </w:rPr>
              <w:t xml:space="preserve"> sodium) 250 mg per vial and imipenem 250 mg per vial powder for solution for injection) SANDOZ CANADA INCORPORATED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EE90D19" w14:textId="1038A674"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2024.07.31</w:t>
            </w:r>
          </w:p>
        </w:tc>
      </w:tr>
      <w:tr w:rsidR="00AA1E7A" w:rsidRPr="00AA1E7A" w14:paraId="6143837E"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0D55B9F" w14:textId="6856784B" w:rsidR="00AA1E7A" w:rsidRPr="00AA1E7A" w:rsidRDefault="00AA1E7A" w:rsidP="00AA1E7A">
            <w:pPr>
              <w:spacing w:after="0" w:line="240" w:lineRule="auto"/>
              <w:jc w:val="right"/>
              <w:rPr>
                <w:rFonts w:cstheme="minorHAnsi"/>
                <w:b/>
                <w:lang w:val="fr-CA"/>
              </w:rPr>
            </w:pPr>
            <w:r>
              <w:rPr>
                <w:rFonts w:ascii="Arial" w:hAnsi="Arial" w:cs="Arial"/>
                <w:sz w:val="20"/>
                <w:szCs w:val="20"/>
              </w:rPr>
              <w:t>2744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428B40F" w14:textId="5851D260" w:rsidR="00AA1E7A" w:rsidRPr="00AA1E7A" w:rsidRDefault="00AA1E7A" w:rsidP="00AA1E7A">
            <w:pPr>
              <w:spacing w:after="0" w:line="240" w:lineRule="auto"/>
              <w:jc w:val="right"/>
              <w:rPr>
                <w:rFonts w:cstheme="minorHAnsi"/>
                <w:b/>
                <w:lang w:val="fr-CA"/>
              </w:rPr>
            </w:pPr>
            <w:r>
              <w:rPr>
                <w:rFonts w:ascii="Arial" w:hAnsi="Arial" w:cs="Arial"/>
                <w:sz w:val="20"/>
                <w:szCs w:val="20"/>
              </w:rPr>
              <w:t>393711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890805D" w14:textId="560093C0" w:rsidR="00AA1E7A" w:rsidRPr="00AA1E7A" w:rsidRDefault="00AA1E7A" w:rsidP="00AA1E7A">
            <w:pPr>
              <w:spacing w:after="0" w:line="240" w:lineRule="auto"/>
              <w:rPr>
                <w:rFonts w:cstheme="minorHAnsi"/>
                <w:b/>
                <w:lang w:val="en-CA"/>
              </w:rPr>
            </w:pPr>
            <w:r>
              <w:rPr>
                <w:rFonts w:ascii="Arial" w:hAnsi="Arial" w:cs="Arial"/>
                <w:sz w:val="20"/>
                <w:szCs w:val="20"/>
              </w:rPr>
              <w:t>ISOCAINE HCL INJ 2% (</w:t>
            </w:r>
            <w:proofErr w:type="spellStart"/>
            <w:r>
              <w:rPr>
                <w:rFonts w:ascii="Arial" w:hAnsi="Arial" w:cs="Arial"/>
                <w:sz w:val="20"/>
                <w:szCs w:val="20"/>
              </w:rPr>
              <w:t>corbadrine</w:t>
            </w:r>
            <w:proofErr w:type="spellEnd"/>
            <w:r>
              <w:rPr>
                <w:rFonts w:ascii="Arial" w:hAnsi="Arial" w:cs="Arial"/>
                <w:sz w:val="20"/>
                <w:szCs w:val="20"/>
              </w:rPr>
              <w:t xml:space="preserve"> 0.05 mg per mL and mepivacaine hydrochloride 20 mg per mL solution for injection 1.8 mL cartridge) NOVOCOL PHARMACEUTICAL OF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A992C40" w14:textId="6F3115A6" w:rsidR="00AA1E7A" w:rsidRPr="00AA1E7A" w:rsidRDefault="00AA1E7A" w:rsidP="00AA1E7A">
            <w:pPr>
              <w:spacing w:after="0" w:line="240" w:lineRule="auto"/>
              <w:rPr>
                <w:rFonts w:cstheme="minorHAnsi"/>
                <w:b/>
                <w:lang w:val="en-CA"/>
              </w:rPr>
            </w:pPr>
            <w:r>
              <w:rPr>
                <w:rFonts w:ascii="Arial" w:hAnsi="Arial" w:cs="Arial"/>
                <w:sz w:val="20"/>
                <w:szCs w:val="20"/>
              </w:rPr>
              <w:t>Cancelled post-market</w:t>
            </w:r>
            <w:r>
              <w:rPr>
                <w:rFonts w:ascii="Arial" w:hAnsi="Arial" w:cs="Arial"/>
                <w:sz w:val="20"/>
                <w:szCs w:val="20"/>
              </w:rPr>
              <w:br/>
              <w:t>Expiry 2024.07.31</w:t>
            </w:r>
          </w:p>
        </w:tc>
      </w:tr>
      <w:tr w:rsidR="00AA1E7A" w:rsidRPr="00AA1E7A" w14:paraId="55CC42F9"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1CDA620" w14:textId="49186688" w:rsidR="00AA1E7A" w:rsidRPr="00AA1E7A" w:rsidRDefault="00AA1E7A" w:rsidP="00AA1E7A">
            <w:pPr>
              <w:spacing w:after="0" w:line="240" w:lineRule="auto"/>
              <w:jc w:val="right"/>
              <w:rPr>
                <w:rFonts w:cstheme="minorHAnsi"/>
                <w:b/>
                <w:lang w:val="fr-CA"/>
              </w:rPr>
            </w:pPr>
            <w:r>
              <w:rPr>
                <w:rFonts w:ascii="Arial" w:hAnsi="Arial" w:cs="Arial"/>
                <w:sz w:val="20"/>
                <w:szCs w:val="20"/>
              </w:rPr>
              <w:t>87661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96ACC34" w14:textId="48225888" w:rsidR="00AA1E7A" w:rsidRPr="00AA1E7A" w:rsidRDefault="00AA1E7A" w:rsidP="00AA1E7A">
            <w:pPr>
              <w:spacing w:after="0" w:line="240" w:lineRule="auto"/>
              <w:jc w:val="right"/>
              <w:rPr>
                <w:rFonts w:cstheme="minorHAnsi"/>
                <w:b/>
                <w:lang w:val="fr-CA"/>
              </w:rPr>
            </w:pPr>
            <w:r>
              <w:rPr>
                <w:rFonts w:ascii="Arial" w:hAnsi="Arial" w:cs="Arial"/>
                <w:sz w:val="20"/>
                <w:szCs w:val="20"/>
              </w:rPr>
              <w:t>2391260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128B1AC" w14:textId="68AB2D2D" w:rsidR="00AA1E7A" w:rsidRPr="00AA1E7A" w:rsidRDefault="00AA1E7A" w:rsidP="00AA1E7A">
            <w:pPr>
              <w:spacing w:after="0" w:line="240" w:lineRule="auto"/>
              <w:rPr>
                <w:rFonts w:cstheme="minorHAnsi"/>
                <w:b/>
                <w:lang w:val="en-CA"/>
              </w:rPr>
            </w:pPr>
            <w:r>
              <w:rPr>
                <w:rFonts w:ascii="Arial" w:hAnsi="Arial" w:cs="Arial"/>
                <w:sz w:val="20"/>
                <w:szCs w:val="20"/>
              </w:rPr>
              <w:t>JAMP-ROSUVASTATIN (rosuvastatin (rosuvastatin calcium) 10 mg oral tablet) JAMP PHARMA CORPORATION</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134E89B" w14:textId="09F0F40A" w:rsidR="00AA1E7A" w:rsidRPr="00AA1E7A" w:rsidRDefault="00AA1E7A" w:rsidP="00AA1E7A">
            <w:pPr>
              <w:spacing w:after="0" w:line="240" w:lineRule="auto"/>
              <w:rPr>
                <w:rFonts w:cstheme="minorHAnsi"/>
                <w:b/>
                <w:lang w:val="en-CA"/>
              </w:rPr>
            </w:pPr>
            <w:r>
              <w:rPr>
                <w:rFonts w:ascii="Arial" w:hAnsi="Arial" w:cs="Arial"/>
                <w:sz w:val="20"/>
                <w:szCs w:val="20"/>
              </w:rPr>
              <w:t>Cancelled post-market</w:t>
            </w:r>
            <w:r>
              <w:rPr>
                <w:rFonts w:ascii="Arial" w:hAnsi="Arial" w:cs="Arial"/>
                <w:sz w:val="20"/>
                <w:szCs w:val="20"/>
              </w:rPr>
              <w:br/>
              <w:t>Expiry 2023.10.31</w:t>
            </w:r>
          </w:p>
        </w:tc>
      </w:tr>
      <w:tr w:rsidR="00AA1E7A" w:rsidRPr="00AA1E7A" w14:paraId="6C27E80F"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9F4636B" w14:textId="7BCECB31" w:rsidR="00AA1E7A" w:rsidRPr="00AA1E7A" w:rsidRDefault="00AA1E7A" w:rsidP="00AA1E7A">
            <w:pPr>
              <w:spacing w:after="0" w:line="240" w:lineRule="auto"/>
              <w:jc w:val="right"/>
              <w:rPr>
                <w:rFonts w:cstheme="minorHAnsi"/>
                <w:b/>
                <w:lang w:val="fr-CA"/>
              </w:rPr>
            </w:pPr>
            <w:r>
              <w:rPr>
                <w:rFonts w:ascii="Arial" w:hAnsi="Arial" w:cs="Arial"/>
                <w:sz w:val="20"/>
                <w:szCs w:val="20"/>
              </w:rPr>
              <w:t>87662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F96CC5F" w14:textId="47561368" w:rsidR="00AA1E7A" w:rsidRPr="00AA1E7A" w:rsidRDefault="00AA1E7A" w:rsidP="00AA1E7A">
            <w:pPr>
              <w:spacing w:after="0" w:line="240" w:lineRule="auto"/>
              <w:jc w:val="right"/>
              <w:rPr>
                <w:rFonts w:cstheme="minorHAnsi"/>
                <w:b/>
                <w:lang w:val="fr-CA"/>
              </w:rPr>
            </w:pPr>
            <w:r>
              <w:rPr>
                <w:rFonts w:ascii="Arial" w:hAnsi="Arial" w:cs="Arial"/>
                <w:sz w:val="20"/>
                <w:szCs w:val="20"/>
              </w:rPr>
              <w:t>2391279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2B43CF" w14:textId="4C335951" w:rsidR="00AA1E7A" w:rsidRPr="00AA1E7A" w:rsidRDefault="00AA1E7A" w:rsidP="00AA1E7A">
            <w:pPr>
              <w:spacing w:after="0" w:line="240" w:lineRule="auto"/>
              <w:rPr>
                <w:rFonts w:cstheme="minorHAnsi"/>
                <w:b/>
                <w:lang w:val="en-CA"/>
              </w:rPr>
            </w:pPr>
            <w:r>
              <w:rPr>
                <w:rFonts w:ascii="Arial" w:hAnsi="Arial" w:cs="Arial"/>
                <w:sz w:val="20"/>
                <w:szCs w:val="20"/>
              </w:rPr>
              <w:t>JAMP-ROSUVASTATIN (rosuvastatin (rosuvastatin calcium) 20 mg oral tablet) JAMP PHARMA CORPORATION</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1D53A3D" w14:textId="68F65EC7" w:rsidR="00AA1E7A" w:rsidRPr="00AA1E7A" w:rsidRDefault="00AA1E7A" w:rsidP="00AA1E7A">
            <w:pPr>
              <w:spacing w:after="0" w:line="240" w:lineRule="auto"/>
              <w:rPr>
                <w:rFonts w:cstheme="minorHAnsi"/>
                <w:b/>
                <w:lang w:val="en-CA"/>
              </w:rPr>
            </w:pPr>
            <w:r>
              <w:rPr>
                <w:rFonts w:ascii="Arial" w:hAnsi="Arial" w:cs="Arial"/>
                <w:sz w:val="20"/>
                <w:szCs w:val="20"/>
              </w:rPr>
              <w:t>Cancelled post-market</w:t>
            </w:r>
            <w:r>
              <w:rPr>
                <w:rFonts w:ascii="Arial" w:hAnsi="Arial" w:cs="Arial"/>
                <w:sz w:val="20"/>
                <w:szCs w:val="20"/>
              </w:rPr>
              <w:br/>
              <w:t>Expiry 2023.10.31</w:t>
            </w:r>
          </w:p>
        </w:tc>
      </w:tr>
      <w:tr w:rsidR="00AA1E7A" w:rsidRPr="00AA1E7A" w14:paraId="6E55F393"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571737C" w14:textId="4E9ED6C7" w:rsidR="00AA1E7A" w:rsidRPr="00AA1E7A" w:rsidRDefault="00AA1E7A" w:rsidP="00AA1E7A">
            <w:pPr>
              <w:spacing w:after="0" w:line="240" w:lineRule="auto"/>
              <w:jc w:val="right"/>
              <w:rPr>
                <w:rFonts w:cstheme="minorHAnsi"/>
                <w:b/>
                <w:lang w:val="fr-CA"/>
              </w:rPr>
            </w:pPr>
            <w:r>
              <w:rPr>
                <w:rFonts w:ascii="Arial" w:hAnsi="Arial" w:cs="Arial"/>
                <w:sz w:val="20"/>
                <w:szCs w:val="20"/>
              </w:rPr>
              <w:t>19312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C680195" w14:textId="3EA26C01" w:rsidR="00AA1E7A" w:rsidRPr="00AA1E7A" w:rsidRDefault="00AA1E7A" w:rsidP="00AA1E7A">
            <w:pPr>
              <w:spacing w:after="0" w:line="240" w:lineRule="auto"/>
              <w:jc w:val="right"/>
              <w:rPr>
                <w:rFonts w:cstheme="minorHAnsi"/>
                <w:b/>
                <w:lang w:val="fr-CA"/>
              </w:rPr>
            </w:pPr>
            <w:r>
              <w:rPr>
                <w:rFonts w:ascii="Arial" w:hAnsi="Arial" w:cs="Arial"/>
                <w:sz w:val="20"/>
                <w:szCs w:val="20"/>
              </w:rPr>
              <w:t>2163152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D11B167" w14:textId="781648CA" w:rsidR="00AA1E7A" w:rsidRPr="00AA1E7A" w:rsidRDefault="00AA1E7A" w:rsidP="00AA1E7A">
            <w:pPr>
              <w:spacing w:after="0" w:line="240" w:lineRule="auto"/>
              <w:rPr>
                <w:rFonts w:cstheme="minorHAnsi"/>
                <w:b/>
                <w:lang w:val="en-CA"/>
              </w:rPr>
            </w:pPr>
            <w:r>
              <w:rPr>
                <w:rFonts w:ascii="Arial" w:hAnsi="Arial" w:cs="Arial"/>
                <w:sz w:val="20"/>
                <w:szCs w:val="20"/>
              </w:rPr>
              <w:t>LIDEMOL (fluocinonide 0.05 % cutaneous cream) BAUSCH HEALTH,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ACFBB6C" w14:textId="09F352D7"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2024.07.17</w:t>
            </w:r>
          </w:p>
        </w:tc>
      </w:tr>
      <w:tr w:rsidR="00AA1E7A" w:rsidRPr="00AA1E7A" w14:paraId="5BE86AD5"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2341888" w14:textId="56BDB37B" w:rsidR="00AA1E7A" w:rsidRPr="00AA1E7A" w:rsidRDefault="00AA1E7A" w:rsidP="00AA1E7A">
            <w:pPr>
              <w:spacing w:after="0" w:line="240" w:lineRule="auto"/>
              <w:jc w:val="right"/>
              <w:rPr>
                <w:rFonts w:cstheme="minorHAnsi"/>
                <w:b/>
                <w:lang w:val="fr-CA"/>
              </w:rPr>
            </w:pPr>
            <w:r>
              <w:rPr>
                <w:rFonts w:ascii="Arial" w:hAnsi="Arial" w:cs="Arial"/>
                <w:sz w:val="20"/>
                <w:szCs w:val="20"/>
              </w:rPr>
              <w:t>20008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39DD845" w14:textId="469B6A6C" w:rsidR="00AA1E7A" w:rsidRPr="00AA1E7A" w:rsidRDefault="00AA1E7A" w:rsidP="00AA1E7A">
            <w:pPr>
              <w:spacing w:after="0" w:line="240" w:lineRule="auto"/>
              <w:jc w:val="right"/>
              <w:rPr>
                <w:rFonts w:cstheme="minorHAnsi"/>
                <w:b/>
                <w:lang w:val="fr-CA"/>
              </w:rPr>
            </w:pPr>
            <w:r>
              <w:rPr>
                <w:rFonts w:ascii="Arial" w:hAnsi="Arial" w:cs="Arial"/>
                <w:sz w:val="20"/>
                <w:szCs w:val="20"/>
              </w:rPr>
              <w:t>2161923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97EB81E" w14:textId="534E8AEC" w:rsidR="00AA1E7A" w:rsidRPr="00AA1E7A" w:rsidRDefault="00AA1E7A" w:rsidP="00AA1E7A">
            <w:pPr>
              <w:spacing w:after="0" w:line="240" w:lineRule="auto"/>
              <w:rPr>
                <w:rFonts w:cstheme="minorHAnsi"/>
                <w:b/>
                <w:lang w:val="en-CA"/>
              </w:rPr>
            </w:pPr>
            <w:r>
              <w:rPr>
                <w:rFonts w:ascii="Arial" w:hAnsi="Arial" w:cs="Arial"/>
                <w:sz w:val="20"/>
                <w:szCs w:val="20"/>
              </w:rPr>
              <w:t>LIDEX (fluocinonide 0.05 % cutaneous cream) BAUSCH HEALTH,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D6A23B4" w14:textId="073469D6"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2024.07.17</w:t>
            </w:r>
          </w:p>
        </w:tc>
      </w:tr>
      <w:tr w:rsidR="00AA1E7A" w:rsidRPr="00AA1E7A" w14:paraId="370F12F7"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4D7BADF" w14:textId="00CCF204" w:rsidR="00AA1E7A" w:rsidRPr="00AA1E7A" w:rsidRDefault="00AA1E7A" w:rsidP="00AA1E7A">
            <w:pPr>
              <w:spacing w:after="0" w:line="240" w:lineRule="auto"/>
              <w:jc w:val="right"/>
              <w:rPr>
                <w:rFonts w:cstheme="minorHAnsi"/>
                <w:b/>
                <w:lang w:val="fr-CA"/>
              </w:rPr>
            </w:pPr>
            <w:r>
              <w:rPr>
                <w:rFonts w:ascii="Arial" w:hAnsi="Arial" w:cs="Arial"/>
                <w:sz w:val="20"/>
                <w:szCs w:val="20"/>
              </w:rPr>
              <w:t>101354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328E490" w14:textId="516D2A91" w:rsidR="00AA1E7A" w:rsidRPr="00AA1E7A" w:rsidRDefault="00AA1E7A" w:rsidP="00AA1E7A">
            <w:pPr>
              <w:spacing w:after="0" w:line="240" w:lineRule="auto"/>
              <w:jc w:val="right"/>
              <w:rPr>
                <w:rFonts w:cstheme="minorHAnsi"/>
                <w:b/>
                <w:lang w:val="fr-CA"/>
              </w:rPr>
            </w:pPr>
            <w:r>
              <w:rPr>
                <w:rFonts w:ascii="Arial" w:hAnsi="Arial" w:cs="Arial"/>
                <w:sz w:val="20"/>
                <w:szCs w:val="20"/>
              </w:rPr>
              <w:t>2524511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2D54334" w14:textId="6406CF79" w:rsidR="00AA1E7A" w:rsidRPr="00AA1E7A" w:rsidRDefault="00AA1E7A" w:rsidP="00AA1E7A">
            <w:pPr>
              <w:spacing w:after="0" w:line="240" w:lineRule="auto"/>
              <w:rPr>
                <w:rFonts w:cstheme="minorHAnsi"/>
                <w:b/>
                <w:lang w:val="fr-CA"/>
              </w:rPr>
            </w:pPr>
            <w:r w:rsidRPr="00AA1E7A">
              <w:rPr>
                <w:rFonts w:ascii="Arial" w:hAnsi="Arial" w:cs="Arial"/>
                <w:sz w:val="20"/>
                <w:szCs w:val="20"/>
                <w:lang w:val="fr-CA"/>
              </w:rPr>
              <w:t>M-VALSARTAN (</w:t>
            </w:r>
            <w:proofErr w:type="spellStart"/>
            <w:r w:rsidRPr="00AA1E7A">
              <w:rPr>
                <w:rFonts w:ascii="Arial" w:hAnsi="Arial" w:cs="Arial"/>
                <w:sz w:val="20"/>
                <w:szCs w:val="20"/>
                <w:lang w:val="fr-CA"/>
              </w:rPr>
              <w:t>valsartan</w:t>
            </w:r>
            <w:proofErr w:type="spellEnd"/>
            <w:r w:rsidRPr="00AA1E7A">
              <w:rPr>
                <w:rFonts w:ascii="Arial" w:hAnsi="Arial" w:cs="Arial"/>
                <w:sz w:val="20"/>
                <w:szCs w:val="20"/>
                <w:lang w:val="fr-CA"/>
              </w:rPr>
              <w:t xml:space="preserve"> 40 mg oral </w:t>
            </w:r>
            <w:proofErr w:type="spellStart"/>
            <w:r w:rsidRPr="00AA1E7A">
              <w:rPr>
                <w:rFonts w:ascii="Arial" w:hAnsi="Arial" w:cs="Arial"/>
                <w:sz w:val="20"/>
                <w:szCs w:val="20"/>
                <w:lang w:val="fr-CA"/>
              </w:rPr>
              <w:t>tablet</w:t>
            </w:r>
            <w:proofErr w:type="spellEnd"/>
            <w:r w:rsidRPr="00AA1E7A">
              <w:rPr>
                <w:rFonts w:ascii="Arial" w:hAnsi="Arial" w:cs="Arial"/>
                <w:sz w:val="20"/>
                <w:szCs w:val="20"/>
                <w:lang w:val="fr-CA"/>
              </w:rPr>
              <w:t>) MANTRA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A7FE208" w14:textId="74522F3E" w:rsidR="00AA1E7A" w:rsidRPr="00AA1E7A" w:rsidRDefault="00AA1E7A" w:rsidP="00AA1E7A">
            <w:pPr>
              <w:spacing w:after="0" w:line="240" w:lineRule="auto"/>
              <w:rPr>
                <w:rFonts w:cstheme="minorHAnsi"/>
                <w:b/>
                <w:lang w:val="en-CA"/>
              </w:rPr>
            </w:pPr>
            <w:r>
              <w:rPr>
                <w:rFonts w:ascii="Arial" w:hAnsi="Arial" w:cs="Arial"/>
                <w:sz w:val="20"/>
                <w:szCs w:val="20"/>
              </w:rPr>
              <w:t>Cancelled post-market</w:t>
            </w:r>
            <w:r>
              <w:rPr>
                <w:rFonts w:ascii="Arial" w:hAnsi="Arial" w:cs="Arial"/>
                <w:sz w:val="20"/>
                <w:szCs w:val="20"/>
              </w:rPr>
              <w:br/>
              <w:t>Expiry 2024.05.31</w:t>
            </w:r>
          </w:p>
        </w:tc>
      </w:tr>
      <w:tr w:rsidR="00AA1E7A" w:rsidRPr="00AA1E7A" w14:paraId="57F64495"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6E1A28D" w14:textId="0FEB5902" w:rsidR="00AA1E7A" w:rsidRPr="00AA1E7A" w:rsidRDefault="00AA1E7A" w:rsidP="00AA1E7A">
            <w:pPr>
              <w:spacing w:after="0" w:line="240" w:lineRule="auto"/>
              <w:jc w:val="right"/>
              <w:rPr>
                <w:rFonts w:cstheme="minorHAnsi"/>
                <w:b/>
                <w:lang w:val="fr-CA"/>
              </w:rPr>
            </w:pPr>
            <w:r>
              <w:rPr>
                <w:rFonts w:ascii="Arial" w:hAnsi="Arial" w:cs="Arial"/>
                <w:sz w:val="20"/>
                <w:szCs w:val="20"/>
              </w:rPr>
              <w:t>75421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925D4EA" w14:textId="52C26264" w:rsidR="00AA1E7A" w:rsidRPr="00AA1E7A" w:rsidRDefault="00AA1E7A" w:rsidP="00AA1E7A">
            <w:pPr>
              <w:spacing w:after="0" w:line="240" w:lineRule="auto"/>
              <w:jc w:val="right"/>
              <w:rPr>
                <w:rFonts w:cstheme="minorHAnsi"/>
                <w:b/>
                <w:lang w:val="fr-CA"/>
              </w:rPr>
            </w:pPr>
            <w:r>
              <w:rPr>
                <w:rFonts w:ascii="Arial" w:hAnsi="Arial" w:cs="Arial"/>
                <w:sz w:val="20"/>
                <w:szCs w:val="20"/>
              </w:rPr>
              <w:t>2268817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65D8BD" w14:textId="064566CE" w:rsidR="00AA1E7A" w:rsidRPr="00AA1E7A" w:rsidRDefault="00AA1E7A" w:rsidP="00AA1E7A">
            <w:pPr>
              <w:spacing w:after="0" w:line="240" w:lineRule="auto"/>
              <w:rPr>
                <w:rFonts w:cstheme="minorHAnsi"/>
                <w:b/>
                <w:lang w:val="en-CA"/>
              </w:rPr>
            </w:pPr>
            <w:r>
              <w:rPr>
                <w:rFonts w:ascii="Arial" w:hAnsi="Arial" w:cs="Arial"/>
                <w:sz w:val="20"/>
                <w:szCs w:val="20"/>
              </w:rPr>
              <w:t>MEDICATED ACNE GEL (benzoyl peroxide 5 % cutaneous gel) PRIME ENTERPRISES, LLC.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D38D2A9" w14:textId="2F85A376"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2024.07.23</w:t>
            </w:r>
          </w:p>
        </w:tc>
      </w:tr>
      <w:tr w:rsidR="00AA1E7A" w:rsidRPr="00AA1E7A" w14:paraId="07B62391"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E4137C2" w14:textId="34DCA94E" w:rsidR="00AA1E7A" w:rsidRPr="00AA1E7A" w:rsidRDefault="00AA1E7A" w:rsidP="00AA1E7A">
            <w:pPr>
              <w:spacing w:after="0" w:line="240" w:lineRule="auto"/>
              <w:jc w:val="right"/>
              <w:rPr>
                <w:rFonts w:cstheme="minorHAnsi"/>
                <w:b/>
                <w:lang w:val="fr-CA"/>
              </w:rPr>
            </w:pPr>
            <w:r>
              <w:rPr>
                <w:rFonts w:ascii="Arial" w:hAnsi="Arial" w:cs="Arial"/>
                <w:sz w:val="20"/>
                <w:szCs w:val="20"/>
              </w:rPr>
              <w:t>96698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704C380" w14:textId="1057DB19" w:rsidR="00AA1E7A" w:rsidRPr="00AA1E7A" w:rsidRDefault="00AA1E7A" w:rsidP="00AA1E7A">
            <w:pPr>
              <w:spacing w:after="0" w:line="240" w:lineRule="auto"/>
              <w:jc w:val="right"/>
              <w:rPr>
                <w:rFonts w:cstheme="minorHAnsi"/>
                <w:b/>
                <w:lang w:val="fr-CA"/>
              </w:rPr>
            </w:pPr>
            <w:r>
              <w:rPr>
                <w:rFonts w:ascii="Arial" w:hAnsi="Arial" w:cs="Arial"/>
                <w:sz w:val="20"/>
                <w:szCs w:val="20"/>
              </w:rPr>
              <w:t>2476037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CCCF4EC" w14:textId="157D05AF" w:rsidR="00AA1E7A" w:rsidRPr="00AA1E7A" w:rsidRDefault="00AA1E7A" w:rsidP="00AA1E7A">
            <w:pPr>
              <w:spacing w:after="0" w:line="240" w:lineRule="auto"/>
              <w:rPr>
                <w:rFonts w:cstheme="minorHAnsi"/>
                <w:b/>
                <w:lang w:val="en-CA"/>
              </w:rPr>
            </w:pPr>
            <w:r>
              <w:rPr>
                <w:rFonts w:ascii="Arial" w:hAnsi="Arial" w:cs="Arial"/>
                <w:sz w:val="20"/>
                <w:szCs w:val="20"/>
              </w:rPr>
              <w:t>MEN ADVANCED SERIES FULL &amp; THICK (</w:t>
            </w:r>
            <w:proofErr w:type="spellStart"/>
            <w:r>
              <w:rPr>
                <w:rFonts w:ascii="Arial" w:hAnsi="Arial" w:cs="Arial"/>
                <w:sz w:val="20"/>
                <w:szCs w:val="20"/>
              </w:rPr>
              <w:t>pyrithione</w:t>
            </w:r>
            <w:proofErr w:type="spellEnd"/>
            <w:r>
              <w:rPr>
                <w:rFonts w:ascii="Arial" w:hAnsi="Arial" w:cs="Arial"/>
                <w:sz w:val="20"/>
                <w:szCs w:val="20"/>
              </w:rPr>
              <w:t xml:space="preserve"> zinc 1 % shampoo) PROCTER &amp; GAMBLE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DDCB91C" w14:textId="784FB581"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2024.07.24</w:t>
            </w:r>
          </w:p>
        </w:tc>
      </w:tr>
      <w:tr w:rsidR="00AA1E7A" w:rsidRPr="00AA1E7A" w14:paraId="2672BFA5"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2B739B1" w14:textId="24F31924" w:rsidR="00AA1E7A" w:rsidRPr="00AA1E7A" w:rsidRDefault="00AA1E7A" w:rsidP="00AA1E7A">
            <w:pPr>
              <w:spacing w:after="0" w:line="240" w:lineRule="auto"/>
              <w:jc w:val="right"/>
              <w:rPr>
                <w:rFonts w:cstheme="minorHAnsi"/>
                <w:b/>
                <w:lang w:val="fr-CA"/>
              </w:rPr>
            </w:pPr>
            <w:r>
              <w:rPr>
                <w:rFonts w:ascii="Arial" w:hAnsi="Arial" w:cs="Arial"/>
                <w:sz w:val="20"/>
                <w:szCs w:val="20"/>
              </w:rPr>
              <w:lastRenderedPageBreak/>
              <w:t>NA</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A2D18F6" w14:textId="1D18368C" w:rsidR="00AA1E7A" w:rsidRPr="00AA1E7A" w:rsidRDefault="00AA1E7A" w:rsidP="00AA1E7A">
            <w:pPr>
              <w:spacing w:after="0" w:line="240" w:lineRule="auto"/>
              <w:jc w:val="right"/>
              <w:rPr>
                <w:rFonts w:cstheme="minorHAnsi"/>
                <w:b/>
                <w:lang w:val="fr-CA"/>
              </w:rPr>
            </w:pPr>
            <w:r>
              <w:rPr>
                <w:rFonts w:ascii="Arial" w:hAnsi="Arial" w:cs="Arial"/>
                <w:sz w:val="20"/>
                <w:szCs w:val="20"/>
              </w:rPr>
              <w:t>77700731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F237128" w14:textId="44F162BD" w:rsidR="00AA1E7A" w:rsidRPr="00AA1E7A" w:rsidRDefault="00AA1E7A" w:rsidP="00AA1E7A">
            <w:pPr>
              <w:spacing w:after="0" w:line="240" w:lineRule="auto"/>
              <w:rPr>
                <w:rFonts w:cstheme="minorHAnsi"/>
                <w:b/>
                <w:lang w:val="en-CA"/>
              </w:rPr>
            </w:pPr>
            <w:r>
              <w:rPr>
                <w:rFonts w:ascii="Arial" w:hAnsi="Arial" w:cs="Arial"/>
                <w:sz w:val="20"/>
                <w:szCs w:val="20"/>
              </w:rPr>
              <w:t>MILRINONE LACTATE INJECTION (milrinone (milrinone lactate) 10 mg per 10 mL solution for injection vial) SANDOZ CANADA INCORPORATED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DB8D291" w14:textId="7B65CA3E"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2024.07.31</w:t>
            </w:r>
          </w:p>
        </w:tc>
      </w:tr>
      <w:tr w:rsidR="00AA1E7A" w:rsidRPr="00AA1E7A" w14:paraId="39DF4DDD"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2773B7B" w14:textId="0B0CA7B6" w:rsidR="00AA1E7A" w:rsidRPr="00AA1E7A" w:rsidRDefault="00AA1E7A" w:rsidP="00AA1E7A">
            <w:pPr>
              <w:spacing w:after="0" w:line="240" w:lineRule="auto"/>
              <w:jc w:val="right"/>
              <w:rPr>
                <w:rFonts w:cstheme="minorHAnsi"/>
                <w:b/>
                <w:lang w:val="fr-CA"/>
              </w:rPr>
            </w:pPr>
            <w:r>
              <w:rPr>
                <w:rFonts w:ascii="Arial" w:hAnsi="Arial" w:cs="Arial"/>
                <w:sz w:val="20"/>
                <w:szCs w:val="20"/>
              </w:rPr>
              <w:t>NA</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331A4A3" w14:textId="7F8A95E7" w:rsidR="00AA1E7A" w:rsidRPr="00AA1E7A" w:rsidRDefault="00AA1E7A" w:rsidP="00AA1E7A">
            <w:pPr>
              <w:spacing w:after="0" w:line="240" w:lineRule="auto"/>
              <w:jc w:val="right"/>
              <w:rPr>
                <w:rFonts w:cstheme="minorHAnsi"/>
                <w:b/>
                <w:lang w:val="fr-CA"/>
              </w:rPr>
            </w:pPr>
            <w:r>
              <w:rPr>
                <w:rFonts w:ascii="Arial" w:hAnsi="Arial" w:cs="Arial"/>
                <w:sz w:val="20"/>
                <w:szCs w:val="20"/>
              </w:rPr>
              <w:t>77700730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28601F1" w14:textId="02A5C63E" w:rsidR="00AA1E7A" w:rsidRPr="00AA1E7A" w:rsidRDefault="00AA1E7A" w:rsidP="00AA1E7A">
            <w:pPr>
              <w:spacing w:after="0" w:line="240" w:lineRule="auto"/>
              <w:rPr>
                <w:rFonts w:cstheme="minorHAnsi"/>
                <w:b/>
                <w:lang w:val="en-CA"/>
              </w:rPr>
            </w:pPr>
            <w:r>
              <w:rPr>
                <w:rFonts w:ascii="Arial" w:hAnsi="Arial" w:cs="Arial"/>
                <w:sz w:val="20"/>
                <w:szCs w:val="20"/>
              </w:rPr>
              <w:t>MILRINONE LACTATE INJECTION (milrinone (milrinone lactate) 20 mg per 20 mL solution for injection vial) SANDOZ CANADA INCORPORATED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A0556C9" w14:textId="2CB2EDCD"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2024.07.31</w:t>
            </w:r>
          </w:p>
        </w:tc>
      </w:tr>
      <w:tr w:rsidR="00AA1E7A" w:rsidRPr="00AA1E7A" w14:paraId="352A9987"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969C4AC" w14:textId="67598A91" w:rsidR="00AA1E7A" w:rsidRPr="00AA1E7A" w:rsidRDefault="00AA1E7A" w:rsidP="00AA1E7A">
            <w:pPr>
              <w:spacing w:after="0" w:line="240" w:lineRule="auto"/>
              <w:jc w:val="right"/>
              <w:rPr>
                <w:rFonts w:cstheme="minorHAnsi"/>
                <w:b/>
                <w:lang w:val="fr-CA"/>
              </w:rPr>
            </w:pPr>
            <w:r>
              <w:rPr>
                <w:rFonts w:ascii="Arial" w:hAnsi="Arial" w:cs="Arial"/>
                <w:sz w:val="20"/>
                <w:szCs w:val="20"/>
              </w:rPr>
              <w:t>63070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9AB0014" w14:textId="7125DD40" w:rsidR="00AA1E7A" w:rsidRPr="00AA1E7A" w:rsidRDefault="00AA1E7A" w:rsidP="00AA1E7A">
            <w:pPr>
              <w:spacing w:after="0" w:line="240" w:lineRule="auto"/>
              <w:jc w:val="right"/>
              <w:rPr>
                <w:rFonts w:cstheme="minorHAnsi"/>
                <w:b/>
                <w:lang w:val="fr-CA"/>
              </w:rPr>
            </w:pPr>
            <w:r>
              <w:rPr>
                <w:rFonts w:ascii="Arial" w:hAnsi="Arial" w:cs="Arial"/>
                <w:sz w:val="20"/>
                <w:szCs w:val="20"/>
              </w:rPr>
              <w:t>2239600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02EFA5F" w14:textId="54A5D4C3" w:rsidR="00AA1E7A" w:rsidRPr="00AA1E7A" w:rsidRDefault="00AA1E7A" w:rsidP="00AA1E7A">
            <w:pPr>
              <w:spacing w:after="0" w:line="240" w:lineRule="auto"/>
              <w:rPr>
                <w:rFonts w:cstheme="minorHAnsi"/>
                <w:b/>
                <w:lang w:val="en-CA"/>
              </w:rPr>
            </w:pPr>
            <w:r>
              <w:rPr>
                <w:rFonts w:ascii="Arial" w:hAnsi="Arial" w:cs="Arial"/>
                <w:sz w:val="20"/>
                <w:szCs w:val="20"/>
              </w:rPr>
              <w:t>MONISTAT 1 COMBINATION PACK (miconazole nitrate 1200 mg pessary with miconazole nitrate 2 % cutaneous cream) INSIGHT PHARMACEUTICALS, LLC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547F910" w14:textId="78E0280F"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2024.07.09</w:t>
            </w:r>
          </w:p>
        </w:tc>
      </w:tr>
      <w:tr w:rsidR="00AA1E7A" w:rsidRPr="00AA1E7A" w14:paraId="62A8FCEF"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1124B43" w14:textId="4A6DC4E1" w:rsidR="00AA1E7A" w:rsidRPr="00AA1E7A" w:rsidRDefault="00AA1E7A" w:rsidP="00AA1E7A">
            <w:pPr>
              <w:spacing w:after="0" w:line="240" w:lineRule="auto"/>
              <w:jc w:val="right"/>
              <w:rPr>
                <w:rFonts w:cstheme="minorHAnsi"/>
                <w:b/>
                <w:lang w:val="fr-CA"/>
              </w:rPr>
            </w:pPr>
            <w:r>
              <w:rPr>
                <w:rFonts w:ascii="Arial" w:hAnsi="Arial" w:cs="Arial"/>
                <w:sz w:val="20"/>
                <w:szCs w:val="20"/>
              </w:rPr>
              <w:t>63071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5DE1204" w14:textId="7026C846" w:rsidR="00AA1E7A" w:rsidRPr="00AA1E7A" w:rsidRDefault="00AA1E7A" w:rsidP="00AA1E7A">
            <w:pPr>
              <w:spacing w:after="0" w:line="240" w:lineRule="auto"/>
              <w:jc w:val="right"/>
              <w:rPr>
                <w:rFonts w:cstheme="minorHAnsi"/>
                <w:b/>
                <w:lang w:val="fr-CA"/>
              </w:rPr>
            </w:pPr>
            <w:r>
              <w:rPr>
                <w:rFonts w:ascii="Arial" w:hAnsi="Arial" w:cs="Arial"/>
                <w:sz w:val="20"/>
                <w:szCs w:val="20"/>
              </w:rPr>
              <w:t>2239601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3662AFF" w14:textId="1ADE0BC9" w:rsidR="00AA1E7A" w:rsidRPr="00AA1E7A" w:rsidRDefault="00AA1E7A" w:rsidP="00AA1E7A">
            <w:pPr>
              <w:spacing w:after="0" w:line="240" w:lineRule="auto"/>
              <w:rPr>
                <w:rFonts w:cstheme="minorHAnsi"/>
                <w:b/>
                <w:lang w:val="en-CA"/>
              </w:rPr>
            </w:pPr>
            <w:r>
              <w:rPr>
                <w:rFonts w:ascii="Arial" w:hAnsi="Arial" w:cs="Arial"/>
                <w:sz w:val="20"/>
                <w:szCs w:val="20"/>
              </w:rPr>
              <w:t>MONISTAT 1 VAGINAL OVULE (miconazole nitrate 1200 mg pessary) INSIGHT PHARMACEUTICALS, LLC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18C691A" w14:textId="5376D64A"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2024.07.09</w:t>
            </w:r>
          </w:p>
        </w:tc>
      </w:tr>
      <w:tr w:rsidR="00AA1E7A" w:rsidRPr="00AA1E7A" w14:paraId="07B188FA"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84B103E" w14:textId="1107BE89" w:rsidR="00AA1E7A" w:rsidRPr="00AA1E7A" w:rsidRDefault="00AA1E7A" w:rsidP="00AA1E7A">
            <w:pPr>
              <w:spacing w:after="0" w:line="240" w:lineRule="auto"/>
              <w:jc w:val="right"/>
              <w:rPr>
                <w:rFonts w:cstheme="minorHAnsi"/>
                <w:b/>
                <w:lang w:val="fr-CA"/>
              </w:rPr>
            </w:pPr>
            <w:r>
              <w:rPr>
                <w:rFonts w:ascii="Arial" w:hAnsi="Arial" w:cs="Arial"/>
                <w:sz w:val="20"/>
                <w:szCs w:val="20"/>
              </w:rPr>
              <w:t>16610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2BAE85F" w14:textId="71254597" w:rsidR="00AA1E7A" w:rsidRPr="00AA1E7A" w:rsidRDefault="00AA1E7A" w:rsidP="00AA1E7A">
            <w:pPr>
              <w:spacing w:after="0" w:line="240" w:lineRule="auto"/>
              <w:jc w:val="right"/>
              <w:rPr>
                <w:rFonts w:cstheme="minorHAnsi"/>
                <w:b/>
                <w:lang w:val="fr-CA"/>
              </w:rPr>
            </w:pPr>
            <w:r>
              <w:rPr>
                <w:rFonts w:ascii="Arial" w:hAnsi="Arial" w:cs="Arial"/>
                <w:sz w:val="20"/>
                <w:szCs w:val="20"/>
              </w:rPr>
              <w:t>2126249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7717A26" w14:textId="3DEB980F" w:rsidR="00AA1E7A" w:rsidRPr="00AA1E7A" w:rsidRDefault="00AA1E7A" w:rsidP="00AA1E7A">
            <w:pPr>
              <w:spacing w:after="0" w:line="240" w:lineRule="auto"/>
              <w:rPr>
                <w:rFonts w:cstheme="minorHAnsi"/>
                <w:b/>
                <w:lang w:val="en-CA"/>
              </w:rPr>
            </w:pPr>
            <w:r>
              <w:rPr>
                <w:rFonts w:ascii="Arial" w:hAnsi="Arial" w:cs="Arial"/>
                <w:sz w:val="20"/>
                <w:szCs w:val="20"/>
              </w:rPr>
              <w:t>MONISTAT 3 DUAL-PAK (miconazole nitrate 400 mg pessary with miconazole nitrate 2 % cutaneous cream) INSIGHT PHARMACEUTICALS, LLC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767E464" w14:textId="12354800"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2024.07.09</w:t>
            </w:r>
          </w:p>
        </w:tc>
      </w:tr>
      <w:tr w:rsidR="00AA1E7A" w:rsidRPr="00AA1E7A" w14:paraId="7F086F60"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1B5D492" w14:textId="2117E598" w:rsidR="00AA1E7A" w:rsidRPr="00AA1E7A" w:rsidRDefault="00AA1E7A" w:rsidP="00AA1E7A">
            <w:pPr>
              <w:spacing w:after="0" w:line="240" w:lineRule="auto"/>
              <w:jc w:val="right"/>
              <w:rPr>
                <w:rFonts w:cstheme="minorHAnsi"/>
                <w:b/>
                <w:lang w:val="fr-CA"/>
              </w:rPr>
            </w:pPr>
            <w:r>
              <w:rPr>
                <w:rFonts w:ascii="Arial" w:hAnsi="Arial" w:cs="Arial"/>
                <w:sz w:val="20"/>
                <w:szCs w:val="20"/>
              </w:rPr>
              <w:t>16612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A8B390" w14:textId="2CCFB789" w:rsidR="00AA1E7A" w:rsidRPr="00AA1E7A" w:rsidRDefault="00AA1E7A" w:rsidP="00AA1E7A">
            <w:pPr>
              <w:spacing w:after="0" w:line="240" w:lineRule="auto"/>
              <w:jc w:val="right"/>
              <w:rPr>
                <w:rFonts w:cstheme="minorHAnsi"/>
                <w:b/>
                <w:lang w:val="fr-CA"/>
              </w:rPr>
            </w:pPr>
            <w:r>
              <w:rPr>
                <w:rFonts w:ascii="Arial" w:hAnsi="Arial" w:cs="Arial"/>
                <w:sz w:val="20"/>
                <w:szCs w:val="20"/>
              </w:rPr>
              <w:t>2126605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DFD82F1" w14:textId="37C0C8E7" w:rsidR="00AA1E7A" w:rsidRPr="00AA1E7A" w:rsidRDefault="00AA1E7A" w:rsidP="00AA1E7A">
            <w:pPr>
              <w:spacing w:after="0" w:line="240" w:lineRule="auto"/>
              <w:rPr>
                <w:rFonts w:cstheme="minorHAnsi"/>
                <w:b/>
                <w:lang w:val="en-CA"/>
              </w:rPr>
            </w:pPr>
            <w:r>
              <w:rPr>
                <w:rFonts w:ascii="Arial" w:hAnsi="Arial" w:cs="Arial"/>
                <w:sz w:val="20"/>
                <w:szCs w:val="20"/>
              </w:rPr>
              <w:t>MONISTAT 3 VAGINAL OVULES (miconazole nitrate 400 mg pessary) INSIGHT PHARMACEUTICALS, LLC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195130B" w14:textId="79E8205A"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2024.07.09</w:t>
            </w:r>
          </w:p>
        </w:tc>
      </w:tr>
      <w:tr w:rsidR="00AA1E7A" w:rsidRPr="00AA1E7A" w14:paraId="274F4FC8"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EB1EB79" w14:textId="592E261D" w:rsidR="00AA1E7A" w:rsidRPr="00AA1E7A" w:rsidRDefault="00AA1E7A" w:rsidP="00AA1E7A">
            <w:pPr>
              <w:spacing w:after="0" w:line="240" w:lineRule="auto"/>
              <w:jc w:val="right"/>
              <w:rPr>
                <w:rFonts w:cstheme="minorHAnsi"/>
                <w:b/>
                <w:lang w:val="fr-CA"/>
              </w:rPr>
            </w:pPr>
            <w:r>
              <w:rPr>
                <w:rFonts w:ascii="Arial" w:hAnsi="Arial" w:cs="Arial"/>
                <w:sz w:val="20"/>
                <w:szCs w:val="20"/>
              </w:rPr>
              <w:t>62023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AA3600A" w14:textId="5A790578" w:rsidR="00AA1E7A" w:rsidRPr="00AA1E7A" w:rsidRDefault="00AA1E7A" w:rsidP="00AA1E7A">
            <w:pPr>
              <w:spacing w:after="0" w:line="240" w:lineRule="auto"/>
              <w:jc w:val="right"/>
              <w:rPr>
                <w:rFonts w:cstheme="minorHAnsi"/>
                <w:b/>
                <w:lang w:val="fr-CA"/>
              </w:rPr>
            </w:pPr>
            <w:r>
              <w:rPr>
                <w:rFonts w:ascii="Arial" w:hAnsi="Arial" w:cs="Arial"/>
                <w:sz w:val="20"/>
                <w:szCs w:val="20"/>
              </w:rPr>
              <w:t>2238595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8A84CBA" w14:textId="6FD3ABC0" w:rsidR="00AA1E7A" w:rsidRPr="00AA1E7A" w:rsidRDefault="00AA1E7A" w:rsidP="00AA1E7A">
            <w:pPr>
              <w:spacing w:after="0" w:line="240" w:lineRule="auto"/>
              <w:rPr>
                <w:rFonts w:cstheme="minorHAnsi"/>
                <w:b/>
                <w:lang w:val="en-CA"/>
              </w:rPr>
            </w:pPr>
            <w:r>
              <w:rPr>
                <w:rFonts w:ascii="Arial" w:hAnsi="Arial" w:cs="Arial"/>
                <w:sz w:val="20"/>
                <w:szCs w:val="20"/>
              </w:rPr>
              <w:t>MUSE (alprostadil 1000 mcg urethral stick) PALADIN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B946765" w14:textId="2670D8D1"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2024.07.18</w:t>
            </w:r>
          </w:p>
        </w:tc>
      </w:tr>
      <w:tr w:rsidR="00AA1E7A" w:rsidRPr="00AA1E7A" w14:paraId="2AC97D4D"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4660519" w14:textId="523A8B56" w:rsidR="00AA1E7A" w:rsidRPr="00AA1E7A" w:rsidRDefault="00AA1E7A" w:rsidP="00AA1E7A">
            <w:pPr>
              <w:spacing w:after="0" w:line="240" w:lineRule="auto"/>
              <w:jc w:val="right"/>
              <w:rPr>
                <w:rFonts w:cstheme="minorHAnsi"/>
                <w:b/>
                <w:lang w:val="fr-CA"/>
              </w:rPr>
            </w:pPr>
            <w:r>
              <w:rPr>
                <w:rFonts w:ascii="Arial" w:hAnsi="Arial" w:cs="Arial"/>
                <w:sz w:val="20"/>
                <w:szCs w:val="20"/>
              </w:rPr>
              <w:t>62021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8DE467B" w14:textId="2B005209" w:rsidR="00AA1E7A" w:rsidRPr="00AA1E7A" w:rsidRDefault="00AA1E7A" w:rsidP="00AA1E7A">
            <w:pPr>
              <w:spacing w:after="0" w:line="240" w:lineRule="auto"/>
              <w:jc w:val="right"/>
              <w:rPr>
                <w:rFonts w:cstheme="minorHAnsi"/>
                <w:b/>
                <w:lang w:val="fr-CA"/>
              </w:rPr>
            </w:pPr>
            <w:r>
              <w:rPr>
                <w:rFonts w:ascii="Arial" w:hAnsi="Arial" w:cs="Arial"/>
                <w:sz w:val="20"/>
                <w:szCs w:val="20"/>
              </w:rPr>
              <w:t>2238593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242B193" w14:textId="4657FD69" w:rsidR="00AA1E7A" w:rsidRPr="00AA1E7A" w:rsidRDefault="00AA1E7A" w:rsidP="00AA1E7A">
            <w:pPr>
              <w:spacing w:after="0" w:line="240" w:lineRule="auto"/>
              <w:rPr>
                <w:rFonts w:cstheme="minorHAnsi"/>
                <w:b/>
                <w:lang w:val="en-CA"/>
              </w:rPr>
            </w:pPr>
            <w:r>
              <w:rPr>
                <w:rFonts w:ascii="Arial" w:hAnsi="Arial" w:cs="Arial"/>
                <w:sz w:val="20"/>
                <w:szCs w:val="20"/>
              </w:rPr>
              <w:t>MUSE (alprostadil 250 mcg urethral stick) PALADIN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3A34CE4" w14:textId="38A16C54"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2024.07.18</w:t>
            </w:r>
          </w:p>
        </w:tc>
      </w:tr>
      <w:tr w:rsidR="00AA1E7A" w:rsidRPr="00AA1E7A" w14:paraId="19F442FB"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0CB8AA7" w14:textId="23C59B6C" w:rsidR="00AA1E7A" w:rsidRPr="00AA1E7A" w:rsidRDefault="00AA1E7A" w:rsidP="00AA1E7A">
            <w:pPr>
              <w:spacing w:after="0" w:line="240" w:lineRule="auto"/>
              <w:jc w:val="right"/>
              <w:rPr>
                <w:rFonts w:cstheme="minorHAnsi"/>
                <w:b/>
                <w:lang w:val="fr-CA"/>
              </w:rPr>
            </w:pPr>
            <w:r>
              <w:rPr>
                <w:rFonts w:ascii="Arial" w:hAnsi="Arial" w:cs="Arial"/>
                <w:sz w:val="20"/>
                <w:szCs w:val="20"/>
              </w:rPr>
              <w:t>62022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B92E30A" w14:textId="6EE84DF5" w:rsidR="00AA1E7A" w:rsidRPr="00AA1E7A" w:rsidRDefault="00AA1E7A" w:rsidP="00AA1E7A">
            <w:pPr>
              <w:spacing w:after="0" w:line="240" w:lineRule="auto"/>
              <w:jc w:val="right"/>
              <w:rPr>
                <w:rFonts w:cstheme="minorHAnsi"/>
                <w:b/>
                <w:lang w:val="fr-CA"/>
              </w:rPr>
            </w:pPr>
            <w:r>
              <w:rPr>
                <w:rFonts w:ascii="Arial" w:hAnsi="Arial" w:cs="Arial"/>
                <w:sz w:val="20"/>
                <w:szCs w:val="20"/>
              </w:rPr>
              <w:t>2238594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D1CBD38" w14:textId="61039408" w:rsidR="00AA1E7A" w:rsidRPr="00AA1E7A" w:rsidRDefault="00AA1E7A" w:rsidP="00AA1E7A">
            <w:pPr>
              <w:spacing w:after="0" w:line="240" w:lineRule="auto"/>
              <w:rPr>
                <w:rFonts w:cstheme="minorHAnsi"/>
                <w:b/>
                <w:lang w:val="en-CA"/>
              </w:rPr>
            </w:pPr>
            <w:r>
              <w:rPr>
                <w:rFonts w:ascii="Arial" w:hAnsi="Arial" w:cs="Arial"/>
                <w:sz w:val="20"/>
                <w:szCs w:val="20"/>
              </w:rPr>
              <w:t>MUSE (alprostadil 500 mcg urethral stick) PALADIN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293C4DE" w14:textId="6152E3A0"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2024.07.18</w:t>
            </w:r>
          </w:p>
        </w:tc>
      </w:tr>
      <w:tr w:rsidR="00AA1E7A" w:rsidRPr="00AA1E7A" w14:paraId="07EF7A48"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264DD96" w14:textId="43F36078" w:rsidR="00AA1E7A" w:rsidRPr="00AA1E7A" w:rsidRDefault="00AA1E7A" w:rsidP="00AA1E7A">
            <w:pPr>
              <w:spacing w:after="0" w:line="240" w:lineRule="auto"/>
              <w:jc w:val="right"/>
              <w:rPr>
                <w:rFonts w:cstheme="minorHAnsi"/>
                <w:b/>
                <w:lang w:val="fr-CA"/>
              </w:rPr>
            </w:pPr>
            <w:r>
              <w:rPr>
                <w:rFonts w:ascii="Arial" w:hAnsi="Arial" w:cs="Arial"/>
                <w:sz w:val="20"/>
                <w:szCs w:val="20"/>
              </w:rPr>
              <w:t>92407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29592FD" w14:textId="6AC8B249" w:rsidR="00AA1E7A" w:rsidRPr="00AA1E7A" w:rsidRDefault="00AA1E7A" w:rsidP="00AA1E7A">
            <w:pPr>
              <w:spacing w:after="0" w:line="240" w:lineRule="auto"/>
              <w:jc w:val="right"/>
              <w:rPr>
                <w:rFonts w:cstheme="minorHAnsi"/>
                <w:b/>
                <w:lang w:val="fr-CA"/>
              </w:rPr>
            </w:pPr>
            <w:r>
              <w:rPr>
                <w:rFonts w:ascii="Arial" w:hAnsi="Arial" w:cs="Arial"/>
                <w:sz w:val="20"/>
                <w:szCs w:val="20"/>
              </w:rPr>
              <w:t>2439670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F34E966" w14:textId="306C7A6E" w:rsidR="00AA1E7A" w:rsidRPr="00AA1E7A" w:rsidRDefault="00AA1E7A" w:rsidP="00AA1E7A">
            <w:pPr>
              <w:spacing w:after="0" w:line="240" w:lineRule="auto"/>
              <w:rPr>
                <w:rFonts w:cstheme="minorHAnsi"/>
                <w:b/>
                <w:lang w:val="en-CA"/>
              </w:rPr>
            </w:pPr>
            <w:r>
              <w:rPr>
                <w:rFonts w:ascii="Arial" w:hAnsi="Arial" w:cs="Arial"/>
                <w:sz w:val="20"/>
                <w:szCs w:val="20"/>
              </w:rPr>
              <w:t>NANONUMB (lidocaine 5 % cutaneous cream) ALERA SKIN CARE PRODUCTS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BEAC0B3" w14:textId="4CA1949E"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2024.07.09</w:t>
            </w:r>
          </w:p>
        </w:tc>
      </w:tr>
      <w:tr w:rsidR="00AA1E7A" w:rsidRPr="00AA1E7A" w14:paraId="313A88E1"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366F5E4" w14:textId="6DCF5640" w:rsidR="00AA1E7A" w:rsidRPr="00AA1E7A" w:rsidRDefault="00AA1E7A" w:rsidP="00AA1E7A">
            <w:pPr>
              <w:spacing w:after="0" w:line="240" w:lineRule="auto"/>
              <w:jc w:val="right"/>
              <w:rPr>
                <w:rFonts w:cstheme="minorHAnsi"/>
                <w:b/>
                <w:lang w:val="fr-CA"/>
              </w:rPr>
            </w:pPr>
            <w:r>
              <w:rPr>
                <w:rFonts w:ascii="Arial" w:hAnsi="Arial" w:cs="Arial"/>
                <w:sz w:val="20"/>
                <w:szCs w:val="20"/>
              </w:rPr>
              <w:t>100994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FF3CDD9" w14:textId="462CC1D2" w:rsidR="00AA1E7A" w:rsidRPr="00AA1E7A" w:rsidRDefault="00AA1E7A" w:rsidP="00AA1E7A">
            <w:pPr>
              <w:spacing w:after="0" w:line="240" w:lineRule="auto"/>
              <w:jc w:val="right"/>
              <w:rPr>
                <w:rFonts w:cstheme="minorHAnsi"/>
                <w:b/>
                <w:lang w:val="fr-CA"/>
              </w:rPr>
            </w:pPr>
            <w:r>
              <w:rPr>
                <w:rFonts w:ascii="Arial" w:hAnsi="Arial" w:cs="Arial"/>
                <w:sz w:val="20"/>
                <w:szCs w:val="20"/>
              </w:rPr>
              <w:t>2520745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2CC323" w14:textId="3E1476C5" w:rsidR="00AA1E7A" w:rsidRPr="00AA1E7A" w:rsidRDefault="00AA1E7A" w:rsidP="00AA1E7A">
            <w:pPr>
              <w:spacing w:after="0" w:line="240" w:lineRule="auto"/>
              <w:rPr>
                <w:rFonts w:cstheme="minorHAnsi"/>
                <w:b/>
                <w:lang w:val="en-CA"/>
              </w:rPr>
            </w:pPr>
            <w:r>
              <w:rPr>
                <w:rFonts w:ascii="Arial" w:hAnsi="Arial" w:cs="Arial"/>
                <w:sz w:val="20"/>
                <w:szCs w:val="20"/>
              </w:rPr>
              <w:t>NIGHTTIME SLEEP AID (diphenhydramine hydrochloride 25 mg oral capsule) THE SHANDEX SALES GROUP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B471698" w14:textId="321D4978"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2024.07.15</w:t>
            </w:r>
          </w:p>
        </w:tc>
      </w:tr>
      <w:tr w:rsidR="00AA1E7A" w:rsidRPr="00AA1E7A" w14:paraId="35E4FE6F"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FCD1B17" w14:textId="28985BA2" w:rsidR="00AA1E7A" w:rsidRPr="00AA1E7A" w:rsidRDefault="00AA1E7A" w:rsidP="00AA1E7A">
            <w:pPr>
              <w:spacing w:after="0" w:line="240" w:lineRule="auto"/>
              <w:jc w:val="right"/>
              <w:rPr>
                <w:rFonts w:cstheme="minorHAnsi"/>
                <w:b/>
                <w:lang w:val="fr-CA"/>
              </w:rPr>
            </w:pPr>
            <w:r>
              <w:rPr>
                <w:rFonts w:ascii="Arial" w:hAnsi="Arial" w:cs="Arial"/>
                <w:sz w:val="20"/>
                <w:szCs w:val="20"/>
              </w:rPr>
              <w:t>91727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A9501A6" w14:textId="780023EC" w:rsidR="00AA1E7A" w:rsidRPr="00AA1E7A" w:rsidRDefault="00AA1E7A" w:rsidP="00AA1E7A">
            <w:pPr>
              <w:spacing w:after="0" w:line="240" w:lineRule="auto"/>
              <w:jc w:val="right"/>
              <w:rPr>
                <w:rFonts w:cstheme="minorHAnsi"/>
                <w:b/>
                <w:lang w:val="fr-CA"/>
              </w:rPr>
            </w:pPr>
            <w:r>
              <w:rPr>
                <w:rFonts w:ascii="Arial" w:hAnsi="Arial" w:cs="Arial"/>
                <w:sz w:val="20"/>
                <w:szCs w:val="20"/>
              </w:rPr>
              <w:t>2432862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16CEAEF" w14:textId="386F1F47" w:rsidR="00AA1E7A" w:rsidRPr="00AA1E7A" w:rsidRDefault="00AA1E7A" w:rsidP="00AA1E7A">
            <w:pPr>
              <w:spacing w:after="0" w:line="240" w:lineRule="auto"/>
              <w:rPr>
                <w:rFonts w:cstheme="minorHAnsi"/>
                <w:b/>
                <w:lang w:val="en-CA"/>
              </w:rPr>
            </w:pPr>
            <w:r>
              <w:rPr>
                <w:rFonts w:ascii="Arial" w:hAnsi="Arial" w:cs="Arial"/>
                <w:sz w:val="20"/>
                <w:szCs w:val="20"/>
              </w:rPr>
              <w:t>NOURISHING CARE 2IN1 (</w:t>
            </w:r>
            <w:proofErr w:type="spellStart"/>
            <w:r>
              <w:rPr>
                <w:rFonts w:ascii="Arial" w:hAnsi="Arial" w:cs="Arial"/>
                <w:sz w:val="20"/>
                <w:szCs w:val="20"/>
              </w:rPr>
              <w:t>pyrithione</w:t>
            </w:r>
            <w:proofErr w:type="spellEnd"/>
            <w:r>
              <w:rPr>
                <w:rFonts w:ascii="Arial" w:hAnsi="Arial" w:cs="Arial"/>
                <w:sz w:val="20"/>
                <w:szCs w:val="20"/>
              </w:rPr>
              <w:t xml:space="preserve"> zinc 1 % shampoo) PROCTER &amp; GAMBLE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A7DC46B" w14:textId="1A0FBB17"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2024.07.24</w:t>
            </w:r>
          </w:p>
        </w:tc>
      </w:tr>
      <w:tr w:rsidR="00AA1E7A" w:rsidRPr="00AA1E7A" w14:paraId="19BED96C"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E893873" w14:textId="68892217" w:rsidR="00AA1E7A" w:rsidRPr="00AA1E7A" w:rsidRDefault="00AA1E7A" w:rsidP="00AA1E7A">
            <w:pPr>
              <w:spacing w:after="0" w:line="240" w:lineRule="auto"/>
              <w:jc w:val="right"/>
              <w:rPr>
                <w:rFonts w:cstheme="minorHAnsi"/>
                <w:b/>
                <w:lang w:val="fr-CA"/>
              </w:rPr>
            </w:pPr>
            <w:r>
              <w:rPr>
                <w:rFonts w:ascii="Arial" w:hAnsi="Arial" w:cs="Arial"/>
                <w:sz w:val="20"/>
                <w:szCs w:val="20"/>
              </w:rPr>
              <w:t>93886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1477136" w14:textId="6FEDCA28" w:rsidR="00AA1E7A" w:rsidRPr="00AA1E7A" w:rsidRDefault="00AA1E7A" w:rsidP="00AA1E7A">
            <w:pPr>
              <w:spacing w:after="0" w:line="240" w:lineRule="auto"/>
              <w:jc w:val="right"/>
              <w:rPr>
                <w:rFonts w:cstheme="minorHAnsi"/>
                <w:b/>
                <w:lang w:val="fr-CA"/>
              </w:rPr>
            </w:pPr>
            <w:r>
              <w:rPr>
                <w:rFonts w:ascii="Arial" w:hAnsi="Arial" w:cs="Arial"/>
                <w:sz w:val="20"/>
                <w:szCs w:val="20"/>
              </w:rPr>
              <w:t>2452480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CCF11DD" w14:textId="10715FC3" w:rsidR="00AA1E7A" w:rsidRPr="00AA1E7A" w:rsidRDefault="00AA1E7A" w:rsidP="00AA1E7A">
            <w:pPr>
              <w:spacing w:after="0" w:line="240" w:lineRule="auto"/>
              <w:rPr>
                <w:rFonts w:cstheme="minorHAnsi"/>
                <w:b/>
                <w:lang w:val="fr-CA"/>
              </w:rPr>
            </w:pPr>
            <w:r w:rsidRPr="00AA1E7A">
              <w:rPr>
                <w:rFonts w:ascii="Arial" w:hAnsi="Arial" w:cs="Arial"/>
                <w:sz w:val="20"/>
                <w:szCs w:val="20"/>
                <w:lang w:val="fr-CA"/>
              </w:rPr>
              <w:t>NRA-TADALAFIL TABLETS (</w:t>
            </w:r>
            <w:proofErr w:type="spellStart"/>
            <w:r w:rsidRPr="00AA1E7A">
              <w:rPr>
                <w:rFonts w:ascii="Arial" w:hAnsi="Arial" w:cs="Arial"/>
                <w:sz w:val="20"/>
                <w:szCs w:val="20"/>
                <w:lang w:val="fr-CA"/>
              </w:rPr>
              <w:t>tadalafil</w:t>
            </w:r>
            <w:proofErr w:type="spellEnd"/>
            <w:r w:rsidRPr="00AA1E7A">
              <w:rPr>
                <w:rFonts w:ascii="Arial" w:hAnsi="Arial" w:cs="Arial"/>
                <w:sz w:val="20"/>
                <w:szCs w:val="20"/>
                <w:lang w:val="fr-CA"/>
              </w:rPr>
              <w:t xml:space="preserve"> 5 mg oral </w:t>
            </w:r>
            <w:proofErr w:type="spellStart"/>
            <w:r w:rsidRPr="00AA1E7A">
              <w:rPr>
                <w:rFonts w:ascii="Arial" w:hAnsi="Arial" w:cs="Arial"/>
                <w:sz w:val="20"/>
                <w:szCs w:val="20"/>
                <w:lang w:val="fr-CA"/>
              </w:rPr>
              <w:t>tablet</w:t>
            </w:r>
            <w:proofErr w:type="spellEnd"/>
            <w:r w:rsidRPr="00AA1E7A">
              <w:rPr>
                <w:rFonts w:ascii="Arial" w:hAnsi="Arial" w:cs="Arial"/>
                <w:sz w:val="20"/>
                <w:szCs w:val="20"/>
                <w:lang w:val="fr-CA"/>
              </w:rPr>
              <w:t>) NORA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EED1EAE" w14:textId="68737FCC"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2024.07.19</w:t>
            </w:r>
          </w:p>
        </w:tc>
      </w:tr>
      <w:tr w:rsidR="00AA1E7A" w:rsidRPr="00AA1E7A" w14:paraId="3C5E5E11"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0AB96C0" w14:textId="31FAABA6" w:rsidR="00AA1E7A" w:rsidRPr="00AA1E7A" w:rsidRDefault="00AA1E7A" w:rsidP="00AA1E7A">
            <w:pPr>
              <w:spacing w:after="0" w:line="240" w:lineRule="auto"/>
              <w:jc w:val="right"/>
              <w:rPr>
                <w:rFonts w:cstheme="minorHAnsi"/>
                <w:b/>
                <w:lang w:val="fr-CA"/>
              </w:rPr>
            </w:pPr>
            <w:r>
              <w:rPr>
                <w:rFonts w:ascii="Arial" w:hAnsi="Arial" w:cs="Arial"/>
                <w:sz w:val="20"/>
                <w:szCs w:val="20"/>
              </w:rPr>
              <w:t>91742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1C2F7FA" w14:textId="7897C06A" w:rsidR="00AA1E7A" w:rsidRPr="00AA1E7A" w:rsidRDefault="00AA1E7A" w:rsidP="00AA1E7A">
            <w:pPr>
              <w:spacing w:after="0" w:line="240" w:lineRule="auto"/>
              <w:jc w:val="right"/>
              <w:rPr>
                <w:rFonts w:cstheme="minorHAnsi"/>
                <w:b/>
                <w:lang w:val="fr-CA"/>
              </w:rPr>
            </w:pPr>
            <w:r>
              <w:rPr>
                <w:rFonts w:ascii="Arial" w:hAnsi="Arial" w:cs="Arial"/>
                <w:sz w:val="20"/>
                <w:szCs w:val="20"/>
              </w:rPr>
              <w:t>2432986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FB01373" w14:textId="70BD9CCA" w:rsidR="00AA1E7A" w:rsidRPr="00AA1E7A" w:rsidRDefault="00AA1E7A" w:rsidP="00AA1E7A">
            <w:pPr>
              <w:spacing w:after="0" w:line="240" w:lineRule="auto"/>
              <w:rPr>
                <w:rFonts w:cstheme="minorHAnsi"/>
                <w:b/>
                <w:lang w:val="en-CA"/>
              </w:rPr>
            </w:pPr>
            <w:r>
              <w:rPr>
                <w:rFonts w:ascii="Arial" w:hAnsi="Arial" w:cs="Arial"/>
                <w:sz w:val="20"/>
                <w:szCs w:val="20"/>
              </w:rPr>
              <w:t>NUWIQ (</w:t>
            </w:r>
            <w:proofErr w:type="spellStart"/>
            <w:r>
              <w:rPr>
                <w:rFonts w:ascii="Arial" w:hAnsi="Arial" w:cs="Arial"/>
                <w:sz w:val="20"/>
                <w:szCs w:val="20"/>
              </w:rPr>
              <w:t>simoctocog</w:t>
            </w:r>
            <w:proofErr w:type="spellEnd"/>
            <w:r>
              <w:rPr>
                <w:rFonts w:ascii="Arial" w:hAnsi="Arial" w:cs="Arial"/>
                <w:sz w:val="20"/>
                <w:szCs w:val="20"/>
              </w:rPr>
              <w:t xml:space="preserve"> alfa 1000 unit per vial powder for solution for injection with diluent solution syringe) OCTAPHARMA PHARMAZEUTIKA PRODUKTIONSGES M B H</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E716B2" w14:textId="3534DC02"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2024.07.24</w:t>
            </w:r>
          </w:p>
        </w:tc>
      </w:tr>
      <w:tr w:rsidR="00AA1E7A" w:rsidRPr="00AA1E7A" w14:paraId="391F7B0C"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192F805" w14:textId="47E8FE7C" w:rsidR="00AA1E7A" w:rsidRPr="00AA1E7A" w:rsidRDefault="00AA1E7A" w:rsidP="00AA1E7A">
            <w:pPr>
              <w:spacing w:after="0" w:line="240" w:lineRule="auto"/>
              <w:jc w:val="right"/>
              <w:rPr>
                <w:rFonts w:cstheme="minorHAnsi"/>
                <w:b/>
                <w:lang w:val="fr-CA"/>
              </w:rPr>
            </w:pPr>
            <w:r>
              <w:rPr>
                <w:rFonts w:ascii="Arial" w:hAnsi="Arial" w:cs="Arial"/>
                <w:sz w:val="20"/>
                <w:szCs w:val="20"/>
              </w:rPr>
              <w:t>91743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E41D420" w14:textId="5077B902" w:rsidR="00AA1E7A" w:rsidRPr="00AA1E7A" w:rsidRDefault="00AA1E7A" w:rsidP="00AA1E7A">
            <w:pPr>
              <w:spacing w:after="0" w:line="240" w:lineRule="auto"/>
              <w:jc w:val="right"/>
              <w:rPr>
                <w:rFonts w:cstheme="minorHAnsi"/>
                <w:b/>
                <w:lang w:val="fr-CA"/>
              </w:rPr>
            </w:pPr>
            <w:r>
              <w:rPr>
                <w:rFonts w:ascii="Arial" w:hAnsi="Arial" w:cs="Arial"/>
                <w:sz w:val="20"/>
                <w:szCs w:val="20"/>
              </w:rPr>
              <w:t>2432994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E73904A" w14:textId="1C015307" w:rsidR="00AA1E7A" w:rsidRPr="00AA1E7A" w:rsidRDefault="00AA1E7A" w:rsidP="00AA1E7A">
            <w:pPr>
              <w:spacing w:after="0" w:line="240" w:lineRule="auto"/>
              <w:rPr>
                <w:rFonts w:cstheme="minorHAnsi"/>
                <w:b/>
                <w:lang w:val="en-CA"/>
              </w:rPr>
            </w:pPr>
            <w:r>
              <w:rPr>
                <w:rFonts w:ascii="Arial" w:hAnsi="Arial" w:cs="Arial"/>
                <w:sz w:val="20"/>
                <w:szCs w:val="20"/>
              </w:rPr>
              <w:t>NUWIQ (</w:t>
            </w:r>
            <w:proofErr w:type="spellStart"/>
            <w:r>
              <w:rPr>
                <w:rFonts w:ascii="Arial" w:hAnsi="Arial" w:cs="Arial"/>
                <w:sz w:val="20"/>
                <w:szCs w:val="20"/>
              </w:rPr>
              <w:t>simoctocog</w:t>
            </w:r>
            <w:proofErr w:type="spellEnd"/>
            <w:r>
              <w:rPr>
                <w:rFonts w:ascii="Arial" w:hAnsi="Arial" w:cs="Arial"/>
                <w:sz w:val="20"/>
                <w:szCs w:val="20"/>
              </w:rPr>
              <w:t xml:space="preserve"> alfa 2000 unit per vial powder for solution for injection with diluent solution syringe) OCTAPHARMA PHARMAZEUTIKA PRODUKTIONSGES M B H</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273375C" w14:textId="79DAEA16"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2024.07.24</w:t>
            </w:r>
          </w:p>
        </w:tc>
      </w:tr>
      <w:tr w:rsidR="00AA1E7A" w:rsidRPr="00AA1E7A" w14:paraId="0ADF133D"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897C191" w14:textId="5E53572F" w:rsidR="00AA1E7A" w:rsidRPr="00AA1E7A" w:rsidRDefault="00AA1E7A" w:rsidP="00AA1E7A">
            <w:pPr>
              <w:spacing w:after="0" w:line="240" w:lineRule="auto"/>
              <w:jc w:val="right"/>
              <w:rPr>
                <w:rFonts w:cstheme="minorHAnsi"/>
                <w:b/>
                <w:lang w:val="fr-CA"/>
              </w:rPr>
            </w:pPr>
            <w:r>
              <w:rPr>
                <w:rFonts w:ascii="Arial" w:hAnsi="Arial" w:cs="Arial"/>
                <w:sz w:val="20"/>
                <w:szCs w:val="20"/>
              </w:rPr>
              <w:t>67654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0E9C346" w14:textId="3E449664" w:rsidR="00AA1E7A" w:rsidRPr="00AA1E7A" w:rsidRDefault="00AA1E7A" w:rsidP="00AA1E7A">
            <w:pPr>
              <w:spacing w:after="0" w:line="240" w:lineRule="auto"/>
              <w:jc w:val="right"/>
              <w:rPr>
                <w:rFonts w:cstheme="minorHAnsi"/>
                <w:b/>
                <w:lang w:val="fr-CA"/>
              </w:rPr>
            </w:pPr>
            <w:r>
              <w:rPr>
                <w:rFonts w:ascii="Arial" w:hAnsi="Arial" w:cs="Arial"/>
                <w:sz w:val="20"/>
                <w:szCs w:val="20"/>
              </w:rPr>
              <w:t>2243722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2F527FA" w14:textId="684A5EE1" w:rsidR="00AA1E7A" w:rsidRPr="00AA1E7A" w:rsidRDefault="00AA1E7A" w:rsidP="00AA1E7A">
            <w:pPr>
              <w:spacing w:after="0" w:line="240" w:lineRule="auto"/>
              <w:rPr>
                <w:rFonts w:cstheme="minorHAnsi"/>
                <w:b/>
                <w:lang w:val="en-CA"/>
              </w:rPr>
            </w:pPr>
            <w:r>
              <w:rPr>
                <w:rFonts w:ascii="Arial" w:hAnsi="Arial" w:cs="Arial"/>
                <w:sz w:val="20"/>
                <w:szCs w:val="20"/>
              </w:rPr>
              <w:t>OESCLIM (</w:t>
            </w:r>
            <w:proofErr w:type="spellStart"/>
            <w:r>
              <w:rPr>
                <w:rFonts w:ascii="Arial" w:hAnsi="Arial" w:cs="Arial"/>
                <w:sz w:val="20"/>
                <w:szCs w:val="20"/>
              </w:rPr>
              <w:t>estradiol</w:t>
            </w:r>
            <w:proofErr w:type="spellEnd"/>
            <w:r>
              <w:rPr>
                <w:rFonts w:ascii="Arial" w:hAnsi="Arial" w:cs="Arial"/>
                <w:sz w:val="20"/>
                <w:szCs w:val="20"/>
              </w:rPr>
              <w:t xml:space="preserve"> 25 mcg per 24 hour transdermal patch) SEARCHLIGHT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20B699B" w14:textId="0826D4CE" w:rsidR="00AA1E7A" w:rsidRPr="00AA1E7A" w:rsidRDefault="00AA1E7A" w:rsidP="00AA1E7A">
            <w:pPr>
              <w:spacing w:after="0" w:line="240" w:lineRule="auto"/>
              <w:rPr>
                <w:rFonts w:cstheme="minorHAnsi"/>
                <w:b/>
                <w:lang w:val="en-CA"/>
              </w:rPr>
            </w:pPr>
            <w:r>
              <w:rPr>
                <w:rFonts w:ascii="Arial" w:hAnsi="Arial" w:cs="Arial"/>
                <w:sz w:val="20"/>
                <w:szCs w:val="20"/>
              </w:rPr>
              <w:t>Cancelled post-market</w:t>
            </w:r>
            <w:r>
              <w:rPr>
                <w:rFonts w:ascii="Arial" w:hAnsi="Arial" w:cs="Arial"/>
                <w:sz w:val="20"/>
                <w:szCs w:val="20"/>
              </w:rPr>
              <w:br/>
              <w:t>Expiry 2023.06.30</w:t>
            </w:r>
          </w:p>
        </w:tc>
      </w:tr>
      <w:tr w:rsidR="00AA1E7A" w:rsidRPr="00AA1E7A" w14:paraId="1D7BBA90"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DDF6D85" w14:textId="54BE8800" w:rsidR="00AA1E7A" w:rsidRPr="00AA1E7A" w:rsidRDefault="00AA1E7A" w:rsidP="00AA1E7A">
            <w:pPr>
              <w:spacing w:after="0" w:line="240" w:lineRule="auto"/>
              <w:jc w:val="right"/>
              <w:rPr>
                <w:rFonts w:cstheme="minorHAnsi"/>
                <w:b/>
                <w:lang w:val="fr-CA"/>
              </w:rPr>
            </w:pPr>
            <w:r>
              <w:rPr>
                <w:rFonts w:ascii="Arial" w:hAnsi="Arial" w:cs="Arial"/>
                <w:sz w:val="20"/>
                <w:szCs w:val="20"/>
              </w:rPr>
              <w:t>67656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F797649" w14:textId="2C744570" w:rsidR="00AA1E7A" w:rsidRPr="00AA1E7A" w:rsidRDefault="00AA1E7A" w:rsidP="00AA1E7A">
            <w:pPr>
              <w:spacing w:after="0" w:line="240" w:lineRule="auto"/>
              <w:jc w:val="right"/>
              <w:rPr>
                <w:rFonts w:cstheme="minorHAnsi"/>
                <w:b/>
                <w:lang w:val="fr-CA"/>
              </w:rPr>
            </w:pPr>
            <w:r>
              <w:rPr>
                <w:rFonts w:ascii="Arial" w:hAnsi="Arial" w:cs="Arial"/>
                <w:sz w:val="20"/>
                <w:szCs w:val="20"/>
              </w:rPr>
              <w:t>2243724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1BBA8BC" w14:textId="0398A093" w:rsidR="00AA1E7A" w:rsidRPr="00AA1E7A" w:rsidRDefault="00AA1E7A" w:rsidP="00AA1E7A">
            <w:pPr>
              <w:spacing w:after="0" w:line="240" w:lineRule="auto"/>
              <w:rPr>
                <w:rFonts w:cstheme="minorHAnsi"/>
                <w:b/>
                <w:lang w:val="en-CA"/>
              </w:rPr>
            </w:pPr>
            <w:r>
              <w:rPr>
                <w:rFonts w:ascii="Arial" w:hAnsi="Arial" w:cs="Arial"/>
                <w:sz w:val="20"/>
                <w:szCs w:val="20"/>
              </w:rPr>
              <w:t>OESCLIM (</w:t>
            </w:r>
            <w:proofErr w:type="spellStart"/>
            <w:r>
              <w:rPr>
                <w:rFonts w:ascii="Arial" w:hAnsi="Arial" w:cs="Arial"/>
                <w:sz w:val="20"/>
                <w:szCs w:val="20"/>
              </w:rPr>
              <w:t>estradiol</w:t>
            </w:r>
            <w:proofErr w:type="spellEnd"/>
            <w:r>
              <w:rPr>
                <w:rFonts w:ascii="Arial" w:hAnsi="Arial" w:cs="Arial"/>
                <w:sz w:val="20"/>
                <w:szCs w:val="20"/>
              </w:rPr>
              <w:t xml:space="preserve"> 50 mcg per 24 hour transdermal patch) SEARCHLIGHT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7450273" w14:textId="1154D470" w:rsidR="00AA1E7A" w:rsidRPr="00AA1E7A" w:rsidRDefault="00AA1E7A" w:rsidP="00AA1E7A">
            <w:pPr>
              <w:spacing w:after="0" w:line="240" w:lineRule="auto"/>
              <w:rPr>
                <w:rFonts w:cstheme="minorHAnsi"/>
                <w:b/>
                <w:lang w:val="en-CA"/>
              </w:rPr>
            </w:pPr>
            <w:r>
              <w:rPr>
                <w:rFonts w:ascii="Arial" w:hAnsi="Arial" w:cs="Arial"/>
                <w:sz w:val="20"/>
                <w:szCs w:val="20"/>
              </w:rPr>
              <w:t>Cancelled post-market</w:t>
            </w:r>
            <w:r>
              <w:rPr>
                <w:rFonts w:ascii="Arial" w:hAnsi="Arial" w:cs="Arial"/>
                <w:sz w:val="20"/>
                <w:szCs w:val="20"/>
              </w:rPr>
              <w:br/>
              <w:t>Expiry 2023.06.30</w:t>
            </w:r>
          </w:p>
        </w:tc>
      </w:tr>
      <w:tr w:rsidR="00AA1E7A" w:rsidRPr="00AA1E7A" w14:paraId="4EE60468"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8A2567E" w14:textId="7E668687" w:rsidR="00AA1E7A" w:rsidRPr="00AA1E7A" w:rsidRDefault="00AA1E7A" w:rsidP="00AA1E7A">
            <w:pPr>
              <w:spacing w:after="0" w:line="240" w:lineRule="auto"/>
              <w:jc w:val="right"/>
              <w:rPr>
                <w:rFonts w:cstheme="minorHAnsi"/>
                <w:b/>
                <w:lang w:val="fr-CA"/>
              </w:rPr>
            </w:pPr>
            <w:r>
              <w:rPr>
                <w:rFonts w:ascii="Arial" w:hAnsi="Arial" w:cs="Arial"/>
                <w:sz w:val="20"/>
                <w:szCs w:val="20"/>
              </w:rPr>
              <w:t>95159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6DCE23D" w14:textId="3E43F1F0" w:rsidR="00AA1E7A" w:rsidRPr="00AA1E7A" w:rsidRDefault="00AA1E7A" w:rsidP="00AA1E7A">
            <w:pPr>
              <w:spacing w:after="0" w:line="240" w:lineRule="auto"/>
              <w:jc w:val="right"/>
              <w:rPr>
                <w:rFonts w:cstheme="minorHAnsi"/>
                <w:b/>
                <w:lang w:val="fr-CA"/>
              </w:rPr>
            </w:pPr>
            <w:r>
              <w:rPr>
                <w:rFonts w:ascii="Arial" w:hAnsi="Arial" w:cs="Arial"/>
                <w:sz w:val="20"/>
                <w:szCs w:val="20"/>
              </w:rPr>
              <w:t>2463504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2DFF610" w14:textId="4FA558A2" w:rsidR="00AA1E7A" w:rsidRPr="00AA1E7A" w:rsidRDefault="00AA1E7A" w:rsidP="00AA1E7A">
            <w:pPr>
              <w:spacing w:after="0" w:line="240" w:lineRule="auto"/>
              <w:rPr>
                <w:rFonts w:cstheme="minorHAnsi"/>
                <w:b/>
                <w:lang w:val="en-CA"/>
              </w:rPr>
            </w:pPr>
            <w:r>
              <w:rPr>
                <w:rFonts w:ascii="Arial" w:hAnsi="Arial" w:cs="Arial"/>
                <w:sz w:val="20"/>
                <w:szCs w:val="20"/>
              </w:rPr>
              <w:t>OZANEX (</w:t>
            </w:r>
            <w:proofErr w:type="spellStart"/>
            <w:r>
              <w:rPr>
                <w:rFonts w:ascii="Arial" w:hAnsi="Arial" w:cs="Arial"/>
                <w:sz w:val="20"/>
                <w:szCs w:val="20"/>
              </w:rPr>
              <w:t>ozenoxacin</w:t>
            </w:r>
            <w:proofErr w:type="spellEnd"/>
            <w:r>
              <w:rPr>
                <w:rFonts w:ascii="Arial" w:hAnsi="Arial" w:cs="Arial"/>
                <w:sz w:val="20"/>
                <w:szCs w:val="20"/>
              </w:rPr>
              <w:t xml:space="preserve"> 1 % cutaneous cream) FERRER INTERNACIONAL, S.A.</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4EF6441" w14:textId="15460D87"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2024.07.11</w:t>
            </w:r>
          </w:p>
        </w:tc>
      </w:tr>
      <w:tr w:rsidR="00AA1E7A" w:rsidRPr="00AA1E7A" w14:paraId="7702EB3C"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12D9F41" w14:textId="3B81C33E" w:rsidR="00AA1E7A" w:rsidRPr="00AA1E7A" w:rsidRDefault="00AA1E7A" w:rsidP="00AA1E7A">
            <w:pPr>
              <w:spacing w:after="0" w:line="240" w:lineRule="auto"/>
              <w:jc w:val="right"/>
              <w:rPr>
                <w:rFonts w:cstheme="minorHAnsi"/>
                <w:b/>
                <w:lang w:val="fr-CA"/>
              </w:rPr>
            </w:pPr>
            <w:r>
              <w:rPr>
                <w:rFonts w:ascii="Arial" w:hAnsi="Arial" w:cs="Arial"/>
                <w:sz w:val="20"/>
                <w:szCs w:val="20"/>
              </w:rPr>
              <w:t>19084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E436492" w14:textId="7C2BFB22" w:rsidR="00AA1E7A" w:rsidRPr="00AA1E7A" w:rsidRDefault="00AA1E7A" w:rsidP="00AA1E7A">
            <w:pPr>
              <w:spacing w:after="0" w:line="240" w:lineRule="auto"/>
              <w:jc w:val="right"/>
              <w:rPr>
                <w:rFonts w:cstheme="minorHAnsi"/>
                <w:b/>
                <w:lang w:val="fr-CA"/>
              </w:rPr>
            </w:pPr>
            <w:r>
              <w:rPr>
                <w:rFonts w:ascii="Arial" w:hAnsi="Arial" w:cs="Arial"/>
                <w:sz w:val="20"/>
                <w:szCs w:val="20"/>
              </w:rPr>
              <w:t>2144514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A75F45A" w14:textId="3E4E50D8" w:rsidR="00AA1E7A" w:rsidRPr="00AA1E7A" w:rsidRDefault="00AA1E7A" w:rsidP="00AA1E7A">
            <w:pPr>
              <w:spacing w:after="0" w:line="240" w:lineRule="auto"/>
              <w:rPr>
                <w:rFonts w:cstheme="minorHAnsi"/>
                <w:b/>
                <w:lang w:val="en-CA"/>
              </w:rPr>
            </w:pPr>
            <w:r>
              <w:rPr>
                <w:rFonts w:ascii="Arial" w:hAnsi="Arial" w:cs="Arial"/>
                <w:sz w:val="20"/>
                <w:szCs w:val="20"/>
              </w:rPr>
              <w:t>PAINAID FREE ACETAMINOPHEN TABLETS - 500MG (acetaminophen 500 mg oral tablet) ZEE MEDICAL</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A2C0D31" w14:textId="5D80544B" w:rsidR="00AA1E7A" w:rsidRPr="00AA1E7A" w:rsidRDefault="00AA1E7A" w:rsidP="00AA1E7A">
            <w:pPr>
              <w:spacing w:after="0" w:line="240" w:lineRule="auto"/>
              <w:rPr>
                <w:rFonts w:cstheme="minorHAnsi"/>
                <w:b/>
                <w:lang w:val="en-CA"/>
              </w:rPr>
            </w:pPr>
            <w:r>
              <w:rPr>
                <w:rFonts w:ascii="Arial" w:hAnsi="Arial" w:cs="Arial"/>
                <w:sz w:val="20"/>
                <w:szCs w:val="20"/>
              </w:rPr>
              <w:t>Cancelled post-market</w:t>
            </w:r>
            <w:r>
              <w:rPr>
                <w:rFonts w:ascii="Arial" w:hAnsi="Arial" w:cs="Arial"/>
                <w:sz w:val="20"/>
                <w:szCs w:val="20"/>
              </w:rPr>
              <w:br/>
              <w:t>Expiry 2023.04.30</w:t>
            </w:r>
          </w:p>
        </w:tc>
      </w:tr>
      <w:tr w:rsidR="00AA1E7A" w:rsidRPr="00AA1E7A" w14:paraId="3FEE19D2"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28F4B42" w14:textId="1F2EBBAE" w:rsidR="00AA1E7A" w:rsidRPr="00AA1E7A" w:rsidRDefault="00AA1E7A" w:rsidP="00AA1E7A">
            <w:pPr>
              <w:spacing w:after="0" w:line="240" w:lineRule="auto"/>
              <w:jc w:val="right"/>
              <w:rPr>
                <w:rFonts w:cstheme="minorHAnsi"/>
                <w:b/>
                <w:lang w:val="fr-CA"/>
              </w:rPr>
            </w:pPr>
            <w:r>
              <w:rPr>
                <w:rFonts w:ascii="Arial" w:hAnsi="Arial" w:cs="Arial"/>
                <w:sz w:val="20"/>
                <w:szCs w:val="20"/>
              </w:rPr>
              <w:t>70470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E4710D2" w14:textId="5EE2D468" w:rsidR="00AA1E7A" w:rsidRPr="00AA1E7A" w:rsidRDefault="00AA1E7A" w:rsidP="00AA1E7A">
            <w:pPr>
              <w:spacing w:after="0" w:line="240" w:lineRule="auto"/>
              <w:jc w:val="right"/>
              <w:rPr>
                <w:rFonts w:cstheme="minorHAnsi"/>
                <w:b/>
                <w:lang w:val="fr-CA"/>
              </w:rPr>
            </w:pPr>
            <w:r>
              <w:rPr>
                <w:rFonts w:ascii="Arial" w:hAnsi="Arial" w:cs="Arial"/>
                <w:sz w:val="20"/>
                <w:szCs w:val="20"/>
              </w:rPr>
              <w:t>2246308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5D2D11" w14:textId="3EFB7D96" w:rsidR="00AA1E7A" w:rsidRPr="00AA1E7A" w:rsidRDefault="00AA1E7A" w:rsidP="00AA1E7A">
            <w:pPr>
              <w:spacing w:after="0" w:line="240" w:lineRule="auto"/>
              <w:rPr>
                <w:rFonts w:cstheme="minorHAnsi"/>
                <w:b/>
                <w:lang w:val="en-CA"/>
              </w:rPr>
            </w:pPr>
            <w:r>
              <w:rPr>
                <w:rFonts w:ascii="Arial" w:hAnsi="Arial" w:cs="Arial"/>
                <w:sz w:val="20"/>
                <w:szCs w:val="20"/>
              </w:rPr>
              <w:t>PAINAID PMF PREMENSTRUAL FORMULA (acetaminophen 500 mg and pamabrom 25 mg oral tablet) ZEE MEDICAL</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C96CAC6" w14:textId="510DBB3C" w:rsidR="00AA1E7A" w:rsidRPr="00AA1E7A" w:rsidRDefault="00AA1E7A" w:rsidP="00AA1E7A">
            <w:pPr>
              <w:spacing w:after="0" w:line="240" w:lineRule="auto"/>
              <w:rPr>
                <w:rFonts w:cstheme="minorHAnsi"/>
                <w:b/>
                <w:lang w:val="en-CA"/>
              </w:rPr>
            </w:pPr>
            <w:r>
              <w:rPr>
                <w:rFonts w:ascii="Arial" w:hAnsi="Arial" w:cs="Arial"/>
                <w:sz w:val="20"/>
                <w:szCs w:val="20"/>
              </w:rPr>
              <w:t>Cancelled post-market</w:t>
            </w:r>
            <w:r>
              <w:rPr>
                <w:rFonts w:ascii="Arial" w:hAnsi="Arial" w:cs="Arial"/>
                <w:sz w:val="20"/>
                <w:szCs w:val="20"/>
              </w:rPr>
              <w:br/>
              <w:t>Expiry 2022.01.31</w:t>
            </w:r>
          </w:p>
        </w:tc>
      </w:tr>
      <w:tr w:rsidR="00AA1E7A" w:rsidRPr="00AA1E7A" w14:paraId="23DFE0F3"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341A98E" w14:textId="16D4BB2D" w:rsidR="00AA1E7A" w:rsidRPr="00AA1E7A" w:rsidRDefault="00AA1E7A" w:rsidP="00AA1E7A">
            <w:pPr>
              <w:spacing w:after="0" w:line="240" w:lineRule="auto"/>
              <w:jc w:val="right"/>
              <w:rPr>
                <w:rFonts w:cstheme="minorHAnsi"/>
                <w:b/>
                <w:lang w:val="fr-CA"/>
              </w:rPr>
            </w:pPr>
            <w:r>
              <w:rPr>
                <w:rFonts w:ascii="Arial" w:hAnsi="Arial" w:cs="Arial"/>
                <w:sz w:val="20"/>
                <w:szCs w:val="20"/>
              </w:rPr>
              <w:lastRenderedPageBreak/>
              <w:t>49795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9129722" w14:textId="7A1D60AC" w:rsidR="00AA1E7A" w:rsidRPr="00AA1E7A" w:rsidRDefault="00AA1E7A" w:rsidP="00AA1E7A">
            <w:pPr>
              <w:spacing w:after="0" w:line="240" w:lineRule="auto"/>
              <w:jc w:val="right"/>
              <w:rPr>
                <w:rFonts w:cstheme="minorHAnsi"/>
                <w:b/>
                <w:lang w:val="fr-CA"/>
              </w:rPr>
            </w:pPr>
            <w:r>
              <w:rPr>
                <w:rFonts w:ascii="Arial" w:hAnsi="Arial" w:cs="Arial"/>
                <w:sz w:val="20"/>
                <w:szCs w:val="20"/>
              </w:rPr>
              <w:t>2230619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93CD86F" w14:textId="54129095" w:rsidR="00AA1E7A" w:rsidRPr="00AA1E7A" w:rsidRDefault="00AA1E7A" w:rsidP="00AA1E7A">
            <w:pPr>
              <w:spacing w:after="0" w:line="240" w:lineRule="auto"/>
              <w:rPr>
                <w:rFonts w:cstheme="minorHAnsi"/>
                <w:b/>
                <w:lang w:val="en-CA"/>
              </w:rPr>
            </w:pPr>
            <w:r>
              <w:rPr>
                <w:rFonts w:ascii="Arial" w:hAnsi="Arial" w:cs="Arial"/>
                <w:sz w:val="20"/>
                <w:szCs w:val="20"/>
              </w:rPr>
              <w:t>PEDIAPRED (prednisolone (prednisolone sodium phosphate) 5 mg per 5 mL oral solution) SANOFI-AVENTIS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E47CF12" w14:textId="674185C2" w:rsidR="00AA1E7A" w:rsidRPr="00AA1E7A" w:rsidRDefault="00AA1E7A" w:rsidP="00AA1E7A">
            <w:pPr>
              <w:spacing w:after="0" w:line="240" w:lineRule="auto"/>
              <w:rPr>
                <w:rFonts w:cstheme="minorHAnsi"/>
                <w:b/>
                <w:lang w:val="en-CA"/>
              </w:rPr>
            </w:pPr>
            <w:r>
              <w:rPr>
                <w:rFonts w:ascii="Arial" w:hAnsi="Arial" w:cs="Arial"/>
                <w:sz w:val="20"/>
                <w:szCs w:val="20"/>
              </w:rPr>
              <w:t>Cancelled post-market</w:t>
            </w:r>
            <w:r>
              <w:rPr>
                <w:rFonts w:ascii="Arial" w:hAnsi="Arial" w:cs="Arial"/>
                <w:sz w:val="20"/>
                <w:szCs w:val="20"/>
              </w:rPr>
              <w:br/>
              <w:t>Expiry 2024.07.31</w:t>
            </w:r>
          </w:p>
        </w:tc>
      </w:tr>
      <w:tr w:rsidR="00AA1E7A" w:rsidRPr="00AA1E7A" w14:paraId="1AEAECDB"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5AEEAA1" w14:textId="57B55751" w:rsidR="00AA1E7A" w:rsidRPr="00AA1E7A" w:rsidRDefault="00AA1E7A" w:rsidP="00AA1E7A">
            <w:pPr>
              <w:spacing w:after="0" w:line="240" w:lineRule="auto"/>
              <w:jc w:val="right"/>
              <w:rPr>
                <w:rFonts w:cstheme="minorHAnsi"/>
                <w:b/>
                <w:lang w:val="fr-CA"/>
              </w:rPr>
            </w:pPr>
            <w:r>
              <w:rPr>
                <w:rFonts w:ascii="Arial" w:hAnsi="Arial" w:cs="Arial"/>
                <w:sz w:val="20"/>
                <w:szCs w:val="20"/>
              </w:rPr>
              <w:t>97207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26BF1D6" w14:textId="62E39138" w:rsidR="00AA1E7A" w:rsidRPr="00AA1E7A" w:rsidRDefault="00AA1E7A" w:rsidP="00AA1E7A">
            <w:pPr>
              <w:spacing w:after="0" w:line="240" w:lineRule="auto"/>
              <w:jc w:val="right"/>
              <w:rPr>
                <w:rFonts w:cstheme="minorHAnsi"/>
                <w:b/>
                <w:lang w:val="fr-CA"/>
              </w:rPr>
            </w:pPr>
            <w:r>
              <w:rPr>
                <w:rFonts w:ascii="Arial" w:hAnsi="Arial" w:cs="Arial"/>
                <w:sz w:val="20"/>
                <w:szCs w:val="20"/>
              </w:rPr>
              <w:t>2481618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229864B" w14:textId="4F470688" w:rsidR="00AA1E7A" w:rsidRPr="00AA1E7A" w:rsidRDefault="00AA1E7A" w:rsidP="00AA1E7A">
            <w:pPr>
              <w:spacing w:after="0" w:line="240" w:lineRule="auto"/>
              <w:rPr>
                <w:rFonts w:cstheme="minorHAnsi"/>
                <w:b/>
                <w:lang w:val="en-CA"/>
              </w:rPr>
            </w:pPr>
            <w:r>
              <w:rPr>
                <w:rFonts w:ascii="Arial" w:hAnsi="Arial" w:cs="Arial"/>
                <w:sz w:val="20"/>
                <w:szCs w:val="20"/>
              </w:rPr>
              <w:t xml:space="preserve">POLYSPORIN SINGLES (bacitracin (bacitracin zinc) 500 unit per g and polymyxin B (polymyxin B </w:t>
            </w:r>
            <w:proofErr w:type="spellStart"/>
            <w:r>
              <w:rPr>
                <w:rFonts w:ascii="Arial" w:hAnsi="Arial" w:cs="Arial"/>
                <w:sz w:val="20"/>
                <w:szCs w:val="20"/>
              </w:rPr>
              <w:t>sulfate</w:t>
            </w:r>
            <w:proofErr w:type="spellEnd"/>
            <w:r>
              <w:rPr>
                <w:rFonts w:ascii="Arial" w:hAnsi="Arial" w:cs="Arial"/>
                <w:sz w:val="20"/>
                <w:szCs w:val="20"/>
              </w:rPr>
              <w:t>) 10000 unit per g cutaneous ointment sachet) JOHNSON &amp; JOHNSON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E11C622" w14:textId="72D26C8A" w:rsidR="00AA1E7A" w:rsidRPr="00AA1E7A" w:rsidRDefault="00AA1E7A" w:rsidP="00AA1E7A">
            <w:pPr>
              <w:spacing w:after="0" w:line="240" w:lineRule="auto"/>
              <w:rPr>
                <w:rFonts w:cstheme="minorHAnsi"/>
                <w:b/>
                <w:lang w:val="en-CA"/>
              </w:rPr>
            </w:pPr>
            <w:r>
              <w:rPr>
                <w:rFonts w:ascii="Arial" w:hAnsi="Arial" w:cs="Arial"/>
                <w:sz w:val="20"/>
                <w:szCs w:val="20"/>
              </w:rPr>
              <w:t>Cancelled post-market</w:t>
            </w:r>
            <w:r>
              <w:rPr>
                <w:rFonts w:ascii="Arial" w:hAnsi="Arial" w:cs="Arial"/>
                <w:sz w:val="20"/>
                <w:szCs w:val="20"/>
              </w:rPr>
              <w:br/>
              <w:t>Expiry 2023.09.05</w:t>
            </w:r>
          </w:p>
        </w:tc>
      </w:tr>
      <w:tr w:rsidR="00AA1E7A" w:rsidRPr="00AA1E7A" w14:paraId="7DF335D1"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1BA76A9" w14:textId="0D9AE1DF" w:rsidR="00AA1E7A" w:rsidRPr="00AA1E7A" w:rsidRDefault="00AA1E7A" w:rsidP="00AA1E7A">
            <w:pPr>
              <w:spacing w:after="0" w:line="240" w:lineRule="auto"/>
              <w:jc w:val="right"/>
              <w:rPr>
                <w:rFonts w:cstheme="minorHAnsi"/>
                <w:b/>
                <w:lang w:val="fr-CA"/>
              </w:rPr>
            </w:pPr>
            <w:r>
              <w:rPr>
                <w:rFonts w:ascii="Arial" w:hAnsi="Arial" w:cs="Arial"/>
                <w:sz w:val="20"/>
                <w:szCs w:val="20"/>
              </w:rPr>
              <w:t>82854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96711E7" w14:textId="09D7E5AE" w:rsidR="00AA1E7A" w:rsidRPr="00AA1E7A" w:rsidRDefault="00AA1E7A" w:rsidP="00AA1E7A">
            <w:pPr>
              <w:spacing w:after="0" w:line="240" w:lineRule="auto"/>
              <w:jc w:val="right"/>
              <w:rPr>
                <w:rFonts w:cstheme="minorHAnsi"/>
                <w:b/>
                <w:lang w:val="fr-CA"/>
              </w:rPr>
            </w:pPr>
            <w:r>
              <w:rPr>
                <w:rFonts w:ascii="Arial" w:hAnsi="Arial" w:cs="Arial"/>
                <w:sz w:val="20"/>
                <w:szCs w:val="20"/>
              </w:rPr>
              <w:t>2343053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226A2F6" w14:textId="3A930A7F" w:rsidR="00AA1E7A" w:rsidRPr="00AA1E7A" w:rsidRDefault="00AA1E7A" w:rsidP="00AA1E7A">
            <w:pPr>
              <w:spacing w:after="0" w:line="240" w:lineRule="auto"/>
              <w:rPr>
                <w:rFonts w:cstheme="minorHAnsi"/>
                <w:b/>
                <w:lang w:val="en-CA"/>
              </w:rPr>
            </w:pPr>
            <w:r>
              <w:rPr>
                <w:rFonts w:ascii="Arial" w:hAnsi="Arial" w:cs="Arial"/>
                <w:sz w:val="20"/>
                <w:szCs w:val="20"/>
              </w:rPr>
              <w:t>PROPAFENONE (propafenone hydrochloride 150 mg oral tablet) SANIS HEALTH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F467B40" w14:textId="36066C26" w:rsidR="00AA1E7A" w:rsidRPr="00AA1E7A" w:rsidRDefault="00AA1E7A" w:rsidP="00AA1E7A">
            <w:pPr>
              <w:spacing w:after="0" w:line="240" w:lineRule="auto"/>
              <w:rPr>
                <w:rFonts w:cstheme="minorHAnsi"/>
                <w:b/>
                <w:lang w:val="en-CA"/>
              </w:rPr>
            </w:pPr>
            <w:r>
              <w:rPr>
                <w:rFonts w:ascii="Arial" w:hAnsi="Arial" w:cs="Arial"/>
                <w:sz w:val="20"/>
                <w:szCs w:val="20"/>
              </w:rPr>
              <w:t>Cancelled post-market</w:t>
            </w:r>
            <w:r>
              <w:rPr>
                <w:rFonts w:ascii="Arial" w:hAnsi="Arial" w:cs="Arial"/>
                <w:sz w:val="20"/>
                <w:szCs w:val="20"/>
              </w:rPr>
              <w:br/>
              <w:t>Expiry 2024.07.31</w:t>
            </w:r>
          </w:p>
        </w:tc>
      </w:tr>
      <w:tr w:rsidR="00AA1E7A" w:rsidRPr="00AA1E7A" w14:paraId="1A9F26C6"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F539401" w14:textId="2F6FC89E" w:rsidR="00AA1E7A" w:rsidRPr="00AA1E7A" w:rsidRDefault="00AA1E7A" w:rsidP="00AA1E7A">
            <w:pPr>
              <w:spacing w:after="0" w:line="240" w:lineRule="auto"/>
              <w:jc w:val="right"/>
              <w:rPr>
                <w:rFonts w:cstheme="minorHAnsi"/>
                <w:b/>
                <w:lang w:val="fr-CA"/>
              </w:rPr>
            </w:pPr>
            <w:r>
              <w:rPr>
                <w:rFonts w:ascii="Arial" w:hAnsi="Arial" w:cs="Arial"/>
                <w:sz w:val="20"/>
                <w:szCs w:val="20"/>
              </w:rPr>
              <w:t>97910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4619D16" w14:textId="6E7034EE" w:rsidR="00AA1E7A" w:rsidRPr="00AA1E7A" w:rsidRDefault="00AA1E7A" w:rsidP="00AA1E7A">
            <w:pPr>
              <w:spacing w:after="0" w:line="240" w:lineRule="auto"/>
              <w:jc w:val="right"/>
              <w:rPr>
                <w:rFonts w:cstheme="minorHAnsi"/>
                <w:b/>
                <w:lang w:val="fr-CA"/>
              </w:rPr>
            </w:pPr>
            <w:r>
              <w:rPr>
                <w:rFonts w:ascii="Arial" w:hAnsi="Arial" w:cs="Arial"/>
                <w:sz w:val="20"/>
                <w:szCs w:val="20"/>
              </w:rPr>
              <w:t>2489058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FD45413" w14:textId="61AB7F00" w:rsidR="00AA1E7A" w:rsidRPr="00AA1E7A" w:rsidRDefault="00AA1E7A" w:rsidP="00AA1E7A">
            <w:pPr>
              <w:spacing w:after="0" w:line="240" w:lineRule="auto"/>
              <w:rPr>
                <w:rFonts w:cstheme="minorHAnsi"/>
                <w:b/>
                <w:lang w:val="en-CA"/>
              </w:rPr>
            </w:pPr>
            <w:r>
              <w:rPr>
                <w:rFonts w:ascii="Arial" w:hAnsi="Arial" w:cs="Arial"/>
                <w:sz w:val="20"/>
                <w:szCs w:val="20"/>
              </w:rPr>
              <w:t>RIVA-DAPSONE (dapsone 100 mg oral tablet) LABORATOIRE RIVA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FAA12C6" w14:textId="0B341C9D"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2024.07.22</w:t>
            </w:r>
          </w:p>
        </w:tc>
      </w:tr>
      <w:tr w:rsidR="00AA1E7A" w:rsidRPr="00AA1E7A" w14:paraId="5359FDE3"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CE849DA" w14:textId="693A5EF1" w:rsidR="00AA1E7A" w:rsidRPr="00AA1E7A" w:rsidRDefault="00AA1E7A" w:rsidP="00AA1E7A">
            <w:pPr>
              <w:spacing w:after="0" w:line="240" w:lineRule="auto"/>
              <w:jc w:val="right"/>
              <w:rPr>
                <w:rFonts w:cstheme="minorHAnsi"/>
                <w:b/>
                <w:lang w:val="fr-CA"/>
              </w:rPr>
            </w:pPr>
            <w:r>
              <w:rPr>
                <w:rFonts w:ascii="Arial" w:hAnsi="Arial" w:cs="Arial"/>
                <w:sz w:val="20"/>
                <w:szCs w:val="20"/>
              </w:rPr>
              <w:t>80197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6660D08" w14:textId="7F592E52" w:rsidR="00AA1E7A" w:rsidRPr="00AA1E7A" w:rsidRDefault="00AA1E7A" w:rsidP="00AA1E7A">
            <w:pPr>
              <w:spacing w:after="0" w:line="240" w:lineRule="auto"/>
              <w:jc w:val="right"/>
              <w:rPr>
                <w:rFonts w:cstheme="minorHAnsi"/>
                <w:b/>
                <w:lang w:val="fr-CA"/>
              </w:rPr>
            </w:pPr>
            <w:r>
              <w:rPr>
                <w:rFonts w:ascii="Arial" w:hAnsi="Arial" w:cs="Arial"/>
                <w:sz w:val="20"/>
                <w:szCs w:val="20"/>
              </w:rPr>
              <w:t>2316463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40EC7C6" w14:textId="1B52F9C6" w:rsidR="00AA1E7A" w:rsidRPr="00AA1E7A" w:rsidRDefault="00AA1E7A" w:rsidP="00AA1E7A">
            <w:pPr>
              <w:spacing w:after="0" w:line="240" w:lineRule="auto"/>
              <w:rPr>
                <w:rFonts w:cstheme="minorHAnsi"/>
                <w:b/>
                <w:lang w:val="fr-CA"/>
              </w:rPr>
            </w:pPr>
            <w:r w:rsidRPr="00AA1E7A">
              <w:rPr>
                <w:rFonts w:ascii="Arial" w:hAnsi="Arial" w:cs="Arial"/>
                <w:sz w:val="20"/>
                <w:szCs w:val="20"/>
                <w:lang w:val="fr-CA"/>
              </w:rPr>
              <w:t xml:space="preserve">RIVA-PANTOPRAZOLE (pantoprazole (pantoprazole sodium </w:t>
            </w:r>
            <w:proofErr w:type="spellStart"/>
            <w:r w:rsidRPr="00AA1E7A">
              <w:rPr>
                <w:rFonts w:ascii="Arial" w:hAnsi="Arial" w:cs="Arial"/>
                <w:sz w:val="20"/>
                <w:szCs w:val="20"/>
                <w:lang w:val="fr-CA"/>
              </w:rPr>
              <w:t>sesquihydrate</w:t>
            </w:r>
            <w:proofErr w:type="spellEnd"/>
            <w:r w:rsidRPr="00AA1E7A">
              <w:rPr>
                <w:rFonts w:ascii="Arial" w:hAnsi="Arial" w:cs="Arial"/>
                <w:sz w:val="20"/>
                <w:szCs w:val="20"/>
                <w:lang w:val="fr-CA"/>
              </w:rPr>
              <w:t>) 40 mg gastro-</w:t>
            </w:r>
            <w:proofErr w:type="spellStart"/>
            <w:r w:rsidRPr="00AA1E7A">
              <w:rPr>
                <w:rFonts w:ascii="Arial" w:hAnsi="Arial" w:cs="Arial"/>
                <w:sz w:val="20"/>
                <w:szCs w:val="20"/>
                <w:lang w:val="fr-CA"/>
              </w:rPr>
              <w:t>resistant</w:t>
            </w:r>
            <w:proofErr w:type="spellEnd"/>
            <w:r w:rsidRPr="00AA1E7A">
              <w:rPr>
                <w:rFonts w:ascii="Arial" w:hAnsi="Arial" w:cs="Arial"/>
                <w:sz w:val="20"/>
                <w:szCs w:val="20"/>
                <w:lang w:val="fr-CA"/>
              </w:rPr>
              <w:t xml:space="preserve"> </w:t>
            </w:r>
            <w:proofErr w:type="spellStart"/>
            <w:r w:rsidRPr="00AA1E7A">
              <w:rPr>
                <w:rFonts w:ascii="Arial" w:hAnsi="Arial" w:cs="Arial"/>
                <w:sz w:val="20"/>
                <w:szCs w:val="20"/>
                <w:lang w:val="fr-CA"/>
              </w:rPr>
              <w:t>tablet</w:t>
            </w:r>
            <w:proofErr w:type="spellEnd"/>
            <w:r w:rsidRPr="00AA1E7A">
              <w:rPr>
                <w:rFonts w:ascii="Arial" w:hAnsi="Arial" w:cs="Arial"/>
                <w:sz w:val="20"/>
                <w:szCs w:val="20"/>
                <w:lang w:val="fr-CA"/>
              </w:rPr>
              <w:t>) LABORATOIRE RIVA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6129E91" w14:textId="5944EFAE"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2024.07.22</w:t>
            </w:r>
          </w:p>
        </w:tc>
      </w:tr>
      <w:tr w:rsidR="00AA1E7A" w:rsidRPr="00AA1E7A" w14:paraId="782B7660"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11FCA37" w14:textId="44ABBC61" w:rsidR="00AA1E7A" w:rsidRPr="00AA1E7A" w:rsidRDefault="00AA1E7A" w:rsidP="00AA1E7A">
            <w:pPr>
              <w:spacing w:after="0" w:line="240" w:lineRule="auto"/>
              <w:jc w:val="right"/>
              <w:rPr>
                <w:rFonts w:cstheme="minorHAnsi"/>
                <w:b/>
                <w:lang w:val="fr-CA"/>
              </w:rPr>
            </w:pPr>
            <w:r>
              <w:rPr>
                <w:rFonts w:ascii="Arial" w:hAnsi="Arial" w:cs="Arial"/>
                <w:sz w:val="20"/>
                <w:szCs w:val="20"/>
              </w:rPr>
              <w:t>92387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B9D6BA8" w14:textId="0B66AABC" w:rsidR="00AA1E7A" w:rsidRPr="00AA1E7A" w:rsidRDefault="00AA1E7A" w:rsidP="00AA1E7A">
            <w:pPr>
              <w:spacing w:after="0" w:line="240" w:lineRule="auto"/>
              <w:jc w:val="right"/>
              <w:rPr>
                <w:rFonts w:cstheme="minorHAnsi"/>
                <w:b/>
                <w:lang w:val="fr-CA"/>
              </w:rPr>
            </w:pPr>
            <w:r>
              <w:rPr>
                <w:rFonts w:ascii="Arial" w:hAnsi="Arial" w:cs="Arial"/>
                <w:sz w:val="20"/>
                <w:szCs w:val="20"/>
              </w:rPr>
              <w:t>2439484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137F767" w14:textId="7CB0AB6F" w:rsidR="00AA1E7A" w:rsidRPr="00AA1E7A" w:rsidRDefault="00AA1E7A" w:rsidP="00AA1E7A">
            <w:pPr>
              <w:spacing w:after="0" w:line="240" w:lineRule="auto"/>
              <w:rPr>
                <w:rFonts w:cstheme="minorHAnsi"/>
                <w:b/>
                <w:lang w:val="en-CA"/>
              </w:rPr>
            </w:pPr>
            <w:r>
              <w:rPr>
                <w:rFonts w:ascii="Arial" w:hAnsi="Arial" w:cs="Arial"/>
                <w:sz w:val="20"/>
                <w:szCs w:val="20"/>
              </w:rPr>
              <w:t>SINUFRIN (oxymetazoline hydrochloride 0.05 % nasal spray) NEILMED PHARMACEUTICALS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B1B0F6D" w14:textId="20ADC9EC"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2024.07.28</w:t>
            </w:r>
          </w:p>
        </w:tc>
      </w:tr>
      <w:tr w:rsidR="00AA1E7A" w:rsidRPr="00AA1E7A" w14:paraId="74D808F2"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7337CFD" w14:textId="46281B4E" w:rsidR="00AA1E7A" w:rsidRPr="00AA1E7A" w:rsidRDefault="00AA1E7A" w:rsidP="00AA1E7A">
            <w:pPr>
              <w:spacing w:after="0" w:line="240" w:lineRule="auto"/>
              <w:jc w:val="right"/>
              <w:rPr>
                <w:rFonts w:cstheme="minorHAnsi"/>
                <w:b/>
                <w:lang w:val="fr-CA"/>
              </w:rPr>
            </w:pPr>
            <w:r>
              <w:rPr>
                <w:rFonts w:ascii="Arial" w:hAnsi="Arial" w:cs="Arial"/>
                <w:sz w:val="20"/>
                <w:szCs w:val="20"/>
              </w:rPr>
              <w:t>92388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D4EBD8A" w14:textId="0BAC5E80" w:rsidR="00AA1E7A" w:rsidRPr="00AA1E7A" w:rsidRDefault="00AA1E7A" w:rsidP="00AA1E7A">
            <w:pPr>
              <w:spacing w:after="0" w:line="240" w:lineRule="auto"/>
              <w:jc w:val="right"/>
              <w:rPr>
                <w:rFonts w:cstheme="minorHAnsi"/>
                <w:b/>
                <w:lang w:val="fr-CA"/>
              </w:rPr>
            </w:pPr>
            <w:r>
              <w:rPr>
                <w:rFonts w:ascii="Arial" w:hAnsi="Arial" w:cs="Arial"/>
                <w:sz w:val="20"/>
                <w:szCs w:val="20"/>
              </w:rPr>
              <w:t>2439492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0CA49D9" w14:textId="6EB1FBD6" w:rsidR="00AA1E7A" w:rsidRPr="00AA1E7A" w:rsidRDefault="00AA1E7A" w:rsidP="00AA1E7A">
            <w:pPr>
              <w:spacing w:after="0" w:line="240" w:lineRule="auto"/>
              <w:rPr>
                <w:rFonts w:cstheme="minorHAnsi"/>
                <w:b/>
                <w:lang w:val="en-CA"/>
              </w:rPr>
            </w:pPr>
            <w:r>
              <w:rPr>
                <w:rFonts w:ascii="Arial" w:hAnsi="Arial" w:cs="Arial"/>
                <w:sz w:val="20"/>
                <w:szCs w:val="20"/>
              </w:rPr>
              <w:t>SINUFRIN PLUS (oxymetazoline hydrochloride 0.05 % nasal spray) NEILMED PHARMACEUTICALS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7FE744" w14:textId="3D172872"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2024.07.28</w:t>
            </w:r>
          </w:p>
        </w:tc>
      </w:tr>
      <w:tr w:rsidR="00AA1E7A" w:rsidRPr="00AA1E7A" w14:paraId="1696B156"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E129501" w14:textId="3C775FE0" w:rsidR="00AA1E7A" w:rsidRPr="00AA1E7A" w:rsidRDefault="00AA1E7A" w:rsidP="00AA1E7A">
            <w:pPr>
              <w:spacing w:after="0" w:line="240" w:lineRule="auto"/>
              <w:jc w:val="right"/>
              <w:rPr>
                <w:rFonts w:cstheme="minorHAnsi"/>
                <w:b/>
                <w:lang w:val="fr-CA"/>
              </w:rPr>
            </w:pPr>
            <w:r>
              <w:rPr>
                <w:rFonts w:ascii="Arial" w:hAnsi="Arial" w:cs="Arial"/>
                <w:sz w:val="20"/>
                <w:szCs w:val="20"/>
              </w:rPr>
              <w:t>85317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9EB52A8" w14:textId="4AA5F2A2" w:rsidR="00AA1E7A" w:rsidRPr="00AA1E7A" w:rsidRDefault="00AA1E7A" w:rsidP="00AA1E7A">
            <w:pPr>
              <w:spacing w:after="0" w:line="240" w:lineRule="auto"/>
              <w:jc w:val="right"/>
              <w:rPr>
                <w:rFonts w:cstheme="minorHAnsi"/>
                <w:b/>
                <w:lang w:val="fr-CA"/>
              </w:rPr>
            </w:pPr>
            <w:r>
              <w:rPr>
                <w:rFonts w:ascii="Arial" w:hAnsi="Arial" w:cs="Arial"/>
                <w:sz w:val="20"/>
                <w:szCs w:val="20"/>
              </w:rPr>
              <w:t>2368196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3CEC448" w14:textId="5B5A1E05" w:rsidR="00AA1E7A" w:rsidRPr="00AA1E7A" w:rsidRDefault="00AA1E7A" w:rsidP="00AA1E7A">
            <w:pPr>
              <w:spacing w:after="0" w:line="240" w:lineRule="auto"/>
              <w:rPr>
                <w:rFonts w:cstheme="minorHAnsi"/>
                <w:b/>
                <w:lang w:val="en-CA"/>
              </w:rPr>
            </w:pPr>
            <w:r>
              <w:rPr>
                <w:rFonts w:ascii="Arial" w:hAnsi="Arial" w:cs="Arial"/>
                <w:sz w:val="20"/>
                <w:szCs w:val="20"/>
              </w:rPr>
              <w:t>SINUS RELIEF (acetaminophen 500 mg and diphenhydramine hydrochloride 25 mg and pseudoephedrine hydrochloride 30 mg oral tablet with acetaminophen 500 mg and pseudoephedrine hydrochloride 30 mg oral tablet) VITA HEALTH PRODUCTS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E4CE268" w14:textId="2B3E989C"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2024.07.10</w:t>
            </w:r>
          </w:p>
        </w:tc>
      </w:tr>
      <w:tr w:rsidR="00AA1E7A" w:rsidRPr="00AA1E7A" w14:paraId="24D717FD"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9E4F096" w14:textId="1B7156A4" w:rsidR="00AA1E7A" w:rsidRPr="00AA1E7A" w:rsidRDefault="00AA1E7A" w:rsidP="00AA1E7A">
            <w:pPr>
              <w:spacing w:after="0" w:line="240" w:lineRule="auto"/>
              <w:jc w:val="right"/>
              <w:rPr>
                <w:rFonts w:cstheme="minorHAnsi"/>
                <w:b/>
                <w:lang w:val="fr-CA"/>
              </w:rPr>
            </w:pPr>
            <w:r>
              <w:rPr>
                <w:rFonts w:ascii="Arial" w:hAnsi="Arial" w:cs="Arial"/>
                <w:sz w:val="20"/>
                <w:szCs w:val="20"/>
              </w:rPr>
              <w:t>3551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EEE7220" w14:textId="66158D5E" w:rsidR="00AA1E7A" w:rsidRPr="00AA1E7A" w:rsidRDefault="00AA1E7A" w:rsidP="00AA1E7A">
            <w:pPr>
              <w:spacing w:after="0" w:line="240" w:lineRule="auto"/>
              <w:jc w:val="right"/>
              <w:rPr>
                <w:rFonts w:cstheme="minorHAnsi"/>
                <w:b/>
                <w:lang w:val="fr-CA"/>
              </w:rPr>
            </w:pPr>
            <w:r>
              <w:rPr>
                <w:rFonts w:ascii="Arial" w:hAnsi="Arial" w:cs="Arial"/>
                <w:sz w:val="20"/>
                <w:szCs w:val="20"/>
              </w:rPr>
              <w:t>392480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C9D01FA" w14:textId="63DD4D67" w:rsidR="00AA1E7A" w:rsidRPr="00AA1E7A" w:rsidRDefault="00AA1E7A" w:rsidP="00AA1E7A">
            <w:pPr>
              <w:spacing w:after="0" w:line="240" w:lineRule="auto"/>
              <w:rPr>
                <w:rFonts w:cstheme="minorHAnsi"/>
                <w:b/>
                <w:lang w:val="en-CA"/>
              </w:rPr>
            </w:pPr>
            <w:r>
              <w:rPr>
                <w:rFonts w:ascii="Arial" w:hAnsi="Arial" w:cs="Arial"/>
                <w:sz w:val="20"/>
                <w:szCs w:val="20"/>
              </w:rPr>
              <w:t>SUPEUDOL 10 (oxycodone hydrochloride 10 mg suppository) SANDOZ CANADA INCORPORATED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E61B12F" w14:textId="3BEF44BB" w:rsidR="00AA1E7A" w:rsidRPr="00AA1E7A" w:rsidRDefault="00AA1E7A" w:rsidP="00AA1E7A">
            <w:pPr>
              <w:spacing w:after="0" w:line="240" w:lineRule="auto"/>
              <w:rPr>
                <w:rFonts w:cstheme="minorHAnsi"/>
                <w:b/>
                <w:lang w:val="en-CA"/>
              </w:rPr>
            </w:pPr>
            <w:r>
              <w:rPr>
                <w:rFonts w:ascii="Arial" w:hAnsi="Arial" w:cs="Arial"/>
                <w:sz w:val="20"/>
                <w:szCs w:val="20"/>
              </w:rPr>
              <w:t>Cancelled post-market</w:t>
            </w:r>
            <w:r>
              <w:rPr>
                <w:rFonts w:ascii="Arial" w:hAnsi="Arial" w:cs="Arial"/>
                <w:sz w:val="20"/>
                <w:szCs w:val="20"/>
              </w:rPr>
              <w:br/>
              <w:t>Expiry 2023.03.31</w:t>
            </w:r>
          </w:p>
        </w:tc>
      </w:tr>
      <w:tr w:rsidR="00AA1E7A" w:rsidRPr="00AA1E7A" w14:paraId="689F9789"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4CC62E1" w14:textId="652C8B61" w:rsidR="00AA1E7A" w:rsidRPr="00AA1E7A" w:rsidRDefault="00AA1E7A" w:rsidP="00AA1E7A">
            <w:pPr>
              <w:spacing w:after="0" w:line="240" w:lineRule="auto"/>
              <w:jc w:val="right"/>
              <w:rPr>
                <w:rFonts w:cstheme="minorHAnsi"/>
                <w:b/>
                <w:lang w:val="fr-CA"/>
              </w:rPr>
            </w:pPr>
            <w:r>
              <w:rPr>
                <w:rFonts w:ascii="Arial" w:hAnsi="Arial" w:cs="Arial"/>
                <w:sz w:val="20"/>
                <w:szCs w:val="20"/>
              </w:rPr>
              <w:t>3550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FFA3240" w14:textId="78EBF315" w:rsidR="00AA1E7A" w:rsidRPr="00AA1E7A" w:rsidRDefault="00AA1E7A" w:rsidP="00AA1E7A">
            <w:pPr>
              <w:spacing w:after="0" w:line="240" w:lineRule="auto"/>
              <w:jc w:val="right"/>
              <w:rPr>
                <w:rFonts w:cstheme="minorHAnsi"/>
                <w:b/>
                <w:lang w:val="fr-CA"/>
              </w:rPr>
            </w:pPr>
            <w:r>
              <w:rPr>
                <w:rFonts w:ascii="Arial" w:hAnsi="Arial" w:cs="Arial"/>
                <w:sz w:val="20"/>
                <w:szCs w:val="20"/>
              </w:rPr>
              <w:t>392472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C6672ED" w14:textId="0ED96D95" w:rsidR="00AA1E7A" w:rsidRPr="00AA1E7A" w:rsidRDefault="00AA1E7A" w:rsidP="00AA1E7A">
            <w:pPr>
              <w:spacing w:after="0" w:line="240" w:lineRule="auto"/>
              <w:rPr>
                <w:rFonts w:cstheme="minorHAnsi"/>
                <w:b/>
                <w:lang w:val="en-CA"/>
              </w:rPr>
            </w:pPr>
            <w:r>
              <w:rPr>
                <w:rFonts w:ascii="Arial" w:hAnsi="Arial" w:cs="Arial"/>
                <w:sz w:val="20"/>
                <w:szCs w:val="20"/>
              </w:rPr>
              <w:t>SUPEUDOL 20 (oxycodone hydrochloride 20 mg suppository) SANDOZ CANADA INCORPORATED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153D858" w14:textId="464DB7D5" w:rsidR="00AA1E7A" w:rsidRPr="00AA1E7A" w:rsidRDefault="00AA1E7A" w:rsidP="00AA1E7A">
            <w:pPr>
              <w:spacing w:after="0" w:line="240" w:lineRule="auto"/>
              <w:rPr>
                <w:rFonts w:cstheme="minorHAnsi"/>
                <w:b/>
                <w:lang w:val="en-CA"/>
              </w:rPr>
            </w:pPr>
            <w:r>
              <w:rPr>
                <w:rFonts w:ascii="Arial" w:hAnsi="Arial" w:cs="Arial"/>
                <w:sz w:val="20"/>
                <w:szCs w:val="20"/>
              </w:rPr>
              <w:t>Cancelled post-market</w:t>
            </w:r>
            <w:r>
              <w:rPr>
                <w:rFonts w:ascii="Arial" w:hAnsi="Arial" w:cs="Arial"/>
                <w:sz w:val="20"/>
                <w:szCs w:val="20"/>
              </w:rPr>
              <w:br/>
              <w:t>Expiry 2023.03.01</w:t>
            </w:r>
          </w:p>
        </w:tc>
      </w:tr>
      <w:tr w:rsidR="00AA1E7A" w:rsidRPr="00AA1E7A" w14:paraId="1CFF1E83"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9600E86" w14:textId="2E9243E4" w:rsidR="00AA1E7A" w:rsidRPr="00AA1E7A" w:rsidRDefault="00AA1E7A" w:rsidP="00AA1E7A">
            <w:pPr>
              <w:spacing w:after="0" w:line="240" w:lineRule="auto"/>
              <w:jc w:val="right"/>
              <w:rPr>
                <w:rFonts w:cstheme="minorHAnsi"/>
                <w:b/>
                <w:lang w:val="fr-CA"/>
              </w:rPr>
            </w:pPr>
            <w:r>
              <w:rPr>
                <w:rFonts w:ascii="Arial" w:hAnsi="Arial" w:cs="Arial"/>
                <w:sz w:val="20"/>
                <w:szCs w:val="20"/>
              </w:rPr>
              <w:t>78338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519D6D0" w14:textId="3C434FAE" w:rsidR="00AA1E7A" w:rsidRPr="00AA1E7A" w:rsidRDefault="00AA1E7A" w:rsidP="00AA1E7A">
            <w:pPr>
              <w:spacing w:after="0" w:line="240" w:lineRule="auto"/>
              <w:jc w:val="right"/>
              <w:rPr>
                <w:rFonts w:cstheme="minorHAnsi"/>
                <w:b/>
                <w:lang w:val="fr-CA"/>
              </w:rPr>
            </w:pPr>
            <w:r>
              <w:rPr>
                <w:rFonts w:ascii="Arial" w:hAnsi="Arial" w:cs="Arial"/>
                <w:sz w:val="20"/>
                <w:szCs w:val="20"/>
              </w:rPr>
              <w:t>2298074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B52C2E1" w14:textId="7D54957B" w:rsidR="00AA1E7A" w:rsidRPr="00AA1E7A" w:rsidRDefault="00AA1E7A" w:rsidP="00AA1E7A">
            <w:pPr>
              <w:spacing w:after="0" w:line="240" w:lineRule="auto"/>
              <w:rPr>
                <w:rFonts w:cstheme="minorHAnsi"/>
                <w:b/>
                <w:lang w:val="en-CA"/>
              </w:rPr>
            </w:pPr>
            <w:r>
              <w:rPr>
                <w:rFonts w:ascii="Arial" w:hAnsi="Arial" w:cs="Arial"/>
                <w:sz w:val="20"/>
                <w:szCs w:val="20"/>
              </w:rPr>
              <w:t>TARO-RABEPRAZOLE (rabeprazole sodium 10 mg gastro-resistant tablet) SUN PHARMA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10AF900" w14:textId="30F796A1" w:rsidR="00AA1E7A" w:rsidRPr="00AA1E7A" w:rsidRDefault="00AA1E7A" w:rsidP="00AA1E7A">
            <w:pPr>
              <w:spacing w:after="0" w:line="240" w:lineRule="auto"/>
              <w:rPr>
                <w:rFonts w:cstheme="minorHAnsi"/>
                <w:b/>
                <w:lang w:val="en-CA"/>
              </w:rPr>
            </w:pPr>
            <w:r>
              <w:rPr>
                <w:rFonts w:ascii="Arial" w:hAnsi="Arial" w:cs="Arial"/>
                <w:sz w:val="20"/>
                <w:szCs w:val="20"/>
              </w:rPr>
              <w:t>Cancelled post-market</w:t>
            </w:r>
            <w:r>
              <w:rPr>
                <w:rFonts w:ascii="Arial" w:hAnsi="Arial" w:cs="Arial"/>
                <w:sz w:val="20"/>
                <w:szCs w:val="20"/>
              </w:rPr>
              <w:br/>
              <w:t>Expiry 2023.06.30</w:t>
            </w:r>
          </w:p>
        </w:tc>
      </w:tr>
      <w:tr w:rsidR="00AA1E7A" w:rsidRPr="00AA1E7A" w14:paraId="40DEF2BE"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EAA86B" w14:textId="255A7D93" w:rsidR="00AA1E7A" w:rsidRPr="00AA1E7A" w:rsidRDefault="00AA1E7A" w:rsidP="00AA1E7A">
            <w:pPr>
              <w:spacing w:after="0" w:line="240" w:lineRule="auto"/>
              <w:jc w:val="right"/>
              <w:rPr>
                <w:rFonts w:cstheme="minorHAnsi"/>
                <w:b/>
                <w:lang w:val="fr-CA"/>
              </w:rPr>
            </w:pPr>
            <w:r>
              <w:rPr>
                <w:rFonts w:ascii="Arial" w:hAnsi="Arial" w:cs="Arial"/>
                <w:sz w:val="20"/>
                <w:szCs w:val="20"/>
              </w:rPr>
              <w:t>78339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04C08D5" w14:textId="1B903723" w:rsidR="00AA1E7A" w:rsidRPr="00AA1E7A" w:rsidRDefault="00AA1E7A" w:rsidP="00AA1E7A">
            <w:pPr>
              <w:spacing w:after="0" w:line="240" w:lineRule="auto"/>
              <w:jc w:val="right"/>
              <w:rPr>
                <w:rFonts w:cstheme="minorHAnsi"/>
                <w:b/>
                <w:lang w:val="fr-CA"/>
              </w:rPr>
            </w:pPr>
            <w:r>
              <w:rPr>
                <w:rFonts w:ascii="Arial" w:hAnsi="Arial" w:cs="Arial"/>
                <w:sz w:val="20"/>
                <w:szCs w:val="20"/>
              </w:rPr>
              <w:t>2298082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FFBA5CC" w14:textId="069FFF2D" w:rsidR="00AA1E7A" w:rsidRPr="00AA1E7A" w:rsidRDefault="00AA1E7A" w:rsidP="00AA1E7A">
            <w:pPr>
              <w:spacing w:after="0" w:line="240" w:lineRule="auto"/>
              <w:rPr>
                <w:rFonts w:cstheme="minorHAnsi"/>
                <w:b/>
                <w:lang w:val="en-CA"/>
              </w:rPr>
            </w:pPr>
            <w:r>
              <w:rPr>
                <w:rFonts w:ascii="Arial" w:hAnsi="Arial" w:cs="Arial"/>
                <w:sz w:val="20"/>
                <w:szCs w:val="20"/>
              </w:rPr>
              <w:t>TARO-RABEPRAZOLE (rabeprazole sodium 20 mg gastro-resistant tablet) SUN PHARMA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4147BD2" w14:textId="430D236F" w:rsidR="00AA1E7A" w:rsidRPr="00AA1E7A" w:rsidRDefault="00AA1E7A" w:rsidP="00AA1E7A">
            <w:pPr>
              <w:spacing w:after="0" w:line="240" w:lineRule="auto"/>
              <w:rPr>
                <w:rFonts w:cstheme="minorHAnsi"/>
                <w:b/>
                <w:lang w:val="en-CA"/>
              </w:rPr>
            </w:pPr>
            <w:r>
              <w:rPr>
                <w:rFonts w:ascii="Arial" w:hAnsi="Arial" w:cs="Arial"/>
                <w:sz w:val="20"/>
                <w:szCs w:val="20"/>
              </w:rPr>
              <w:t>Cancelled post-market</w:t>
            </w:r>
            <w:r>
              <w:rPr>
                <w:rFonts w:ascii="Arial" w:hAnsi="Arial" w:cs="Arial"/>
                <w:sz w:val="20"/>
                <w:szCs w:val="20"/>
              </w:rPr>
              <w:br/>
              <w:t>Expiry 2023.06.30</w:t>
            </w:r>
          </w:p>
        </w:tc>
      </w:tr>
      <w:tr w:rsidR="00AA1E7A" w:rsidRPr="00AA1E7A" w14:paraId="56375E96"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1566752" w14:textId="6A153B1A" w:rsidR="00AA1E7A" w:rsidRPr="00AA1E7A" w:rsidRDefault="00AA1E7A" w:rsidP="00AA1E7A">
            <w:pPr>
              <w:spacing w:after="0" w:line="240" w:lineRule="auto"/>
              <w:jc w:val="right"/>
              <w:rPr>
                <w:rFonts w:cstheme="minorHAnsi"/>
                <w:b/>
                <w:lang w:val="fr-CA"/>
              </w:rPr>
            </w:pPr>
            <w:r>
              <w:rPr>
                <w:rFonts w:ascii="Arial" w:hAnsi="Arial" w:cs="Arial"/>
                <w:sz w:val="20"/>
                <w:szCs w:val="20"/>
              </w:rPr>
              <w:t>41869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AC67D8C" w14:textId="4B895639" w:rsidR="00AA1E7A" w:rsidRPr="00AA1E7A" w:rsidRDefault="00AA1E7A" w:rsidP="00AA1E7A">
            <w:pPr>
              <w:spacing w:after="0" w:line="240" w:lineRule="auto"/>
              <w:jc w:val="right"/>
              <w:rPr>
                <w:rFonts w:cstheme="minorHAnsi"/>
                <w:b/>
                <w:lang w:val="fr-CA"/>
              </w:rPr>
            </w:pPr>
            <w:r>
              <w:rPr>
                <w:rFonts w:ascii="Arial" w:hAnsi="Arial" w:cs="Arial"/>
                <w:sz w:val="20"/>
                <w:szCs w:val="20"/>
              </w:rPr>
              <w:t>875988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CB25A5" w14:textId="6EBD9342" w:rsidR="00AA1E7A" w:rsidRPr="00AA1E7A" w:rsidRDefault="00AA1E7A" w:rsidP="00AA1E7A">
            <w:pPr>
              <w:spacing w:after="0" w:line="240" w:lineRule="auto"/>
              <w:rPr>
                <w:rFonts w:cstheme="minorHAnsi"/>
                <w:b/>
                <w:lang w:val="en-CA"/>
              </w:rPr>
            </w:pPr>
            <w:r>
              <w:rPr>
                <w:rFonts w:ascii="Arial" w:hAnsi="Arial" w:cs="Arial"/>
                <w:sz w:val="20"/>
                <w:szCs w:val="20"/>
              </w:rPr>
              <w:t>TEMPRA INFANT DROPS (acetaminophen 80 mg per mL oral drops) PALADIN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B701737" w14:textId="79C740E9"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2024.07.18</w:t>
            </w:r>
          </w:p>
        </w:tc>
      </w:tr>
      <w:tr w:rsidR="00AA1E7A" w:rsidRPr="00AA1E7A" w14:paraId="6BADED5F"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0CD62A1" w14:textId="6C12273F" w:rsidR="00AA1E7A" w:rsidRPr="00AA1E7A" w:rsidRDefault="00AA1E7A" w:rsidP="00AA1E7A">
            <w:pPr>
              <w:spacing w:after="0" w:line="240" w:lineRule="auto"/>
              <w:jc w:val="right"/>
              <w:rPr>
                <w:rFonts w:cstheme="minorHAnsi"/>
                <w:b/>
                <w:lang w:val="fr-CA"/>
              </w:rPr>
            </w:pPr>
            <w:r>
              <w:rPr>
                <w:rFonts w:ascii="Arial" w:hAnsi="Arial" w:cs="Arial"/>
                <w:sz w:val="20"/>
                <w:szCs w:val="20"/>
              </w:rPr>
              <w:t>62432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24DA33E" w14:textId="0F789ECA" w:rsidR="00AA1E7A" w:rsidRPr="00AA1E7A" w:rsidRDefault="00AA1E7A" w:rsidP="00AA1E7A">
            <w:pPr>
              <w:spacing w:after="0" w:line="240" w:lineRule="auto"/>
              <w:jc w:val="right"/>
              <w:rPr>
                <w:rFonts w:cstheme="minorHAnsi"/>
                <w:b/>
                <w:lang w:val="fr-CA"/>
              </w:rPr>
            </w:pPr>
            <w:r>
              <w:rPr>
                <w:rFonts w:ascii="Arial" w:hAnsi="Arial" w:cs="Arial"/>
                <w:sz w:val="20"/>
                <w:szCs w:val="20"/>
              </w:rPr>
              <w:t>2238984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7C329A" w14:textId="21706B73" w:rsidR="00AA1E7A" w:rsidRPr="00AA1E7A" w:rsidRDefault="00AA1E7A" w:rsidP="00AA1E7A">
            <w:pPr>
              <w:spacing w:after="0" w:line="240" w:lineRule="auto"/>
              <w:rPr>
                <w:rFonts w:cstheme="minorHAnsi"/>
                <w:b/>
                <w:lang w:val="en-CA"/>
              </w:rPr>
            </w:pPr>
            <w:r>
              <w:rPr>
                <w:rFonts w:ascii="Arial" w:hAnsi="Arial" w:cs="Arial"/>
                <w:sz w:val="20"/>
                <w:szCs w:val="20"/>
              </w:rPr>
              <w:t>URSO (ursodiol 250 mg oral tablet) APTALIS PHARMA CANADA ULC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2AE16D0" w14:textId="70D6D9DD" w:rsidR="00AA1E7A" w:rsidRPr="00AA1E7A" w:rsidRDefault="00AA1E7A" w:rsidP="00AA1E7A">
            <w:pPr>
              <w:spacing w:after="0" w:line="240" w:lineRule="auto"/>
              <w:rPr>
                <w:rFonts w:cstheme="minorHAnsi"/>
                <w:b/>
                <w:lang w:val="en-CA"/>
              </w:rPr>
            </w:pPr>
            <w:r>
              <w:rPr>
                <w:rFonts w:ascii="Arial" w:hAnsi="Arial" w:cs="Arial"/>
                <w:sz w:val="20"/>
                <w:szCs w:val="20"/>
              </w:rPr>
              <w:t>Cancelled post-market</w:t>
            </w:r>
            <w:r>
              <w:rPr>
                <w:rFonts w:ascii="Arial" w:hAnsi="Arial" w:cs="Arial"/>
                <w:sz w:val="20"/>
                <w:szCs w:val="20"/>
              </w:rPr>
              <w:br/>
              <w:t>Expiry 2024.07.31</w:t>
            </w:r>
          </w:p>
        </w:tc>
      </w:tr>
      <w:tr w:rsidR="00AA1E7A" w:rsidRPr="00AA1E7A" w14:paraId="42DEF159"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D13D9F" w14:textId="7D70F13C" w:rsidR="00AA1E7A" w:rsidRPr="00AA1E7A" w:rsidRDefault="00AA1E7A" w:rsidP="00AA1E7A">
            <w:pPr>
              <w:spacing w:after="0" w:line="240" w:lineRule="auto"/>
              <w:jc w:val="right"/>
              <w:rPr>
                <w:rFonts w:cstheme="minorHAnsi"/>
                <w:b/>
                <w:lang w:val="fr-CA"/>
              </w:rPr>
            </w:pPr>
            <w:r>
              <w:rPr>
                <w:rFonts w:ascii="Arial" w:hAnsi="Arial" w:cs="Arial"/>
                <w:sz w:val="20"/>
                <w:szCs w:val="20"/>
              </w:rPr>
              <w:t>79063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135F000" w14:textId="70E39809" w:rsidR="00AA1E7A" w:rsidRPr="00AA1E7A" w:rsidRDefault="00AA1E7A" w:rsidP="00AA1E7A">
            <w:pPr>
              <w:spacing w:after="0" w:line="240" w:lineRule="auto"/>
              <w:jc w:val="right"/>
              <w:rPr>
                <w:rFonts w:cstheme="minorHAnsi"/>
                <w:b/>
                <w:lang w:val="fr-CA"/>
              </w:rPr>
            </w:pPr>
            <w:r>
              <w:rPr>
                <w:rFonts w:ascii="Arial" w:hAnsi="Arial" w:cs="Arial"/>
                <w:sz w:val="20"/>
                <w:szCs w:val="20"/>
              </w:rPr>
              <w:t>2305135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D4517C6" w14:textId="664C7A3E" w:rsidR="00AA1E7A" w:rsidRPr="00AA1E7A" w:rsidRDefault="00AA1E7A" w:rsidP="00AA1E7A">
            <w:pPr>
              <w:spacing w:after="0" w:line="240" w:lineRule="auto"/>
              <w:rPr>
                <w:rFonts w:cstheme="minorHAnsi"/>
                <w:b/>
                <w:lang w:val="en-CA"/>
              </w:rPr>
            </w:pPr>
            <w:r>
              <w:rPr>
                <w:rFonts w:ascii="Arial" w:hAnsi="Arial" w:cs="Arial"/>
                <w:sz w:val="20"/>
                <w:szCs w:val="20"/>
              </w:rPr>
              <w:t>VIVACAINE (bupivacaine hydrochloride 5 mg per mL and epinephrine (epinephrine bitartrate) 0.005 mg per mL solution for injection 1.8 mL cartridge) SEPTODONT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EADF6BA" w14:textId="1EFA88CC"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2024.07.11</w:t>
            </w:r>
          </w:p>
        </w:tc>
      </w:tr>
      <w:tr w:rsidR="00AA1E7A" w:rsidRPr="00AA1E7A" w14:paraId="4B9AA243"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AD37936" w14:textId="0C5EBFA5" w:rsidR="00AA1E7A" w:rsidRPr="00AA1E7A" w:rsidRDefault="00AA1E7A" w:rsidP="00AA1E7A">
            <w:pPr>
              <w:spacing w:after="0" w:line="240" w:lineRule="auto"/>
              <w:jc w:val="right"/>
              <w:rPr>
                <w:rFonts w:cstheme="minorHAnsi"/>
                <w:b/>
                <w:lang w:val="fr-CA"/>
              </w:rPr>
            </w:pPr>
            <w:r>
              <w:rPr>
                <w:rFonts w:ascii="Arial" w:hAnsi="Arial" w:cs="Arial"/>
                <w:sz w:val="20"/>
                <w:szCs w:val="20"/>
              </w:rPr>
              <w:t>62841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DDDE5DC" w14:textId="29EAE600" w:rsidR="00AA1E7A" w:rsidRPr="00AA1E7A" w:rsidRDefault="00AA1E7A" w:rsidP="00AA1E7A">
            <w:pPr>
              <w:spacing w:after="0" w:line="240" w:lineRule="auto"/>
              <w:jc w:val="right"/>
              <w:rPr>
                <w:rFonts w:cstheme="minorHAnsi"/>
                <w:b/>
                <w:lang w:val="fr-CA"/>
              </w:rPr>
            </w:pPr>
            <w:r>
              <w:rPr>
                <w:rFonts w:ascii="Arial" w:hAnsi="Arial" w:cs="Arial"/>
                <w:sz w:val="20"/>
                <w:szCs w:val="20"/>
              </w:rPr>
              <w:t>2239372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4C7E937" w14:textId="3386454C" w:rsidR="00AA1E7A" w:rsidRPr="00AA1E7A" w:rsidRDefault="00AA1E7A" w:rsidP="00AA1E7A">
            <w:pPr>
              <w:spacing w:after="0" w:line="240" w:lineRule="auto"/>
              <w:rPr>
                <w:rFonts w:cstheme="minorHAnsi"/>
                <w:b/>
                <w:lang w:val="en-CA"/>
              </w:rPr>
            </w:pPr>
            <w:r>
              <w:rPr>
                <w:rFonts w:ascii="Arial" w:hAnsi="Arial" w:cs="Arial"/>
                <w:sz w:val="20"/>
                <w:szCs w:val="20"/>
              </w:rPr>
              <w:t xml:space="preserve">ZOFRAN ODT (ondansetron 4 mg </w:t>
            </w:r>
            <w:proofErr w:type="spellStart"/>
            <w:r>
              <w:rPr>
                <w:rFonts w:ascii="Arial" w:hAnsi="Arial" w:cs="Arial"/>
                <w:sz w:val="20"/>
                <w:szCs w:val="20"/>
              </w:rPr>
              <w:t>orodispersible</w:t>
            </w:r>
            <w:proofErr w:type="spellEnd"/>
            <w:r>
              <w:rPr>
                <w:rFonts w:ascii="Arial" w:hAnsi="Arial" w:cs="Arial"/>
                <w:sz w:val="20"/>
                <w:szCs w:val="20"/>
              </w:rPr>
              <w:t xml:space="preserve"> tablet) SANDOZ CANADA INCORPORATED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44A909C" w14:textId="411D5066"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2024.07.31</w:t>
            </w:r>
          </w:p>
        </w:tc>
      </w:tr>
      <w:tr w:rsidR="00AA1E7A" w:rsidRPr="00AA1E7A" w14:paraId="12BF9C59"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689B38B" w14:textId="1CA22017" w:rsidR="00AA1E7A" w:rsidRPr="00AA1E7A" w:rsidRDefault="00AA1E7A" w:rsidP="00AA1E7A">
            <w:pPr>
              <w:spacing w:after="0" w:line="240" w:lineRule="auto"/>
              <w:jc w:val="right"/>
              <w:rPr>
                <w:rFonts w:cstheme="minorHAnsi"/>
                <w:b/>
                <w:lang w:val="fr-CA"/>
              </w:rPr>
            </w:pPr>
            <w:r>
              <w:rPr>
                <w:rFonts w:ascii="Arial" w:hAnsi="Arial" w:cs="Arial"/>
                <w:sz w:val="20"/>
                <w:szCs w:val="20"/>
              </w:rPr>
              <w:t>62842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BB9B1AA" w14:textId="12B5CD54" w:rsidR="00AA1E7A" w:rsidRPr="00AA1E7A" w:rsidRDefault="00AA1E7A" w:rsidP="00AA1E7A">
            <w:pPr>
              <w:spacing w:after="0" w:line="240" w:lineRule="auto"/>
              <w:jc w:val="right"/>
              <w:rPr>
                <w:rFonts w:cstheme="minorHAnsi"/>
                <w:b/>
                <w:lang w:val="fr-CA"/>
              </w:rPr>
            </w:pPr>
            <w:r>
              <w:rPr>
                <w:rFonts w:ascii="Arial" w:hAnsi="Arial" w:cs="Arial"/>
                <w:sz w:val="20"/>
                <w:szCs w:val="20"/>
              </w:rPr>
              <w:t>2239373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DE19C3F" w14:textId="6392C11E" w:rsidR="00AA1E7A" w:rsidRPr="00AA1E7A" w:rsidRDefault="00AA1E7A" w:rsidP="00AA1E7A">
            <w:pPr>
              <w:spacing w:after="0" w:line="240" w:lineRule="auto"/>
              <w:rPr>
                <w:rFonts w:cstheme="minorHAnsi"/>
                <w:b/>
                <w:lang w:val="en-CA"/>
              </w:rPr>
            </w:pPr>
            <w:r>
              <w:rPr>
                <w:rFonts w:ascii="Arial" w:hAnsi="Arial" w:cs="Arial"/>
                <w:sz w:val="20"/>
                <w:szCs w:val="20"/>
              </w:rPr>
              <w:t xml:space="preserve">ZOFRAN ODT (ondansetron 8 mg </w:t>
            </w:r>
            <w:proofErr w:type="spellStart"/>
            <w:r>
              <w:rPr>
                <w:rFonts w:ascii="Arial" w:hAnsi="Arial" w:cs="Arial"/>
                <w:sz w:val="20"/>
                <w:szCs w:val="20"/>
              </w:rPr>
              <w:t>orodispersible</w:t>
            </w:r>
            <w:proofErr w:type="spellEnd"/>
            <w:r>
              <w:rPr>
                <w:rFonts w:ascii="Arial" w:hAnsi="Arial" w:cs="Arial"/>
                <w:sz w:val="20"/>
                <w:szCs w:val="20"/>
              </w:rPr>
              <w:t xml:space="preserve"> tablet) SANDOZ CANADA INCORPORATED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33426C1" w14:textId="10077F2F" w:rsidR="00AA1E7A" w:rsidRPr="00AA1E7A" w:rsidRDefault="00AA1E7A" w:rsidP="00AA1E7A">
            <w:pPr>
              <w:spacing w:after="0" w:line="240" w:lineRule="auto"/>
              <w:rPr>
                <w:rFonts w:cstheme="minorHAnsi"/>
                <w:b/>
                <w:lang w:val="en-CA"/>
              </w:rPr>
            </w:pPr>
            <w:r>
              <w:rPr>
                <w:rFonts w:ascii="Arial" w:hAnsi="Arial" w:cs="Arial"/>
                <w:sz w:val="20"/>
                <w:szCs w:val="20"/>
              </w:rPr>
              <w:t>Dormant</w:t>
            </w:r>
            <w:r>
              <w:rPr>
                <w:rFonts w:ascii="Arial" w:hAnsi="Arial" w:cs="Arial"/>
                <w:sz w:val="20"/>
                <w:szCs w:val="20"/>
              </w:rPr>
              <w:br/>
              <w:t>2024.07.31</w:t>
            </w:r>
          </w:p>
        </w:tc>
      </w:tr>
    </w:tbl>
    <w:p w14:paraId="7D22F62D" w14:textId="77777777" w:rsidR="005F763A" w:rsidRPr="00AA1E7A" w:rsidRDefault="005F763A">
      <w:pPr>
        <w:rPr>
          <w:b/>
          <w:lang w:val="en-CA"/>
        </w:rPr>
      </w:pPr>
    </w:p>
    <w:p w14:paraId="6133B3FB" w14:textId="6E54CD03" w:rsidR="00212B46" w:rsidRPr="00AA1E7A" w:rsidRDefault="00CD711F" w:rsidP="00212B46">
      <w:pPr>
        <w:pStyle w:val="Heading2"/>
        <w:rPr>
          <w:b/>
          <w:color w:val="4472C4" w:themeColor="accent1"/>
        </w:rPr>
      </w:pPr>
      <w:r w:rsidRPr="00AA1E7A">
        <w:rPr>
          <w:b/>
          <w:color w:val="4472C4" w:themeColor="accent1"/>
        </w:rPr>
        <w:lastRenderedPageBreak/>
        <w:t>Exclusion L</w:t>
      </w:r>
      <w:r w:rsidR="00212B46" w:rsidRPr="00AA1E7A">
        <w:rPr>
          <w:b/>
          <w:color w:val="4472C4" w:themeColor="accent1"/>
        </w:rPr>
        <w:t>ist (on GitHub)</w:t>
      </w:r>
    </w:p>
    <w:p w14:paraId="148D2A37" w14:textId="49100695" w:rsidR="001B7235" w:rsidRPr="00AA1E7A" w:rsidRDefault="00F56E2D">
      <w:pPr>
        <w:rPr>
          <w:b/>
        </w:rPr>
      </w:pPr>
      <w:r w:rsidRPr="00AA1E7A">
        <w:rPr>
          <w:b/>
        </w:rPr>
        <w:t>The following</w:t>
      </w:r>
      <w:r w:rsidR="008A281D" w:rsidRPr="00AA1E7A">
        <w:rPr>
          <w:b/>
        </w:rPr>
        <w:t xml:space="preserve"> changes</w:t>
      </w:r>
      <w:r w:rsidR="003E3BF3" w:rsidRPr="00AA1E7A">
        <w:rPr>
          <w:b/>
        </w:rPr>
        <w:t xml:space="preserve"> </w:t>
      </w:r>
      <w:r w:rsidR="005846B9" w:rsidRPr="00AA1E7A">
        <w:rPr>
          <w:b/>
        </w:rPr>
        <w:t xml:space="preserve">have been made </w:t>
      </w:r>
      <w:r w:rsidR="001B7235" w:rsidRPr="00AA1E7A">
        <w:rPr>
          <w:b/>
        </w:rPr>
        <w:t xml:space="preserve">to the </w:t>
      </w:r>
      <w:r w:rsidR="00A14D2C" w:rsidRPr="00AA1E7A">
        <w:rPr>
          <w:b/>
        </w:rPr>
        <w:t>Exclusion List</w:t>
      </w:r>
      <w:r w:rsidR="001B7235" w:rsidRPr="00AA1E7A">
        <w:rPr>
          <w:b/>
        </w:rPr>
        <w:t xml:space="preserve"> for the </w:t>
      </w:r>
      <w:r w:rsidR="00FD5DDC" w:rsidRPr="00AA1E7A">
        <w:rPr>
          <w:b/>
        </w:rPr>
        <w:t>AUG</w:t>
      </w:r>
      <w:r w:rsidR="00CD711F" w:rsidRPr="00AA1E7A">
        <w:rPr>
          <w:b/>
        </w:rPr>
        <w:t xml:space="preserve"> 2024</w:t>
      </w:r>
      <w:r w:rsidR="001B7235" w:rsidRPr="00AA1E7A">
        <w:rPr>
          <w:b/>
        </w:rPr>
        <w:t xml:space="preserve"> Release Candidate</w:t>
      </w:r>
      <w:r w:rsidR="00025B10" w:rsidRPr="00AA1E7A">
        <w:rPr>
          <w:b/>
        </w:rPr>
        <w:t xml:space="preserve">.  The </w:t>
      </w:r>
      <w:r w:rsidR="003E3BF3" w:rsidRPr="00AA1E7A">
        <w:rPr>
          <w:b/>
        </w:rPr>
        <w:t>list as it is on Gi</w:t>
      </w:r>
      <w:r w:rsidR="001B7235" w:rsidRPr="00AA1E7A">
        <w:rPr>
          <w:b/>
        </w:rPr>
        <w:t>tHub</w:t>
      </w:r>
      <w:r w:rsidR="003E3BF3" w:rsidRPr="00AA1E7A">
        <w:rPr>
          <w:b/>
        </w:rPr>
        <w:t xml:space="preserve"> should be used.</w:t>
      </w:r>
    </w:p>
    <w:p w14:paraId="069931F6" w14:textId="51C5901C" w:rsidR="00987C22" w:rsidRPr="00AA1E7A" w:rsidRDefault="00987C22">
      <w:pPr>
        <w:rPr>
          <w:b/>
        </w:rPr>
      </w:pPr>
      <w:r w:rsidRPr="00AA1E7A">
        <w:rPr>
          <w:b/>
        </w:rPr>
        <w:t xml:space="preserve">Changes </w:t>
      </w:r>
      <w:r w:rsidR="004D2C08" w:rsidRPr="00AA1E7A">
        <w:rPr>
          <w:b/>
        </w:rPr>
        <w:t xml:space="preserve">that have been made </w:t>
      </w:r>
      <w:r w:rsidR="005E1E4F" w:rsidRPr="00AA1E7A">
        <w:rPr>
          <w:b/>
        </w:rPr>
        <w:t xml:space="preserve">to the </w:t>
      </w:r>
      <w:r w:rsidR="00CD711F" w:rsidRPr="00AA1E7A">
        <w:rPr>
          <w:b/>
        </w:rPr>
        <w:t>Exclusion List</w:t>
      </w:r>
      <w:r w:rsidR="005E1E4F" w:rsidRPr="00AA1E7A">
        <w:rPr>
          <w:b/>
        </w:rPr>
        <w:t xml:space="preserve"> are as follows</w:t>
      </w:r>
      <w:r w:rsidR="00CC48EF" w:rsidRPr="00AA1E7A">
        <w:rPr>
          <w:b/>
        </w:rPr>
        <w:t>:</w:t>
      </w:r>
      <w:r w:rsidR="00CC48EF" w:rsidRPr="00AA1E7A">
        <w:rPr>
          <w:b/>
        </w:rPr>
        <w:br/>
        <w:t>ACTION</w:t>
      </w:r>
      <w:r w:rsidR="0001441A" w:rsidRPr="00AA1E7A">
        <w:rPr>
          <w:b/>
        </w:rPr>
        <w:t xml:space="preserve"> is either</w:t>
      </w:r>
      <w:r w:rsidR="00EF5CC2" w:rsidRPr="00AA1E7A">
        <w:rPr>
          <w:b/>
        </w:rPr>
        <w:t>:</w:t>
      </w:r>
    </w:p>
    <w:p w14:paraId="3E1E63C3" w14:textId="03633067" w:rsidR="00EF5CC2" w:rsidRPr="00AA1E7A" w:rsidRDefault="00EF5CC2" w:rsidP="00EF5CC2">
      <w:pPr>
        <w:pStyle w:val="ListParagraph"/>
        <w:numPr>
          <w:ilvl w:val="0"/>
          <w:numId w:val="1"/>
        </w:numPr>
        <w:rPr>
          <w:rFonts w:ascii="Calibri" w:hAnsi="Calibri" w:cs="Calibri"/>
          <w:b/>
          <w:color w:val="000000"/>
        </w:rPr>
      </w:pPr>
      <w:r w:rsidRPr="00AA1E7A">
        <w:rPr>
          <w:rFonts w:ascii="Calibri" w:hAnsi="Calibri" w:cs="Calibri"/>
          <w:b/>
          <w:color w:val="000000"/>
        </w:rPr>
        <w:t xml:space="preserve">STAY on </w:t>
      </w:r>
      <w:r w:rsidR="00A14D2C" w:rsidRPr="00AA1E7A">
        <w:rPr>
          <w:rFonts w:ascii="Calibri" w:hAnsi="Calibri" w:cs="Calibri"/>
          <w:b/>
          <w:color w:val="000000"/>
        </w:rPr>
        <w:t>Exclusion List</w:t>
      </w:r>
    </w:p>
    <w:p w14:paraId="2EE60EED" w14:textId="4073FE5F" w:rsidR="00EF5CC2" w:rsidRPr="00AA1E7A" w:rsidRDefault="00EF5CC2" w:rsidP="00EF5CC2">
      <w:pPr>
        <w:pStyle w:val="ListParagraph"/>
        <w:numPr>
          <w:ilvl w:val="0"/>
          <w:numId w:val="1"/>
        </w:numPr>
        <w:rPr>
          <w:rFonts w:ascii="Calibri" w:hAnsi="Calibri" w:cs="Calibri"/>
          <w:b/>
          <w:color w:val="000000"/>
        </w:rPr>
      </w:pPr>
      <w:r w:rsidRPr="00AA1E7A">
        <w:rPr>
          <w:rFonts w:ascii="Calibri" w:hAnsi="Calibri" w:cs="Calibri"/>
          <w:b/>
          <w:color w:val="000000"/>
        </w:rPr>
        <w:t xml:space="preserve">ADD to </w:t>
      </w:r>
      <w:r w:rsidR="00A14D2C" w:rsidRPr="00AA1E7A">
        <w:rPr>
          <w:rFonts w:ascii="Calibri" w:hAnsi="Calibri" w:cs="Calibri"/>
          <w:b/>
          <w:color w:val="000000"/>
        </w:rPr>
        <w:t>Exclusion List</w:t>
      </w:r>
    </w:p>
    <w:p w14:paraId="4AD760D4" w14:textId="7071ED2A" w:rsidR="00EF5CC2" w:rsidRPr="00AA1E7A" w:rsidRDefault="00EF5CC2" w:rsidP="00EF5CC2">
      <w:pPr>
        <w:pStyle w:val="ListParagraph"/>
        <w:numPr>
          <w:ilvl w:val="0"/>
          <w:numId w:val="1"/>
        </w:numPr>
        <w:rPr>
          <w:b/>
        </w:rPr>
      </w:pPr>
      <w:r w:rsidRPr="00AA1E7A">
        <w:rPr>
          <w:rFonts w:ascii="Calibri" w:hAnsi="Calibri"/>
          <w:b/>
          <w:color w:val="000000"/>
        </w:rPr>
        <w:t xml:space="preserve">REMOVE from </w:t>
      </w:r>
      <w:r w:rsidR="00A14D2C" w:rsidRPr="00AA1E7A">
        <w:rPr>
          <w:rFonts w:ascii="Calibri" w:hAnsi="Calibri"/>
          <w:b/>
          <w:color w:val="000000"/>
        </w:rPr>
        <w:t>Exclusion List</w:t>
      </w:r>
    </w:p>
    <w:tbl>
      <w:tblPr>
        <w:tblW w:w="9067" w:type="dxa"/>
        <w:tblLayout w:type="fixed"/>
        <w:tblLook w:val="04A0" w:firstRow="1" w:lastRow="0" w:firstColumn="1" w:lastColumn="0" w:noHBand="0" w:noVBand="1"/>
      </w:tblPr>
      <w:tblGrid>
        <w:gridCol w:w="1129"/>
        <w:gridCol w:w="1985"/>
        <w:gridCol w:w="1276"/>
        <w:gridCol w:w="1134"/>
        <w:gridCol w:w="2490"/>
        <w:gridCol w:w="1053"/>
      </w:tblGrid>
      <w:tr w:rsidR="001038A4" w:rsidRPr="00AA1E7A" w14:paraId="3D006F01" w14:textId="77777777" w:rsidTr="00E71014">
        <w:tc>
          <w:tcPr>
            <w:tcW w:w="1129" w:type="dxa"/>
            <w:tcBorders>
              <w:bottom w:val="single" w:sz="4" w:space="0" w:color="auto"/>
            </w:tcBorders>
            <w:shd w:val="clear" w:color="auto" w:fill="D9E2F3" w:themeFill="accent1" w:themeFillTint="33"/>
            <w:vAlign w:val="bottom"/>
          </w:tcPr>
          <w:p w14:paraId="43AA90D6" w14:textId="77777777" w:rsidR="002D01B3" w:rsidRPr="00AA1E7A" w:rsidRDefault="002D01B3" w:rsidP="002D01B3">
            <w:pPr>
              <w:rPr>
                <w:b/>
              </w:rPr>
            </w:pPr>
            <w:proofErr w:type="spellStart"/>
            <w:r w:rsidRPr="00AA1E7A">
              <w:rPr>
                <w:b/>
              </w:rPr>
              <w:t>ntp_code</w:t>
            </w:r>
            <w:proofErr w:type="spellEnd"/>
          </w:p>
        </w:tc>
        <w:tc>
          <w:tcPr>
            <w:tcW w:w="1985" w:type="dxa"/>
            <w:tcBorders>
              <w:bottom w:val="single" w:sz="4" w:space="0" w:color="auto"/>
            </w:tcBorders>
            <w:shd w:val="clear" w:color="auto" w:fill="D9E2F3" w:themeFill="accent1" w:themeFillTint="33"/>
            <w:vAlign w:val="bottom"/>
          </w:tcPr>
          <w:p w14:paraId="01834A32" w14:textId="77777777" w:rsidR="002D01B3" w:rsidRPr="00AA1E7A" w:rsidRDefault="002D01B3" w:rsidP="002D01B3">
            <w:pPr>
              <w:rPr>
                <w:b/>
              </w:rPr>
            </w:pPr>
            <w:proofErr w:type="spellStart"/>
            <w:r w:rsidRPr="00AA1E7A">
              <w:rPr>
                <w:b/>
              </w:rPr>
              <w:t>ntp_formal_name</w:t>
            </w:r>
            <w:proofErr w:type="spellEnd"/>
          </w:p>
        </w:tc>
        <w:tc>
          <w:tcPr>
            <w:tcW w:w="1276" w:type="dxa"/>
            <w:tcBorders>
              <w:bottom w:val="single" w:sz="4" w:space="0" w:color="auto"/>
            </w:tcBorders>
            <w:shd w:val="clear" w:color="auto" w:fill="D9E2F3" w:themeFill="accent1" w:themeFillTint="33"/>
            <w:vAlign w:val="bottom"/>
          </w:tcPr>
          <w:p w14:paraId="24C21B96" w14:textId="77777777" w:rsidR="002D01B3" w:rsidRPr="00AA1E7A" w:rsidRDefault="002D01B3" w:rsidP="002D01B3">
            <w:pPr>
              <w:rPr>
                <w:b/>
              </w:rPr>
            </w:pPr>
            <w:proofErr w:type="spellStart"/>
            <w:r w:rsidRPr="00AA1E7A">
              <w:rPr>
                <w:b/>
              </w:rPr>
              <w:t>drug_code</w:t>
            </w:r>
            <w:proofErr w:type="spellEnd"/>
          </w:p>
        </w:tc>
        <w:tc>
          <w:tcPr>
            <w:tcW w:w="1134" w:type="dxa"/>
            <w:tcBorders>
              <w:bottom w:val="single" w:sz="4" w:space="0" w:color="auto"/>
            </w:tcBorders>
            <w:shd w:val="clear" w:color="auto" w:fill="D9E2F3" w:themeFill="accent1" w:themeFillTint="33"/>
            <w:vAlign w:val="bottom"/>
          </w:tcPr>
          <w:p w14:paraId="45A8FE8B" w14:textId="77777777" w:rsidR="002D01B3" w:rsidRPr="00AA1E7A" w:rsidRDefault="002D01B3" w:rsidP="002D01B3">
            <w:pPr>
              <w:rPr>
                <w:b/>
              </w:rPr>
            </w:pPr>
            <w:proofErr w:type="spellStart"/>
            <w:r w:rsidRPr="00AA1E7A">
              <w:rPr>
                <w:b/>
              </w:rPr>
              <w:t>mp_code</w:t>
            </w:r>
            <w:proofErr w:type="spellEnd"/>
          </w:p>
        </w:tc>
        <w:tc>
          <w:tcPr>
            <w:tcW w:w="2490" w:type="dxa"/>
            <w:tcBorders>
              <w:bottom w:val="single" w:sz="4" w:space="0" w:color="auto"/>
            </w:tcBorders>
            <w:shd w:val="clear" w:color="auto" w:fill="D9E2F3" w:themeFill="accent1" w:themeFillTint="33"/>
            <w:vAlign w:val="bottom"/>
          </w:tcPr>
          <w:p w14:paraId="7F39F08C" w14:textId="77777777" w:rsidR="002D01B3" w:rsidRPr="00AA1E7A" w:rsidRDefault="002D01B3" w:rsidP="002D01B3">
            <w:pPr>
              <w:rPr>
                <w:b/>
              </w:rPr>
            </w:pPr>
            <w:proofErr w:type="spellStart"/>
            <w:r w:rsidRPr="00AA1E7A">
              <w:rPr>
                <w:b/>
              </w:rPr>
              <w:t>mp_formal_name</w:t>
            </w:r>
            <w:proofErr w:type="spellEnd"/>
          </w:p>
        </w:tc>
        <w:tc>
          <w:tcPr>
            <w:tcW w:w="1053" w:type="dxa"/>
            <w:tcBorders>
              <w:bottom w:val="single" w:sz="4" w:space="0" w:color="auto"/>
            </w:tcBorders>
            <w:shd w:val="clear" w:color="auto" w:fill="D9E2F3" w:themeFill="accent1" w:themeFillTint="33"/>
            <w:vAlign w:val="bottom"/>
          </w:tcPr>
          <w:p w14:paraId="6CCE2F7B" w14:textId="77777777" w:rsidR="002D01B3" w:rsidRPr="00AA1E7A" w:rsidRDefault="002D01B3" w:rsidP="002D01B3">
            <w:pPr>
              <w:rPr>
                <w:b/>
              </w:rPr>
            </w:pPr>
            <w:r w:rsidRPr="00AA1E7A">
              <w:rPr>
                <w:b/>
              </w:rPr>
              <w:t>ACTION</w:t>
            </w:r>
          </w:p>
        </w:tc>
      </w:tr>
      <w:tr w:rsidR="00ED6738" w:rsidRPr="00AA1E7A" w14:paraId="775C1531" w14:textId="77777777" w:rsidTr="00FE2D6D">
        <w:tc>
          <w:tcPr>
            <w:tcW w:w="1129" w:type="dxa"/>
            <w:tcBorders>
              <w:top w:val="single" w:sz="4" w:space="0" w:color="auto"/>
              <w:left w:val="single" w:sz="4" w:space="0" w:color="auto"/>
              <w:bottom w:val="single" w:sz="4" w:space="0" w:color="auto"/>
              <w:right w:val="single" w:sz="4" w:space="0" w:color="auto"/>
            </w:tcBorders>
            <w:vAlign w:val="bottom"/>
          </w:tcPr>
          <w:p w14:paraId="1FDDCA42" w14:textId="77E92ADB" w:rsidR="00ED6738" w:rsidRPr="00AA1E7A" w:rsidRDefault="00ED6738" w:rsidP="00FE2D6D">
            <w:pPr>
              <w:spacing w:after="0" w:line="240" w:lineRule="auto"/>
              <w:rPr>
                <w:rFonts w:cstheme="minorHAnsi"/>
                <w:b/>
              </w:rPr>
            </w:pPr>
            <w:r w:rsidRPr="00AA1E7A">
              <w:rPr>
                <w:rFonts w:cstheme="minorHAnsi"/>
                <w:b/>
              </w:rPr>
              <w:t>63c8f110ed79d2e861bae01cb8891ce7</w:t>
            </w:r>
          </w:p>
        </w:tc>
        <w:tc>
          <w:tcPr>
            <w:tcW w:w="1985" w:type="dxa"/>
            <w:tcBorders>
              <w:top w:val="single" w:sz="4" w:space="0" w:color="auto"/>
              <w:left w:val="single" w:sz="4" w:space="0" w:color="auto"/>
              <w:bottom w:val="single" w:sz="4" w:space="0" w:color="auto"/>
              <w:right w:val="single" w:sz="4" w:space="0" w:color="auto"/>
            </w:tcBorders>
            <w:vAlign w:val="bottom"/>
          </w:tcPr>
          <w:p w14:paraId="1AA4F7CE" w14:textId="471E01DA" w:rsidR="00ED6738" w:rsidRPr="00AA1E7A" w:rsidRDefault="00ED6738" w:rsidP="00FE2D6D">
            <w:pPr>
              <w:spacing w:after="0" w:line="240" w:lineRule="auto"/>
              <w:rPr>
                <w:rFonts w:ascii="Arial" w:hAnsi="Arial" w:cs="Arial"/>
                <w:b/>
                <w:sz w:val="20"/>
                <w:szCs w:val="20"/>
              </w:rPr>
            </w:pPr>
            <w:r w:rsidRPr="00AA1E7A">
              <w:rPr>
                <w:rFonts w:ascii="Arial" w:hAnsi="Arial" w:cs="Arial"/>
                <w:b/>
                <w:sz w:val="20"/>
                <w:szCs w:val="20"/>
              </w:rPr>
              <w:t>cytarabine 100 mg and daunorubicin 44 mg powder for solution for injection</w:t>
            </w:r>
          </w:p>
        </w:tc>
        <w:tc>
          <w:tcPr>
            <w:tcW w:w="1276" w:type="dxa"/>
            <w:tcBorders>
              <w:top w:val="single" w:sz="4" w:space="0" w:color="auto"/>
              <w:left w:val="single" w:sz="4" w:space="0" w:color="auto"/>
              <w:bottom w:val="single" w:sz="4" w:space="0" w:color="auto"/>
              <w:right w:val="single" w:sz="4" w:space="0" w:color="auto"/>
            </w:tcBorders>
            <w:vAlign w:val="bottom"/>
          </w:tcPr>
          <w:p w14:paraId="45C36BA8" w14:textId="6539F06B" w:rsidR="00ED6738" w:rsidRPr="00AA1E7A" w:rsidRDefault="00ED6738" w:rsidP="00FE2D6D">
            <w:pPr>
              <w:spacing w:after="0" w:line="240" w:lineRule="auto"/>
              <w:rPr>
                <w:rFonts w:ascii="Arial" w:hAnsi="Arial" w:cs="Arial"/>
                <w:b/>
                <w:sz w:val="20"/>
                <w:szCs w:val="20"/>
              </w:rPr>
            </w:pPr>
            <w:r w:rsidRPr="00AA1E7A">
              <w:rPr>
                <w:rFonts w:ascii="Arial" w:hAnsi="Arial" w:cs="Arial"/>
                <w:b/>
                <w:sz w:val="20"/>
                <w:szCs w:val="20"/>
              </w:rPr>
              <w:t>100489</w:t>
            </w:r>
          </w:p>
        </w:tc>
        <w:tc>
          <w:tcPr>
            <w:tcW w:w="1134" w:type="dxa"/>
            <w:tcBorders>
              <w:top w:val="single" w:sz="4" w:space="0" w:color="auto"/>
              <w:left w:val="single" w:sz="4" w:space="0" w:color="auto"/>
              <w:bottom w:val="single" w:sz="4" w:space="0" w:color="auto"/>
              <w:right w:val="single" w:sz="4" w:space="0" w:color="auto"/>
            </w:tcBorders>
            <w:vAlign w:val="bottom"/>
          </w:tcPr>
          <w:p w14:paraId="7505F35B" w14:textId="369964E0" w:rsidR="00ED6738" w:rsidRPr="00AA1E7A" w:rsidRDefault="00C904DF" w:rsidP="00FE2D6D">
            <w:pPr>
              <w:spacing w:after="0" w:line="240" w:lineRule="auto"/>
              <w:rPr>
                <w:rFonts w:ascii="Arial" w:hAnsi="Arial" w:cs="Arial"/>
                <w:b/>
                <w:sz w:val="20"/>
                <w:szCs w:val="20"/>
              </w:rPr>
            </w:pPr>
            <w:r w:rsidRPr="00AA1E7A">
              <w:rPr>
                <w:rFonts w:ascii="Arial" w:hAnsi="Arial" w:cs="Arial"/>
                <w:b/>
                <w:sz w:val="20"/>
                <w:szCs w:val="20"/>
              </w:rPr>
              <w:t>0</w:t>
            </w:r>
            <w:r w:rsidR="00ED6738" w:rsidRPr="00AA1E7A">
              <w:rPr>
                <w:rFonts w:ascii="Arial" w:hAnsi="Arial" w:cs="Arial"/>
                <w:b/>
                <w:sz w:val="20"/>
                <w:szCs w:val="20"/>
              </w:rPr>
              <w:t>2515490</w:t>
            </w:r>
          </w:p>
        </w:tc>
        <w:tc>
          <w:tcPr>
            <w:tcW w:w="2490" w:type="dxa"/>
            <w:tcBorders>
              <w:top w:val="single" w:sz="4" w:space="0" w:color="auto"/>
              <w:left w:val="single" w:sz="4" w:space="0" w:color="auto"/>
              <w:bottom w:val="single" w:sz="4" w:space="0" w:color="auto"/>
              <w:right w:val="single" w:sz="4" w:space="0" w:color="auto"/>
            </w:tcBorders>
            <w:vAlign w:val="bottom"/>
          </w:tcPr>
          <w:p w14:paraId="0055D669" w14:textId="12AE15F3" w:rsidR="00ED6738" w:rsidRPr="00AA1E7A" w:rsidRDefault="00ED6738" w:rsidP="00FE2D6D">
            <w:pPr>
              <w:spacing w:after="0" w:line="240" w:lineRule="auto"/>
              <w:rPr>
                <w:rFonts w:ascii="Arial" w:hAnsi="Arial" w:cs="Arial"/>
                <w:b/>
                <w:sz w:val="20"/>
                <w:szCs w:val="20"/>
              </w:rPr>
            </w:pPr>
            <w:r w:rsidRPr="00AA1E7A">
              <w:rPr>
                <w:rFonts w:ascii="Arial" w:hAnsi="Arial" w:cs="Arial"/>
                <w:b/>
                <w:sz w:val="20"/>
                <w:szCs w:val="20"/>
              </w:rPr>
              <w:t>VYXEOS (cytarabine 100 mg and daunorubicin 44 mg powder for solution for injection) JAZZ PHARMACEUTICALS IRELAND LIMITED</w:t>
            </w:r>
          </w:p>
        </w:tc>
        <w:tc>
          <w:tcPr>
            <w:tcW w:w="1053"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780F206E" w14:textId="3B8CD4C8" w:rsidR="00ED6738" w:rsidRPr="00AA1E7A" w:rsidRDefault="00ED6738" w:rsidP="00FE2D6D">
            <w:pPr>
              <w:spacing w:after="0" w:line="240" w:lineRule="auto"/>
              <w:rPr>
                <w:rFonts w:cstheme="minorHAnsi"/>
                <w:b/>
              </w:rPr>
            </w:pPr>
            <w:r w:rsidRPr="00AA1E7A">
              <w:rPr>
                <w:rFonts w:cstheme="minorHAnsi"/>
                <w:b/>
              </w:rPr>
              <w:t>STAY</w:t>
            </w:r>
          </w:p>
        </w:tc>
      </w:tr>
      <w:tr w:rsidR="009F1750" w:rsidRPr="00AA1E7A" w14:paraId="59E34B90" w14:textId="77777777" w:rsidTr="00FE2D6D">
        <w:tc>
          <w:tcPr>
            <w:tcW w:w="1129" w:type="dxa"/>
            <w:tcBorders>
              <w:top w:val="single" w:sz="4" w:space="0" w:color="auto"/>
              <w:left w:val="single" w:sz="4" w:space="0" w:color="auto"/>
              <w:bottom w:val="single" w:sz="4" w:space="0" w:color="auto"/>
              <w:right w:val="single" w:sz="4" w:space="0" w:color="auto"/>
            </w:tcBorders>
            <w:vAlign w:val="bottom"/>
          </w:tcPr>
          <w:p w14:paraId="1D9CF3E4" w14:textId="33926BBE" w:rsidR="009F1750" w:rsidRPr="00AA1E7A" w:rsidRDefault="009F1750" w:rsidP="009F1750">
            <w:pPr>
              <w:spacing w:after="0" w:line="240" w:lineRule="auto"/>
              <w:rPr>
                <w:rFonts w:ascii="Arial" w:hAnsi="Arial" w:cs="Arial"/>
                <w:b/>
                <w:sz w:val="20"/>
                <w:szCs w:val="20"/>
              </w:rPr>
            </w:pPr>
            <w:r w:rsidRPr="00AA1E7A">
              <w:rPr>
                <w:rFonts w:ascii="Arial" w:hAnsi="Arial" w:cs="Arial"/>
                <w:b/>
                <w:sz w:val="20"/>
                <w:szCs w:val="20"/>
              </w:rPr>
              <w:t>2df4fbc8cc96d809720c7badc3eb6a21</w:t>
            </w:r>
          </w:p>
        </w:tc>
        <w:tc>
          <w:tcPr>
            <w:tcW w:w="1985" w:type="dxa"/>
            <w:tcBorders>
              <w:top w:val="single" w:sz="4" w:space="0" w:color="auto"/>
              <w:left w:val="single" w:sz="4" w:space="0" w:color="auto"/>
              <w:bottom w:val="single" w:sz="4" w:space="0" w:color="auto"/>
              <w:right w:val="single" w:sz="4" w:space="0" w:color="auto"/>
            </w:tcBorders>
            <w:vAlign w:val="bottom"/>
          </w:tcPr>
          <w:p w14:paraId="294532A5" w14:textId="133C34CA" w:rsidR="009F1750" w:rsidRPr="00AA1E7A" w:rsidRDefault="009F1750" w:rsidP="009F1750">
            <w:pPr>
              <w:spacing w:after="0" w:line="240" w:lineRule="auto"/>
              <w:rPr>
                <w:rFonts w:ascii="Arial" w:hAnsi="Arial" w:cs="Arial"/>
                <w:b/>
                <w:sz w:val="20"/>
                <w:szCs w:val="20"/>
              </w:rPr>
            </w:pPr>
            <w:r w:rsidRPr="00AA1E7A">
              <w:rPr>
                <w:rFonts w:ascii="Arial" w:hAnsi="Arial" w:cs="Arial"/>
                <w:b/>
                <w:sz w:val="20"/>
                <w:szCs w:val="20"/>
              </w:rPr>
              <w:t>denosumab 120 mg per 1.7 mL solution for injection</w:t>
            </w:r>
          </w:p>
        </w:tc>
        <w:tc>
          <w:tcPr>
            <w:tcW w:w="1276" w:type="dxa"/>
            <w:tcBorders>
              <w:top w:val="single" w:sz="4" w:space="0" w:color="auto"/>
              <w:left w:val="single" w:sz="4" w:space="0" w:color="auto"/>
              <w:bottom w:val="single" w:sz="4" w:space="0" w:color="auto"/>
              <w:right w:val="single" w:sz="4" w:space="0" w:color="auto"/>
            </w:tcBorders>
            <w:vAlign w:val="bottom"/>
          </w:tcPr>
          <w:p w14:paraId="5EB49BFC" w14:textId="312D0C70" w:rsidR="009F1750" w:rsidRPr="00AA1E7A" w:rsidRDefault="009F1750" w:rsidP="009F1750">
            <w:pPr>
              <w:spacing w:after="0" w:line="240" w:lineRule="auto"/>
              <w:rPr>
                <w:rFonts w:ascii="Arial" w:hAnsi="Arial" w:cs="Arial"/>
                <w:b/>
                <w:sz w:val="20"/>
                <w:szCs w:val="20"/>
              </w:rPr>
            </w:pPr>
            <w:r w:rsidRPr="00AA1E7A">
              <w:rPr>
                <w:rFonts w:ascii="Arial" w:hAnsi="Arial" w:cs="Arial"/>
                <w:b/>
                <w:sz w:val="20"/>
                <w:szCs w:val="20"/>
              </w:rPr>
              <w:t>103450</w:t>
            </w:r>
          </w:p>
        </w:tc>
        <w:tc>
          <w:tcPr>
            <w:tcW w:w="1134" w:type="dxa"/>
            <w:tcBorders>
              <w:top w:val="single" w:sz="4" w:space="0" w:color="auto"/>
              <w:left w:val="single" w:sz="4" w:space="0" w:color="auto"/>
              <w:bottom w:val="single" w:sz="4" w:space="0" w:color="auto"/>
              <w:right w:val="single" w:sz="4" w:space="0" w:color="auto"/>
            </w:tcBorders>
            <w:vAlign w:val="bottom"/>
          </w:tcPr>
          <w:p w14:paraId="51D10DA7" w14:textId="07C1D7EB" w:rsidR="009F1750" w:rsidRPr="00AA1E7A" w:rsidRDefault="009F1750" w:rsidP="009F1750">
            <w:pPr>
              <w:spacing w:after="0" w:line="240" w:lineRule="auto"/>
              <w:rPr>
                <w:rFonts w:ascii="Arial" w:hAnsi="Arial" w:cs="Arial"/>
                <w:b/>
                <w:sz w:val="20"/>
                <w:szCs w:val="20"/>
              </w:rPr>
            </w:pPr>
            <w:r w:rsidRPr="00AA1E7A">
              <w:rPr>
                <w:rFonts w:ascii="Arial" w:hAnsi="Arial" w:cs="Arial"/>
                <w:b/>
                <w:sz w:val="20"/>
                <w:szCs w:val="20"/>
              </w:rPr>
              <w:t>02545764</w:t>
            </w:r>
          </w:p>
        </w:tc>
        <w:tc>
          <w:tcPr>
            <w:tcW w:w="2490" w:type="dxa"/>
            <w:tcBorders>
              <w:top w:val="single" w:sz="4" w:space="0" w:color="auto"/>
              <w:left w:val="single" w:sz="4" w:space="0" w:color="auto"/>
              <w:bottom w:val="single" w:sz="4" w:space="0" w:color="auto"/>
              <w:right w:val="single" w:sz="4" w:space="0" w:color="auto"/>
            </w:tcBorders>
            <w:vAlign w:val="bottom"/>
          </w:tcPr>
          <w:p w14:paraId="5C05AA37" w14:textId="2C7EDA7A" w:rsidR="009F1750" w:rsidRPr="00AA1E7A" w:rsidRDefault="009F1750" w:rsidP="009F1750">
            <w:pPr>
              <w:spacing w:after="0" w:line="240" w:lineRule="auto"/>
              <w:rPr>
                <w:rFonts w:ascii="Arial" w:hAnsi="Arial" w:cs="Arial"/>
                <w:b/>
                <w:sz w:val="20"/>
                <w:szCs w:val="20"/>
              </w:rPr>
            </w:pPr>
            <w:r w:rsidRPr="00AA1E7A">
              <w:rPr>
                <w:rFonts w:ascii="Arial" w:hAnsi="Arial" w:cs="Arial"/>
                <w:b/>
                <w:sz w:val="20"/>
                <w:szCs w:val="20"/>
              </w:rPr>
              <w:t>WYOST (denosumab 120 mg per 1.7 mL solution for injection) SANDOZ CANADA INCORPORATED</w:t>
            </w:r>
          </w:p>
        </w:tc>
        <w:tc>
          <w:tcPr>
            <w:tcW w:w="1053"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605FE50F" w14:textId="7B252DC3" w:rsidR="009F1750" w:rsidRPr="00AA1E7A" w:rsidRDefault="00135485" w:rsidP="009F1750">
            <w:pPr>
              <w:spacing w:after="0" w:line="240" w:lineRule="auto"/>
              <w:rPr>
                <w:rFonts w:cstheme="minorHAnsi"/>
                <w:b/>
              </w:rPr>
            </w:pPr>
            <w:r>
              <w:rPr>
                <w:rFonts w:cstheme="minorHAnsi"/>
                <w:b/>
              </w:rPr>
              <w:t>REMOVE</w:t>
            </w:r>
          </w:p>
        </w:tc>
      </w:tr>
      <w:tr w:rsidR="00135485" w:rsidRPr="00AA1E7A" w14:paraId="1594DCEB" w14:textId="77777777" w:rsidTr="00FE2D6D">
        <w:tc>
          <w:tcPr>
            <w:tcW w:w="1129" w:type="dxa"/>
            <w:tcBorders>
              <w:top w:val="single" w:sz="4" w:space="0" w:color="auto"/>
              <w:left w:val="single" w:sz="4" w:space="0" w:color="auto"/>
              <w:bottom w:val="single" w:sz="4" w:space="0" w:color="auto"/>
              <w:right w:val="single" w:sz="4" w:space="0" w:color="auto"/>
            </w:tcBorders>
            <w:vAlign w:val="bottom"/>
          </w:tcPr>
          <w:p w14:paraId="2759DBF0" w14:textId="22ACCA8C" w:rsidR="00135485" w:rsidRPr="00AA1E7A" w:rsidRDefault="00135485" w:rsidP="009F1750">
            <w:pPr>
              <w:spacing w:after="0" w:line="240" w:lineRule="auto"/>
              <w:rPr>
                <w:rFonts w:ascii="Arial" w:hAnsi="Arial" w:cs="Arial"/>
                <w:b/>
                <w:sz w:val="20"/>
                <w:szCs w:val="20"/>
              </w:rPr>
            </w:pPr>
            <w:r w:rsidRPr="00135485">
              <w:rPr>
                <w:rFonts w:ascii="Arial" w:hAnsi="Arial" w:cs="Arial"/>
                <w:b/>
                <w:sz w:val="20"/>
                <w:szCs w:val="20"/>
              </w:rPr>
              <w:t>9013678</w:t>
            </w:r>
          </w:p>
        </w:tc>
        <w:tc>
          <w:tcPr>
            <w:tcW w:w="1985" w:type="dxa"/>
            <w:tcBorders>
              <w:top w:val="single" w:sz="4" w:space="0" w:color="auto"/>
              <w:left w:val="single" w:sz="4" w:space="0" w:color="auto"/>
              <w:bottom w:val="single" w:sz="4" w:space="0" w:color="auto"/>
              <w:right w:val="single" w:sz="4" w:space="0" w:color="auto"/>
            </w:tcBorders>
            <w:vAlign w:val="bottom"/>
          </w:tcPr>
          <w:p w14:paraId="3D575889" w14:textId="2DCBD48D" w:rsidR="00135485" w:rsidRPr="00AA1E7A" w:rsidRDefault="00135485" w:rsidP="009F1750">
            <w:pPr>
              <w:spacing w:after="0" w:line="240" w:lineRule="auto"/>
              <w:rPr>
                <w:rFonts w:ascii="Arial" w:hAnsi="Arial" w:cs="Arial"/>
                <w:b/>
                <w:sz w:val="20"/>
                <w:szCs w:val="20"/>
              </w:rPr>
            </w:pPr>
            <w:r w:rsidRPr="00135485">
              <w:rPr>
                <w:rFonts w:ascii="Arial" w:hAnsi="Arial" w:cs="Arial"/>
                <w:b/>
                <w:sz w:val="20"/>
                <w:szCs w:val="20"/>
              </w:rPr>
              <w:t>dextromethorphan hydrobromide 30 mg per 10 mL syrup</w:t>
            </w:r>
          </w:p>
        </w:tc>
        <w:tc>
          <w:tcPr>
            <w:tcW w:w="1276" w:type="dxa"/>
            <w:tcBorders>
              <w:top w:val="single" w:sz="4" w:space="0" w:color="auto"/>
              <w:left w:val="single" w:sz="4" w:space="0" w:color="auto"/>
              <w:bottom w:val="single" w:sz="4" w:space="0" w:color="auto"/>
              <w:right w:val="single" w:sz="4" w:space="0" w:color="auto"/>
            </w:tcBorders>
            <w:vAlign w:val="bottom"/>
          </w:tcPr>
          <w:p w14:paraId="5AEC4B25" w14:textId="3EF280A6" w:rsidR="00135485" w:rsidRPr="00AA1E7A" w:rsidRDefault="00135485" w:rsidP="009F1750">
            <w:pPr>
              <w:spacing w:after="0" w:line="240" w:lineRule="auto"/>
              <w:rPr>
                <w:rFonts w:ascii="Arial" w:hAnsi="Arial" w:cs="Arial"/>
                <w:b/>
                <w:sz w:val="20"/>
                <w:szCs w:val="20"/>
              </w:rPr>
            </w:pPr>
            <w:r w:rsidRPr="00135485">
              <w:rPr>
                <w:rFonts w:ascii="Arial" w:hAnsi="Arial" w:cs="Arial"/>
                <w:b/>
                <w:sz w:val="20"/>
                <w:szCs w:val="20"/>
              </w:rPr>
              <w:t>102364</w:t>
            </w:r>
          </w:p>
        </w:tc>
        <w:tc>
          <w:tcPr>
            <w:tcW w:w="1134" w:type="dxa"/>
            <w:tcBorders>
              <w:top w:val="single" w:sz="4" w:space="0" w:color="auto"/>
              <w:left w:val="single" w:sz="4" w:space="0" w:color="auto"/>
              <w:bottom w:val="single" w:sz="4" w:space="0" w:color="auto"/>
              <w:right w:val="single" w:sz="4" w:space="0" w:color="auto"/>
            </w:tcBorders>
            <w:vAlign w:val="bottom"/>
          </w:tcPr>
          <w:p w14:paraId="360BC04E" w14:textId="4C2B908A" w:rsidR="00135485" w:rsidRPr="00AA1E7A" w:rsidRDefault="00135485" w:rsidP="009F1750">
            <w:pPr>
              <w:spacing w:after="0" w:line="240" w:lineRule="auto"/>
              <w:rPr>
                <w:rFonts w:ascii="Arial" w:hAnsi="Arial" w:cs="Arial"/>
                <w:b/>
                <w:sz w:val="20"/>
                <w:szCs w:val="20"/>
              </w:rPr>
            </w:pPr>
            <w:r>
              <w:rPr>
                <w:rFonts w:ascii="Arial" w:hAnsi="Arial" w:cs="Arial"/>
                <w:b/>
                <w:sz w:val="20"/>
                <w:szCs w:val="20"/>
              </w:rPr>
              <w:t>0</w:t>
            </w:r>
            <w:r w:rsidRPr="00135485">
              <w:rPr>
                <w:rFonts w:ascii="Arial" w:hAnsi="Arial" w:cs="Arial"/>
                <w:b/>
                <w:sz w:val="20"/>
                <w:szCs w:val="20"/>
              </w:rPr>
              <w:t>2534754</w:t>
            </w:r>
          </w:p>
        </w:tc>
        <w:tc>
          <w:tcPr>
            <w:tcW w:w="2490" w:type="dxa"/>
            <w:tcBorders>
              <w:top w:val="single" w:sz="4" w:space="0" w:color="auto"/>
              <w:left w:val="single" w:sz="4" w:space="0" w:color="auto"/>
              <w:bottom w:val="single" w:sz="4" w:space="0" w:color="auto"/>
              <w:right w:val="single" w:sz="4" w:space="0" w:color="auto"/>
            </w:tcBorders>
            <w:vAlign w:val="bottom"/>
          </w:tcPr>
          <w:p w14:paraId="7BDD3F75" w14:textId="61A2AA53" w:rsidR="00135485" w:rsidRPr="00AA1E7A" w:rsidRDefault="00135485" w:rsidP="009F1750">
            <w:pPr>
              <w:spacing w:after="0" w:line="240" w:lineRule="auto"/>
              <w:rPr>
                <w:rFonts w:ascii="Arial" w:hAnsi="Arial" w:cs="Arial"/>
                <w:b/>
                <w:sz w:val="20"/>
                <w:szCs w:val="20"/>
              </w:rPr>
            </w:pPr>
            <w:r w:rsidRPr="00135485">
              <w:rPr>
                <w:rFonts w:ascii="Arial" w:hAnsi="Arial" w:cs="Arial"/>
                <w:b/>
                <w:sz w:val="20"/>
                <w:szCs w:val="20"/>
              </w:rPr>
              <w:t>DRY COUGH RELIEF EXTRA STRENGTH (dextromethorphan hydrobromide 30 mg per 10 mL syrup) CRLS</w:t>
            </w:r>
          </w:p>
        </w:tc>
        <w:tc>
          <w:tcPr>
            <w:tcW w:w="1053"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71D86483" w14:textId="261F38DF" w:rsidR="00135485" w:rsidRDefault="00135485" w:rsidP="009F1750">
            <w:pPr>
              <w:spacing w:after="0" w:line="240" w:lineRule="auto"/>
              <w:rPr>
                <w:rFonts w:cstheme="minorHAnsi"/>
                <w:b/>
              </w:rPr>
            </w:pPr>
            <w:r>
              <w:rPr>
                <w:rFonts w:cstheme="minorHAnsi"/>
                <w:b/>
              </w:rPr>
              <w:t>ADD</w:t>
            </w:r>
          </w:p>
        </w:tc>
      </w:tr>
      <w:tr w:rsidR="00135485" w:rsidRPr="00AA1E7A" w14:paraId="23C60ACA" w14:textId="77777777" w:rsidTr="00FE2D6D">
        <w:tc>
          <w:tcPr>
            <w:tcW w:w="1129" w:type="dxa"/>
            <w:tcBorders>
              <w:top w:val="single" w:sz="4" w:space="0" w:color="auto"/>
              <w:left w:val="single" w:sz="4" w:space="0" w:color="auto"/>
              <w:bottom w:val="single" w:sz="4" w:space="0" w:color="auto"/>
              <w:right w:val="single" w:sz="4" w:space="0" w:color="auto"/>
            </w:tcBorders>
            <w:vAlign w:val="bottom"/>
          </w:tcPr>
          <w:p w14:paraId="66DC4E2F" w14:textId="4FCCB7BE" w:rsidR="00135485" w:rsidRPr="00A9505B" w:rsidRDefault="00135485" w:rsidP="00135485">
            <w:pPr>
              <w:spacing w:after="0" w:line="240" w:lineRule="auto"/>
              <w:rPr>
                <w:rFonts w:ascii="Arial" w:hAnsi="Arial" w:cs="Arial"/>
                <w:b/>
                <w:bCs/>
                <w:sz w:val="20"/>
                <w:szCs w:val="20"/>
              </w:rPr>
            </w:pPr>
            <w:r w:rsidRPr="00A9505B">
              <w:rPr>
                <w:rFonts w:ascii="Arial" w:hAnsi="Arial" w:cs="Arial"/>
                <w:b/>
                <w:bCs/>
                <w:sz w:val="20"/>
                <w:szCs w:val="20"/>
              </w:rPr>
              <w:t>169283a59bc6c77d8012716c1d343fd2</w:t>
            </w:r>
          </w:p>
        </w:tc>
        <w:tc>
          <w:tcPr>
            <w:tcW w:w="1985" w:type="dxa"/>
            <w:tcBorders>
              <w:top w:val="single" w:sz="4" w:space="0" w:color="auto"/>
              <w:left w:val="single" w:sz="4" w:space="0" w:color="auto"/>
              <w:bottom w:val="single" w:sz="4" w:space="0" w:color="auto"/>
              <w:right w:val="single" w:sz="4" w:space="0" w:color="auto"/>
            </w:tcBorders>
            <w:vAlign w:val="bottom"/>
          </w:tcPr>
          <w:p w14:paraId="2CB05D3B" w14:textId="7BB1C64B" w:rsidR="00135485" w:rsidRPr="00A9505B" w:rsidRDefault="00135485" w:rsidP="00135485">
            <w:pPr>
              <w:spacing w:after="0" w:line="240" w:lineRule="auto"/>
              <w:rPr>
                <w:rFonts w:ascii="Arial" w:hAnsi="Arial" w:cs="Arial"/>
                <w:b/>
                <w:bCs/>
                <w:sz w:val="20"/>
                <w:szCs w:val="20"/>
              </w:rPr>
            </w:pPr>
            <w:r w:rsidRPr="00A9505B">
              <w:rPr>
                <w:rFonts w:ascii="Arial" w:hAnsi="Arial" w:cs="Arial"/>
                <w:b/>
                <w:bCs/>
                <w:sz w:val="20"/>
                <w:szCs w:val="20"/>
              </w:rPr>
              <w:t>denosumab 60 mg per mL solution for injection</w:t>
            </w:r>
          </w:p>
        </w:tc>
        <w:tc>
          <w:tcPr>
            <w:tcW w:w="1276" w:type="dxa"/>
            <w:tcBorders>
              <w:top w:val="single" w:sz="4" w:space="0" w:color="auto"/>
              <w:left w:val="single" w:sz="4" w:space="0" w:color="auto"/>
              <w:bottom w:val="single" w:sz="4" w:space="0" w:color="auto"/>
              <w:right w:val="single" w:sz="4" w:space="0" w:color="auto"/>
            </w:tcBorders>
            <w:vAlign w:val="bottom"/>
          </w:tcPr>
          <w:p w14:paraId="04F57974" w14:textId="38BCE1EE" w:rsidR="00135485" w:rsidRPr="00A9505B" w:rsidRDefault="00135485" w:rsidP="00135485">
            <w:pPr>
              <w:spacing w:after="0" w:line="240" w:lineRule="auto"/>
              <w:rPr>
                <w:rFonts w:ascii="Arial" w:hAnsi="Arial" w:cs="Arial"/>
                <w:b/>
                <w:bCs/>
                <w:sz w:val="20"/>
                <w:szCs w:val="20"/>
              </w:rPr>
            </w:pPr>
            <w:r w:rsidRPr="00A9505B">
              <w:rPr>
                <w:rFonts w:ascii="Arial" w:hAnsi="Arial" w:cs="Arial"/>
                <w:b/>
                <w:bCs/>
                <w:sz w:val="20"/>
                <w:szCs w:val="20"/>
              </w:rPr>
              <w:t>103418</w:t>
            </w:r>
          </w:p>
        </w:tc>
        <w:tc>
          <w:tcPr>
            <w:tcW w:w="1134" w:type="dxa"/>
            <w:tcBorders>
              <w:top w:val="single" w:sz="4" w:space="0" w:color="auto"/>
              <w:left w:val="single" w:sz="4" w:space="0" w:color="auto"/>
              <w:bottom w:val="single" w:sz="4" w:space="0" w:color="auto"/>
              <w:right w:val="single" w:sz="4" w:space="0" w:color="auto"/>
            </w:tcBorders>
            <w:vAlign w:val="bottom"/>
          </w:tcPr>
          <w:p w14:paraId="58410286" w14:textId="0E57E606" w:rsidR="00135485" w:rsidRPr="00A9505B" w:rsidRDefault="00135485" w:rsidP="00135485">
            <w:pPr>
              <w:spacing w:after="0" w:line="240" w:lineRule="auto"/>
              <w:rPr>
                <w:rFonts w:ascii="Arial" w:hAnsi="Arial" w:cs="Arial"/>
                <w:b/>
                <w:bCs/>
                <w:sz w:val="20"/>
                <w:szCs w:val="20"/>
              </w:rPr>
            </w:pPr>
            <w:r w:rsidRPr="00A9505B">
              <w:rPr>
                <w:rFonts w:ascii="Arial" w:hAnsi="Arial" w:cs="Arial"/>
                <w:b/>
                <w:bCs/>
                <w:sz w:val="20"/>
                <w:szCs w:val="20"/>
              </w:rPr>
              <w:t>02545411</w:t>
            </w:r>
          </w:p>
        </w:tc>
        <w:tc>
          <w:tcPr>
            <w:tcW w:w="2490" w:type="dxa"/>
            <w:tcBorders>
              <w:top w:val="single" w:sz="4" w:space="0" w:color="auto"/>
              <w:left w:val="single" w:sz="4" w:space="0" w:color="auto"/>
              <w:bottom w:val="single" w:sz="4" w:space="0" w:color="auto"/>
              <w:right w:val="single" w:sz="4" w:space="0" w:color="auto"/>
            </w:tcBorders>
            <w:vAlign w:val="bottom"/>
          </w:tcPr>
          <w:p w14:paraId="510AAF09" w14:textId="2B86F213" w:rsidR="00135485" w:rsidRPr="00A9505B" w:rsidRDefault="00135485" w:rsidP="00135485">
            <w:pPr>
              <w:spacing w:after="0" w:line="240" w:lineRule="auto"/>
              <w:rPr>
                <w:rFonts w:ascii="Arial" w:hAnsi="Arial" w:cs="Arial"/>
                <w:b/>
                <w:bCs/>
                <w:sz w:val="20"/>
                <w:szCs w:val="20"/>
              </w:rPr>
            </w:pPr>
            <w:r w:rsidRPr="00A9505B">
              <w:rPr>
                <w:rFonts w:ascii="Arial" w:hAnsi="Arial" w:cs="Arial"/>
                <w:b/>
                <w:bCs/>
                <w:sz w:val="20"/>
                <w:szCs w:val="20"/>
              </w:rPr>
              <w:t>JUBBONTI (denosumab 60 mg per mL solution for injection) SANDOZ CANADA INCORPORATED</w:t>
            </w:r>
          </w:p>
        </w:tc>
        <w:tc>
          <w:tcPr>
            <w:tcW w:w="1053"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1E9DCBD" w14:textId="65892461" w:rsidR="00135485" w:rsidRPr="00A9505B" w:rsidRDefault="00135485" w:rsidP="00135485">
            <w:pPr>
              <w:spacing w:after="0" w:line="240" w:lineRule="auto"/>
              <w:rPr>
                <w:rFonts w:cstheme="minorHAnsi"/>
                <w:b/>
                <w:bCs/>
              </w:rPr>
            </w:pPr>
            <w:r w:rsidRPr="00A9505B">
              <w:rPr>
                <w:rFonts w:cstheme="minorHAnsi"/>
                <w:b/>
                <w:bCs/>
              </w:rPr>
              <w:t>ADD</w:t>
            </w:r>
          </w:p>
        </w:tc>
      </w:tr>
      <w:tr w:rsidR="00D6015B" w:rsidRPr="00AA1E7A" w14:paraId="0863314F" w14:textId="77777777" w:rsidTr="00FE2D6D">
        <w:tc>
          <w:tcPr>
            <w:tcW w:w="1129" w:type="dxa"/>
            <w:tcBorders>
              <w:top w:val="single" w:sz="4" w:space="0" w:color="auto"/>
              <w:left w:val="single" w:sz="4" w:space="0" w:color="auto"/>
              <w:bottom w:val="single" w:sz="4" w:space="0" w:color="auto"/>
              <w:right w:val="single" w:sz="4" w:space="0" w:color="auto"/>
            </w:tcBorders>
            <w:vAlign w:val="bottom"/>
          </w:tcPr>
          <w:p w14:paraId="5D9B029E" w14:textId="54289D52" w:rsidR="00D6015B" w:rsidRPr="00A9505B" w:rsidRDefault="00D6015B" w:rsidP="00D6015B">
            <w:pPr>
              <w:spacing w:after="0" w:line="240" w:lineRule="auto"/>
              <w:rPr>
                <w:rFonts w:ascii="Arial" w:hAnsi="Arial" w:cs="Arial"/>
                <w:b/>
                <w:bCs/>
                <w:sz w:val="20"/>
                <w:szCs w:val="20"/>
              </w:rPr>
            </w:pPr>
            <w:r w:rsidRPr="00A9505B">
              <w:rPr>
                <w:rFonts w:ascii="Arial" w:hAnsi="Arial" w:cs="Arial"/>
                <w:b/>
                <w:bCs/>
                <w:sz w:val="20"/>
                <w:szCs w:val="20"/>
              </w:rPr>
              <w:t>7eb0cdda74bd99c8d75c41257233fdd7</w:t>
            </w:r>
          </w:p>
        </w:tc>
        <w:tc>
          <w:tcPr>
            <w:tcW w:w="1985" w:type="dxa"/>
            <w:tcBorders>
              <w:top w:val="single" w:sz="4" w:space="0" w:color="auto"/>
              <w:left w:val="single" w:sz="4" w:space="0" w:color="auto"/>
              <w:bottom w:val="single" w:sz="4" w:space="0" w:color="auto"/>
              <w:right w:val="single" w:sz="4" w:space="0" w:color="auto"/>
            </w:tcBorders>
            <w:vAlign w:val="bottom"/>
          </w:tcPr>
          <w:p w14:paraId="1EC0547F" w14:textId="3528437B" w:rsidR="00D6015B" w:rsidRPr="00A9505B" w:rsidRDefault="00D6015B" w:rsidP="00D6015B">
            <w:pPr>
              <w:spacing w:after="0" w:line="240" w:lineRule="auto"/>
              <w:rPr>
                <w:rFonts w:ascii="Arial" w:hAnsi="Arial" w:cs="Arial"/>
                <w:b/>
                <w:bCs/>
                <w:sz w:val="20"/>
                <w:szCs w:val="20"/>
              </w:rPr>
            </w:pPr>
            <w:r w:rsidRPr="00A9505B">
              <w:rPr>
                <w:rFonts w:ascii="Arial" w:hAnsi="Arial" w:cs="Arial"/>
                <w:b/>
                <w:bCs/>
                <w:sz w:val="20"/>
                <w:szCs w:val="20"/>
              </w:rPr>
              <w:t>dextromethorphan hydrobromide 20 mg per 20 mL and guaifenesin 400 mg per 20 mL oral solution</w:t>
            </w:r>
          </w:p>
        </w:tc>
        <w:tc>
          <w:tcPr>
            <w:tcW w:w="1276" w:type="dxa"/>
            <w:tcBorders>
              <w:top w:val="single" w:sz="4" w:space="0" w:color="auto"/>
              <w:left w:val="single" w:sz="4" w:space="0" w:color="auto"/>
              <w:bottom w:val="single" w:sz="4" w:space="0" w:color="auto"/>
              <w:right w:val="single" w:sz="4" w:space="0" w:color="auto"/>
            </w:tcBorders>
            <w:vAlign w:val="bottom"/>
          </w:tcPr>
          <w:p w14:paraId="53765198" w14:textId="5828716B" w:rsidR="00D6015B" w:rsidRPr="00A9505B" w:rsidRDefault="00D6015B" w:rsidP="00D6015B">
            <w:pPr>
              <w:spacing w:after="0" w:line="240" w:lineRule="auto"/>
              <w:rPr>
                <w:rFonts w:ascii="Arial" w:hAnsi="Arial" w:cs="Arial"/>
                <w:b/>
                <w:bCs/>
                <w:sz w:val="20"/>
                <w:szCs w:val="20"/>
              </w:rPr>
            </w:pPr>
            <w:r w:rsidRPr="00A9505B">
              <w:rPr>
                <w:rFonts w:ascii="Arial" w:hAnsi="Arial" w:cs="Arial"/>
                <w:b/>
                <w:bCs/>
                <w:sz w:val="20"/>
                <w:szCs w:val="20"/>
              </w:rPr>
              <w:t>91765</w:t>
            </w:r>
          </w:p>
        </w:tc>
        <w:tc>
          <w:tcPr>
            <w:tcW w:w="1134" w:type="dxa"/>
            <w:tcBorders>
              <w:top w:val="single" w:sz="4" w:space="0" w:color="auto"/>
              <w:left w:val="single" w:sz="4" w:space="0" w:color="auto"/>
              <w:bottom w:val="single" w:sz="4" w:space="0" w:color="auto"/>
              <w:right w:val="single" w:sz="4" w:space="0" w:color="auto"/>
            </w:tcBorders>
            <w:vAlign w:val="bottom"/>
          </w:tcPr>
          <w:p w14:paraId="7D251CAA" w14:textId="394F2EB9" w:rsidR="00D6015B" w:rsidRPr="00A9505B" w:rsidRDefault="00D6015B" w:rsidP="00D6015B">
            <w:pPr>
              <w:spacing w:after="0" w:line="240" w:lineRule="auto"/>
              <w:rPr>
                <w:rFonts w:ascii="Arial" w:hAnsi="Arial" w:cs="Arial"/>
                <w:b/>
                <w:bCs/>
                <w:sz w:val="20"/>
                <w:szCs w:val="20"/>
              </w:rPr>
            </w:pPr>
            <w:r w:rsidRPr="00A9505B">
              <w:rPr>
                <w:rFonts w:ascii="Arial" w:hAnsi="Arial" w:cs="Arial"/>
                <w:b/>
                <w:bCs/>
                <w:sz w:val="20"/>
                <w:szCs w:val="20"/>
              </w:rPr>
              <w:t>02433257</w:t>
            </w:r>
          </w:p>
        </w:tc>
        <w:tc>
          <w:tcPr>
            <w:tcW w:w="2490" w:type="dxa"/>
            <w:tcBorders>
              <w:top w:val="single" w:sz="4" w:space="0" w:color="auto"/>
              <w:left w:val="single" w:sz="4" w:space="0" w:color="auto"/>
              <w:bottom w:val="single" w:sz="4" w:space="0" w:color="auto"/>
              <w:right w:val="single" w:sz="4" w:space="0" w:color="auto"/>
            </w:tcBorders>
            <w:vAlign w:val="bottom"/>
          </w:tcPr>
          <w:p w14:paraId="13C9ADE8" w14:textId="1F491756" w:rsidR="00D6015B" w:rsidRPr="00A9505B" w:rsidRDefault="00D6015B" w:rsidP="00D6015B">
            <w:pPr>
              <w:spacing w:after="0" w:line="240" w:lineRule="auto"/>
              <w:rPr>
                <w:rFonts w:ascii="Arial" w:hAnsi="Arial" w:cs="Arial"/>
                <w:b/>
                <w:bCs/>
                <w:sz w:val="20"/>
                <w:szCs w:val="20"/>
              </w:rPr>
            </w:pPr>
            <w:r w:rsidRPr="00A9505B">
              <w:rPr>
                <w:rFonts w:ascii="Arial" w:hAnsi="Arial" w:cs="Arial"/>
                <w:b/>
                <w:bCs/>
                <w:sz w:val="20"/>
                <w:szCs w:val="20"/>
              </w:rPr>
              <w:t>MUCINEX MULTI-ACTION WET &amp; DRY COUGH LIQUID (dextromethorphan hydrobromide 20 mg per 20 mL and guaifenesin 400 mg per 20 mL oral solution) RB HEALTH (CANADA) INC.</w:t>
            </w:r>
          </w:p>
        </w:tc>
        <w:tc>
          <w:tcPr>
            <w:tcW w:w="1053"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B215268" w14:textId="3F5BA17E" w:rsidR="00D6015B" w:rsidRPr="00A9505B" w:rsidRDefault="00D6015B" w:rsidP="00D6015B">
            <w:pPr>
              <w:spacing w:after="0" w:line="240" w:lineRule="auto"/>
              <w:rPr>
                <w:rFonts w:cstheme="minorHAnsi"/>
                <w:b/>
                <w:bCs/>
              </w:rPr>
            </w:pPr>
            <w:r w:rsidRPr="00A9505B">
              <w:rPr>
                <w:rFonts w:cstheme="minorHAnsi"/>
                <w:b/>
                <w:bCs/>
              </w:rPr>
              <w:t>ADD</w:t>
            </w:r>
          </w:p>
        </w:tc>
      </w:tr>
      <w:tr w:rsidR="00D6015B" w:rsidRPr="00AA1E7A" w14:paraId="0D2BAA28" w14:textId="77777777" w:rsidTr="00FE2D6D">
        <w:tc>
          <w:tcPr>
            <w:tcW w:w="1129" w:type="dxa"/>
            <w:tcBorders>
              <w:top w:val="single" w:sz="4" w:space="0" w:color="auto"/>
              <w:left w:val="single" w:sz="4" w:space="0" w:color="auto"/>
              <w:bottom w:val="single" w:sz="4" w:space="0" w:color="auto"/>
              <w:right w:val="single" w:sz="4" w:space="0" w:color="auto"/>
            </w:tcBorders>
            <w:vAlign w:val="bottom"/>
          </w:tcPr>
          <w:p w14:paraId="2D4B1A8B" w14:textId="3A52F348" w:rsidR="00D6015B" w:rsidRPr="00A9505B" w:rsidRDefault="00D6015B" w:rsidP="00D6015B">
            <w:pPr>
              <w:spacing w:after="0" w:line="240" w:lineRule="auto"/>
              <w:rPr>
                <w:rFonts w:ascii="Arial" w:hAnsi="Arial" w:cs="Arial"/>
                <w:b/>
                <w:bCs/>
                <w:sz w:val="20"/>
                <w:szCs w:val="20"/>
              </w:rPr>
            </w:pPr>
            <w:r w:rsidRPr="00A9505B">
              <w:rPr>
                <w:rFonts w:ascii="Arial" w:hAnsi="Arial" w:cs="Arial"/>
                <w:b/>
                <w:bCs/>
                <w:sz w:val="20"/>
                <w:szCs w:val="20"/>
              </w:rPr>
              <w:t>fe26c1a602dff5187dbc9047794e0bed</w:t>
            </w:r>
          </w:p>
        </w:tc>
        <w:tc>
          <w:tcPr>
            <w:tcW w:w="1985" w:type="dxa"/>
            <w:tcBorders>
              <w:top w:val="single" w:sz="4" w:space="0" w:color="auto"/>
              <w:left w:val="single" w:sz="4" w:space="0" w:color="auto"/>
              <w:bottom w:val="single" w:sz="4" w:space="0" w:color="auto"/>
              <w:right w:val="single" w:sz="4" w:space="0" w:color="auto"/>
            </w:tcBorders>
            <w:vAlign w:val="bottom"/>
          </w:tcPr>
          <w:p w14:paraId="354613E6" w14:textId="1B4BEB26" w:rsidR="00D6015B" w:rsidRPr="00A9505B" w:rsidRDefault="00D6015B" w:rsidP="00D6015B">
            <w:pPr>
              <w:spacing w:after="0" w:line="240" w:lineRule="auto"/>
              <w:rPr>
                <w:rFonts w:ascii="Arial" w:hAnsi="Arial" w:cs="Arial"/>
                <w:b/>
                <w:bCs/>
                <w:sz w:val="20"/>
                <w:szCs w:val="20"/>
              </w:rPr>
            </w:pPr>
            <w:proofErr w:type="spellStart"/>
            <w:r w:rsidRPr="00A9505B">
              <w:rPr>
                <w:rFonts w:ascii="Arial" w:hAnsi="Arial" w:cs="Arial"/>
                <w:b/>
                <w:bCs/>
                <w:sz w:val="20"/>
                <w:szCs w:val="20"/>
              </w:rPr>
              <w:t>cetylpyridinium</w:t>
            </w:r>
            <w:proofErr w:type="spellEnd"/>
            <w:r w:rsidRPr="00A9505B">
              <w:rPr>
                <w:rFonts w:ascii="Arial" w:hAnsi="Arial" w:cs="Arial"/>
                <w:b/>
                <w:bCs/>
                <w:sz w:val="20"/>
                <w:szCs w:val="20"/>
              </w:rPr>
              <w:t xml:space="preserve"> chloride 0.075 % gargle/mouthwash</w:t>
            </w:r>
          </w:p>
        </w:tc>
        <w:tc>
          <w:tcPr>
            <w:tcW w:w="1276" w:type="dxa"/>
            <w:tcBorders>
              <w:top w:val="single" w:sz="4" w:space="0" w:color="auto"/>
              <w:left w:val="single" w:sz="4" w:space="0" w:color="auto"/>
              <w:bottom w:val="single" w:sz="4" w:space="0" w:color="auto"/>
              <w:right w:val="single" w:sz="4" w:space="0" w:color="auto"/>
            </w:tcBorders>
            <w:vAlign w:val="bottom"/>
          </w:tcPr>
          <w:p w14:paraId="5C762A61" w14:textId="10704BCF" w:rsidR="00D6015B" w:rsidRPr="00A9505B" w:rsidRDefault="00D6015B" w:rsidP="00D6015B">
            <w:pPr>
              <w:spacing w:after="0" w:line="240" w:lineRule="auto"/>
              <w:rPr>
                <w:rFonts w:ascii="Arial" w:hAnsi="Arial" w:cs="Arial"/>
                <w:b/>
                <w:bCs/>
                <w:sz w:val="20"/>
                <w:szCs w:val="20"/>
              </w:rPr>
            </w:pPr>
            <w:r w:rsidRPr="00A9505B">
              <w:rPr>
                <w:rFonts w:ascii="Arial" w:hAnsi="Arial" w:cs="Arial"/>
                <w:b/>
                <w:bCs/>
                <w:sz w:val="20"/>
                <w:szCs w:val="20"/>
              </w:rPr>
              <w:t>103117</w:t>
            </w:r>
          </w:p>
        </w:tc>
        <w:tc>
          <w:tcPr>
            <w:tcW w:w="1134" w:type="dxa"/>
            <w:tcBorders>
              <w:top w:val="single" w:sz="4" w:space="0" w:color="auto"/>
              <w:left w:val="single" w:sz="4" w:space="0" w:color="auto"/>
              <w:bottom w:val="single" w:sz="4" w:space="0" w:color="auto"/>
              <w:right w:val="single" w:sz="4" w:space="0" w:color="auto"/>
            </w:tcBorders>
            <w:vAlign w:val="bottom"/>
          </w:tcPr>
          <w:p w14:paraId="3C44C48C" w14:textId="64972441" w:rsidR="00D6015B" w:rsidRPr="00A9505B" w:rsidRDefault="00D6015B" w:rsidP="00D6015B">
            <w:pPr>
              <w:spacing w:after="0" w:line="240" w:lineRule="auto"/>
              <w:rPr>
                <w:rFonts w:ascii="Arial" w:hAnsi="Arial" w:cs="Arial"/>
                <w:b/>
                <w:bCs/>
                <w:sz w:val="20"/>
                <w:szCs w:val="20"/>
              </w:rPr>
            </w:pPr>
            <w:r w:rsidRPr="00A9505B">
              <w:rPr>
                <w:rFonts w:ascii="Arial" w:hAnsi="Arial" w:cs="Arial"/>
                <w:b/>
                <w:bCs/>
                <w:sz w:val="20"/>
                <w:szCs w:val="20"/>
              </w:rPr>
              <w:t>02542617</w:t>
            </w:r>
          </w:p>
        </w:tc>
        <w:tc>
          <w:tcPr>
            <w:tcW w:w="2490" w:type="dxa"/>
            <w:tcBorders>
              <w:top w:val="single" w:sz="4" w:space="0" w:color="auto"/>
              <w:left w:val="single" w:sz="4" w:space="0" w:color="auto"/>
              <w:bottom w:val="single" w:sz="4" w:space="0" w:color="auto"/>
              <w:right w:val="single" w:sz="4" w:space="0" w:color="auto"/>
            </w:tcBorders>
            <w:vAlign w:val="bottom"/>
          </w:tcPr>
          <w:p w14:paraId="35350B9F" w14:textId="3C8C11E4" w:rsidR="00D6015B" w:rsidRPr="00A9505B" w:rsidRDefault="00D6015B" w:rsidP="00D6015B">
            <w:pPr>
              <w:spacing w:after="0" w:line="240" w:lineRule="auto"/>
              <w:rPr>
                <w:rFonts w:ascii="Arial" w:hAnsi="Arial" w:cs="Arial"/>
                <w:b/>
                <w:bCs/>
                <w:sz w:val="20"/>
                <w:szCs w:val="20"/>
              </w:rPr>
            </w:pPr>
            <w:r w:rsidRPr="00A9505B">
              <w:rPr>
                <w:rFonts w:ascii="Arial" w:hAnsi="Arial" w:cs="Arial"/>
                <w:b/>
                <w:bCs/>
                <w:sz w:val="20"/>
                <w:szCs w:val="20"/>
              </w:rPr>
              <w:t>PERIOGARD PROTECT CETYLPYRIDINIUM CHLORIDE MOUTHWASH (</w:t>
            </w:r>
            <w:proofErr w:type="spellStart"/>
            <w:r w:rsidRPr="00A9505B">
              <w:rPr>
                <w:rFonts w:ascii="Arial" w:hAnsi="Arial" w:cs="Arial"/>
                <w:b/>
                <w:bCs/>
                <w:sz w:val="20"/>
                <w:szCs w:val="20"/>
              </w:rPr>
              <w:t>cetylpyridinium</w:t>
            </w:r>
            <w:proofErr w:type="spellEnd"/>
            <w:r w:rsidRPr="00A9505B">
              <w:rPr>
                <w:rFonts w:ascii="Arial" w:hAnsi="Arial" w:cs="Arial"/>
                <w:b/>
                <w:bCs/>
                <w:sz w:val="20"/>
                <w:szCs w:val="20"/>
              </w:rPr>
              <w:t xml:space="preserve"> chloride 0.075 % gargle/mouthwash) COLGATE-PALMOLIVE CANADA INC</w:t>
            </w:r>
          </w:p>
        </w:tc>
        <w:tc>
          <w:tcPr>
            <w:tcW w:w="1053"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4F0BA7A8" w14:textId="1183B7A6" w:rsidR="00D6015B" w:rsidRPr="00A9505B" w:rsidRDefault="00D6015B" w:rsidP="00D6015B">
            <w:pPr>
              <w:spacing w:after="0" w:line="240" w:lineRule="auto"/>
              <w:rPr>
                <w:rFonts w:cstheme="minorHAnsi"/>
                <w:b/>
                <w:bCs/>
              </w:rPr>
            </w:pPr>
            <w:r w:rsidRPr="00A9505B">
              <w:rPr>
                <w:rFonts w:cstheme="minorHAnsi"/>
                <w:b/>
                <w:bCs/>
              </w:rPr>
              <w:t>ADD</w:t>
            </w:r>
          </w:p>
        </w:tc>
      </w:tr>
      <w:tr w:rsidR="00D6015B" w:rsidRPr="00AA1E7A" w14:paraId="64FE2CCD" w14:textId="77777777" w:rsidTr="00FE2D6D">
        <w:tc>
          <w:tcPr>
            <w:tcW w:w="1129" w:type="dxa"/>
            <w:tcBorders>
              <w:top w:val="single" w:sz="4" w:space="0" w:color="auto"/>
              <w:left w:val="single" w:sz="4" w:space="0" w:color="auto"/>
              <w:bottom w:val="single" w:sz="4" w:space="0" w:color="auto"/>
              <w:right w:val="single" w:sz="4" w:space="0" w:color="auto"/>
            </w:tcBorders>
            <w:vAlign w:val="bottom"/>
          </w:tcPr>
          <w:p w14:paraId="60818304" w14:textId="48313057" w:rsidR="00D6015B" w:rsidRPr="00A9505B" w:rsidRDefault="00D6015B" w:rsidP="00D6015B">
            <w:pPr>
              <w:spacing w:after="0" w:line="240" w:lineRule="auto"/>
              <w:rPr>
                <w:rFonts w:ascii="Arial" w:hAnsi="Arial" w:cs="Arial"/>
                <w:b/>
                <w:bCs/>
                <w:sz w:val="20"/>
                <w:szCs w:val="20"/>
              </w:rPr>
            </w:pPr>
            <w:r w:rsidRPr="00A9505B">
              <w:rPr>
                <w:rFonts w:ascii="Arial" w:hAnsi="Arial" w:cs="Arial"/>
                <w:b/>
                <w:bCs/>
                <w:sz w:val="20"/>
                <w:szCs w:val="20"/>
              </w:rPr>
              <w:t>0e45f4009f6cfd6105e58138e3cfdba6</w:t>
            </w:r>
          </w:p>
        </w:tc>
        <w:tc>
          <w:tcPr>
            <w:tcW w:w="1985" w:type="dxa"/>
            <w:tcBorders>
              <w:top w:val="single" w:sz="4" w:space="0" w:color="auto"/>
              <w:left w:val="single" w:sz="4" w:space="0" w:color="auto"/>
              <w:bottom w:val="single" w:sz="4" w:space="0" w:color="auto"/>
              <w:right w:val="single" w:sz="4" w:space="0" w:color="auto"/>
            </w:tcBorders>
            <w:vAlign w:val="bottom"/>
          </w:tcPr>
          <w:p w14:paraId="638C1ED2" w14:textId="2218638E" w:rsidR="00D6015B" w:rsidRPr="00A9505B" w:rsidRDefault="00D6015B" w:rsidP="00D6015B">
            <w:pPr>
              <w:spacing w:after="0" w:line="240" w:lineRule="auto"/>
              <w:rPr>
                <w:rFonts w:ascii="Arial" w:hAnsi="Arial" w:cs="Arial"/>
                <w:b/>
                <w:bCs/>
                <w:sz w:val="20"/>
                <w:szCs w:val="20"/>
              </w:rPr>
            </w:pPr>
            <w:r w:rsidRPr="00A9505B">
              <w:rPr>
                <w:rFonts w:ascii="Arial" w:hAnsi="Arial" w:cs="Arial"/>
                <w:b/>
                <w:bCs/>
                <w:sz w:val="20"/>
                <w:szCs w:val="20"/>
              </w:rPr>
              <w:t>methylphenidate hydrochloride 20 mg NA</w:t>
            </w:r>
          </w:p>
        </w:tc>
        <w:tc>
          <w:tcPr>
            <w:tcW w:w="1276" w:type="dxa"/>
            <w:tcBorders>
              <w:top w:val="single" w:sz="4" w:space="0" w:color="auto"/>
              <w:left w:val="single" w:sz="4" w:space="0" w:color="auto"/>
              <w:bottom w:val="single" w:sz="4" w:space="0" w:color="auto"/>
              <w:right w:val="single" w:sz="4" w:space="0" w:color="auto"/>
            </w:tcBorders>
            <w:vAlign w:val="bottom"/>
          </w:tcPr>
          <w:p w14:paraId="11874D7C" w14:textId="6BBD7756" w:rsidR="00D6015B" w:rsidRPr="00A9505B" w:rsidRDefault="00D6015B" w:rsidP="00D6015B">
            <w:pPr>
              <w:spacing w:after="0" w:line="240" w:lineRule="auto"/>
              <w:rPr>
                <w:rFonts w:ascii="Arial" w:hAnsi="Arial" w:cs="Arial"/>
                <w:b/>
                <w:bCs/>
                <w:sz w:val="20"/>
                <w:szCs w:val="20"/>
              </w:rPr>
            </w:pPr>
            <w:r w:rsidRPr="00A9505B">
              <w:rPr>
                <w:rFonts w:ascii="Arial" w:hAnsi="Arial" w:cs="Arial"/>
                <w:b/>
                <w:bCs/>
                <w:sz w:val="20"/>
                <w:szCs w:val="20"/>
              </w:rPr>
              <w:t>103024</w:t>
            </w:r>
          </w:p>
        </w:tc>
        <w:tc>
          <w:tcPr>
            <w:tcW w:w="1134" w:type="dxa"/>
            <w:tcBorders>
              <w:top w:val="single" w:sz="4" w:space="0" w:color="auto"/>
              <w:left w:val="single" w:sz="4" w:space="0" w:color="auto"/>
              <w:bottom w:val="single" w:sz="4" w:space="0" w:color="auto"/>
              <w:right w:val="single" w:sz="4" w:space="0" w:color="auto"/>
            </w:tcBorders>
            <w:vAlign w:val="bottom"/>
          </w:tcPr>
          <w:p w14:paraId="0EB456CE" w14:textId="5E98142E" w:rsidR="00D6015B" w:rsidRPr="00A9505B" w:rsidRDefault="00D6015B" w:rsidP="00D6015B">
            <w:pPr>
              <w:spacing w:after="0" w:line="240" w:lineRule="auto"/>
              <w:rPr>
                <w:rFonts w:ascii="Arial" w:hAnsi="Arial" w:cs="Arial"/>
                <w:b/>
                <w:bCs/>
                <w:sz w:val="20"/>
                <w:szCs w:val="20"/>
              </w:rPr>
            </w:pPr>
            <w:r w:rsidRPr="00A9505B">
              <w:rPr>
                <w:rFonts w:ascii="Arial" w:hAnsi="Arial" w:cs="Arial"/>
                <w:b/>
                <w:bCs/>
                <w:sz w:val="20"/>
                <w:szCs w:val="20"/>
              </w:rPr>
              <w:t>2541602</w:t>
            </w:r>
          </w:p>
        </w:tc>
        <w:tc>
          <w:tcPr>
            <w:tcW w:w="2490" w:type="dxa"/>
            <w:tcBorders>
              <w:top w:val="single" w:sz="4" w:space="0" w:color="auto"/>
              <w:left w:val="single" w:sz="4" w:space="0" w:color="auto"/>
              <w:bottom w:val="single" w:sz="4" w:space="0" w:color="auto"/>
              <w:right w:val="single" w:sz="4" w:space="0" w:color="auto"/>
            </w:tcBorders>
            <w:vAlign w:val="bottom"/>
          </w:tcPr>
          <w:p w14:paraId="3772DEA0" w14:textId="0B4AFEF5" w:rsidR="00D6015B" w:rsidRPr="00A9505B" w:rsidRDefault="00D6015B" w:rsidP="00D6015B">
            <w:pPr>
              <w:spacing w:after="0" w:line="240" w:lineRule="auto"/>
              <w:rPr>
                <w:rFonts w:ascii="Arial" w:hAnsi="Arial" w:cs="Arial"/>
                <w:b/>
                <w:bCs/>
                <w:sz w:val="20"/>
                <w:szCs w:val="20"/>
              </w:rPr>
            </w:pPr>
            <w:r w:rsidRPr="00A9505B">
              <w:rPr>
                <w:rFonts w:ascii="Arial" w:hAnsi="Arial" w:cs="Arial"/>
                <w:b/>
                <w:bCs/>
                <w:sz w:val="20"/>
                <w:szCs w:val="20"/>
              </w:rPr>
              <w:t xml:space="preserve">QUILLIVANT ER CHEWABLE TABLETS (methylphenidate hydrochloride 20 mg NA) KYE </w:t>
            </w:r>
            <w:r w:rsidRPr="00A9505B">
              <w:rPr>
                <w:rFonts w:ascii="Arial" w:hAnsi="Arial" w:cs="Arial"/>
                <w:b/>
                <w:bCs/>
                <w:sz w:val="20"/>
                <w:szCs w:val="20"/>
              </w:rPr>
              <w:lastRenderedPageBreak/>
              <w:t>PHARMACEUTICALS INC.</w:t>
            </w:r>
          </w:p>
        </w:tc>
        <w:tc>
          <w:tcPr>
            <w:tcW w:w="1053"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4CD36608" w14:textId="3859B2B6" w:rsidR="00D6015B" w:rsidRPr="00A9505B" w:rsidRDefault="00A9505B" w:rsidP="00D6015B">
            <w:pPr>
              <w:spacing w:after="0" w:line="240" w:lineRule="auto"/>
              <w:rPr>
                <w:rFonts w:cstheme="minorHAnsi"/>
                <w:b/>
                <w:bCs/>
              </w:rPr>
            </w:pPr>
            <w:r w:rsidRPr="00A9505B">
              <w:rPr>
                <w:rFonts w:cstheme="minorHAnsi"/>
                <w:b/>
                <w:bCs/>
              </w:rPr>
              <w:lastRenderedPageBreak/>
              <w:t>ADD</w:t>
            </w:r>
          </w:p>
        </w:tc>
      </w:tr>
      <w:tr w:rsidR="00D6015B" w:rsidRPr="00AA1E7A" w14:paraId="738BD4B2" w14:textId="77777777" w:rsidTr="00FE2D6D">
        <w:tc>
          <w:tcPr>
            <w:tcW w:w="1129" w:type="dxa"/>
            <w:tcBorders>
              <w:top w:val="single" w:sz="4" w:space="0" w:color="auto"/>
              <w:left w:val="single" w:sz="4" w:space="0" w:color="auto"/>
              <w:bottom w:val="single" w:sz="4" w:space="0" w:color="auto"/>
              <w:right w:val="single" w:sz="4" w:space="0" w:color="auto"/>
            </w:tcBorders>
            <w:vAlign w:val="bottom"/>
          </w:tcPr>
          <w:p w14:paraId="053615C0" w14:textId="5FCB074D" w:rsidR="00D6015B" w:rsidRPr="00A9505B" w:rsidRDefault="00D6015B" w:rsidP="00D6015B">
            <w:pPr>
              <w:spacing w:after="0" w:line="240" w:lineRule="auto"/>
              <w:rPr>
                <w:rFonts w:ascii="Arial" w:hAnsi="Arial" w:cs="Arial"/>
                <w:b/>
                <w:bCs/>
                <w:sz w:val="20"/>
                <w:szCs w:val="20"/>
              </w:rPr>
            </w:pPr>
            <w:r w:rsidRPr="00A9505B">
              <w:rPr>
                <w:rFonts w:ascii="Arial" w:hAnsi="Arial" w:cs="Arial"/>
                <w:b/>
                <w:bCs/>
                <w:sz w:val="20"/>
                <w:szCs w:val="20"/>
              </w:rPr>
              <w:t>81a272275e9521cb7e2a89fd72810703</w:t>
            </w:r>
          </w:p>
        </w:tc>
        <w:tc>
          <w:tcPr>
            <w:tcW w:w="1985" w:type="dxa"/>
            <w:tcBorders>
              <w:top w:val="single" w:sz="4" w:space="0" w:color="auto"/>
              <w:left w:val="single" w:sz="4" w:space="0" w:color="auto"/>
              <w:bottom w:val="single" w:sz="4" w:space="0" w:color="auto"/>
              <w:right w:val="single" w:sz="4" w:space="0" w:color="auto"/>
            </w:tcBorders>
            <w:vAlign w:val="bottom"/>
          </w:tcPr>
          <w:p w14:paraId="06ED1A3B" w14:textId="0AE40E49" w:rsidR="00D6015B" w:rsidRPr="00A9505B" w:rsidRDefault="00D6015B" w:rsidP="00D6015B">
            <w:pPr>
              <w:spacing w:after="0" w:line="240" w:lineRule="auto"/>
              <w:rPr>
                <w:rFonts w:ascii="Arial" w:hAnsi="Arial" w:cs="Arial"/>
                <w:b/>
                <w:bCs/>
                <w:sz w:val="20"/>
                <w:szCs w:val="20"/>
              </w:rPr>
            </w:pPr>
            <w:r w:rsidRPr="00A9505B">
              <w:rPr>
                <w:rFonts w:ascii="Arial" w:hAnsi="Arial" w:cs="Arial"/>
                <w:b/>
                <w:bCs/>
                <w:sz w:val="20"/>
                <w:szCs w:val="20"/>
              </w:rPr>
              <w:t>methylphenidate hydrochloride 30 mg NA</w:t>
            </w:r>
          </w:p>
        </w:tc>
        <w:tc>
          <w:tcPr>
            <w:tcW w:w="1276" w:type="dxa"/>
            <w:tcBorders>
              <w:top w:val="single" w:sz="4" w:space="0" w:color="auto"/>
              <w:left w:val="single" w:sz="4" w:space="0" w:color="auto"/>
              <w:bottom w:val="single" w:sz="4" w:space="0" w:color="auto"/>
              <w:right w:val="single" w:sz="4" w:space="0" w:color="auto"/>
            </w:tcBorders>
            <w:vAlign w:val="bottom"/>
          </w:tcPr>
          <w:p w14:paraId="5113F4BE" w14:textId="14AAD0C8" w:rsidR="00D6015B" w:rsidRPr="00A9505B" w:rsidRDefault="00D6015B" w:rsidP="00D6015B">
            <w:pPr>
              <w:spacing w:after="0" w:line="240" w:lineRule="auto"/>
              <w:rPr>
                <w:rFonts w:ascii="Arial" w:hAnsi="Arial" w:cs="Arial"/>
                <w:b/>
                <w:bCs/>
                <w:sz w:val="20"/>
                <w:szCs w:val="20"/>
              </w:rPr>
            </w:pPr>
            <w:r w:rsidRPr="00A9505B">
              <w:rPr>
                <w:rFonts w:ascii="Arial" w:hAnsi="Arial" w:cs="Arial"/>
                <w:b/>
                <w:bCs/>
                <w:sz w:val="20"/>
                <w:szCs w:val="20"/>
              </w:rPr>
              <w:t>103025</w:t>
            </w:r>
          </w:p>
        </w:tc>
        <w:tc>
          <w:tcPr>
            <w:tcW w:w="1134" w:type="dxa"/>
            <w:tcBorders>
              <w:top w:val="single" w:sz="4" w:space="0" w:color="auto"/>
              <w:left w:val="single" w:sz="4" w:space="0" w:color="auto"/>
              <w:bottom w:val="single" w:sz="4" w:space="0" w:color="auto"/>
              <w:right w:val="single" w:sz="4" w:space="0" w:color="auto"/>
            </w:tcBorders>
            <w:vAlign w:val="bottom"/>
          </w:tcPr>
          <w:p w14:paraId="05A0F66B" w14:textId="78184186" w:rsidR="00D6015B" w:rsidRPr="00A9505B" w:rsidRDefault="00D6015B" w:rsidP="00D6015B">
            <w:pPr>
              <w:spacing w:after="0" w:line="240" w:lineRule="auto"/>
              <w:rPr>
                <w:rFonts w:ascii="Arial" w:hAnsi="Arial" w:cs="Arial"/>
                <w:b/>
                <w:bCs/>
                <w:sz w:val="20"/>
                <w:szCs w:val="20"/>
              </w:rPr>
            </w:pPr>
            <w:r w:rsidRPr="00A9505B">
              <w:rPr>
                <w:rFonts w:ascii="Arial" w:hAnsi="Arial" w:cs="Arial"/>
                <w:b/>
                <w:bCs/>
                <w:sz w:val="20"/>
                <w:szCs w:val="20"/>
              </w:rPr>
              <w:t>2541610</w:t>
            </w:r>
          </w:p>
        </w:tc>
        <w:tc>
          <w:tcPr>
            <w:tcW w:w="2490" w:type="dxa"/>
            <w:tcBorders>
              <w:top w:val="single" w:sz="4" w:space="0" w:color="auto"/>
              <w:left w:val="single" w:sz="4" w:space="0" w:color="auto"/>
              <w:bottom w:val="single" w:sz="4" w:space="0" w:color="auto"/>
              <w:right w:val="single" w:sz="4" w:space="0" w:color="auto"/>
            </w:tcBorders>
            <w:vAlign w:val="bottom"/>
          </w:tcPr>
          <w:p w14:paraId="0B1A0EBD" w14:textId="5596ACB6" w:rsidR="00D6015B" w:rsidRPr="00A9505B" w:rsidRDefault="00D6015B" w:rsidP="00D6015B">
            <w:pPr>
              <w:spacing w:after="0" w:line="240" w:lineRule="auto"/>
              <w:rPr>
                <w:rFonts w:ascii="Arial" w:hAnsi="Arial" w:cs="Arial"/>
                <w:b/>
                <w:bCs/>
                <w:sz w:val="20"/>
                <w:szCs w:val="20"/>
              </w:rPr>
            </w:pPr>
            <w:r w:rsidRPr="00A9505B">
              <w:rPr>
                <w:rFonts w:ascii="Arial" w:hAnsi="Arial" w:cs="Arial"/>
                <w:b/>
                <w:bCs/>
                <w:sz w:val="20"/>
                <w:szCs w:val="20"/>
              </w:rPr>
              <w:t>QUILLIVANT ER CHEWABLE TABLETS (methylphenidate hydrochloride 30 mg NA) KYE PHARMACEUTICALS INC.</w:t>
            </w:r>
          </w:p>
        </w:tc>
        <w:tc>
          <w:tcPr>
            <w:tcW w:w="1053"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1B40E0E" w14:textId="1EB27BCF" w:rsidR="00D6015B" w:rsidRPr="00A9505B" w:rsidRDefault="00A9505B" w:rsidP="00D6015B">
            <w:pPr>
              <w:spacing w:after="0" w:line="240" w:lineRule="auto"/>
              <w:rPr>
                <w:rFonts w:cstheme="minorHAnsi"/>
                <w:b/>
                <w:bCs/>
              </w:rPr>
            </w:pPr>
            <w:r w:rsidRPr="00A9505B">
              <w:rPr>
                <w:rFonts w:cstheme="minorHAnsi"/>
                <w:b/>
                <w:bCs/>
              </w:rPr>
              <w:t>ADD</w:t>
            </w:r>
          </w:p>
        </w:tc>
      </w:tr>
      <w:tr w:rsidR="00D6015B" w:rsidRPr="00AA1E7A" w14:paraId="1C9FDBA2" w14:textId="77777777" w:rsidTr="00FE2D6D">
        <w:tc>
          <w:tcPr>
            <w:tcW w:w="1129" w:type="dxa"/>
            <w:tcBorders>
              <w:top w:val="single" w:sz="4" w:space="0" w:color="auto"/>
              <w:left w:val="single" w:sz="4" w:space="0" w:color="auto"/>
              <w:bottom w:val="single" w:sz="4" w:space="0" w:color="auto"/>
              <w:right w:val="single" w:sz="4" w:space="0" w:color="auto"/>
            </w:tcBorders>
            <w:vAlign w:val="bottom"/>
          </w:tcPr>
          <w:p w14:paraId="5CA85FF5" w14:textId="54C5E781" w:rsidR="00D6015B" w:rsidRPr="00A9505B" w:rsidRDefault="00D6015B" w:rsidP="00D6015B">
            <w:pPr>
              <w:spacing w:after="0" w:line="240" w:lineRule="auto"/>
              <w:rPr>
                <w:rFonts w:ascii="Arial" w:hAnsi="Arial" w:cs="Arial"/>
                <w:b/>
                <w:bCs/>
                <w:sz w:val="20"/>
                <w:szCs w:val="20"/>
              </w:rPr>
            </w:pPr>
            <w:r w:rsidRPr="00A9505B">
              <w:rPr>
                <w:rFonts w:ascii="Arial" w:hAnsi="Arial" w:cs="Arial"/>
                <w:b/>
                <w:bCs/>
                <w:sz w:val="20"/>
                <w:szCs w:val="20"/>
              </w:rPr>
              <w:t>6e84171aac7b26461c8359d7326b267e</w:t>
            </w:r>
          </w:p>
        </w:tc>
        <w:tc>
          <w:tcPr>
            <w:tcW w:w="1985" w:type="dxa"/>
            <w:tcBorders>
              <w:top w:val="single" w:sz="4" w:space="0" w:color="auto"/>
              <w:left w:val="single" w:sz="4" w:space="0" w:color="auto"/>
              <w:bottom w:val="single" w:sz="4" w:space="0" w:color="auto"/>
              <w:right w:val="single" w:sz="4" w:space="0" w:color="auto"/>
            </w:tcBorders>
            <w:vAlign w:val="bottom"/>
          </w:tcPr>
          <w:p w14:paraId="42763436" w14:textId="474F205F" w:rsidR="00D6015B" w:rsidRPr="00A9505B" w:rsidRDefault="00D6015B" w:rsidP="00D6015B">
            <w:pPr>
              <w:spacing w:after="0" w:line="240" w:lineRule="auto"/>
              <w:rPr>
                <w:rFonts w:ascii="Arial" w:hAnsi="Arial" w:cs="Arial"/>
                <w:b/>
                <w:bCs/>
                <w:sz w:val="20"/>
                <w:szCs w:val="20"/>
              </w:rPr>
            </w:pPr>
            <w:r w:rsidRPr="00A9505B">
              <w:rPr>
                <w:rFonts w:ascii="Arial" w:hAnsi="Arial" w:cs="Arial"/>
                <w:b/>
                <w:bCs/>
                <w:sz w:val="20"/>
                <w:szCs w:val="20"/>
              </w:rPr>
              <w:t>methylphenidate hydrochloride 40 mg NA</w:t>
            </w:r>
          </w:p>
        </w:tc>
        <w:tc>
          <w:tcPr>
            <w:tcW w:w="1276" w:type="dxa"/>
            <w:tcBorders>
              <w:top w:val="single" w:sz="4" w:space="0" w:color="auto"/>
              <w:left w:val="single" w:sz="4" w:space="0" w:color="auto"/>
              <w:bottom w:val="single" w:sz="4" w:space="0" w:color="auto"/>
              <w:right w:val="single" w:sz="4" w:space="0" w:color="auto"/>
            </w:tcBorders>
            <w:vAlign w:val="bottom"/>
          </w:tcPr>
          <w:p w14:paraId="4BBDDF45" w14:textId="106CA5DA" w:rsidR="00D6015B" w:rsidRPr="00A9505B" w:rsidRDefault="00D6015B" w:rsidP="00D6015B">
            <w:pPr>
              <w:spacing w:after="0" w:line="240" w:lineRule="auto"/>
              <w:rPr>
                <w:rFonts w:ascii="Arial" w:hAnsi="Arial" w:cs="Arial"/>
                <w:b/>
                <w:bCs/>
                <w:sz w:val="20"/>
                <w:szCs w:val="20"/>
              </w:rPr>
            </w:pPr>
            <w:r w:rsidRPr="00A9505B">
              <w:rPr>
                <w:rFonts w:ascii="Arial" w:hAnsi="Arial" w:cs="Arial"/>
                <w:b/>
                <w:bCs/>
                <w:sz w:val="20"/>
                <w:szCs w:val="20"/>
              </w:rPr>
              <w:t>103026</w:t>
            </w:r>
          </w:p>
        </w:tc>
        <w:tc>
          <w:tcPr>
            <w:tcW w:w="1134" w:type="dxa"/>
            <w:tcBorders>
              <w:top w:val="single" w:sz="4" w:space="0" w:color="auto"/>
              <w:left w:val="single" w:sz="4" w:space="0" w:color="auto"/>
              <w:bottom w:val="single" w:sz="4" w:space="0" w:color="auto"/>
              <w:right w:val="single" w:sz="4" w:space="0" w:color="auto"/>
            </w:tcBorders>
            <w:vAlign w:val="bottom"/>
          </w:tcPr>
          <w:p w14:paraId="4E2B4A3C" w14:textId="3323469B" w:rsidR="00D6015B" w:rsidRPr="00A9505B" w:rsidRDefault="00D6015B" w:rsidP="00D6015B">
            <w:pPr>
              <w:spacing w:after="0" w:line="240" w:lineRule="auto"/>
              <w:rPr>
                <w:rFonts w:ascii="Arial" w:hAnsi="Arial" w:cs="Arial"/>
                <w:b/>
                <w:bCs/>
                <w:sz w:val="20"/>
                <w:szCs w:val="20"/>
              </w:rPr>
            </w:pPr>
            <w:r w:rsidRPr="00A9505B">
              <w:rPr>
                <w:rFonts w:ascii="Arial" w:hAnsi="Arial" w:cs="Arial"/>
                <w:b/>
                <w:bCs/>
                <w:sz w:val="20"/>
                <w:szCs w:val="20"/>
              </w:rPr>
              <w:t>2541629</w:t>
            </w:r>
          </w:p>
        </w:tc>
        <w:tc>
          <w:tcPr>
            <w:tcW w:w="2490" w:type="dxa"/>
            <w:tcBorders>
              <w:top w:val="single" w:sz="4" w:space="0" w:color="auto"/>
              <w:left w:val="single" w:sz="4" w:space="0" w:color="auto"/>
              <w:bottom w:val="single" w:sz="4" w:space="0" w:color="auto"/>
              <w:right w:val="single" w:sz="4" w:space="0" w:color="auto"/>
            </w:tcBorders>
            <w:vAlign w:val="bottom"/>
          </w:tcPr>
          <w:p w14:paraId="6DCBB669" w14:textId="6B587ACD" w:rsidR="00D6015B" w:rsidRPr="00A9505B" w:rsidRDefault="00D6015B" w:rsidP="00D6015B">
            <w:pPr>
              <w:spacing w:after="0" w:line="240" w:lineRule="auto"/>
              <w:rPr>
                <w:rFonts w:ascii="Arial" w:hAnsi="Arial" w:cs="Arial"/>
                <w:b/>
                <w:bCs/>
                <w:sz w:val="20"/>
                <w:szCs w:val="20"/>
              </w:rPr>
            </w:pPr>
            <w:r w:rsidRPr="00A9505B">
              <w:rPr>
                <w:rFonts w:ascii="Arial" w:hAnsi="Arial" w:cs="Arial"/>
                <w:b/>
                <w:bCs/>
                <w:sz w:val="20"/>
                <w:szCs w:val="20"/>
              </w:rPr>
              <w:t>QUILLIVANT ER CHEWABLE TABLETS (methylphenidate hydrochloride 40 mg NA) KYE PHARMACEUTICALS INC.</w:t>
            </w:r>
          </w:p>
        </w:tc>
        <w:tc>
          <w:tcPr>
            <w:tcW w:w="1053"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B21D973" w14:textId="08D0568F" w:rsidR="00D6015B" w:rsidRPr="00A9505B" w:rsidRDefault="00A9505B" w:rsidP="00D6015B">
            <w:pPr>
              <w:spacing w:after="0" w:line="240" w:lineRule="auto"/>
              <w:rPr>
                <w:rFonts w:cstheme="minorHAnsi"/>
                <w:b/>
                <w:bCs/>
              </w:rPr>
            </w:pPr>
            <w:r w:rsidRPr="00A9505B">
              <w:rPr>
                <w:rFonts w:cstheme="minorHAnsi"/>
                <w:b/>
                <w:bCs/>
              </w:rPr>
              <w:t>ADD</w:t>
            </w:r>
          </w:p>
        </w:tc>
      </w:tr>
      <w:tr w:rsidR="00135485" w:rsidRPr="00AA1E7A" w14:paraId="16745D74" w14:textId="77777777" w:rsidTr="00FE2D6D">
        <w:tc>
          <w:tcPr>
            <w:tcW w:w="1129" w:type="dxa"/>
            <w:tcBorders>
              <w:top w:val="single" w:sz="4" w:space="0" w:color="auto"/>
              <w:left w:val="single" w:sz="4" w:space="0" w:color="auto"/>
              <w:bottom w:val="single" w:sz="4" w:space="0" w:color="auto"/>
              <w:right w:val="single" w:sz="4" w:space="0" w:color="auto"/>
            </w:tcBorders>
            <w:vAlign w:val="bottom"/>
          </w:tcPr>
          <w:p w14:paraId="224279E5" w14:textId="77777777" w:rsidR="00135485" w:rsidRPr="00AA1E7A" w:rsidRDefault="00135485" w:rsidP="009F1750">
            <w:pPr>
              <w:spacing w:after="0" w:line="240" w:lineRule="auto"/>
              <w:rPr>
                <w:rFonts w:ascii="Arial" w:hAnsi="Arial" w:cs="Arial"/>
                <w:b/>
                <w:sz w:val="20"/>
                <w:szCs w:val="20"/>
              </w:rPr>
            </w:pPr>
          </w:p>
        </w:tc>
        <w:tc>
          <w:tcPr>
            <w:tcW w:w="1985" w:type="dxa"/>
            <w:tcBorders>
              <w:top w:val="single" w:sz="4" w:space="0" w:color="auto"/>
              <w:left w:val="single" w:sz="4" w:space="0" w:color="auto"/>
              <w:bottom w:val="single" w:sz="4" w:space="0" w:color="auto"/>
              <w:right w:val="single" w:sz="4" w:space="0" w:color="auto"/>
            </w:tcBorders>
            <w:vAlign w:val="bottom"/>
          </w:tcPr>
          <w:p w14:paraId="6B4B08F3" w14:textId="77777777" w:rsidR="00135485" w:rsidRPr="00AA1E7A" w:rsidRDefault="00135485" w:rsidP="009F1750">
            <w:pPr>
              <w:spacing w:after="0" w:line="240" w:lineRule="auto"/>
              <w:rPr>
                <w:rFonts w:ascii="Arial" w:hAnsi="Arial" w:cs="Arial"/>
                <w:b/>
                <w:sz w:val="20"/>
                <w:szCs w:val="20"/>
              </w:rPr>
            </w:pPr>
          </w:p>
        </w:tc>
        <w:tc>
          <w:tcPr>
            <w:tcW w:w="1276" w:type="dxa"/>
            <w:tcBorders>
              <w:top w:val="single" w:sz="4" w:space="0" w:color="auto"/>
              <w:left w:val="single" w:sz="4" w:space="0" w:color="auto"/>
              <w:bottom w:val="single" w:sz="4" w:space="0" w:color="auto"/>
              <w:right w:val="single" w:sz="4" w:space="0" w:color="auto"/>
            </w:tcBorders>
            <w:vAlign w:val="bottom"/>
          </w:tcPr>
          <w:p w14:paraId="38A34C69" w14:textId="77777777" w:rsidR="00135485" w:rsidRPr="00AA1E7A" w:rsidRDefault="00135485" w:rsidP="009F1750">
            <w:pPr>
              <w:spacing w:after="0" w:line="240" w:lineRule="auto"/>
              <w:rPr>
                <w:rFonts w:ascii="Arial" w:hAnsi="Arial" w:cs="Arial"/>
                <w:b/>
                <w:sz w:val="20"/>
                <w:szCs w:val="20"/>
              </w:rPr>
            </w:pPr>
          </w:p>
        </w:tc>
        <w:tc>
          <w:tcPr>
            <w:tcW w:w="1134" w:type="dxa"/>
            <w:tcBorders>
              <w:top w:val="single" w:sz="4" w:space="0" w:color="auto"/>
              <w:left w:val="single" w:sz="4" w:space="0" w:color="auto"/>
              <w:bottom w:val="single" w:sz="4" w:space="0" w:color="auto"/>
              <w:right w:val="single" w:sz="4" w:space="0" w:color="auto"/>
            </w:tcBorders>
            <w:vAlign w:val="bottom"/>
          </w:tcPr>
          <w:p w14:paraId="6BB734FA" w14:textId="77777777" w:rsidR="00135485" w:rsidRPr="00AA1E7A" w:rsidRDefault="00135485" w:rsidP="009F1750">
            <w:pPr>
              <w:spacing w:after="0" w:line="240" w:lineRule="auto"/>
              <w:rPr>
                <w:rFonts w:ascii="Arial" w:hAnsi="Arial" w:cs="Arial"/>
                <w:b/>
                <w:sz w:val="20"/>
                <w:szCs w:val="20"/>
              </w:rPr>
            </w:pPr>
          </w:p>
        </w:tc>
        <w:tc>
          <w:tcPr>
            <w:tcW w:w="2490" w:type="dxa"/>
            <w:tcBorders>
              <w:top w:val="single" w:sz="4" w:space="0" w:color="auto"/>
              <w:left w:val="single" w:sz="4" w:space="0" w:color="auto"/>
              <w:bottom w:val="single" w:sz="4" w:space="0" w:color="auto"/>
              <w:right w:val="single" w:sz="4" w:space="0" w:color="auto"/>
            </w:tcBorders>
            <w:vAlign w:val="bottom"/>
          </w:tcPr>
          <w:p w14:paraId="6E785D0B" w14:textId="77777777" w:rsidR="00135485" w:rsidRPr="00AA1E7A" w:rsidRDefault="00135485" w:rsidP="009F1750">
            <w:pPr>
              <w:spacing w:after="0" w:line="240" w:lineRule="auto"/>
              <w:rPr>
                <w:rFonts w:ascii="Arial" w:hAnsi="Arial" w:cs="Arial"/>
                <w:b/>
                <w:sz w:val="20"/>
                <w:szCs w:val="20"/>
              </w:rPr>
            </w:pPr>
          </w:p>
        </w:tc>
        <w:tc>
          <w:tcPr>
            <w:tcW w:w="1053"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1A966383" w14:textId="77777777" w:rsidR="00135485" w:rsidRDefault="00135485" w:rsidP="009F1750">
            <w:pPr>
              <w:spacing w:after="0" w:line="240" w:lineRule="auto"/>
              <w:rPr>
                <w:rFonts w:cstheme="minorHAnsi"/>
                <w:b/>
              </w:rPr>
            </w:pPr>
          </w:p>
        </w:tc>
      </w:tr>
    </w:tbl>
    <w:p w14:paraId="43E581A9" w14:textId="77777777" w:rsidR="002C7139" w:rsidRPr="00AA1E7A" w:rsidRDefault="002C7139">
      <w:pPr>
        <w:rPr>
          <w:b/>
        </w:rPr>
      </w:pPr>
    </w:p>
    <w:sectPr w:rsidR="002C7139" w:rsidRPr="00AA1E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5CE1B1" w14:textId="77777777" w:rsidR="008570BD" w:rsidRDefault="008570BD" w:rsidP="00B11ACC">
      <w:pPr>
        <w:spacing w:after="0" w:line="240" w:lineRule="auto"/>
      </w:pPr>
      <w:r>
        <w:separator/>
      </w:r>
    </w:p>
  </w:endnote>
  <w:endnote w:type="continuationSeparator" w:id="0">
    <w:p w14:paraId="5D9F9C59" w14:textId="77777777" w:rsidR="008570BD" w:rsidRDefault="008570BD" w:rsidP="00B11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36CC7B" w14:textId="77777777" w:rsidR="008570BD" w:rsidRDefault="008570BD" w:rsidP="00B11ACC">
      <w:pPr>
        <w:spacing w:after="0" w:line="240" w:lineRule="auto"/>
      </w:pPr>
      <w:r>
        <w:separator/>
      </w:r>
    </w:p>
  </w:footnote>
  <w:footnote w:type="continuationSeparator" w:id="0">
    <w:p w14:paraId="76FA5359" w14:textId="77777777" w:rsidR="008570BD" w:rsidRDefault="008570BD" w:rsidP="00B11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042C5"/>
    <w:multiLevelType w:val="hybridMultilevel"/>
    <w:tmpl w:val="F516F8E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A02160F"/>
    <w:multiLevelType w:val="hybridMultilevel"/>
    <w:tmpl w:val="1534BF7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5383E27"/>
    <w:multiLevelType w:val="hybridMultilevel"/>
    <w:tmpl w:val="89EEFA3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7E4C94"/>
    <w:multiLevelType w:val="hybridMultilevel"/>
    <w:tmpl w:val="F340666C"/>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BDA4851"/>
    <w:multiLevelType w:val="hybridMultilevel"/>
    <w:tmpl w:val="088E8A5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8476855"/>
    <w:multiLevelType w:val="hybridMultilevel"/>
    <w:tmpl w:val="40ECFE5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CD77E87"/>
    <w:multiLevelType w:val="hybridMultilevel"/>
    <w:tmpl w:val="BD7CF40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EC13828"/>
    <w:multiLevelType w:val="hybridMultilevel"/>
    <w:tmpl w:val="91609F7C"/>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8CC7B09"/>
    <w:multiLevelType w:val="hybridMultilevel"/>
    <w:tmpl w:val="754ED0DC"/>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01177126">
    <w:abstractNumId w:val="6"/>
  </w:num>
  <w:num w:numId="2" w16cid:durableId="1435515707">
    <w:abstractNumId w:val="2"/>
  </w:num>
  <w:num w:numId="3" w16cid:durableId="1690135968">
    <w:abstractNumId w:val="0"/>
  </w:num>
  <w:num w:numId="4" w16cid:durableId="586772959">
    <w:abstractNumId w:val="3"/>
  </w:num>
  <w:num w:numId="5" w16cid:durableId="542250971">
    <w:abstractNumId w:val="4"/>
  </w:num>
  <w:num w:numId="6" w16cid:durableId="9186211">
    <w:abstractNumId w:val="1"/>
  </w:num>
  <w:num w:numId="7" w16cid:durableId="2141000109">
    <w:abstractNumId w:val="5"/>
  </w:num>
  <w:num w:numId="8" w16cid:durableId="684282173">
    <w:abstractNumId w:val="7"/>
  </w:num>
  <w:num w:numId="9" w16cid:durableId="15368421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CA" w:vendorID="64" w:dllVersion="6" w:nlCheck="1" w:checkStyle="0"/>
  <w:activeWritingStyle w:appName="MSWord" w:lang="en-GB" w:vendorID="64" w:dllVersion="6" w:nlCheck="1" w:checkStyle="1"/>
  <w:activeWritingStyle w:appName="MSWord" w:lang="en-CA" w:vendorID="64" w:dllVersion="6" w:nlCheck="1" w:checkStyle="1"/>
  <w:activeWritingStyle w:appName="MSWord" w:lang="en-GB" w:vendorID="64" w:dllVersion="0" w:nlCheck="1" w:checkStyle="0"/>
  <w:activeWritingStyle w:appName="MSWord" w:lang="fr-CA" w:vendorID="64" w:dllVersion="0" w:nlCheck="1" w:checkStyle="0"/>
  <w:activeWritingStyle w:appName="MSWord" w:lang="en-CA" w:vendorID="64" w:dllVersion="0"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E04"/>
    <w:rsid w:val="00002947"/>
    <w:rsid w:val="00005782"/>
    <w:rsid w:val="00012CA0"/>
    <w:rsid w:val="00013957"/>
    <w:rsid w:val="00013E31"/>
    <w:rsid w:val="0001441A"/>
    <w:rsid w:val="0001782A"/>
    <w:rsid w:val="00017EF3"/>
    <w:rsid w:val="0002365A"/>
    <w:rsid w:val="00025B10"/>
    <w:rsid w:val="00031D1F"/>
    <w:rsid w:val="000343FF"/>
    <w:rsid w:val="0003504C"/>
    <w:rsid w:val="0004012D"/>
    <w:rsid w:val="00041463"/>
    <w:rsid w:val="0004371B"/>
    <w:rsid w:val="000445B3"/>
    <w:rsid w:val="0005427F"/>
    <w:rsid w:val="00055EC3"/>
    <w:rsid w:val="00057DCB"/>
    <w:rsid w:val="00064D47"/>
    <w:rsid w:val="00065F2B"/>
    <w:rsid w:val="00073B0D"/>
    <w:rsid w:val="00075AED"/>
    <w:rsid w:val="0007628A"/>
    <w:rsid w:val="00082535"/>
    <w:rsid w:val="00083A02"/>
    <w:rsid w:val="00083E22"/>
    <w:rsid w:val="00085914"/>
    <w:rsid w:val="000864F7"/>
    <w:rsid w:val="000941B4"/>
    <w:rsid w:val="00094CAA"/>
    <w:rsid w:val="00094FAF"/>
    <w:rsid w:val="000A2908"/>
    <w:rsid w:val="000A2B70"/>
    <w:rsid w:val="000A3B9D"/>
    <w:rsid w:val="000A6770"/>
    <w:rsid w:val="000B1198"/>
    <w:rsid w:val="000B11BD"/>
    <w:rsid w:val="000B1F8B"/>
    <w:rsid w:val="000B2F07"/>
    <w:rsid w:val="000B7640"/>
    <w:rsid w:val="000C46F6"/>
    <w:rsid w:val="000C6A87"/>
    <w:rsid w:val="000D3007"/>
    <w:rsid w:val="000D56BE"/>
    <w:rsid w:val="000E1E12"/>
    <w:rsid w:val="000E276D"/>
    <w:rsid w:val="000E29CB"/>
    <w:rsid w:val="000E3CFC"/>
    <w:rsid w:val="000F169A"/>
    <w:rsid w:val="000F474E"/>
    <w:rsid w:val="000F504F"/>
    <w:rsid w:val="000F72B0"/>
    <w:rsid w:val="001005C5"/>
    <w:rsid w:val="00100D88"/>
    <w:rsid w:val="001038A4"/>
    <w:rsid w:val="0010717A"/>
    <w:rsid w:val="0011052D"/>
    <w:rsid w:val="0011173F"/>
    <w:rsid w:val="00114FAC"/>
    <w:rsid w:val="00117948"/>
    <w:rsid w:val="00122BE9"/>
    <w:rsid w:val="001232D2"/>
    <w:rsid w:val="0012429C"/>
    <w:rsid w:val="00124A55"/>
    <w:rsid w:val="001257E3"/>
    <w:rsid w:val="0012783E"/>
    <w:rsid w:val="001300C0"/>
    <w:rsid w:val="00131EAF"/>
    <w:rsid w:val="00135485"/>
    <w:rsid w:val="00136C1C"/>
    <w:rsid w:val="00136F72"/>
    <w:rsid w:val="00137334"/>
    <w:rsid w:val="00137A31"/>
    <w:rsid w:val="00140F96"/>
    <w:rsid w:val="00142334"/>
    <w:rsid w:val="00145B7B"/>
    <w:rsid w:val="00156A6D"/>
    <w:rsid w:val="001618EF"/>
    <w:rsid w:val="00165C19"/>
    <w:rsid w:val="0017208A"/>
    <w:rsid w:val="00176167"/>
    <w:rsid w:val="001868F6"/>
    <w:rsid w:val="00191334"/>
    <w:rsid w:val="00194AA6"/>
    <w:rsid w:val="00196A9D"/>
    <w:rsid w:val="001A0B48"/>
    <w:rsid w:val="001A2E8E"/>
    <w:rsid w:val="001A3B5F"/>
    <w:rsid w:val="001A795C"/>
    <w:rsid w:val="001B4218"/>
    <w:rsid w:val="001B5312"/>
    <w:rsid w:val="001B7235"/>
    <w:rsid w:val="001C32A1"/>
    <w:rsid w:val="001D090E"/>
    <w:rsid w:val="001D32F5"/>
    <w:rsid w:val="001D5B71"/>
    <w:rsid w:val="001E107F"/>
    <w:rsid w:val="001E3061"/>
    <w:rsid w:val="001F0D3C"/>
    <w:rsid w:val="001F3D2E"/>
    <w:rsid w:val="001F3EEE"/>
    <w:rsid w:val="001F65B8"/>
    <w:rsid w:val="001F664A"/>
    <w:rsid w:val="002032A1"/>
    <w:rsid w:val="002033DD"/>
    <w:rsid w:val="002118B5"/>
    <w:rsid w:val="00212B46"/>
    <w:rsid w:val="002144D7"/>
    <w:rsid w:val="00216F23"/>
    <w:rsid w:val="00221352"/>
    <w:rsid w:val="00234397"/>
    <w:rsid w:val="00240DC0"/>
    <w:rsid w:val="00241266"/>
    <w:rsid w:val="00242EE9"/>
    <w:rsid w:val="002462BD"/>
    <w:rsid w:val="00247FDA"/>
    <w:rsid w:val="002518A8"/>
    <w:rsid w:val="00255E92"/>
    <w:rsid w:val="00260CBC"/>
    <w:rsid w:val="0026631B"/>
    <w:rsid w:val="002716D1"/>
    <w:rsid w:val="00271CFE"/>
    <w:rsid w:val="00274614"/>
    <w:rsid w:val="0028020E"/>
    <w:rsid w:val="00287382"/>
    <w:rsid w:val="0029353C"/>
    <w:rsid w:val="00294FDE"/>
    <w:rsid w:val="00295AA9"/>
    <w:rsid w:val="00296086"/>
    <w:rsid w:val="002977B9"/>
    <w:rsid w:val="002A0070"/>
    <w:rsid w:val="002A0E3C"/>
    <w:rsid w:val="002A1BE3"/>
    <w:rsid w:val="002A3160"/>
    <w:rsid w:val="002A4DDC"/>
    <w:rsid w:val="002A5F63"/>
    <w:rsid w:val="002A6C1B"/>
    <w:rsid w:val="002B0DC9"/>
    <w:rsid w:val="002B5D66"/>
    <w:rsid w:val="002C2E27"/>
    <w:rsid w:val="002C36F6"/>
    <w:rsid w:val="002C6C0F"/>
    <w:rsid w:val="002C7139"/>
    <w:rsid w:val="002C7160"/>
    <w:rsid w:val="002D01B3"/>
    <w:rsid w:val="002D260D"/>
    <w:rsid w:val="002D3B2E"/>
    <w:rsid w:val="002D3F36"/>
    <w:rsid w:val="002D4661"/>
    <w:rsid w:val="002E00B2"/>
    <w:rsid w:val="002E0F7B"/>
    <w:rsid w:val="002F250C"/>
    <w:rsid w:val="002F3DD8"/>
    <w:rsid w:val="00305FFD"/>
    <w:rsid w:val="00311D9B"/>
    <w:rsid w:val="00312310"/>
    <w:rsid w:val="0031503D"/>
    <w:rsid w:val="00320030"/>
    <w:rsid w:val="003218FE"/>
    <w:rsid w:val="0033047B"/>
    <w:rsid w:val="00330C18"/>
    <w:rsid w:val="00336395"/>
    <w:rsid w:val="00340B67"/>
    <w:rsid w:val="00345E11"/>
    <w:rsid w:val="0034646C"/>
    <w:rsid w:val="00347536"/>
    <w:rsid w:val="003523A5"/>
    <w:rsid w:val="0035739E"/>
    <w:rsid w:val="00357C13"/>
    <w:rsid w:val="00360696"/>
    <w:rsid w:val="003613A0"/>
    <w:rsid w:val="00366E5D"/>
    <w:rsid w:val="0036794A"/>
    <w:rsid w:val="00387FB6"/>
    <w:rsid w:val="0039083E"/>
    <w:rsid w:val="00392EC7"/>
    <w:rsid w:val="00393455"/>
    <w:rsid w:val="003966F7"/>
    <w:rsid w:val="003A36E7"/>
    <w:rsid w:val="003A5CB4"/>
    <w:rsid w:val="003A6143"/>
    <w:rsid w:val="003B112C"/>
    <w:rsid w:val="003B20E9"/>
    <w:rsid w:val="003B3266"/>
    <w:rsid w:val="003B508C"/>
    <w:rsid w:val="003B7DA1"/>
    <w:rsid w:val="003B7E0A"/>
    <w:rsid w:val="003C385E"/>
    <w:rsid w:val="003C46AF"/>
    <w:rsid w:val="003C62D1"/>
    <w:rsid w:val="003C6A02"/>
    <w:rsid w:val="003C72BA"/>
    <w:rsid w:val="003D20A9"/>
    <w:rsid w:val="003D2235"/>
    <w:rsid w:val="003D4957"/>
    <w:rsid w:val="003D660D"/>
    <w:rsid w:val="003D6E9F"/>
    <w:rsid w:val="003D7714"/>
    <w:rsid w:val="003E3BF3"/>
    <w:rsid w:val="003E3F72"/>
    <w:rsid w:val="003F0B2A"/>
    <w:rsid w:val="003F3965"/>
    <w:rsid w:val="003F6EDB"/>
    <w:rsid w:val="00400F62"/>
    <w:rsid w:val="00404093"/>
    <w:rsid w:val="00405F2C"/>
    <w:rsid w:val="004069F1"/>
    <w:rsid w:val="00407BFB"/>
    <w:rsid w:val="0041152F"/>
    <w:rsid w:val="004129A9"/>
    <w:rsid w:val="0041608F"/>
    <w:rsid w:val="00416CB2"/>
    <w:rsid w:val="00416F69"/>
    <w:rsid w:val="00425213"/>
    <w:rsid w:val="0043195C"/>
    <w:rsid w:val="00431FFB"/>
    <w:rsid w:val="004341D4"/>
    <w:rsid w:val="004378B4"/>
    <w:rsid w:val="00440409"/>
    <w:rsid w:val="0044606C"/>
    <w:rsid w:val="00446AA5"/>
    <w:rsid w:val="00450DAF"/>
    <w:rsid w:val="00451DDF"/>
    <w:rsid w:val="004536BC"/>
    <w:rsid w:val="00453DF4"/>
    <w:rsid w:val="0045786F"/>
    <w:rsid w:val="00466043"/>
    <w:rsid w:val="00467D3B"/>
    <w:rsid w:val="00471ED2"/>
    <w:rsid w:val="00471F14"/>
    <w:rsid w:val="0047398D"/>
    <w:rsid w:val="00473D77"/>
    <w:rsid w:val="00474332"/>
    <w:rsid w:val="00477E4D"/>
    <w:rsid w:val="004811A5"/>
    <w:rsid w:val="004812CF"/>
    <w:rsid w:val="00496FFB"/>
    <w:rsid w:val="004A5E02"/>
    <w:rsid w:val="004B3492"/>
    <w:rsid w:val="004B7F63"/>
    <w:rsid w:val="004C033F"/>
    <w:rsid w:val="004C0E3B"/>
    <w:rsid w:val="004C3538"/>
    <w:rsid w:val="004C4498"/>
    <w:rsid w:val="004D2C08"/>
    <w:rsid w:val="004D69D2"/>
    <w:rsid w:val="004D73EF"/>
    <w:rsid w:val="004D7EDC"/>
    <w:rsid w:val="004E0AFC"/>
    <w:rsid w:val="004E131D"/>
    <w:rsid w:val="004E1399"/>
    <w:rsid w:val="004E13B6"/>
    <w:rsid w:val="004E2C6B"/>
    <w:rsid w:val="004E7AD5"/>
    <w:rsid w:val="004E7CA5"/>
    <w:rsid w:val="004F1348"/>
    <w:rsid w:val="004F6FB6"/>
    <w:rsid w:val="00502F3C"/>
    <w:rsid w:val="00510194"/>
    <w:rsid w:val="005122B2"/>
    <w:rsid w:val="005212EE"/>
    <w:rsid w:val="00525997"/>
    <w:rsid w:val="00525BC8"/>
    <w:rsid w:val="00527253"/>
    <w:rsid w:val="005326E2"/>
    <w:rsid w:val="00533E0A"/>
    <w:rsid w:val="00533EE8"/>
    <w:rsid w:val="00540289"/>
    <w:rsid w:val="00540D7F"/>
    <w:rsid w:val="00547DBE"/>
    <w:rsid w:val="00550D7E"/>
    <w:rsid w:val="00550FC9"/>
    <w:rsid w:val="0055297C"/>
    <w:rsid w:val="005543A1"/>
    <w:rsid w:val="00563954"/>
    <w:rsid w:val="00566AA6"/>
    <w:rsid w:val="00566B5D"/>
    <w:rsid w:val="00567287"/>
    <w:rsid w:val="00567AE3"/>
    <w:rsid w:val="005724AF"/>
    <w:rsid w:val="0057687A"/>
    <w:rsid w:val="00581B9A"/>
    <w:rsid w:val="00583F5D"/>
    <w:rsid w:val="00584370"/>
    <w:rsid w:val="005846B9"/>
    <w:rsid w:val="00586D72"/>
    <w:rsid w:val="00587BDB"/>
    <w:rsid w:val="005904EE"/>
    <w:rsid w:val="005905AE"/>
    <w:rsid w:val="00593298"/>
    <w:rsid w:val="005936A4"/>
    <w:rsid w:val="0059474B"/>
    <w:rsid w:val="005A496D"/>
    <w:rsid w:val="005C0F84"/>
    <w:rsid w:val="005C6378"/>
    <w:rsid w:val="005C67C4"/>
    <w:rsid w:val="005C6F10"/>
    <w:rsid w:val="005C76E1"/>
    <w:rsid w:val="005C78FF"/>
    <w:rsid w:val="005D123A"/>
    <w:rsid w:val="005D5126"/>
    <w:rsid w:val="005D5B0B"/>
    <w:rsid w:val="005D73EE"/>
    <w:rsid w:val="005E070C"/>
    <w:rsid w:val="005E1E4F"/>
    <w:rsid w:val="005E3995"/>
    <w:rsid w:val="005E5848"/>
    <w:rsid w:val="005E6A5F"/>
    <w:rsid w:val="005F01D7"/>
    <w:rsid w:val="005F1096"/>
    <w:rsid w:val="005F42A4"/>
    <w:rsid w:val="005F763A"/>
    <w:rsid w:val="00601A33"/>
    <w:rsid w:val="00601E02"/>
    <w:rsid w:val="0061072C"/>
    <w:rsid w:val="00636D8D"/>
    <w:rsid w:val="00636DD7"/>
    <w:rsid w:val="00636F5D"/>
    <w:rsid w:val="00641AB2"/>
    <w:rsid w:val="00641AB7"/>
    <w:rsid w:val="00641EFE"/>
    <w:rsid w:val="006430C6"/>
    <w:rsid w:val="0065020C"/>
    <w:rsid w:val="00655845"/>
    <w:rsid w:val="006563A4"/>
    <w:rsid w:val="00657A13"/>
    <w:rsid w:val="006624F5"/>
    <w:rsid w:val="006647B1"/>
    <w:rsid w:val="006666D8"/>
    <w:rsid w:val="00666DE3"/>
    <w:rsid w:val="0066797D"/>
    <w:rsid w:val="00671EBD"/>
    <w:rsid w:val="0067249E"/>
    <w:rsid w:val="00673EFB"/>
    <w:rsid w:val="00674279"/>
    <w:rsid w:val="006760C4"/>
    <w:rsid w:val="00677D0F"/>
    <w:rsid w:val="006804FA"/>
    <w:rsid w:val="00682C03"/>
    <w:rsid w:val="00684778"/>
    <w:rsid w:val="0068551E"/>
    <w:rsid w:val="00686DFF"/>
    <w:rsid w:val="00687A1C"/>
    <w:rsid w:val="00690A22"/>
    <w:rsid w:val="006910CA"/>
    <w:rsid w:val="00691CEB"/>
    <w:rsid w:val="00691F9F"/>
    <w:rsid w:val="0069386E"/>
    <w:rsid w:val="00694493"/>
    <w:rsid w:val="006A1677"/>
    <w:rsid w:val="006B145F"/>
    <w:rsid w:val="006B214B"/>
    <w:rsid w:val="006B6469"/>
    <w:rsid w:val="006C177E"/>
    <w:rsid w:val="006C2E05"/>
    <w:rsid w:val="006C409C"/>
    <w:rsid w:val="006C45C0"/>
    <w:rsid w:val="006C4797"/>
    <w:rsid w:val="006C4CC3"/>
    <w:rsid w:val="006C5248"/>
    <w:rsid w:val="006C5760"/>
    <w:rsid w:val="006C786D"/>
    <w:rsid w:val="006D0DA5"/>
    <w:rsid w:val="006D4A0D"/>
    <w:rsid w:val="006D7AD2"/>
    <w:rsid w:val="006D7B77"/>
    <w:rsid w:val="006E122A"/>
    <w:rsid w:val="006F338C"/>
    <w:rsid w:val="006F33A5"/>
    <w:rsid w:val="00700DF3"/>
    <w:rsid w:val="00714609"/>
    <w:rsid w:val="007241D4"/>
    <w:rsid w:val="007269B2"/>
    <w:rsid w:val="0073017C"/>
    <w:rsid w:val="0073249C"/>
    <w:rsid w:val="00736281"/>
    <w:rsid w:val="00736790"/>
    <w:rsid w:val="007374E0"/>
    <w:rsid w:val="00743B16"/>
    <w:rsid w:val="007501C6"/>
    <w:rsid w:val="00750869"/>
    <w:rsid w:val="00751B6A"/>
    <w:rsid w:val="007533E4"/>
    <w:rsid w:val="00754A4B"/>
    <w:rsid w:val="00755AB8"/>
    <w:rsid w:val="0076268B"/>
    <w:rsid w:val="00766C92"/>
    <w:rsid w:val="00767C05"/>
    <w:rsid w:val="00771116"/>
    <w:rsid w:val="0077254B"/>
    <w:rsid w:val="00772CC9"/>
    <w:rsid w:val="00775660"/>
    <w:rsid w:val="00782DDE"/>
    <w:rsid w:val="00791D9C"/>
    <w:rsid w:val="00797A16"/>
    <w:rsid w:val="007A0801"/>
    <w:rsid w:val="007A580A"/>
    <w:rsid w:val="007B5629"/>
    <w:rsid w:val="007D1969"/>
    <w:rsid w:val="007D1D43"/>
    <w:rsid w:val="007D3931"/>
    <w:rsid w:val="007D596E"/>
    <w:rsid w:val="007E2607"/>
    <w:rsid w:val="007E29E6"/>
    <w:rsid w:val="007E7C1D"/>
    <w:rsid w:val="007F37F2"/>
    <w:rsid w:val="00800B2D"/>
    <w:rsid w:val="00807472"/>
    <w:rsid w:val="008078F6"/>
    <w:rsid w:val="008138B1"/>
    <w:rsid w:val="00814594"/>
    <w:rsid w:val="008150FD"/>
    <w:rsid w:val="008204BD"/>
    <w:rsid w:val="00831E11"/>
    <w:rsid w:val="00832877"/>
    <w:rsid w:val="0083314F"/>
    <w:rsid w:val="0083343F"/>
    <w:rsid w:val="00834A2B"/>
    <w:rsid w:val="008353D4"/>
    <w:rsid w:val="008366DE"/>
    <w:rsid w:val="00837329"/>
    <w:rsid w:val="00840AFF"/>
    <w:rsid w:val="00844B70"/>
    <w:rsid w:val="0085339A"/>
    <w:rsid w:val="00854821"/>
    <w:rsid w:val="00854E4E"/>
    <w:rsid w:val="008570BD"/>
    <w:rsid w:val="00861039"/>
    <w:rsid w:val="00863202"/>
    <w:rsid w:val="00871D37"/>
    <w:rsid w:val="008765C4"/>
    <w:rsid w:val="00876CD9"/>
    <w:rsid w:val="0087782F"/>
    <w:rsid w:val="00877B34"/>
    <w:rsid w:val="00880272"/>
    <w:rsid w:val="00886765"/>
    <w:rsid w:val="0088766C"/>
    <w:rsid w:val="00894A09"/>
    <w:rsid w:val="0089676E"/>
    <w:rsid w:val="008A281D"/>
    <w:rsid w:val="008A3F41"/>
    <w:rsid w:val="008A44E5"/>
    <w:rsid w:val="008A469B"/>
    <w:rsid w:val="008B11A9"/>
    <w:rsid w:val="008B2ED2"/>
    <w:rsid w:val="008B4D14"/>
    <w:rsid w:val="008C0484"/>
    <w:rsid w:val="008C6F1F"/>
    <w:rsid w:val="008C71C1"/>
    <w:rsid w:val="008D0415"/>
    <w:rsid w:val="008D4C3D"/>
    <w:rsid w:val="008E3279"/>
    <w:rsid w:val="008E3522"/>
    <w:rsid w:val="008F0E7C"/>
    <w:rsid w:val="008F4F55"/>
    <w:rsid w:val="008F69E4"/>
    <w:rsid w:val="008F6C3C"/>
    <w:rsid w:val="00902BA3"/>
    <w:rsid w:val="00902D40"/>
    <w:rsid w:val="0090405E"/>
    <w:rsid w:val="00904EFD"/>
    <w:rsid w:val="00905102"/>
    <w:rsid w:val="0091171D"/>
    <w:rsid w:val="00915278"/>
    <w:rsid w:val="00916496"/>
    <w:rsid w:val="00921823"/>
    <w:rsid w:val="00921A89"/>
    <w:rsid w:val="0092616A"/>
    <w:rsid w:val="009315B4"/>
    <w:rsid w:val="0094024F"/>
    <w:rsid w:val="0094372B"/>
    <w:rsid w:val="00960174"/>
    <w:rsid w:val="0096552F"/>
    <w:rsid w:val="009658A0"/>
    <w:rsid w:val="009719C1"/>
    <w:rsid w:val="0097490A"/>
    <w:rsid w:val="009763F7"/>
    <w:rsid w:val="00976B04"/>
    <w:rsid w:val="0098005D"/>
    <w:rsid w:val="00981E92"/>
    <w:rsid w:val="009862E2"/>
    <w:rsid w:val="00987C22"/>
    <w:rsid w:val="00990B61"/>
    <w:rsid w:val="00995FF4"/>
    <w:rsid w:val="009A2650"/>
    <w:rsid w:val="009A444A"/>
    <w:rsid w:val="009A6248"/>
    <w:rsid w:val="009A63DA"/>
    <w:rsid w:val="009B223E"/>
    <w:rsid w:val="009B23AF"/>
    <w:rsid w:val="009B2554"/>
    <w:rsid w:val="009B4F3C"/>
    <w:rsid w:val="009B56A3"/>
    <w:rsid w:val="009C0EE3"/>
    <w:rsid w:val="009C106E"/>
    <w:rsid w:val="009C2C28"/>
    <w:rsid w:val="009C7069"/>
    <w:rsid w:val="009D159C"/>
    <w:rsid w:val="009D40E6"/>
    <w:rsid w:val="009D63C6"/>
    <w:rsid w:val="009E37E8"/>
    <w:rsid w:val="009F0F0D"/>
    <w:rsid w:val="009F1750"/>
    <w:rsid w:val="009F2021"/>
    <w:rsid w:val="009F6617"/>
    <w:rsid w:val="009F6757"/>
    <w:rsid w:val="00A014E0"/>
    <w:rsid w:val="00A0329F"/>
    <w:rsid w:val="00A0529A"/>
    <w:rsid w:val="00A07410"/>
    <w:rsid w:val="00A1222B"/>
    <w:rsid w:val="00A127B7"/>
    <w:rsid w:val="00A14B71"/>
    <w:rsid w:val="00A14D2C"/>
    <w:rsid w:val="00A226F8"/>
    <w:rsid w:val="00A23D14"/>
    <w:rsid w:val="00A2521A"/>
    <w:rsid w:val="00A2795B"/>
    <w:rsid w:val="00A31142"/>
    <w:rsid w:val="00A40901"/>
    <w:rsid w:val="00A41D00"/>
    <w:rsid w:val="00A542C1"/>
    <w:rsid w:val="00A54A82"/>
    <w:rsid w:val="00A5503C"/>
    <w:rsid w:val="00A55C9A"/>
    <w:rsid w:val="00A56AAB"/>
    <w:rsid w:val="00A60BE7"/>
    <w:rsid w:val="00A63DB7"/>
    <w:rsid w:val="00A64A68"/>
    <w:rsid w:val="00A707E8"/>
    <w:rsid w:val="00A708F5"/>
    <w:rsid w:val="00A73B30"/>
    <w:rsid w:val="00A76501"/>
    <w:rsid w:val="00A76DD7"/>
    <w:rsid w:val="00A81EAE"/>
    <w:rsid w:val="00A86C85"/>
    <w:rsid w:val="00A87BBF"/>
    <w:rsid w:val="00A9490D"/>
    <w:rsid w:val="00A9505B"/>
    <w:rsid w:val="00A953E5"/>
    <w:rsid w:val="00A95A5A"/>
    <w:rsid w:val="00AA11B7"/>
    <w:rsid w:val="00AA1E7A"/>
    <w:rsid w:val="00AA4305"/>
    <w:rsid w:val="00AB3654"/>
    <w:rsid w:val="00AB5780"/>
    <w:rsid w:val="00AB7B5C"/>
    <w:rsid w:val="00AC13D6"/>
    <w:rsid w:val="00AC4D97"/>
    <w:rsid w:val="00AD0B79"/>
    <w:rsid w:val="00AD2D3E"/>
    <w:rsid w:val="00AE14FA"/>
    <w:rsid w:val="00AE44BF"/>
    <w:rsid w:val="00AE4FB7"/>
    <w:rsid w:val="00AF0505"/>
    <w:rsid w:val="00AF62C4"/>
    <w:rsid w:val="00AF651D"/>
    <w:rsid w:val="00AF65B1"/>
    <w:rsid w:val="00AF76B1"/>
    <w:rsid w:val="00B00D7C"/>
    <w:rsid w:val="00B05264"/>
    <w:rsid w:val="00B11554"/>
    <w:rsid w:val="00B11ACC"/>
    <w:rsid w:val="00B13316"/>
    <w:rsid w:val="00B13B13"/>
    <w:rsid w:val="00B2137E"/>
    <w:rsid w:val="00B21FC1"/>
    <w:rsid w:val="00B23CFC"/>
    <w:rsid w:val="00B2408F"/>
    <w:rsid w:val="00B245A8"/>
    <w:rsid w:val="00B34644"/>
    <w:rsid w:val="00B37D38"/>
    <w:rsid w:val="00B401EE"/>
    <w:rsid w:val="00B41D5D"/>
    <w:rsid w:val="00B46555"/>
    <w:rsid w:val="00B5000D"/>
    <w:rsid w:val="00B527A4"/>
    <w:rsid w:val="00B619F7"/>
    <w:rsid w:val="00B63E20"/>
    <w:rsid w:val="00B641D4"/>
    <w:rsid w:val="00B64291"/>
    <w:rsid w:val="00B65CAD"/>
    <w:rsid w:val="00B67061"/>
    <w:rsid w:val="00B7203A"/>
    <w:rsid w:val="00B734EB"/>
    <w:rsid w:val="00B7761B"/>
    <w:rsid w:val="00B85190"/>
    <w:rsid w:val="00B90A3C"/>
    <w:rsid w:val="00B91380"/>
    <w:rsid w:val="00B929F1"/>
    <w:rsid w:val="00B92ED3"/>
    <w:rsid w:val="00B930E7"/>
    <w:rsid w:val="00B96F1D"/>
    <w:rsid w:val="00BA4BA7"/>
    <w:rsid w:val="00BA7658"/>
    <w:rsid w:val="00BB13F8"/>
    <w:rsid w:val="00BB26AA"/>
    <w:rsid w:val="00BB566D"/>
    <w:rsid w:val="00BB5D57"/>
    <w:rsid w:val="00BB6F85"/>
    <w:rsid w:val="00BC2C1A"/>
    <w:rsid w:val="00BC2E7C"/>
    <w:rsid w:val="00BC752C"/>
    <w:rsid w:val="00BC7554"/>
    <w:rsid w:val="00BC7D0F"/>
    <w:rsid w:val="00BC7E66"/>
    <w:rsid w:val="00BD25FD"/>
    <w:rsid w:val="00BD3F44"/>
    <w:rsid w:val="00BD7466"/>
    <w:rsid w:val="00BE1357"/>
    <w:rsid w:val="00BE311B"/>
    <w:rsid w:val="00BE5815"/>
    <w:rsid w:val="00BF014C"/>
    <w:rsid w:val="00BF13A6"/>
    <w:rsid w:val="00BF7DB9"/>
    <w:rsid w:val="00C008F0"/>
    <w:rsid w:val="00C03A1E"/>
    <w:rsid w:val="00C040F3"/>
    <w:rsid w:val="00C13653"/>
    <w:rsid w:val="00C148CF"/>
    <w:rsid w:val="00C158E8"/>
    <w:rsid w:val="00C17E5A"/>
    <w:rsid w:val="00C17F1B"/>
    <w:rsid w:val="00C25F1D"/>
    <w:rsid w:val="00C27DEA"/>
    <w:rsid w:val="00C32CCF"/>
    <w:rsid w:val="00C37505"/>
    <w:rsid w:val="00C4380F"/>
    <w:rsid w:val="00C44C5A"/>
    <w:rsid w:val="00C4569E"/>
    <w:rsid w:val="00C458F3"/>
    <w:rsid w:val="00C45D62"/>
    <w:rsid w:val="00C47CCE"/>
    <w:rsid w:val="00C50294"/>
    <w:rsid w:val="00C51AA1"/>
    <w:rsid w:val="00C53963"/>
    <w:rsid w:val="00C5443E"/>
    <w:rsid w:val="00C66164"/>
    <w:rsid w:val="00C67677"/>
    <w:rsid w:val="00C71474"/>
    <w:rsid w:val="00C74782"/>
    <w:rsid w:val="00C74CF8"/>
    <w:rsid w:val="00C75B36"/>
    <w:rsid w:val="00C817E4"/>
    <w:rsid w:val="00C82FB7"/>
    <w:rsid w:val="00C8342D"/>
    <w:rsid w:val="00C83EAF"/>
    <w:rsid w:val="00C8766D"/>
    <w:rsid w:val="00C904DF"/>
    <w:rsid w:val="00C9401F"/>
    <w:rsid w:val="00C96998"/>
    <w:rsid w:val="00C970E3"/>
    <w:rsid w:val="00C9763D"/>
    <w:rsid w:val="00C97FD1"/>
    <w:rsid w:val="00CA1235"/>
    <w:rsid w:val="00CA2BF1"/>
    <w:rsid w:val="00CA54B4"/>
    <w:rsid w:val="00CA5A7E"/>
    <w:rsid w:val="00CB1CFD"/>
    <w:rsid w:val="00CB219C"/>
    <w:rsid w:val="00CC0971"/>
    <w:rsid w:val="00CC123A"/>
    <w:rsid w:val="00CC205E"/>
    <w:rsid w:val="00CC48EF"/>
    <w:rsid w:val="00CC4FA7"/>
    <w:rsid w:val="00CC6AEE"/>
    <w:rsid w:val="00CD15A1"/>
    <w:rsid w:val="00CD1A1F"/>
    <w:rsid w:val="00CD3A89"/>
    <w:rsid w:val="00CD711F"/>
    <w:rsid w:val="00CE3A57"/>
    <w:rsid w:val="00CE594D"/>
    <w:rsid w:val="00CE6617"/>
    <w:rsid w:val="00CF396E"/>
    <w:rsid w:val="00CF57A7"/>
    <w:rsid w:val="00CF70ED"/>
    <w:rsid w:val="00D0222F"/>
    <w:rsid w:val="00D02ACC"/>
    <w:rsid w:val="00D06EAE"/>
    <w:rsid w:val="00D12A1C"/>
    <w:rsid w:val="00D13A17"/>
    <w:rsid w:val="00D161E7"/>
    <w:rsid w:val="00D17393"/>
    <w:rsid w:val="00D267EE"/>
    <w:rsid w:val="00D26D9F"/>
    <w:rsid w:val="00D33417"/>
    <w:rsid w:val="00D422FA"/>
    <w:rsid w:val="00D431C7"/>
    <w:rsid w:val="00D50BC5"/>
    <w:rsid w:val="00D52FE3"/>
    <w:rsid w:val="00D537A0"/>
    <w:rsid w:val="00D55685"/>
    <w:rsid w:val="00D6015B"/>
    <w:rsid w:val="00D61A43"/>
    <w:rsid w:val="00D63454"/>
    <w:rsid w:val="00D676C0"/>
    <w:rsid w:val="00D75B2F"/>
    <w:rsid w:val="00D75D16"/>
    <w:rsid w:val="00D774E2"/>
    <w:rsid w:val="00D77983"/>
    <w:rsid w:val="00D77A1F"/>
    <w:rsid w:val="00D8234D"/>
    <w:rsid w:val="00D82F3D"/>
    <w:rsid w:val="00D849DE"/>
    <w:rsid w:val="00D853DB"/>
    <w:rsid w:val="00D86D4A"/>
    <w:rsid w:val="00D86E2B"/>
    <w:rsid w:val="00D87ABD"/>
    <w:rsid w:val="00D956EF"/>
    <w:rsid w:val="00D963BA"/>
    <w:rsid w:val="00D97DF6"/>
    <w:rsid w:val="00DB0BC1"/>
    <w:rsid w:val="00DB18B3"/>
    <w:rsid w:val="00DB4817"/>
    <w:rsid w:val="00DC0DE9"/>
    <w:rsid w:val="00DC18AF"/>
    <w:rsid w:val="00DC22CD"/>
    <w:rsid w:val="00DD6695"/>
    <w:rsid w:val="00DD66B6"/>
    <w:rsid w:val="00DE126E"/>
    <w:rsid w:val="00DE2671"/>
    <w:rsid w:val="00DE51DF"/>
    <w:rsid w:val="00DF5349"/>
    <w:rsid w:val="00DF6717"/>
    <w:rsid w:val="00DF7DF2"/>
    <w:rsid w:val="00E20DD0"/>
    <w:rsid w:val="00E21132"/>
    <w:rsid w:val="00E2655E"/>
    <w:rsid w:val="00E26F5F"/>
    <w:rsid w:val="00E31D2C"/>
    <w:rsid w:val="00E3256A"/>
    <w:rsid w:val="00E35B5D"/>
    <w:rsid w:val="00E40790"/>
    <w:rsid w:val="00E41217"/>
    <w:rsid w:val="00E41E5E"/>
    <w:rsid w:val="00E423FC"/>
    <w:rsid w:val="00E442DB"/>
    <w:rsid w:val="00E4527E"/>
    <w:rsid w:val="00E4629A"/>
    <w:rsid w:val="00E52083"/>
    <w:rsid w:val="00E574FB"/>
    <w:rsid w:val="00E60822"/>
    <w:rsid w:val="00E61064"/>
    <w:rsid w:val="00E61C2C"/>
    <w:rsid w:val="00E66EDD"/>
    <w:rsid w:val="00E71014"/>
    <w:rsid w:val="00E717F8"/>
    <w:rsid w:val="00E71CC5"/>
    <w:rsid w:val="00E73693"/>
    <w:rsid w:val="00E74C72"/>
    <w:rsid w:val="00E74CC7"/>
    <w:rsid w:val="00E7521A"/>
    <w:rsid w:val="00E75AEE"/>
    <w:rsid w:val="00E815AA"/>
    <w:rsid w:val="00E830A5"/>
    <w:rsid w:val="00E91677"/>
    <w:rsid w:val="00E957D2"/>
    <w:rsid w:val="00E95BF8"/>
    <w:rsid w:val="00EA1AAA"/>
    <w:rsid w:val="00EA6016"/>
    <w:rsid w:val="00EA689E"/>
    <w:rsid w:val="00EA7460"/>
    <w:rsid w:val="00EB13E4"/>
    <w:rsid w:val="00EB3D43"/>
    <w:rsid w:val="00EB48A4"/>
    <w:rsid w:val="00EB7A9F"/>
    <w:rsid w:val="00EC0C83"/>
    <w:rsid w:val="00EC103E"/>
    <w:rsid w:val="00EC2E04"/>
    <w:rsid w:val="00EC3CE4"/>
    <w:rsid w:val="00EC42EA"/>
    <w:rsid w:val="00EC4758"/>
    <w:rsid w:val="00EC5955"/>
    <w:rsid w:val="00EC5BEB"/>
    <w:rsid w:val="00ED3A3C"/>
    <w:rsid w:val="00ED6139"/>
    <w:rsid w:val="00ED6738"/>
    <w:rsid w:val="00ED7202"/>
    <w:rsid w:val="00EE0CC3"/>
    <w:rsid w:val="00EE513F"/>
    <w:rsid w:val="00EF05FA"/>
    <w:rsid w:val="00EF21DB"/>
    <w:rsid w:val="00EF5CC2"/>
    <w:rsid w:val="00EF6138"/>
    <w:rsid w:val="00F01C05"/>
    <w:rsid w:val="00F05E0E"/>
    <w:rsid w:val="00F12DC7"/>
    <w:rsid w:val="00F13148"/>
    <w:rsid w:val="00F134BA"/>
    <w:rsid w:val="00F22412"/>
    <w:rsid w:val="00F22683"/>
    <w:rsid w:val="00F24C14"/>
    <w:rsid w:val="00F24C7F"/>
    <w:rsid w:val="00F24F18"/>
    <w:rsid w:val="00F27374"/>
    <w:rsid w:val="00F35EEB"/>
    <w:rsid w:val="00F4056B"/>
    <w:rsid w:val="00F435F3"/>
    <w:rsid w:val="00F470DE"/>
    <w:rsid w:val="00F50BD2"/>
    <w:rsid w:val="00F50BF2"/>
    <w:rsid w:val="00F54FBE"/>
    <w:rsid w:val="00F56E2D"/>
    <w:rsid w:val="00F63AE5"/>
    <w:rsid w:val="00F646A7"/>
    <w:rsid w:val="00F671B5"/>
    <w:rsid w:val="00F71C26"/>
    <w:rsid w:val="00F80386"/>
    <w:rsid w:val="00F8094D"/>
    <w:rsid w:val="00F82BD6"/>
    <w:rsid w:val="00F82F04"/>
    <w:rsid w:val="00F87804"/>
    <w:rsid w:val="00F87F9F"/>
    <w:rsid w:val="00F92332"/>
    <w:rsid w:val="00F93E59"/>
    <w:rsid w:val="00F96896"/>
    <w:rsid w:val="00FA0097"/>
    <w:rsid w:val="00FA02A6"/>
    <w:rsid w:val="00FA260E"/>
    <w:rsid w:val="00FA32D9"/>
    <w:rsid w:val="00FA6FE2"/>
    <w:rsid w:val="00FB0A1B"/>
    <w:rsid w:val="00FB2B48"/>
    <w:rsid w:val="00FB34C3"/>
    <w:rsid w:val="00FB3DE3"/>
    <w:rsid w:val="00FB4849"/>
    <w:rsid w:val="00FB6599"/>
    <w:rsid w:val="00FC03B8"/>
    <w:rsid w:val="00FC6BBC"/>
    <w:rsid w:val="00FC7979"/>
    <w:rsid w:val="00FC7DE1"/>
    <w:rsid w:val="00FD2781"/>
    <w:rsid w:val="00FD5568"/>
    <w:rsid w:val="00FD5DDC"/>
    <w:rsid w:val="00FE2D6D"/>
    <w:rsid w:val="00FE490E"/>
    <w:rsid w:val="00FE69FD"/>
    <w:rsid w:val="00FE6E16"/>
    <w:rsid w:val="00FF272B"/>
    <w:rsid w:val="00FF475B"/>
    <w:rsid w:val="00FF5078"/>
    <w:rsid w:val="00FF7B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13E53"/>
  <w15:chartTrackingRefBased/>
  <w15:docId w15:val="{F9CD3DDF-F8B8-4913-B1AA-324882EEB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E04"/>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2E04"/>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45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E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2E0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45A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B723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B7235"/>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B11A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1ACC"/>
  </w:style>
  <w:style w:type="paragraph" w:styleId="Footer">
    <w:name w:val="footer"/>
    <w:basedOn w:val="Normal"/>
    <w:link w:val="FooterChar"/>
    <w:uiPriority w:val="99"/>
    <w:unhideWhenUsed/>
    <w:rsid w:val="00B11A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1ACC"/>
  </w:style>
  <w:style w:type="paragraph" w:styleId="BalloonText">
    <w:name w:val="Balloon Text"/>
    <w:basedOn w:val="Normal"/>
    <w:link w:val="BalloonTextChar"/>
    <w:uiPriority w:val="99"/>
    <w:semiHidden/>
    <w:unhideWhenUsed/>
    <w:rsid w:val="005326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26E2"/>
    <w:rPr>
      <w:rFonts w:ascii="Segoe UI" w:hAnsi="Segoe UI" w:cs="Segoe UI"/>
      <w:sz w:val="18"/>
      <w:szCs w:val="18"/>
    </w:rPr>
  </w:style>
  <w:style w:type="paragraph" w:styleId="ListParagraph">
    <w:name w:val="List Paragraph"/>
    <w:basedOn w:val="Normal"/>
    <w:uiPriority w:val="34"/>
    <w:qFormat/>
    <w:rsid w:val="00EF5CC2"/>
    <w:pPr>
      <w:ind w:left="720"/>
      <w:contextualSpacing/>
    </w:pPr>
  </w:style>
  <w:style w:type="character" w:customStyle="1" w:styleId="textitem">
    <w:name w:val="textitem"/>
    <w:basedOn w:val="DefaultParagraphFont"/>
    <w:rsid w:val="00467D3B"/>
  </w:style>
  <w:style w:type="character" w:styleId="CommentReference">
    <w:name w:val="annotation reference"/>
    <w:basedOn w:val="DefaultParagraphFont"/>
    <w:uiPriority w:val="99"/>
    <w:semiHidden/>
    <w:unhideWhenUsed/>
    <w:rsid w:val="000941B4"/>
    <w:rPr>
      <w:sz w:val="16"/>
      <w:szCs w:val="16"/>
    </w:rPr>
  </w:style>
  <w:style w:type="paragraph" w:styleId="CommentText">
    <w:name w:val="annotation text"/>
    <w:basedOn w:val="Normal"/>
    <w:link w:val="CommentTextChar"/>
    <w:uiPriority w:val="99"/>
    <w:semiHidden/>
    <w:unhideWhenUsed/>
    <w:rsid w:val="000941B4"/>
    <w:pPr>
      <w:spacing w:line="240" w:lineRule="auto"/>
    </w:pPr>
    <w:rPr>
      <w:sz w:val="20"/>
      <w:szCs w:val="20"/>
    </w:rPr>
  </w:style>
  <w:style w:type="character" w:customStyle="1" w:styleId="CommentTextChar">
    <w:name w:val="Comment Text Char"/>
    <w:basedOn w:val="DefaultParagraphFont"/>
    <w:link w:val="CommentText"/>
    <w:uiPriority w:val="99"/>
    <w:semiHidden/>
    <w:rsid w:val="000941B4"/>
    <w:rPr>
      <w:sz w:val="20"/>
      <w:szCs w:val="20"/>
    </w:rPr>
  </w:style>
  <w:style w:type="paragraph" w:styleId="CommentSubject">
    <w:name w:val="annotation subject"/>
    <w:basedOn w:val="CommentText"/>
    <w:next w:val="CommentText"/>
    <w:link w:val="CommentSubjectChar"/>
    <w:uiPriority w:val="99"/>
    <w:semiHidden/>
    <w:unhideWhenUsed/>
    <w:rsid w:val="000941B4"/>
    <w:rPr>
      <w:b/>
      <w:bCs/>
    </w:rPr>
  </w:style>
  <w:style w:type="character" w:customStyle="1" w:styleId="CommentSubjectChar">
    <w:name w:val="Comment Subject Char"/>
    <w:basedOn w:val="CommentTextChar"/>
    <w:link w:val="CommentSubject"/>
    <w:uiPriority w:val="99"/>
    <w:semiHidden/>
    <w:rsid w:val="000941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293017">
      <w:bodyDiv w:val="1"/>
      <w:marLeft w:val="0"/>
      <w:marRight w:val="0"/>
      <w:marTop w:val="0"/>
      <w:marBottom w:val="0"/>
      <w:divBdr>
        <w:top w:val="none" w:sz="0" w:space="0" w:color="auto"/>
        <w:left w:val="none" w:sz="0" w:space="0" w:color="auto"/>
        <w:bottom w:val="none" w:sz="0" w:space="0" w:color="auto"/>
        <w:right w:val="none" w:sz="0" w:space="0" w:color="auto"/>
      </w:divBdr>
    </w:div>
    <w:div w:id="106509006">
      <w:bodyDiv w:val="1"/>
      <w:marLeft w:val="0"/>
      <w:marRight w:val="0"/>
      <w:marTop w:val="0"/>
      <w:marBottom w:val="0"/>
      <w:divBdr>
        <w:top w:val="none" w:sz="0" w:space="0" w:color="auto"/>
        <w:left w:val="none" w:sz="0" w:space="0" w:color="auto"/>
        <w:bottom w:val="none" w:sz="0" w:space="0" w:color="auto"/>
        <w:right w:val="none" w:sz="0" w:space="0" w:color="auto"/>
      </w:divBdr>
    </w:div>
    <w:div w:id="109398540">
      <w:bodyDiv w:val="1"/>
      <w:marLeft w:val="0"/>
      <w:marRight w:val="0"/>
      <w:marTop w:val="0"/>
      <w:marBottom w:val="0"/>
      <w:divBdr>
        <w:top w:val="none" w:sz="0" w:space="0" w:color="auto"/>
        <w:left w:val="none" w:sz="0" w:space="0" w:color="auto"/>
        <w:bottom w:val="none" w:sz="0" w:space="0" w:color="auto"/>
        <w:right w:val="none" w:sz="0" w:space="0" w:color="auto"/>
      </w:divBdr>
    </w:div>
    <w:div w:id="138501924">
      <w:bodyDiv w:val="1"/>
      <w:marLeft w:val="0"/>
      <w:marRight w:val="0"/>
      <w:marTop w:val="0"/>
      <w:marBottom w:val="0"/>
      <w:divBdr>
        <w:top w:val="none" w:sz="0" w:space="0" w:color="auto"/>
        <w:left w:val="none" w:sz="0" w:space="0" w:color="auto"/>
        <w:bottom w:val="none" w:sz="0" w:space="0" w:color="auto"/>
        <w:right w:val="none" w:sz="0" w:space="0" w:color="auto"/>
      </w:divBdr>
    </w:div>
    <w:div w:id="143665586">
      <w:bodyDiv w:val="1"/>
      <w:marLeft w:val="0"/>
      <w:marRight w:val="0"/>
      <w:marTop w:val="0"/>
      <w:marBottom w:val="0"/>
      <w:divBdr>
        <w:top w:val="none" w:sz="0" w:space="0" w:color="auto"/>
        <w:left w:val="none" w:sz="0" w:space="0" w:color="auto"/>
        <w:bottom w:val="none" w:sz="0" w:space="0" w:color="auto"/>
        <w:right w:val="none" w:sz="0" w:space="0" w:color="auto"/>
      </w:divBdr>
    </w:div>
    <w:div w:id="178470985">
      <w:bodyDiv w:val="1"/>
      <w:marLeft w:val="0"/>
      <w:marRight w:val="0"/>
      <w:marTop w:val="0"/>
      <w:marBottom w:val="0"/>
      <w:divBdr>
        <w:top w:val="none" w:sz="0" w:space="0" w:color="auto"/>
        <w:left w:val="none" w:sz="0" w:space="0" w:color="auto"/>
        <w:bottom w:val="none" w:sz="0" w:space="0" w:color="auto"/>
        <w:right w:val="none" w:sz="0" w:space="0" w:color="auto"/>
      </w:divBdr>
    </w:div>
    <w:div w:id="205721441">
      <w:bodyDiv w:val="1"/>
      <w:marLeft w:val="0"/>
      <w:marRight w:val="0"/>
      <w:marTop w:val="0"/>
      <w:marBottom w:val="0"/>
      <w:divBdr>
        <w:top w:val="none" w:sz="0" w:space="0" w:color="auto"/>
        <w:left w:val="none" w:sz="0" w:space="0" w:color="auto"/>
        <w:bottom w:val="none" w:sz="0" w:space="0" w:color="auto"/>
        <w:right w:val="none" w:sz="0" w:space="0" w:color="auto"/>
      </w:divBdr>
    </w:div>
    <w:div w:id="286472016">
      <w:bodyDiv w:val="1"/>
      <w:marLeft w:val="0"/>
      <w:marRight w:val="0"/>
      <w:marTop w:val="0"/>
      <w:marBottom w:val="0"/>
      <w:divBdr>
        <w:top w:val="none" w:sz="0" w:space="0" w:color="auto"/>
        <w:left w:val="none" w:sz="0" w:space="0" w:color="auto"/>
        <w:bottom w:val="none" w:sz="0" w:space="0" w:color="auto"/>
        <w:right w:val="none" w:sz="0" w:space="0" w:color="auto"/>
      </w:divBdr>
    </w:div>
    <w:div w:id="298195838">
      <w:bodyDiv w:val="1"/>
      <w:marLeft w:val="0"/>
      <w:marRight w:val="0"/>
      <w:marTop w:val="0"/>
      <w:marBottom w:val="0"/>
      <w:divBdr>
        <w:top w:val="none" w:sz="0" w:space="0" w:color="auto"/>
        <w:left w:val="none" w:sz="0" w:space="0" w:color="auto"/>
        <w:bottom w:val="none" w:sz="0" w:space="0" w:color="auto"/>
        <w:right w:val="none" w:sz="0" w:space="0" w:color="auto"/>
      </w:divBdr>
    </w:div>
    <w:div w:id="330723976">
      <w:bodyDiv w:val="1"/>
      <w:marLeft w:val="0"/>
      <w:marRight w:val="0"/>
      <w:marTop w:val="0"/>
      <w:marBottom w:val="0"/>
      <w:divBdr>
        <w:top w:val="none" w:sz="0" w:space="0" w:color="auto"/>
        <w:left w:val="none" w:sz="0" w:space="0" w:color="auto"/>
        <w:bottom w:val="none" w:sz="0" w:space="0" w:color="auto"/>
        <w:right w:val="none" w:sz="0" w:space="0" w:color="auto"/>
      </w:divBdr>
    </w:div>
    <w:div w:id="337542200">
      <w:bodyDiv w:val="1"/>
      <w:marLeft w:val="0"/>
      <w:marRight w:val="0"/>
      <w:marTop w:val="0"/>
      <w:marBottom w:val="0"/>
      <w:divBdr>
        <w:top w:val="none" w:sz="0" w:space="0" w:color="auto"/>
        <w:left w:val="none" w:sz="0" w:space="0" w:color="auto"/>
        <w:bottom w:val="none" w:sz="0" w:space="0" w:color="auto"/>
        <w:right w:val="none" w:sz="0" w:space="0" w:color="auto"/>
      </w:divBdr>
    </w:div>
    <w:div w:id="370109855">
      <w:bodyDiv w:val="1"/>
      <w:marLeft w:val="0"/>
      <w:marRight w:val="0"/>
      <w:marTop w:val="0"/>
      <w:marBottom w:val="0"/>
      <w:divBdr>
        <w:top w:val="none" w:sz="0" w:space="0" w:color="auto"/>
        <w:left w:val="none" w:sz="0" w:space="0" w:color="auto"/>
        <w:bottom w:val="none" w:sz="0" w:space="0" w:color="auto"/>
        <w:right w:val="none" w:sz="0" w:space="0" w:color="auto"/>
      </w:divBdr>
    </w:div>
    <w:div w:id="416556292">
      <w:bodyDiv w:val="1"/>
      <w:marLeft w:val="0"/>
      <w:marRight w:val="0"/>
      <w:marTop w:val="0"/>
      <w:marBottom w:val="0"/>
      <w:divBdr>
        <w:top w:val="none" w:sz="0" w:space="0" w:color="auto"/>
        <w:left w:val="none" w:sz="0" w:space="0" w:color="auto"/>
        <w:bottom w:val="none" w:sz="0" w:space="0" w:color="auto"/>
        <w:right w:val="none" w:sz="0" w:space="0" w:color="auto"/>
      </w:divBdr>
    </w:div>
    <w:div w:id="431970326">
      <w:bodyDiv w:val="1"/>
      <w:marLeft w:val="0"/>
      <w:marRight w:val="0"/>
      <w:marTop w:val="0"/>
      <w:marBottom w:val="0"/>
      <w:divBdr>
        <w:top w:val="none" w:sz="0" w:space="0" w:color="auto"/>
        <w:left w:val="none" w:sz="0" w:space="0" w:color="auto"/>
        <w:bottom w:val="none" w:sz="0" w:space="0" w:color="auto"/>
        <w:right w:val="none" w:sz="0" w:space="0" w:color="auto"/>
      </w:divBdr>
    </w:div>
    <w:div w:id="481627228">
      <w:bodyDiv w:val="1"/>
      <w:marLeft w:val="0"/>
      <w:marRight w:val="0"/>
      <w:marTop w:val="0"/>
      <w:marBottom w:val="0"/>
      <w:divBdr>
        <w:top w:val="none" w:sz="0" w:space="0" w:color="auto"/>
        <w:left w:val="none" w:sz="0" w:space="0" w:color="auto"/>
        <w:bottom w:val="none" w:sz="0" w:space="0" w:color="auto"/>
        <w:right w:val="none" w:sz="0" w:space="0" w:color="auto"/>
      </w:divBdr>
    </w:div>
    <w:div w:id="496113499">
      <w:bodyDiv w:val="1"/>
      <w:marLeft w:val="0"/>
      <w:marRight w:val="0"/>
      <w:marTop w:val="0"/>
      <w:marBottom w:val="0"/>
      <w:divBdr>
        <w:top w:val="none" w:sz="0" w:space="0" w:color="auto"/>
        <w:left w:val="none" w:sz="0" w:space="0" w:color="auto"/>
        <w:bottom w:val="none" w:sz="0" w:space="0" w:color="auto"/>
        <w:right w:val="none" w:sz="0" w:space="0" w:color="auto"/>
      </w:divBdr>
    </w:div>
    <w:div w:id="527452730">
      <w:bodyDiv w:val="1"/>
      <w:marLeft w:val="0"/>
      <w:marRight w:val="0"/>
      <w:marTop w:val="0"/>
      <w:marBottom w:val="0"/>
      <w:divBdr>
        <w:top w:val="none" w:sz="0" w:space="0" w:color="auto"/>
        <w:left w:val="none" w:sz="0" w:space="0" w:color="auto"/>
        <w:bottom w:val="none" w:sz="0" w:space="0" w:color="auto"/>
        <w:right w:val="none" w:sz="0" w:space="0" w:color="auto"/>
      </w:divBdr>
    </w:div>
    <w:div w:id="558709332">
      <w:bodyDiv w:val="1"/>
      <w:marLeft w:val="0"/>
      <w:marRight w:val="0"/>
      <w:marTop w:val="0"/>
      <w:marBottom w:val="0"/>
      <w:divBdr>
        <w:top w:val="none" w:sz="0" w:space="0" w:color="auto"/>
        <w:left w:val="none" w:sz="0" w:space="0" w:color="auto"/>
        <w:bottom w:val="none" w:sz="0" w:space="0" w:color="auto"/>
        <w:right w:val="none" w:sz="0" w:space="0" w:color="auto"/>
      </w:divBdr>
    </w:div>
    <w:div w:id="569120934">
      <w:bodyDiv w:val="1"/>
      <w:marLeft w:val="0"/>
      <w:marRight w:val="0"/>
      <w:marTop w:val="0"/>
      <w:marBottom w:val="0"/>
      <w:divBdr>
        <w:top w:val="none" w:sz="0" w:space="0" w:color="auto"/>
        <w:left w:val="none" w:sz="0" w:space="0" w:color="auto"/>
        <w:bottom w:val="none" w:sz="0" w:space="0" w:color="auto"/>
        <w:right w:val="none" w:sz="0" w:space="0" w:color="auto"/>
      </w:divBdr>
    </w:div>
    <w:div w:id="572543758">
      <w:bodyDiv w:val="1"/>
      <w:marLeft w:val="0"/>
      <w:marRight w:val="0"/>
      <w:marTop w:val="0"/>
      <w:marBottom w:val="0"/>
      <w:divBdr>
        <w:top w:val="none" w:sz="0" w:space="0" w:color="auto"/>
        <w:left w:val="none" w:sz="0" w:space="0" w:color="auto"/>
        <w:bottom w:val="none" w:sz="0" w:space="0" w:color="auto"/>
        <w:right w:val="none" w:sz="0" w:space="0" w:color="auto"/>
      </w:divBdr>
    </w:div>
    <w:div w:id="581837874">
      <w:bodyDiv w:val="1"/>
      <w:marLeft w:val="0"/>
      <w:marRight w:val="0"/>
      <w:marTop w:val="0"/>
      <w:marBottom w:val="0"/>
      <w:divBdr>
        <w:top w:val="none" w:sz="0" w:space="0" w:color="auto"/>
        <w:left w:val="none" w:sz="0" w:space="0" w:color="auto"/>
        <w:bottom w:val="none" w:sz="0" w:space="0" w:color="auto"/>
        <w:right w:val="none" w:sz="0" w:space="0" w:color="auto"/>
      </w:divBdr>
    </w:div>
    <w:div w:id="599412297">
      <w:bodyDiv w:val="1"/>
      <w:marLeft w:val="0"/>
      <w:marRight w:val="0"/>
      <w:marTop w:val="0"/>
      <w:marBottom w:val="0"/>
      <w:divBdr>
        <w:top w:val="none" w:sz="0" w:space="0" w:color="auto"/>
        <w:left w:val="none" w:sz="0" w:space="0" w:color="auto"/>
        <w:bottom w:val="none" w:sz="0" w:space="0" w:color="auto"/>
        <w:right w:val="none" w:sz="0" w:space="0" w:color="auto"/>
      </w:divBdr>
    </w:div>
    <w:div w:id="611594903">
      <w:bodyDiv w:val="1"/>
      <w:marLeft w:val="0"/>
      <w:marRight w:val="0"/>
      <w:marTop w:val="0"/>
      <w:marBottom w:val="0"/>
      <w:divBdr>
        <w:top w:val="none" w:sz="0" w:space="0" w:color="auto"/>
        <w:left w:val="none" w:sz="0" w:space="0" w:color="auto"/>
        <w:bottom w:val="none" w:sz="0" w:space="0" w:color="auto"/>
        <w:right w:val="none" w:sz="0" w:space="0" w:color="auto"/>
      </w:divBdr>
    </w:div>
    <w:div w:id="616564848">
      <w:bodyDiv w:val="1"/>
      <w:marLeft w:val="0"/>
      <w:marRight w:val="0"/>
      <w:marTop w:val="0"/>
      <w:marBottom w:val="0"/>
      <w:divBdr>
        <w:top w:val="none" w:sz="0" w:space="0" w:color="auto"/>
        <w:left w:val="none" w:sz="0" w:space="0" w:color="auto"/>
        <w:bottom w:val="none" w:sz="0" w:space="0" w:color="auto"/>
        <w:right w:val="none" w:sz="0" w:space="0" w:color="auto"/>
      </w:divBdr>
    </w:div>
    <w:div w:id="617837357">
      <w:bodyDiv w:val="1"/>
      <w:marLeft w:val="0"/>
      <w:marRight w:val="0"/>
      <w:marTop w:val="0"/>
      <w:marBottom w:val="0"/>
      <w:divBdr>
        <w:top w:val="none" w:sz="0" w:space="0" w:color="auto"/>
        <w:left w:val="none" w:sz="0" w:space="0" w:color="auto"/>
        <w:bottom w:val="none" w:sz="0" w:space="0" w:color="auto"/>
        <w:right w:val="none" w:sz="0" w:space="0" w:color="auto"/>
      </w:divBdr>
    </w:div>
    <w:div w:id="619647436">
      <w:bodyDiv w:val="1"/>
      <w:marLeft w:val="0"/>
      <w:marRight w:val="0"/>
      <w:marTop w:val="0"/>
      <w:marBottom w:val="0"/>
      <w:divBdr>
        <w:top w:val="none" w:sz="0" w:space="0" w:color="auto"/>
        <w:left w:val="none" w:sz="0" w:space="0" w:color="auto"/>
        <w:bottom w:val="none" w:sz="0" w:space="0" w:color="auto"/>
        <w:right w:val="none" w:sz="0" w:space="0" w:color="auto"/>
      </w:divBdr>
    </w:div>
    <w:div w:id="622007269">
      <w:bodyDiv w:val="1"/>
      <w:marLeft w:val="0"/>
      <w:marRight w:val="0"/>
      <w:marTop w:val="0"/>
      <w:marBottom w:val="0"/>
      <w:divBdr>
        <w:top w:val="none" w:sz="0" w:space="0" w:color="auto"/>
        <w:left w:val="none" w:sz="0" w:space="0" w:color="auto"/>
        <w:bottom w:val="none" w:sz="0" w:space="0" w:color="auto"/>
        <w:right w:val="none" w:sz="0" w:space="0" w:color="auto"/>
      </w:divBdr>
    </w:div>
    <w:div w:id="623846497">
      <w:bodyDiv w:val="1"/>
      <w:marLeft w:val="0"/>
      <w:marRight w:val="0"/>
      <w:marTop w:val="0"/>
      <w:marBottom w:val="0"/>
      <w:divBdr>
        <w:top w:val="none" w:sz="0" w:space="0" w:color="auto"/>
        <w:left w:val="none" w:sz="0" w:space="0" w:color="auto"/>
        <w:bottom w:val="none" w:sz="0" w:space="0" w:color="auto"/>
        <w:right w:val="none" w:sz="0" w:space="0" w:color="auto"/>
      </w:divBdr>
    </w:div>
    <w:div w:id="647830663">
      <w:bodyDiv w:val="1"/>
      <w:marLeft w:val="0"/>
      <w:marRight w:val="0"/>
      <w:marTop w:val="0"/>
      <w:marBottom w:val="0"/>
      <w:divBdr>
        <w:top w:val="none" w:sz="0" w:space="0" w:color="auto"/>
        <w:left w:val="none" w:sz="0" w:space="0" w:color="auto"/>
        <w:bottom w:val="none" w:sz="0" w:space="0" w:color="auto"/>
        <w:right w:val="none" w:sz="0" w:space="0" w:color="auto"/>
      </w:divBdr>
    </w:div>
    <w:div w:id="670984451">
      <w:bodyDiv w:val="1"/>
      <w:marLeft w:val="0"/>
      <w:marRight w:val="0"/>
      <w:marTop w:val="0"/>
      <w:marBottom w:val="0"/>
      <w:divBdr>
        <w:top w:val="none" w:sz="0" w:space="0" w:color="auto"/>
        <w:left w:val="none" w:sz="0" w:space="0" w:color="auto"/>
        <w:bottom w:val="none" w:sz="0" w:space="0" w:color="auto"/>
        <w:right w:val="none" w:sz="0" w:space="0" w:color="auto"/>
      </w:divBdr>
    </w:div>
    <w:div w:id="677734116">
      <w:bodyDiv w:val="1"/>
      <w:marLeft w:val="0"/>
      <w:marRight w:val="0"/>
      <w:marTop w:val="0"/>
      <w:marBottom w:val="0"/>
      <w:divBdr>
        <w:top w:val="none" w:sz="0" w:space="0" w:color="auto"/>
        <w:left w:val="none" w:sz="0" w:space="0" w:color="auto"/>
        <w:bottom w:val="none" w:sz="0" w:space="0" w:color="auto"/>
        <w:right w:val="none" w:sz="0" w:space="0" w:color="auto"/>
      </w:divBdr>
    </w:div>
    <w:div w:id="681903526">
      <w:bodyDiv w:val="1"/>
      <w:marLeft w:val="0"/>
      <w:marRight w:val="0"/>
      <w:marTop w:val="0"/>
      <w:marBottom w:val="0"/>
      <w:divBdr>
        <w:top w:val="none" w:sz="0" w:space="0" w:color="auto"/>
        <w:left w:val="none" w:sz="0" w:space="0" w:color="auto"/>
        <w:bottom w:val="none" w:sz="0" w:space="0" w:color="auto"/>
        <w:right w:val="none" w:sz="0" w:space="0" w:color="auto"/>
      </w:divBdr>
    </w:div>
    <w:div w:id="698354271">
      <w:bodyDiv w:val="1"/>
      <w:marLeft w:val="0"/>
      <w:marRight w:val="0"/>
      <w:marTop w:val="0"/>
      <w:marBottom w:val="0"/>
      <w:divBdr>
        <w:top w:val="none" w:sz="0" w:space="0" w:color="auto"/>
        <w:left w:val="none" w:sz="0" w:space="0" w:color="auto"/>
        <w:bottom w:val="none" w:sz="0" w:space="0" w:color="auto"/>
        <w:right w:val="none" w:sz="0" w:space="0" w:color="auto"/>
      </w:divBdr>
    </w:div>
    <w:div w:id="708728609">
      <w:bodyDiv w:val="1"/>
      <w:marLeft w:val="0"/>
      <w:marRight w:val="0"/>
      <w:marTop w:val="0"/>
      <w:marBottom w:val="0"/>
      <w:divBdr>
        <w:top w:val="none" w:sz="0" w:space="0" w:color="auto"/>
        <w:left w:val="none" w:sz="0" w:space="0" w:color="auto"/>
        <w:bottom w:val="none" w:sz="0" w:space="0" w:color="auto"/>
        <w:right w:val="none" w:sz="0" w:space="0" w:color="auto"/>
      </w:divBdr>
    </w:div>
    <w:div w:id="712997792">
      <w:bodyDiv w:val="1"/>
      <w:marLeft w:val="0"/>
      <w:marRight w:val="0"/>
      <w:marTop w:val="0"/>
      <w:marBottom w:val="0"/>
      <w:divBdr>
        <w:top w:val="none" w:sz="0" w:space="0" w:color="auto"/>
        <w:left w:val="none" w:sz="0" w:space="0" w:color="auto"/>
        <w:bottom w:val="none" w:sz="0" w:space="0" w:color="auto"/>
        <w:right w:val="none" w:sz="0" w:space="0" w:color="auto"/>
      </w:divBdr>
    </w:div>
    <w:div w:id="737702414">
      <w:bodyDiv w:val="1"/>
      <w:marLeft w:val="0"/>
      <w:marRight w:val="0"/>
      <w:marTop w:val="0"/>
      <w:marBottom w:val="0"/>
      <w:divBdr>
        <w:top w:val="none" w:sz="0" w:space="0" w:color="auto"/>
        <w:left w:val="none" w:sz="0" w:space="0" w:color="auto"/>
        <w:bottom w:val="none" w:sz="0" w:space="0" w:color="auto"/>
        <w:right w:val="none" w:sz="0" w:space="0" w:color="auto"/>
      </w:divBdr>
    </w:div>
    <w:div w:id="758411194">
      <w:bodyDiv w:val="1"/>
      <w:marLeft w:val="0"/>
      <w:marRight w:val="0"/>
      <w:marTop w:val="0"/>
      <w:marBottom w:val="0"/>
      <w:divBdr>
        <w:top w:val="none" w:sz="0" w:space="0" w:color="auto"/>
        <w:left w:val="none" w:sz="0" w:space="0" w:color="auto"/>
        <w:bottom w:val="none" w:sz="0" w:space="0" w:color="auto"/>
        <w:right w:val="none" w:sz="0" w:space="0" w:color="auto"/>
      </w:divBdr>
    </w:div>
    <w:div w:id="797452936">
      <w:bodyDiv w:val="1"/>
      <w:marLeft w:val="0"/>
      <w:marRight w:val="0"/>
      <w:marTop w:val="0"/>
      <w:marBottom w:val="0"/>
      <w:divBdr>
        <w:top w:val="none" w:sz="0" w:space="0" w:color="auto"/>
        <w:left w:val="none" w:sz="0" w:space="0" w:color="auto"/>
        <w:bottom w:val="none" w:sz="0" w:space="0" w:color="auto"/>
        <w:right w:val="none" w:sz="0" w:space="0" w:color="auto"/>
      </w:divBdr>
    </w:div>
    <w:div w:id="805588630">
      <w:bodyDiv w:val="1"/>
      <w:marLeft w:val="0"/>
      <w:marRight w:val="0"/>
      <w:marTop w:val="0"/>
      <w:marBottom w:val="0"/>
      <w:divBdr>
        <w:top w:val="none" w:sz="0" w:space="0" w:color="auto"/>
        <w:left w:val="none" w:sz="0" w:space="0" w:color="auto"/>
        <w:bottom w:val="none" w:sz="0" w:space="0" w:color="auto"/>
        <w:right w:val="none" w:sz="0" w:space="0" w:color="auto"/>
      </w:divBdr>
    </w:div>
    <w:div w:id="816531954">
      <w:bodyDiv w:val="1"/>
      <w:marLeft w:val="0"/>
      <w:marRight w:val="0"/>
      <w:marTop w:val="0"/>
      <w:marBottom w:val="0"/>
      <w:divBdr>
        <w:top w:val="none" w:sz="0" w:space="0" w:color="auto"/>
        <w:left w:val="none" w:sz="0" w:space="0" w:color="auto"/>
        <w:bottom w:val="none" w:sz="0" w:space="0" w:color="auto"/>
        <w:right w:val="none" w:sz="0" w:space="0" w:color="auto"/>
      </w:divBdr>
    </w:div>
    <w:div w:id="817115578">
      <w:bodyDiv w:val="1"/>
      <w:marLeft w:val="0"/>
      <w:marRight w:val="0"/>
      <w:marTop w:val="0"/>
      <w:marBottom w:val="0"/>
      <w:divBdr>
        <w:top w:val="none" w:sz="0" w:space="0" w:color="auto"/>
        <w:left w:val="none" w:sz="0" w:space="0" w:color="auto"/>
        <w:bottom w:val="none" w:sz="0" w:space="0" w:color="auto"/>
        <w:right w:val="none" w:sz="0" w:space="0" w:color="auto"/>
      </w:divBdr>
    </w:div>
    <w:div w:id="836575349">
      <w:bodyDiv w:val="1"/>
      <w:marLeft w:val="0"/>
      <w:marRight w:val="0"/>
      <w:marTop w:val="0"/>
      <w:marBottom w:val="0"/>
      <w:divBdr>
        <w:top w:val="none" w:sz="0" w:space="0" w:color="auto"/>
        <w:left w:val="none" w:sz="0" w:space="0" w:color="auto"/>
        <w:bottom w:val="none" w:sz="0" w:space="0" w:color="auto"/>
        <w:right w:val="none" w:sz="0" w:space="0" w:color="auto"/>
      </w:divBdr>
    </w:div>
    <w:div w:id="842554275">
      <w:bodyDiv w:val="1"/>
      <w:marLeft w:val="0"/>
      <w:marRight w:val="0"/>
      <w:marTop w:val="0"/>
      <w:marBottom w:val="0"/>
      <w:divBdr>
        <w:top w:val="none" w:sz="0" w:space="0" w:color="auto"/>
        <w:left w:val="none" w:sz="0" w:space="0" w:color="auto"/>
        <w:bottom w:val="none" w:sz="0" w:space="0" w:color="auto"/>
        <w:right w:val="none" w:sz="0" w:space="0" w:color="auto"/>
      </w:divBdr>
    </w:div>
    <w:div w:id="887839019">
      <w:bodyDiv w:val="1"/>
      <w:marLeft w:val="0"/>
      <w:marRight w:val="0"/>
      <w:marTop w:val="0"/>
      <w:marBottom w:val="0"/>
      <w:divBdr>
        <w:top w:val="none" w:sz="0" w:space="0" w:color="auto"/>
        <w:left w:val="none" w:sz="0" w:space="0" w:color="auto"/>
        <w:bottom w:val="none" w:sz="0" w:space="0" w:color="auto"/>
        <w:right w:val="none" w:sz="0" w:space="0" w:color="auto"/>
      </w:divBdr>
    </w:div>
    <w:div w:id="920455333">
      <w:bodyDiv w:val="1"/>
      <w:marLeft w:val="0"/>
      <w:marRight w:val="0"/>
      <w:marTop w:val="0"/>
      <w:marBottom w:val="0"/>
      <w:divBdr>
        <w:top w:val="none" w:sz="0" w:space="0" w:color="auto"/>
        <w:left w:val="none" w:sz="0" w:space="0" w:color="auto"/>
        <w:bottom w:val="none" w:sz="0" w:space="0" w:color="auto"/>
        <w:right w:val="none" w:sz="0" w:space="0" w:color="auto"/>
      </w:divBdr>
    </w:div>
    <w:div w:id="930284520">
      <w:bodyDiv w:val="1"/>
      <w:marLeft w:val="0"/>
      <w:marRight w:val="0"/>
      <w:marTop w:val="0"/>
      <w:marBottom w:val="0"/>
      <w:divBdr>
        <w:top w:val="none" w:sz="0" w:space="0" w:color="auto"/>
        <w:left w:val="none" w:sz="0" w:space="0" w:color="auto"/>
        <w:bottom w:val="none" w:sz="0" w:space="0" w:color="auto"/>
        <w:right w:val="none" w:sz="0" w:space="0" w:color="auto"/>
      </w:divBdr>
    </w:div>
    <w:div w:id="944386576">
      <w:bodyDiv w:val="1"/>
      <w:marLeft w:val="0"/>
      <w:marRight w:val="0"/>
      <w:marTop w:val="0"/>
      <w:marBottom w:val="0"/>
      <w:divBdr>
        <w:top w:val="none" w:sz="0" w:space="0" w:color="auto"/>
        <w:left w:val="none" w:sz="0" w:space="0" w:color="auto"/>
        <w:bottom w:val="none" w:sz="0" w:space="0" w:color="auto"/>
        <w:right w:val="none" w:sz="0" w:space="0" w:color="auto"/>
      </w:divBdr>
    </w:div>
    <w:div w:id="945770898">
      <w:bodyDiv w:val="1"/>
      <w:marLeft w:val="0"/>
      <w:marRight w:val="0"/>
      <w:marTop w:val="0"/>
      <w:marBottom w:val="0"/>
      <w:divBdr>
        <w:top w:val="none" w:sz="0" w:space="0" w:color="auto"/>
        <w:left w:val="none" w:sz="0" w:space="0" w:color="auto"/>
        <w:bottom w:val="none" w:sz="0" w:space="0" w:color="auto"/>
        <w:right w:val="none" w:sz="0" w:space="0" w:color="auto"/>
      </w:divBdr>
    </w:div>
    <w:div w:id="961377910">
      <w:bodyDiv w:val="1"/>
      <w:marLeft w:val="0"/>
      <w:marRight w:val="0"/>
      <w:marTop w:val="0"/>
      <w:marBottom w:val="0"/>
      <w:divBdr>
        <w:top w:val="none" w:sz="0" w:space="0" w:color="auto"/>
        <w:left w:val="none" w:sz="0" w:space="0" w:color="auto"/>
        <w:bottom w:val="none" w:sz="0" w:space="0" w:color="auto"/>
        <w:right w:val="none" w:sz="0" w:space="0" w:color="auto"/>
      </w:divBdr>
    </w:div>
    <w:div w:id="969632246">
      <w:bodyDiv w:val="1"/>
      <w:marLeft w:val="0"/>
      <w:marRight w:val="0"/>
      <w:marTop w:val="0"/>
      <w:marBottom w:val="0"/>
      <w:divBdr>
        <w:top w:val="none" w:sz="0" w:space="0" w:color="auto"/>
        <w:left w:val="none" w:sz="0" w:space="0" w:color="auto"/>
        <w:bottom w:val="none" w:sz="0" w:space="0" w:color="auto"/>
        <w:right w:val="none" w:sz="0" w:space="0" w:color="auto"/>
      </w:divBdr>
    </w:div>
    <w:div w:id="981619861">
      <w:bodyDiv w:val="1"/>
      <w:marLeft w:val="0"/>
      <w:marRight w:val="0"/>
      <w:marTop w:val="0"/>
      <w:marBottom w:val="0"/>
      <w:divBdr>
        <w:top w:val="none" w:sz="0" w:space="0" w:color="auto"/>
        <w:left w:val="none" w:sz="0" w:space="0" w:color="auto"/>
        <w:bottom w:val="none" w:sz="0" w:space="0" w:color="auto"/>
        <w:right w:val="none" w:sz="0" w:space="0" w:color="auto"/>
      </w:divBdr>
    </w:div>
    <w:div w:id="984551148">
      <w:bodyDiv w:val="1"/>
      <w:marLeft w:val="0"/>
      <w:marRight w:val="0"/>
      <w:marTop w:val="0"/>
      <w:marBottom w:val="0"/>
      <w:divBdr>
        <w:top w:val="none" w:sz="0" w:space="0" w:color="auto"/>
        <w:left w:val="none" w:sz="0" w:space="0" w:color="auto"/>
        <w:bottom w:val="none" w:sz="0" w:space="0" w:color="auto"/>
        <w:right w:val="none" w:sz="0" w:space="0" w:color="auto"/>
      </w:divBdr>
    </w:div>
    <w:div w:id="1018506515">
      <w:bodyDiv w:val="1"/>
      <w:marLeft w:val="0"/>
      <w:marRight w:val="0"/>
      <w:marTop w:val="0"/>
      <w:marBottom w:val="0"/>
      <w:divBdr>
        <w:top w:val="none" w:sz="0" w:space="0" w:color="auto"/>
        <w:left w:val="none" w:sz="0" w:space="0" w:color="auto"/>
        <w:bottom w:val="none" w:sz="0" w:space="0" w:color="auto"/>
        <w:right w:val="none" w:sz="0" w:space="0" w:color="auto"/>
      </w:divBdr>
    </w:div>
    <w:div w:id="1046753644">
      <w:bodyDiv w:val="1"/>
      <w:marLeft w:val="0"/>
      <w:marRight w:val="0"/>
      <w:marTop w:val="0"/>
      <w:marBottom w:val="0"/>
      <w:divBdr>
        <w:top w:val="none" w:sz="0" w:space="0" w:color="auto"/>
        <w:left w:val="none" w:sz="0" w:space="0" w:color="auto"/>
        <w:bottom w:val="none" w:sz="0" w:space="0" w:color="auto"/>
        <w:right w:val="none" w:sz="0" w:space="0" w:color="auto"/>
      </w:divBdr>
    </w:div>
    <w:div w:id="1047991429">
      <w:bodyDiv w:val="1"/>
      <w:marLeft w:val="0"/>
      <w:marRight w:val="0"/>
      <w:marTop w:val="0"/>
      <w:marBottom w:val="0"/>
      <w:divBdr>
        <w:top w:val="none" w:sz="0" w:space="0" w:color="auto"/>
        <w:left w:val="none" w:sz="0" w:space="0" w:color="auto"/>
        <w:bottom w:val="none" w:sz="0" w:space="0" w:color="auto"/>
        <w:right w:val="none" w:sz="0" w:space="0" w:color="auto"/>
      </w:divBdr>
    </w:div>
    <w:div w:id="1055860793">
      <w:bodyDiv w:val="1"/>
      <w:marLeft w:val="0"/>
      <w:marRight w:val="0"/>
      <w:marTop w:val="0"/>
      <w:marBottom w:val="0"/>
      <w:divBdr>
        <w:top w:val="none" w:sz="0" w:space="0" w:color="auto"/>
        <w:left w:val="none" w:sz="0" w:space="0" w:color="auto"/>
        <w:bottom w:val="none" w:sz="0" w:space="0" w:color="auto"/>
        <w:right w:val="none" w:sz="0" w:space="0" w:color="auto"/>
      </w:divBdr>
    </w:div>
    <w:div w:id="1057049582">
      <w:bodyDiv w:val="1"/>
      <w:marLeft w:val="0"/>
      <w:marRight w:val="0"/>
      <w:marTop w:val="0"/>
      <w:marBottom w:val="0"/>
      <w:divBdr>
        <w:top w:val="none" w:sz="0" w:space="0" w:color="auto"/>
        <w:left w:val="none" w:sz="0" w:space="0" w:color="auto"/>
        <w:bottom w:val="none" w:sz="0" w:space="0" w:color="auto"/>
        <w:right w:val="none" w:sz="0" w:space="0" w:color="auto"/>
      </w:divBdr>
    </w:div>
    <w:div w:id="1073893509">
      <w:bodyDiv w:val="1"/>
      <w:marLeft w:val="0"/>
      <w:marRight w:val="0"/>
      <w:marTop w:val="0"/>
      <w:marBottom w:val="0"/>
      <w:divBdr>
        <w:top w:val="none" w:sz="0" w:space="0" w:color="auto"/>
        <w:left w:val="none" w:sz="0" w:space="0" w:color="auto"/>
        <w:bottom w:val="none" w:sz="0" w:space="0" w:color="auto"/>
        <w:right w:val="none" w:sz="0" w:space="0" w:color="auto"/>
      </w:divBdr>
    </w:div>
    <w:div w:id="1075249523">
      <w:bodyDiv w:val="1"/>
      <w:marLeft w:val="0"/>
      <w:marRight w:val="0"/>
      <w:marTop w:val="0"/>
      <w:marBottom w:val="0"/>
      <w:divBdr>
        <w:top w:val="none" w:sz="0" w:space="0" w:color="auto"/>
        <w:left w:val="none" w:sz="0" w:space="0" w:color="auto"/>
        <w:bottom w:val="none" w:sz="0" w:space="0" w:color="auto"/>
        <w:right w:val="none" w:sz="0" w:space="0" w:color="auto"/>
      </w:divBdr>
    </w:div>
    <w:div w:id="1111820100">
      <w:bodyDiv w:val="1"/>
      <w:marLeft w:val="0"/>
      <w:marRight w:val="0"/>
      <w:marTop w:val="0"/>
      <w:marBottom w:val="0"/>
      <w:divBdr>
        <w:top w:val="none" w:sz="0" w:space="0" w:color="auto"/>
        <w:left w:val="none" w:sz="0" w:space="0" w:color="auto"/>
        <w:bottom w:val="none" w:sz="0" w:space="0" w:color="auto"/>
        <w:right w:val="none" w:sz="0" w:space="0" w:color="auto"/>
      </w:divBdr>
    </w:div>
    <w:div w:id="1125923980">
      <w:bodyDiv w:val="1"/>
      <w:marLeft w:val="0"/>
      <w:marRight w:val="0"/>
      <w:marTop w:val="0"/>
      <w:marBottom w:val="0"/>
      <w:divBdr>
        <w:top w:val="none" w:sz="0" w:space="0" w:color="auto"/>
        <w:left w:val="none" w:sz="0" w:space="0" w:color="auto"/>
        <w:bottom w:val="none" w:sz="0" w:space="0" w:color="auto"/>
        <w:right w:val="none" w:sz="0" w:space="0" w:color="auto"/>
      </w:divBdr>
    </w:div>
    <w:div w:id="1166896335">
      <w:bodyDiv w:val="1"/>
      <w:marLeft w:val="0"/>
      <w:marRight w:val="0"/>
      <w:marTop w:val="0"/>
      <w:marBottom w:val="0"/>
      <w:divBdr>
        <w:top w:val="none" w:sz="0" w:space="0" w:color="auto"/>
        <w:left w:val="none" w:sz="0" w:space="0" w:color="auto"/>
        <w:bottom w:val="none" w:sz="0" w:space="0" w:color="auto"/>
        <w:right w:val="none" w:sz="0" w:space="0" w:color="auto"/>
      </w:divBdr>
    </w:div>
    <w:div w:id="1175457067">
      <w:bodyDiv w:val="1"/>
      <w:marLeft w:val="0"/>
      <w:marRight w:val="0"/>
      <w:marTop w:val="0"/>
      <w:marBottom w:val="0"/>
      <w:divBdr>
        <w:top w:val="none" w:sz="0" w:space="0" w:color="auto"/>
        <w:left w:val="none" w:sz="0" w:space="0" w:color="auto"/>
        <w:bottom w:val="none" w:sz="0" w:space="0" w:color="auto"/>
        <w:right w:val="none" w:sz="0" w:space="0" w:color="auto"/>
      </w:divBdr>
    </w:div>
    <w:div w:id="1180966404">
      <w:bodyDiv w:val="1"/>
      <w:marLeft w:val="0"/>
      <w:marRight w:val="0"/>
      <w:marTop w:val="0"/>
      <w:marBottom w:val="0"/>
      <w:divBdr>
        <w:top w:val="none" w:sz="0" w:space="0" w:color="auto"/>
        <w:left w:val="none" w:sz="0" w:space="0" w:color="auto"/>
        <w:bottom w:val="none" w:sz="0" w:space="0" w:color="auto"/>
        <w:right w:val="none" w:sz="0" w:space="0" w:color="auto"/>
      </w:divBdr>
    </w:div>
    <w:div w:id="1198279564">
      <w:bodyDiv w:val="1"/>
      <w:marLeft w:val="0"/>
      <w:marRight w:val="0"/>
      <w:marTop w:val="0"/>
      <w:marBottom w:val="0"/>
      <w:divBdr>
        <w:top w:val="none" w:sz="0" w:space="0" w:color="auto"/>
        <w:left w:val="none" w:sz="0" w:space="0" w:color="auto"/>
        <w:bottom w:val="none" w:sz="0" w:space="0" w:color="auto"/>
        <w:right w:val="none" w:sz="0" w:space="0" w:color="auto"/>
      </w:divBdr>
    </w:div>
    <w:div w:id="1205485271">
      <w:bodyDiv w:val="1"/>
      <w:marLeft w:val="0"/>
      <w:marRight w:val="0"/>
      <w:marTop w:val="0"/>
      <w:marBottom w:val="0"/>
      <w:divBdr>
        <w:top w:val="none" w:sz="0" w:space="0" w:color="auto"/>
        <w:left w:val="none" w:sz="0" w:space="0" w:color="auto"/>
        <w:bottom w:val="none" w:sz="0" w:space="0" w:color="auto"/>
        <w:right w:val="none" w:sz="0" w:space="0" w:color="auto"/>
      </w:divBdr>
    </w:div>
    <w:div w:id="1220750007">
      <w:bodyDiv w:val="1"/>
      <w:marLeft w:val="0"/>
      <w:marRight w:val="0"/>
      <w:marTop w:val="0"/>
      <w:marBottom w:val="0"/>
      <w:divBdr>
        <w:top w:val="none" w:sz="0" w:space="0" w:color="auto"/>
        <w:left w:val="none" w:sz="0" w:space="0" w:color="auto"/>
        <w:bottom w:val="none" w:sz="0" w:space="0" w:color="auto"/>
        <w:right w:val="none" w:sz="0" w:space="0" w:color="auto"/>
      </w:divBdr>
    </w:div>
    <w:div w:id="1240091141">
      <w:bodyDiv w:val="1"/>
      <w:marLeft w:val="0"/>
      <w:marRight w:val="0"/>
      <w:marTop w:val="0"/>
      <w:marBottom w:val="0"/>
      <w:divBdr>
        <w:top w:val="none" w:sz="0" w:space="0" w:color="auto"/>
        <w:left w:val="none" w:sz="0" w:space="0" w:color="auto"/>
        <w:bottom w:val="none" w:sz="0" w:space="0" w:color="auto"/>
        <w:right w:val="none" w:sz="0" w:space="0" w:color="auto"/>
      </w:divBdr>
    </w:div>
    <w:div w:id="1246308076">
      <w:bodyDiv w:val="1"/>
      <w:marLeft w:val="0"/>
      <w:marRight w:val="0"/>
      <w:marTop w:val="0"/>
      <w:marBottom w:val="0"/>
      <w:divBdr>
        <w:top w:val="none" w:sz="0" w:space="0" w:color="auto"/>
        <w:left w:val="none" w:sz="0" w:space="0" w:color="auto"/>
        <w:bottom w:val="none" w:sz="0" w:space="0" w:color="auto"/>
        <w:right w:val="none" w:sz="0" w:space="0" w:color="auto"/>
      </w:divBdr>
    </w:div>
    <w:div w:id="1283074108">
      <w:bodyDiv w:val="1"/>
      <w:marLeft w:val="0"/>
      <w:marRight w:val="0"/>
      <w:marTop w:val="0"/>
      <w:marBottom w:val="0"/>
      <w:divBdr>
        <w:top w:val="none" w:sz="0" w:space="0" w:color="auto"/>
        <w:left w:val="none" w:sz="0" w:space="0" w:color="auto"/>
        <w:bottom w:val="none" w:sz="0" w:space="0" w:color="auto"/>
        <w:right w:val="none" w:sz="0" w:space="0" w:color="auto"/>
      </w:divBdr>
    </w:div>
    <w:div w:id="1293747158">
      <w:bodyDiv w:val="1"/>
      <w:marLeft w:val="0"/>
      <w:marRight w:val="0"/>
      <w:marTop w:val="0"/>
      <w:marBottom w:val="0"/>
      <w:divBdr>
        <w:top w:val="none" w:sz="0" w:space="0" w:color="auto"/>
        <w:left w:val="none" w:sz="0" w:space="0" w:color="auto"/>
        <w:bottom w:val="none" w:sz="0" w:space="0" w:color="auto"/>
        <w:right w:val="none" w:sz="0" w:space="0" w:color="auto"/>
      </w:divBdr>
    </w:div>
    <w:div w:id="1300501211">
      <w:bodyDiv w:val="1"/>
      <w:marLeft w:val="0"/>
      <w:marRight w:val="0"/>
      <w:marTop w:val="0"/>
      <w:marBottom w:val="0"/>
      <w:divBdr>
        <w:top w:val="none" w:sz="0" w:space="0" w:color="auto"/>
        <w:left w:val="none" w:sz="0" w:space="0" w:color="auto"/>
        <w:bottom w:val="none" w:sz="0" w:space="0" w:color="auto"/>
        <w:right w:val="none" w:sz="0" w:space="0" w:color="auto"/>
      </w:divBdr>
    </w:div>
    <w:div w:id="1333947343">
      <w:bodyDiv w:val="1"/>
      <w:marLeft w:val="0"/>
      <w:marRight w:val="0"/>
      <w:marTop w:val="0"/>
      <w:marBottom w:val="0"/>
      <w:divBdr>
        <w:top w:val="none" w:sz="0" w:space="0" w:color="auto"/>
        <w:left w:val="none" w:sz="0" w:space="0" w:color="auto"/>
        <w:bottom w:val="none" w:sz="0" w:space="0" w:color="auto"/>
        <w:right w:val="none" w:sz="0" w:space="0" w:color="auto"/>
      </w:divBdr>
    </w:div>
    <w:div w:id="1382708308">
      <w:bodyDiv w:val="1"/>
      <w:marLeft w:val="0"/>
      <w:marRight w:val="0"/>
      <w:marTop w:val="0"/>
      <w:marBottom w:val="0"/>
      <w:divBdr>
        <w:top w:val="none" w:sz="0" w:space="0" w:color="auto"/>
        <w:left w:val="none" w:sz="0" w:space="0" w:color="auto"/>
        <w:bottom w:val="none" w:sz="0" w:space="0" w:color="auto"/>
        <w:right w:val="none" w:sz="0" w:space="0" w:color="auto"/>
      </w:divBdr>
    </w:div>
    <w:div w:id="1417675309">
      <w:bodyDiv w:val="1"/>
      <w:marLeft w:val="0"/>
      <w:marRight w:val="0"/>
      <w:marTop w:val="0"/>
      <w:marBottom w:val="0"/>
      <w:divBdr>
        <w:top w:val="none" w:sz="0" w:space="0" w:color="auto"/>
        <w:left w:val="none" w:sz="0" w:space="0" w:color="auto"/>
        <w:bottom w:val="none" w:sz="0" w:space="0" w:color="auto"/>
        <w:right w:val="none" w:sz="0" w:space="0" w:color="auto"/>
      </w:divBdr>
    </w:div>
    <w:div w:id="1481655948">
      <w:bodyDiv w:val="1"/>
      <w:marLeft w:val="0"/>
      <w:marRight w:val="0"/>
      <w:marTop w:val="0"/>
      <w:marBottom w:val="0"/>
      <w:divBdr>
        <w:top w:val="none" w:sz="0" w:space="0" w:color="auto"/>
        <w:left w:val="none" w:sz="0" w:space="0" w:color="auto"/>
        <w:bottom w:val="none" w:sz="0" w:space="0" w:color="auto"/>
        <w:right w:val="none" w:sz="0" w:space="0" w:color="auto"/>
      </w:divBdr>
    </w:div>
    <w:div w:id="1509519162">
      <w:bodyDiv w:val="1"/>
      <w:marLeft w:val="0"/>
      <w:marRight w:val="0"/>
      <w:marTop w:val="0"/>
      <w:marBottom w:val="0"/>
      <w:divBdr>
        <w:top w:val="none" w:sz="0" w:space="0" w:color="auto"/>
        <w:left w:val="none" w:sz="0" w:space="0" w:color="auto"/>
        <w:bottom w:val="none" w:sz="0" w:space="0" w:color="auto"/>
        <w:right w:val="none" w:sz="0" w:space="0" w:color="auto"/>
      </w:divBdr>
    </w:div>
    <w:div w:id="1573193648">
      <w:bodyDiv w:val="1"/>
      <w:marLeft w:val="0"/>
      <w:marRight w:val="0"/>
      <w:marTop w:val="0"/>
      <w:marBottom w:val="0"/>
      <w:divBdr>
        <w:top w:val="none" w:sz="0" w:space="0" w:color="auto"/>
        <w:left w:val="none" w:sz="0" w:space="0" w:color="auto"/>
        <w:bottom w:val="none" w:sz="0" w:space="0" w:color="auto"/>
        <w:right w:val="none" w:sz="0" w:space="0" w:color="auto"/>
      </w:divBdr>
    </w:div>
    <w:div w:id="1577327798">
      <w:bodyDiv w:val="1"/>
      <w:marLeft w:val="0"/>
      <w:marRight w:val="0"/>
      <w:marTop w:val="0"/>
      <w:marBottom w:val="0"/>
      <w:divBdr>
        <w:top w:val="none" w:sz="0" w:space="0" w:color="auto"/>
        <w:left w:val="none" w:sz="0" w:space="0" w:color="auto"/>
        <w:bottom w:val="none" w:sz="0" w:space="0" w:color="auto"/>
        <w:right w:val="none" w:sz="0" w:space="0" w:color="auto"/>
      </w:divBdr>
    </w:div>
    <w:div w:id="1602689153">
      <w:bodyDiv w:val="1"/>
      <w:marLeft w:val="0"/>
      <w:marRight w:val="0"/>
      <w:marTop w:val="0"/>
      <w:marBottom w:val="0"/>
      <w:divBdr>
        <w:top w:val="none" w:sz="0" w:space="0" w:color="auto"/>
        <w:left w:val="none" w:sz="0" w:space="0" w:color="auto"/>
        <w:bottom w:val="none" w:sz="0" w:space="0" w:color="auto"/>
        <w:right w:val="none" w:sz="0" w:space="0" w:color="auto"/>
      </w:divBdr>
    </w:div>
    <w:div w:id="1645892269">
      <w:bodyDiv w:val="1"/>
      <w:marLeft w:val="0"/>
      <w:marRight w:val="0"/>
      <w:marTop w:val="0"/>
      <w:marBottom w:val="0"/>
      <w:divBdr>
        <w:top w:val="none" w:sz="0" w:space="0" w:color="auto"/>
        <w:left w:val="none" w:sz="0" w:space="0" w:color="auto"/>
        <w:bottom w:val="none" w:sz="0" w:space="0" w:color="auto"/>
        <w:right w:val="none" w:sz="0" w:space="0" w:color="auto"/>
      </w:divBdr>
    </w:div>
    <w:div w:id="1651053778">
      <w:bodyDiv w:val="1"/>
      <w:marLeft w:val="0"/>
      <w:marRight w:val="0"/>
      <w:marTop w:val="0"/>
      <w:marBottom w:val="0"/>
      <w:divBdr>
        <w:top w:val="none" w:sz="0" w:space="0" w:color="auto"/>
        <w:left w:val="none" w:sz="0" w:space="0" w:color="auto"/>
        <w:bottom w:val="none" w:sz="0" w:space="0" w:color="auto"/>
        <w:right w:val="none" w:sz="0" w:space="0" w:color="auto"/>
      </w:divBdr>
    </w:div>
    <w:div w:id="1655795903">
      <w:bodyDiv w:val="1"/>
      <w:marLeft w:val="0"/>
      <w:marRight w:val="0"/>
      <w:marTop w:val="0"/>
      <w:marBottom w:val="0"/>
      <w:divBdr>
        <w:top w:val="none" w:sz="0" w:space="0" w:color="auto"/>
        <w:left w:val="none" w:sz="0" w:space="0" w:color="auto"/>
        <w:bottom w:val="none" w:sz="0" w:space="0" w:color="auto"/>
        <w:right w:val="none" w:sz="0" w:space="0" w:color="auto"/>
      </w:divBdr>
    </w:div>
    <w:div w:id="1662007073">
      <w:bodyDiv w:val="1"/>
      <w:marLeft w:val="0"/>
      <w:marRight w:val="0"/>
      <w:marTop w:val="0"/>
      <w:marBottom w:val="0"/>
      <w:divBdr>
        <w:top w:val="none" w:sz="0" w:space="0" w:color="auto"/>
        <w:left w:val="none" w:sz="0" w:space="0" w:color="auto"/>
        <w:bottom w:val="none" w:sz="0" w:space="0" w:color="auto"/>
        <w:right w:val="none" w:sz="0" w:space="0" w:color="auto"/>
      </w:divBdr>
    </w:div>
    <w:div w:id="1669408420">
      <w:bodyDiv w:val="1"/>
      <w:marLeft w:val="0"/>
      <w:marRight w:val="0"/>
      <w:marTop w:val="0"/>
      <w:marBottom w:val="0"/>
      <w:divBdr>
        <w:top w:val="none" w:sz="0" w:space="0" w:color="auto"/>
        <w:left w:val="none" w:sz="0" w:space="0" w:color="auto"/>
        <w:bottom w:val="none" w:sz="0" w:space="0" w:color="auto"/>
        <w:right w:val="none" w:sz="0" w:space="0" w:color="auto"/>
      </w:divBdr>
    </w:div>
    <w:div w:id="1691837986">
      <w:bodyDiv w:val="1"/>
      <w:marLeft w:val="0"/>
      <w:marRight w:val="0"/>
      <w:marTop w:val="0"/>
      <w:marBottom w:val="0"/>
      <w:divBdr>
        <w:top w:val="none" w:sz="0" w:space="0" w:color="auto"/>
        <w:left w:val="none" w:sz="0" w:space="0" w:color="auto"/>
        <w:bottom w:val="none" w:sz="0" w:space="0" w:color="auto"/>
        <w:right w:val="none" w:sz="0" w:space="0" w:color="auto"/>
      </w:divBdr>
    </w:div>
    <w:div w:id="1710448065">
      <w:bodyDiv w:val="1"/>
      <w:marLeft w:val="0"/>
      <w:marRight w:val="0"/>
      <w:marTop w:val="0"/>
      <w:marBottom w:val="0"/>
      <w:divBdr>
        <w:top w:val="none" w:sz="0" w:space="0" w:color="auto"/>
        <w:left w:val="none" w:sz="0" w:space="0" w:color="auto"/>
        <w:bottom w:val="none" w:sz="0" w:space="0" w:color="auto"/>
        <w:right w:val="none" w:sz="0" w:space="0" w:color="auto"/>
      </w:divBdr>
    </w:div>
    <w:div w:id="1724211969">
      <w:bodyDiv w:val="1"/>
      <w:marLeft w:val="0"/>
      <w:marRight w:val="0"/>
      <w:marTop w:val="0"/>
      <w:marBottom w:val="0"/>
      <w:divBdr>
        <w:top w:val="none" w:sz="0" w:space="0" w:color="auto"/>
        <w:left w:val="none" w:sz="0" w:space="0" w:color="auto"/>
        <w:bottom w:val="none" w:sz="0" w:space="0" w:color="auto"/>
        <w:right w:val="none" w:sz="0" w:space="0" w:color="auto"/>
      </w:divBdr>
    </w:div>
    <w:div w:id="1729918098">
      <w:bodyDiv w:val="1"/>
      <w:marLeft w:val="0"/>
      <w:marRight w:val="0"/>
      <w:marTop w:val="0"/>
      <w:marBottom w:val="0"/>
      <w:divBdr>
        <w:top w:val="none" w:sz="0" w:space="0" w:color="auto"/>
        <w:left w:val="none" w:sz="0" w:space="0" w:color="auto"/>
        <w:bottom w:val="none" w:sz="0" w:space="0" w:color="auto"/>
        <w:right w:val="none" w:sz="0" w:space="0" w:color="auto"/>
      </w:divBdr>
    </w:div>
    <w:div w:id="1735157261">
      <w:bodyDiv w:val="1"/>
      <w:marLeft w:val="0"/>
      <w:marRight w:val="0"/>
      <w:marTop w:val="0"/>
      <w:marBottom w:val="0"/>
      <w:divBdr>
        <w:top w:val="none" w:sz="0" w:space="0" w:color="auto"/>
        <w:left w:val="none" w:sz="0" w:space="0" w:color="auto"/>
        <w:bottom w:val="none" w:sz="0" w:space="0" w:color="auto"/>
        <w:right w:val="none" w:sz="0" w:space="0" w:color="auto"/>
      </w:divBdr>
      <w:divsChild>
        <w:div w:id="1046292942">
          <w:marLeft w:val="0"/>
          <w:marRight w:val="0"/>
          <w:marTop w:val="0"/>
          <w:marBottom w:val="0"/>
          <w:divBdr>
            <w:top w:val="none" w:sz="0" w:space="0" w:color="auto"/>
            <w:left w:val="none" w:sz="0" w:space="0" w:color="auto"/>
            <w:bottom w:val="none" w:sz="0" w:space="0" w:color="auto"/>
            <w:right w:val="none" w:sz="0" w:space="0" w:color="auto"/>
          </w:divBdr>
          <w:divsChild>
            <w:div w:id="145274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81807">
      <w:bodyDiv w:val="1"/>
      <w:marLeft w:val="0"/>
      <w:marRight w:val="0"/>
      <w:marTop w:val="0"/>
      <w:marBottom w:val="0"/>
      <w:divBdr>
        <w:top w:val="none" w:sz="0" w:space="0" w:color="auto"/>
        <w:left w:val="none" w:sz="0" w:space="0" w:color="auto"/>
        <w:bottom w:val="none" w:sz="0" w:space="0" w:color="auto"/>
        <w:right w:val="none" w:sz="0" w:space="0" w:color="auto"/>
      </w:divBdr>
    </w:div>
    <w:div w:id="1796479479">
      <w:bodyDiv w:val="1"/>
      <w:marLeft w:val="0"/>
      <w:marRight w:val="0"/>
      <w:marTop w:val="0"/>
      <w:marBottom w:val="0"/>
      <w:divBdr>
        <w:top w:val="none" w:sz="0" w:space="0" w:color="auto"/>
        <w:left w:val="none" w:sz="0" w:space="0" w:color="auto"/>
        <w:bottom w:val="none" w:sz="0" w:space="0" w:color="auto"/>
        <w:right w:val="none" w:sz="0" w:space="0" w:color="auto"/>
      </w:divBdr>
    </w:div>
    <w:div w:id="1808165330">
      <w:bodyDiv w:val="1"/>
      <w:marLeft w:val="0"/>
      <w:marRight w:val="0"/>
      <w:marTop w:val="0"/>
      <w:marBottom w:val="0"/>
      <w:divBdr>
        <w:top w:val="none" w:sz="0" w:space="0" w:color="auto"/>
        <w:left w:val="none" w:sz="0" w:space="0" w:color="auto"/>
        <w:bottom w:val="none" w:sz="0" w:space="0" w:color="auto"/>
        <w:right w:val="none" w:sz="0" w:space="0" w:color="auto"/>
      </w:divBdr>
    </w:div>
    <w:div w:id="1821073203">
      <w:bodyDiv w:val="1"/>
      <w:marLeft w:val="0"/>
      <w:marRight w:val="0"/>
      <w:marTop w:val="0"/>
      <w:marBottom w:val="0"/>
      <w:divBdr>
        <w:top w:val="none" w:sz="0" w:space="0" w:color="auto"/>
        <w:left w:val="none" w:sz="0" w:space="0" w:color="auto"/>
        <w:bottom w:val="none" w:sz="0" w:space="0" w:color="auto"/>
        <w:right w:val="none" w:sz="0" w:space="0" w:color="auto"/>
      </w:divBdr>
    </w:div>
    <w:div w:id="1839032630">
      <w:bodyDiv w:val="1"/>
      <w:marLeft w:val="0"/>
      <w:marRight w:val="0"/>
      <w:marTop w:val="0"/>
      <w:marBottom w:val="0"/>
      <w:divBdr>
        <w:top w:val="none" w:sz="0" w:space="0" w:color="auto"/>
        <w:left w:val="none" w:sz="0" w:space="0" w:color="auto"/>
        <w:bottom w:val="none" w:sz="0" w:space="0" w:color="auto"/>
        <w:right w:val="none" w:sz="0" w:space="0" w:color="auto"/>
      </w:divBdr>
    </w:div>
    <w:div w:id="1840849596">
      <w:bodyDiv w:val="1"/>
      <w:marLeft w:val="0"/>
      <w:marRight w:val="0"/>
      <w:marTop w:val="0"/>
      <w:marBottom w:val="0"/>
      <w:divBdr>
        <w:top w:val="none" w:sz="0" w:space="0" w:color="auto"/>
        <w:left w:val="none" w:sz="0" w:space="0" w:color="auto"/>
        <w:bottom w:val="none" w:sz="0" w:space="0" w:color="auto"/>
        <w:right w:val="none" w:sz="0" w:space="0" w:color="auto"/>
      </w:divBdr>
    </w:div>
    <w:div w:id="1846700324">
      <w:bodyDiv w:val="1"/>
      <w:marLeft w:val="0"/>
      <w:marRight w:val="0"/>
      <w:marTop w:val="0"/>
      <w:marBottom w:val="0"/>
      <w:divBdr>
        <w:top w:val="none" w:sz="0" w:space="0" w:color="auto"/>
        <w:left w:val="none" w:sz="0" w:space="0" w:color="auto"/>
        <w:bottom w:val="none" w:sz="0" w:space="0" w:color="auto"/>
        <w:right w:val="none" w:sz="0" w:space="0" w:color="auto"/>
      </w:divBdr>
    </w:div>
    <w:div w:id="1857882089">
      <w:bodyDiv w:val="1"/>
      <w:marLeft w:val="0"/>
      <w:marRight w:val="0"/>
      <w:marTop w:val="0"/>
      <w:marBottom w:val="0"/>
      <w:divBdr>
        <w:top w:val="none" w:sz="0" w:space="0" w:color="auto"/>
        <w:left w:val="none" w:sz="0" w:space="0" w:color="auto"/>
        <w:bottom w:val="none" w:sz="0" w:space="0" w:color="auto"/>
        <w:right w:val="none" w:sz="0" w:space="0" w:color="auto"/>
      </w:divBdr>
    </w:div>
    <w:div w:id="1862470985">
      <w:bodyDiv w:val="1"/>
      <w:marLeft w:val="0"/>
      <w:marRight w:val="0"/>
      <w:marTop w:val="0"/>
      <w:marBottom w:val="0"/>
      <w:divBdr>
        <w:top w:val="none" w:sz="0" w:space="0" w:color="auto"/>
        <w:left w:val="none" w:sz="0" w:space="0" w:color="auto"/>
        <w:bottom w:val="none" w:sz="0" w:space="0" w:color="auto"/>
        <w:right w:val="none" w:sz="0" w:space="0" w:color="auto"/>
      </w:divBdr>
    </w:div>
    <w:div w:id="1865245792">
      <w:bodyDiv w:val="1"/>
      <w:marLeft w:val="0"/>
      <w:marRight w:val="0"/>
      <w:marTop w:val="0"/>
      <w:marBottom w:val="0"/>
      <w:divBdr>
        <w:top w:val="none" w:sz="0" w:space="0" w:color="auto"/>
        <w:left w:val="none" w:sz="0" w:space="0" w:color="auto"/>
        <w:bottom w:val="none" w:sz="0" w:space="0" w:color="auto"/>
        <w:right w:val="none" w:sz="0" w:space="0" w:color="auto"/>
      </w:divBdr>
    </w:div>
    <w:div w:id="1887646364">
      <w:bodyDiv w:val="1"/>
      <w:marLeft w:val="0"/>
      <w:marRight w:val="0"/>
      <w:marTop w:val="0"/>
      <w:marBottom w:val="0"/>
      <w:divBdr>
        <w:top w:val="none" w:sz="0" w:space="0" w:color="auto"/>
        <w:left w:val="none" w:sz="0" w:space="0" w:color="auto"/>
        <w:bottom w:val="none" w:sz="0" w:space="0" w:color="auto"/>
        <w:right w:val="none" w:sz="0" w:space="0" w:color="auto"/>
      </w:divBdr>
    </w:div>
    <w:div w:id="1903325984">
      <w:bodyDiv w:val="1"/>
      <w:marLeft w:val="0"/>
      <w:marRight w:val="0"/>
      <w:marTop w:val="0"/>
      <w:marBottom w:val="0"/>
      <w:divBdr>
        <w:top w:val="none" w:sz="0" w:space="0" w:color="auto"/>
        <w:left w:val="none" w:sz="0" w:space="0" w:color="auto"/>
        <w:bottom w:val="none" w:sz="0" w:space="0" w:color="auto"/>
        <w:right w:val="none" w:sz="0" w:space="0" w:color="auto"/>
      </w:divBdr>
    </w:div>
    <w:div w:id="1907104007">
      <w:bodyDiv w:val="1"/>
      <w:marLeft w:val="0"/>
      <w:marRight w:val="0"/>
      <w:marTop w:val="0"/>
      <w:marBottom w:val="0"/>
      <w:divBdr>
        <w:top w:val="none" w:sz="0" w:space="0" w:color="auto"/>
        <w:left w:val="none" w:sz="0" w:space="0" w:color="auto"/>
        <w:bottom w:val="none" w:sz="0" w:space="0" w:color="auto"/>
        <w:right w:val="none" w:sz="0" w:space="0" w:color="auto"/>
      </w:divBdr>
    </w:div>
    <w:div w:id="1916932769">
      <w:bodyDiv w:val="1"/>
      <w:marLeft w:val="0"/>
      <w:marRight w:val="0"/>
      <w:marTop w:val="0"/>
      <w:marBottom w:val="0"/>
      <w:divBdr>
        <w:top w:val="none" w:sz="0" w:space="0" w:color="auto"/>
        <w:left w:val="none" w:sz="0" w:space="0" w:color="auto"/>
        <w:bottom w:val="none" w:sz="0" w:space="0" w:color="auto"/>
        <w:right w:val="none" w:sz="0" w:space="0" w:color="auto"/>
      </w:divBdr>
      <w:divsChild>
        <w:div w:id="1243683318">
          <w:marLeft w:val="0"/>
          <w:marRight w:val="0"/>
          <w:marTop w:val="0"/>
          <w:marBottom w:val="0"/>
          <w:divBdr>
            <w:top w:val="none" w:sz="0" w:space="0" w:color="auto"/>
            <w:left w:val="none" w:sz="0" w:space="0" w:color="auto"/>
            <w:bottom w:val="none" w:sz="0" w:space="0" w:color="auto"/>
            <w:right w:val="none" w:sz="0" w:space="0" w:color="auto"/>
          </w:divBdr>
          <w:divsChild>
            <w:div w:id="7837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7244">
      <w:bodyDiv w:val="1"/>
      <w:marLeft w:val="0"/>
      <w:marRight w:val="0"/>
      <w:marTop w:val="0"/>
      <w:marBottom w:val="0"/>
      <w:divBdr>
        <w:top w:val="none" w:sz="0" w:space="0" w:color="auto"/>
        <w:left w:val="none" w:sz="0" w:space="0" w:color="auto"/>
        <w:bottom w:val="none" w:sz="0" w:space="0" w:color="auto"/>
        <w:right w:val="none" w:sz="0" w:space="0" w:color="auto"/>
      </w:divBdr>
    </w:div>
    <w:div w:id="1954827288">
      <w:bodyDiv w:val="1"/>
      <w:marLeft w:val="0"/>
      <w:marRight w:val="0"/>
      <w:marTop w:val="0"/>
      <w:marBottom w:val="0"/>
      <w:divBdr>
        <w:top w:val="none" w:sz="0" w:space="0" w:color="auto"/>
        <w:left w:val="none" w:sz="0" w:space="0" w:color="auto"/>
        <w:bottom w:val="none" w:sz="0" w:space="0" w:color="auto"/>
        <w:right w:val="none" w:sz="0" w:space="0" w:color="auto"/>
      </w:divBdr>
    </w:div>
    <w:div w:id="1954898507">
      <w:bodyDiv w:val="1"/>
      <w:marLeft w:val="0"/>
      <w:marRight w:val="0"/>
      <w:marTop w:val="0"/>
      <w:marBottom w:val="0"/>
      <w:divBdr>
        <w:top w:val="none" w:sz="0" w:space="0" w:color="auto"/>
        <w:left w:val="none" w:sz="0" w:space="0" w:color="auto"/>
        <w:bottom w:val="none" w:sz="0" w:space="0" w:color="auto"/>
        <w:right w:val="none" w:sz="0" w:space="0" w:color="auto"/>
      </w:divBdr>
    </w:div>
    <w:div w:id="1993484146">
      <w:bodyDiv w:val="1"/>
      <w:marLeft w:val="0"/>
      <w:marRight w:val="0"/>
      <w:marTop w:val="0"/>
      <w:marBottom w:val="0"/>
      <w:divBdr>
        <w:top w:val="none" w:sz="0" w:space="0" w:color="auto"/>
        <w:left w:val="none" w:sz="0" w:space="0" w:color="auto"/>
        <w:bottom w:val="none" w:sz="0" w:space="0" w:color="auto"/>
        <w:right w:val="none" w:sz="0" w:space="0" w:color="auto"/>
      </w:divBdr>
    </w:div>
    <w:div w:id="2006276032">
      <w:bodyDiv w:val="1"/>
      <w:marLeft w:val="0"/>
      <w:marRight w:val="0"/>
      <w:marTop w:val="0"/>
      <w:marBottom w:val="0"/>
      <w:divBdr>
        <w:top w:val="none" w:sz="0" w:space="0" w:color="auto"/>
        <w:left w:val="none" w:sz="0" w:space="0" w:color="auto"/>
        <w:bottom w:val="none" w:sz="0" w:space="0" w:color="auto"/>
        <w:right w:val="none" w:sz="0" w:space="0" w:color="auto"/>
      </w:divBdr>
    </w:div>
    <w:div w:id="2007122846">
      <w:bodyDiv w:val="1"/>
      <w:marLeft w:val="0"/>
      <w:marRight w:val="0"/>
      <w:marTop w:val="0"/>
      <w:marBottom w:val="0"/>
      <w:divBdr>
        <w:top w:val="none" w:sz="0" w:space="0" w:color="auto"/>
        <w:left w:val="none" w:sz="0" w:space="0" w:color="auto"/>
        <w:bottom w:val="none" w:sz="0" w:space="0" w:color="auto"/>
        <w:right w:val="none" w:sz="0" w:space="0" w:color="auto"/>
      </w:divBdr>
    </w:div>
    <w:div w:id="2019116469">
      <w:bodyDiv w:val="1"/>
      <w:marLeft w:val="0"/>
      <w:marRight w:val="0"/>
      <w:marTop w:val="0"/>
      <w:marBottom w:val="0"/>
      <w:divBdr>
        <w:top w:val="none" w:sz="0" w:space="0" w:color="auto"/>
        <w:left w:val="none" w:sz="0" w:space="0" w:color="auto"/>
        <w:bottom w:val="none" w:sz="0" w:space="0" w:color="auto"/>
        <w:right w:val="none" w:sz="0" w:space="0" w:color="auto"/>
      </w:divBdr>
    </w:div>
    <w:div w:id="2022900869">
      <w:bodyDiv w:val="1"/>
      <w:marLeft w:val="0"/>
      <w:marRight w:val="0"/>
      <w:marTop w:val="0"/>
      <w:marBottom w:val="0"/>
      <w:divBdr>
        <w:top w:val="none" w:sz="0" w:space="0" w:color="auto"/>
        <w:left w:val="none" w:sz="0" w:space="0" w:color="auto"/>
        <w:bottom w:val="none" w:sz="0" w:space="0" w:color="auto"/>
        <w:right w:val="none" w:sz="0" w:space="0" w:color="auto"/>
      </w:divBdr>
    </w:div>
    <w:div w:id="2023388257">
      <w:bodyDiv w:val="1"/>
      <w:marLeft w:val="0"/>
      <w:marRight w:val="0"/>
      <w:marTop w:val="0"/>
      <w:marBottom w:val="0"/>
      <w:divBdr>
        <w:top w:val="none" w:sz="0" w:space="0" w:color="auto"/>
        <w:left w:val="none" w:sz="0" w:space="0" w:color="auto"/>
        <w:bottom w:val="none" w:sz="0" w:space="0" w:color="auto"/>
        <w:right w:val="none" w:sz="0" w:space="0" w:color="auto"/>
      </w:divBdr>
    </w:div>
    <w:div w:id="2036346233">
      <w:bodyDiv w:val="1"/>
      <w:marLeft w:val="0"/>
      <w:marRight w:val="0"/>
      <w:marTop w:val="0"/>
      <w:marBottom w:val="0"/>
      <w:divBdr>
        <w:top w:val="none" w:sz="0" w:space="0" w:color="auto"/>
        <w:left w:val="none" w:sz="0" w:space="0" w:color="auto"/>
        <w:bottom w:val="none" w:sz="0" w:space="0" w:color="auto"/>
        <w:right w:val="none" w:sz="0" w:space="0" w:color="auto"/>
      </w:divBdr>
    </w:div>
    <w:div w:id="2048137332">
      <w:bodyDiv w:val="1"/>
      <w:marLeft w:val="0"/>
      <w:marRight w:val="0"/>
      <w:marTop w:val="0"/>
      <w:marBottom w:val="0"/>
      <w:divBdr>
        <w:top w:val="none" w:sz="0" w:space="0" w:color="auto"/>
        <w:left w:val="none" w:sz="0" w:space="0" w:color="auto"/>
        <w:bottom w:val="none" w:sz="0" w:space="0" w:color="auto"/>
        <w:right w:val="none" w:sz="0" w:space="0" w:color="auto"/>
      </w:divBdr>
    </w:div>
    <w:div w:id="2061710849">
      <w:bodyDiv w:val="1"/>
      <w:marLeft w:val="0"/>
      <w:marRight w:val="0"/>
      <w:marTop w:val="0"/>
      <w:marBottom w:val="0"/>
      <w:divBdr>
        <w:top w:val="none" w:sz="0" w:space="0" w:color="auto"/>
        <w:left w:val="none" w:sz="0" w:space="0" w:color="auto"/>
        <w:bottom w:val="none" w:sz="0" w:space="0" w:color="auto"/>
        <w:right w:val="none" w:sz="0" w:space="0" w:color="auto"/>
      </w:divBdr>
    </w:div>
    <w:div w:id="2068259831">
      <w:bodyDiv w:val="1"/>
      <w:marLeft w:val="0"/>
      <w:marRight w:val="0"/>
      <w:marTop w:val="0"/>
      <w:marBottom w:val="0"/>
      <w:divBdr>
        <w:top w:val="none" w:sz="0" w:space="0" w:color="auto"/>
        <w:left w:val="none" w:sz="0" w:space="0" w:color="auto"/>
        <w:bottom w:val="none" w:sz="0" w:space="0" w:color="auto"/>
        <w:right w:val="none" w:sz="0" w:space="0" w:color="auto"/>
      </w:divBdr>
    </w:div>
    <w:div w:id="2084906510">
      <w:bodyDiv w:val="1"/>
      <w:marLeft w:val="0"/>
      <w:marRight w:val="0"/>
      <w:marTop w:val="0"/>
      <w:marBottom w:val="0"/>
      <w:divBdr>
        <w:top w:val="none" w:sz="0" w:space="0" w:color="auto"/>
        <w:left w:val="none" w:sz="0" w:space="0" w:color="auto"/>
        <w:bottom w:val="none" w:sz="0" w:space="0" w:color="auto"/>
        <w:right w:val="none" w:sz="0" w:space="0" w:color="auto"/>
      </w:divBdr>
    </w:div>
    <w:div w:id="2112123545">
      <w:bodyDiv w:val="1"/>
      <w:marLeft w:val="0"/>
      <w:marRight w:val="0"/>
      <w:marTop w:val="0"/>
      <w:marBottom w:val="0"/>
      <w:divBdr>
        <w:top w:val="none" w:sz="0" w:space="0" w:color="auto"/>
        <w:left w:val="none" w:sz="0" w:space="0" w:color="auto"/>
        <w:bottom w:val="none" w:sz="0" w:space="0" w:color="auto"/>
        <w:right w:val="none" w:sz="0" w:space="0" w:color="auto"/>
      </w:divBdr>
    </w:div>
    <w:div w:id="212372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0D549AA3AA2D4AB9FE4A7131A82936" ma:contentTypeVersion="6" ma:contentTypeDescription="Create a new document." ma:contentTypeScope="" ma:versionID="91b479547e6aedbf0af9775aa318aede">
  <xsd:schema xmlns:xsd="http://www.w3.org/2001/XMLSchema" xmlns:xs="http://www.w3.org/2001/XMLSchema" xmlns:p="http://schemas.microsoft.com/office/2006/metadata/properties" xmlns:ns2="8adf55b2-e31d-42df-b888-bc8005a32aed" targetNamespace="http://schemas.microsoft.com/office/2006/metadata/properties" ma:root="true" ma:fieldsID="646757ae731b02d78cc624edd04933c4" ns2:_="">
    <xsd:import namespace="8adf55b2-e31d-42df-b888-bc8005a32ae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df55b2-e31d-42df-b888-bc8005a32a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8362C-5A83-425E-B590-EDD018364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df55b2-e31d-42df-b888-bc8005a32a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707573-D5C0-4F45-B942-0A30B017A126}">
  <ds:schemaRefs>
    <ds:schemaRef ds:uri="http://schemas.microsoft.com/sharepoint/v3/contenttype/forms"/>
  </ds:schemaRefs>
</ds:datastoreItem>
</file>

<file path=customXml/itemProps3.xml><?xml version="1.0" encoding="utf-8"?>
<ds:datastoreItem xmlns:ds="http://schemas.openxmlformats.org/officeDocument/2006/customXml" ds:itemID="{68BA96B4-8102-43A3-B676-199902845967}">
  <ds:schemaRefs>
    <ds:schemaRef ds:uri="http://purl.org/dc/term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8adf55b2-e31d-42df-b888-bc8005a32aed"/>
    <ds:schemaRef ds:uri="http://www.w3.org/XML/1998/namespace"/>
  </ds:schemaRefs>
</ds:datastoreItem>
</file>

<file path=customXml/itemProps4.xml><?xml version="1.0" encoding="utf-8"?>
<ds:datastoreItem xmlns:ds="http://schemas.openxmlformats.org/officeDocument/2006/customXml" ds:itemID="{0D735009-AAD7-434C-8E42-3C0968EAD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2176</TotalTime>
  <Pages>11</Pages>
  <Words>3279</Words>
  <Characters>18692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Glover</dc:creator>
  <cp:keywords/>
  <dc:description/>
  <cp:lastModifiedBy>Raghuveer, Anjana (HC/SC)</cp:lastModifiedBy>
  <cp:revision>118</cp:revision>
  <dcterms:created xsi:type="dcterms:W3CDTF">2022-05-03T14:48:00Z</dcterms:created>
  <dcterms:modified xsi:type="dcterms:W3CDTF">2024-08-01T19:42:00Z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0x0101004D0D549AA3AA2D4AB9FE4A7131A82936</vt:lpwstr>
  </property>
</Properties>
</file>