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7F292" w14:textId="4942A08C" w:rsidR="00EC2E04" w:rsidRPr="00AA1E7A" w:rsidRDefault="00EC2E04" w:rsidP="004C0E3B">
      <w:pPr>
        <w:pStyle w:val="Heading1"/>
        <w:jc w:val="center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Data Changes for the CCDD </w:t>
      </w:r>
      <w:r w:rsidR="00D6134A">
        <w:rPr>
          <w:b/>
          <w:color w:val="4472C4" w:themeColor="accent1"/>
        </w:rPr>
        <w:t>DEC</w:t>
      </w:r>
      <w:r w:rsidR="00E61C2C" w:rsidRPr="00AA1E7A">
        <w:rPr>
          <w:b/>
          <w:color w:val="4472C4" w:themeColor="accent1"/>
        </w:rPr>
        <w:t xml:space="preserve"> </w:t>
      </w:r>
      <w:r w:rsidRPr="00AA1E7A">
        <w:rPr>
          <w:b/>
          <w:color w:val="4472C4" w:themeColor="accent1"/>
        </w:rPr>
        <w:t xml:space="preserve">Release Candidate </w:t>
      </w:r>
      <w:r w:rsidR="008138B1" w:rsidRPr="00AA1E7A">
        <w:rPr>
          <w:b/>
          <w:color w:val="4472C4" w:themeColor="accent1"/>
        </w:rPr>
        <w:t>202</w:t>
      </w:r>
      <w:r w:rsidR="000B77D5">
        <w:rPr>
          <w:b/>
          <w:color w:val="4472C4" w:themeColor="accent1"/>
        </w:rPr>
        <w:t>5</w:t>
      </w:r>
    </w:p>
    <w:p w14:paraId="16E1B331" w14:textId="1330E817" w:rsidR="004C0E3B" w:rsidRPr="00AA1E7A" w:rsidRDefault="004C0E3B" w:rsidP="004C0E3B">
      <w:pPr>
        <w:pStyle w:val="Heading2"/>
        <w:jc w:val="center"/>
        <w:rPr>
          <w:b/>
          <w:color w:val="FF0000"/>
        </w:rPr>
      </w:pPr>
      <w:r w:rsidRPr="00AA1E7A">
        <w:rPr>
          <w:b/>
          <w:color w:val="4472C4" w:themeColor="accent1"/>
        </w:rPr>
        <w:t>Based on the QA Release</w:t>
      </w:r>
      <w:r w:rsidR="00D06EAE" w:rsidRPr="00AA1E7A">
        <w:rPr>
          <w:b/>
          <w:color w:val="4472C4" w:themeColor="accent1"/>
        </w:rPr>
        <w:t xml:space="preserve"> Generation</w:t>
      </w:r>
      <w:r w:rsidRPr="00AA1E7A">
        <w:rPr>
          <w:b/>
          <w:color w:val="4472C4" w:themeColor="accent1"/>
        </w:rPr>
        <w:t xml:space="preserve"> </w:t>
      </w:r>
      <w:r w:rsidR="000A2908" w:rsidRPr="00AA1E7A">
        <w:rPr>
          <w:b/>
          <w:color w:val="FF0000"/>
        </w:rPr>
        <w:t>202</w:t>
      </w:r>
      <w:r w:rsidR="000B77D5">
        <w:rPr>
          <w:b/>
          <w:color w:val="FF0000"/>
        </w:rPr>
        <w:t>5</w:t>
      </w:r>
      <w:r w:rsidR="00976B04" w:rsidRPr="00AA1E7A">
        <w:rPr>
          <w:b/>
          <w:color w:val="FF0000"/>
        </w:rPr>
        <w:t>-</w:t>
      </w:r>
      <w:r w:rsidR="000E6ACF">
        <w:rPr>
          <w:b/>
          <w:color w:val="FF0000"/>
        </w:rPr>
        <w:t>12</w:t>
      </w:r>
      <w:r w:rsidR="00377ADD">
        <w:rPr>
          <w:b/>
          <w:color w:val="FF0000"/>
        </w:rPr>
        <w:t>-0</w:t>
      </w:r>
      <w:r w:rsidR="000E6ACF">
        <w:rPr>
          <w:b/>
          <w:color w:val="FF0000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7036"/>
      </w:tblGrid>
      <w:tr w:rsidR="00C97FD1" w:rsidRPr="00AA1E7A" w14:paraId="78C812B8" w14:textId="77777777" w:rsidTr="53DC5A51">
        <w:tc>
          <w:tcPr>
            <w:tcW w:w="1980" w:type="dxa"/>
          </w:tcPr>
          <w:p w14:paraId="6BA424B5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entered by</w:t>
            </w:r>
          </w:p>
        </w:tc>
        <w:tc>
          <w:tcPr>
            <w:tcW w:w="7036" w:type="dxa"/>
          </w:tcPr>
          <w:p w14:paraId="13211FA7" w14:textId="1E834455" w:rsidR="00C97FD1" w:rsidRPr="002E2D8F" w:rsidRDefault="000E6ACF" w:rsidP="009A2650">
            <w:pPr>
              <w:rPr>
                <w:bCs/>
              </w:rPr>
            </w:pPr>
            <w:r>
              <w:rPr>
                <w:bCs/>
              </w:rPr>
              <w:t>J Hutsul</w:t>
            </w:r>
          </w:p>
        </w:tc>
      </w:tr>
      <w:tr w:rsidR="00C97FD1" w:rsidRPr="00AA1E7A" w14:paraId="07390F77" w14:textId="77777777" w:rsidTr="53DC5A51">
        <w:tc>
          <w:tcPr>
            <w:tcW w:w="1980" w:type="dxa"/>
          </w:tcPr>
          <w:p w14:paraId="2E8320DE" w14:textId="77777777" w:rsidR="00C97FD1" w:rsidRPr="00AA1E7A" w:rsidRDefault="00C97FD1" w:rsidP="00C97FD1">
            <w:pPr>
              <w:rPr>
                <w:b/>
              </w:rPr>
            </w:pPr>
            <w:r w:rsidRPr="00AA1E7A">
              <w:rPr>
                <w:b/>
              </w:rPr>
              <w:t>Data checked by</w:t>
            </w:r>
          </w:p>
        </w:tc>
        <w:tc>
          <w:tcPr>
            <w:tcW w:w="7036" w:type="dxa"/>
          </w:tcPr>
          <w:p w14:paraId="7790C095" w14:textId="63309788" w:rsidR="00C97FD1" w:rsidRPr="00090973" w:rsidRDefault="00B2685B" w:rsidP="00090973">
            <w:r>
              <w:t>A.Raghuveer</w:t>
            </w:r>
          </w:p>
        </w:tc>
      </w:tr>
    </w:tbl>
    <w:p w14:paraId="3312FB1C" w14:textId="77777777" w:rsidR="00584370" w:rsidRPr="00AA1E7A" w:rsidRDefault="00584370" w:rsidP="00EC2E04">
      <w:pPr>
        <w:pStyle w:val="Heading2"/>
        <w:rPr>
          <w:b/>
          <w:color w:val="4472C4" w:themeColor="accent1"/>
        </w:rPr>
      </w:pPr>
    </w:p>
    <w:p w14:paraId="7A382175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TM File</w:t>
      </w:r>
    </w:p>
    <w:p w14:paraId="56687FDC" w14:textId="77777777" w:rsidR="008F4F55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1FE0C98" w14:textId="77777777" w:rsidR="006B145F" w:rsidRDefault="006B145F" w:rsidP="006B145F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concept(s) needs to be added back into the TM File with a status of deprecated.   [Reason for deprecation].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8B6FF2" w:rsidRPr="00AA1E7A" w14:paraId="617BF69D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3F0956B" w14:textId="2C4C7AE6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FA0E5AA" w14:textId="77777777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A9782A6" w14:textId="5A6F0475" w:rsidR="008B6FF2" w:rsidRPr="00AA1E7A" w:rsidRDefault="008B6FF2" w:rsidP="008B6FF2">
            <w:pPr>
              <w:rPr>
                <w:b/>
              </w:rPr>
            </w:pPr>
            <w:r w:rsidRPr="00AA1E7A">
              <w:rPr>
                <w:b/>
              </w:rPr>
              <w:t>tm_</w:t>
            </w:r>
            <w:r>
              <w:rPr>
                <w:b/>
              </w:rPr>
              <w:t>status</w:t>
            </w:r>
            <w:r w:rsidRPr="00AA1E7A">
              <w:rPr>
                <w:b/>
              </w:rPr>
              <w:t xml:space="preserve"> </w:t>
            </w:r>
          </w:p>
        </w:tc>
      </w:tr>
      <w:tr w:rsidR="008B6FF2" w:rsidRPr="002E2D8F" w14:paraId="7FA306E5" w14:textId="77777777" w:rsidTr="008B6FF2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0DCD8" w14:textId="342CE40C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153550" w14:textId="1EA411A1" w:rsidR="008B6FF2" w:rsidRPr="002E2D8F" w:rsidRDefault="00A46334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B3F29" w14:textId="502B4FE7" w:rsidR="008B6FF2" w:rsidRPr="002E2D8F" w:rsidRDefault="008B6FF2" w:rsidP="008B6FF2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4FC16D95" w14:textId="77777777" w:rsidR="00ED439B" w:rsidRDefault="00ED439B" w:rsidP="006B145F">
      <w:pPr>
        <w:rPr>
          <w:b/>
        </w:rPr>
      </w:pPr>
    </w:p>
    <w:p w14:paraId="4A95D0DC" w14:textId="77777777" w:rsidR="009C7069" w:rsidRPr="00AA1E7A" w:rsidRDefault="009C7069" w:rsidP="009C7069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707A58B1" w14:textId="77777777" w:rsidR="00124A55" w:rsidRPr="00AA1E7A" w:rsidRDefault="00124A55" w:rsidP="00124A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TM </w:t>
      </w:r>
      <w:r w:rsidRPr="00AA1E7A">
        <w:rPr>
          <w:b/>
        </w:rPr>
        <w:t>concept</w:t>
      </w:r>
      <w:r w:rsidR="00255E92" w:rsidRPr="00AA1E7A">
        <w:rPr>
          <w:b/>
        </w:rPr>
        <w:t>(s)</w:t>
      </w:r>
      <w:r w:rsidRPr="00AA1E7A">
        <w:rPr>
          <w:b/>
        </w:rPr>
        <w:t xml:space="preserve"> need to keep </w:t>
      </w:r>
      <w:r w:rsidR="00360696" w:rsidRPr="00AA1E7A">
        <w:rPr>
          <w:b/>
        </w:rPr>
        <w:t>its/</w:t>
      </w:r>
      <w:r w:rsidRPr="00AA1E7A">
        <w:rPr>
          <w:b/>
        </w:rPr>
        <w:t xml:space="preserve">their existing tm_code even though their formal name has changed.  </w:t>
      </w:r>
      <w:r w:rsidR="00D13A17" w:rsidRPr="00AA1E7A">
        <w:rPr>
          <w:b/>
        </w:rPr>
        <w:t>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3874"/>
        <w:gridCol w:w="4059"/>
      </w:tblGrid>
      <w:tr w:rsidR="00124A55" w:rsidRPr="00AA1E7A" w14:paraId="5FB43223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A9772A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tm_code (to keep)</w:t>
            </w: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204D3949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9B73BF" w14:textId="77777777" w:rsidR="00124A55" w:rsidRPr="00AA1E7A" w:rsidRDefault="00124A55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in QA Release was </w:t>
            </w:r>
          </w:p>
        </w:tc>
      </w:tr>
      <w:tr w:rsidR="00F54FBE" w:rsidRPr="00AA1E7A" w14:paraId="7E75EAAD" w14:textId="77777777" w:rsidTr="005212E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F45B0F" w14:textId="69BFD98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8B"/>
              </w:rPr>
            </w:pPr>
          </w:p>
        </w:tc>
        <w:tc>
          <w:tcPr>
            <w:tcW w:w="3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5608F8" w14:textId="5458AEE9" w:rsidR="00F54FBE" w:rsidRPr="002E2D8F" w:rsidRDefault="00E10582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bCs/>
                <w:color w:val="000000"/>
              </w:rPr>
              <w:t>[NONE]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E69D" w14:textId="090F6217" w:rsidR="00F54FBE" w:rsidRPr="002E2D8F" w:rsidRDefault="00F54FBE" w:rsidP="00F54FBE">
            <w:pPr>
              <w:jc w:val="both"/>
              <w:rPr>
                <w:rFonts w:ascii="Calibri" w:hAnsi="Calibri" w:cs="Calibri"/>
                <w:bCs/>
                <w:color w:val="000000"/>
              </w:rPr>
            </w:pPr>
          </w:p>
        </w:tc>
      </w:tr>
    </w:tbl>
    <w:p w14:paraId="0CB8E04B" w14:textId="77777777" w:rsidR="00B245A8" w:rsidRPr="00AA1E7A" w:rsidRDefault="00B245A8" w:rsidP="00094CAA">
      <w:pPr>
        <w:rPr>
          <w:b/>
          <w:color w:val="4472C4" w:themeColor="accent1"/>
        </w:rPr>
      </w:pPr>
    </w:p>
    <w:p w14:paraId="2B815106" w14:textId="77777777" w:rsidR="00B245A8" w:rsidRPr="00AA1E7A" w:rsidRDefault="00B245A8" w:rsidP="00B245A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</w:t>
      </w:r>
      <w:r w:rsidR="00BF13A6" w:rsidRPr="00AA1E7A">
        <w:rPr>
          <w:b/>
          <w:color w:val="4472C4" w:themeColor="accent1"/>
        </w:rPr>
        <w:t xml:space="preserve"> - returns</w:t>
      </w:r>
    </w:p>
    <w:p w14:paraId="1B0E1A5D" w14:textId="77777777" w:rsidR="00502F3C" w:rsidRPr="00AA1E7A" w:rsidRDefault="000B7640" w:rsidP="00502F3C">
      <w:pPr>
        <w:rPr>
          <w:b/>
        </w:rPr>
      </w:pPr>
      <w:r w:rsidRPr="00AA1E7A">
        <w:rPr>
          <w:b/>
        </w:rPr>
        <w:t>T</w:t>
      </w:r>
      <w:r w:rsidR="00502F3C" w:rsidRPr="00AA1E7A">
        <w:rPr>
          <w:b/>
        </w:rPr>
        <w:t xml:space="preserve">he </w:t>
      </w:r>
      <w:r w:rsidR="00DC18AF" w:rsidRPr="00AA1E7A">
        <w:rPr>
          <w:b/>
        </w:rPr>
        <w:t>following</w:t>
      </w:r>
      <w:r w:rsidR="00360696" w:rsidRPr="00AA1E7A">
        <w:rPr>
          <w:b/>
        </w:rPr>
        <w:t xml:space="preserve"> TM </w:t>
      </w:r>
      <w:r w:rsidR="00502F3C" w:rsidRPr="00AA1E7A">
        <w:rPr>
          <w:b/>
        </w:rPr>
        <w:t>concept</w:t>
      </w:r>
      <w:r w:rsidR="00360696" w:rsidRPr="00AA1E7A">
        <w:rPr>
          <w:b/>
        </w:rPr>
        <w:t>(s)</w:t>
      </w:r>
      <w:r w:rsidR="00502F3C" w:rsidRPr="00AA1E7A">
        <w:rPr>
          <w:b/>
        </w:rPr>
        <w:t xml:space="preserve"> </w:t>
      </w:r>
      <w:r w:rsidR="00D50BC5" w:rsidRPr="00AA1E7A">
        <w:rPr>
          <w:b/>
        </w:rPr>
        <w:t>is</w:t>
      </w:r>
      <w:r w:rsidR="00360696" w:rsidRPr="00AA1E7A">
        <w:rPr>
          <w:b/>
        </w:rPr>
        <w:t>/are</w:t>
      </w:r>
      <w:r w:rsidR="00502F3C" w:rsidRPr="00AA1E7A">
        <w:rPr>
          <w:b/>
        </w:rPr>
        <w:t xml:space="preserve"> “missing” from the QA Release, but should come back ‘automatically’ in the Release Candidate with a status of “inactive”, when </w:t>
      </w:r>
      <w:r w:rsidR="00D50BC5" w:rsidRPr="00AA1E7A">
        <w:rPr>
          <w:b/>
        </w:rPr>
        <w:t>its</w:t>
      </w:r>
      <w:r w:rsidR="00360696" w:rsidRPr="00AA1E7A">
        <w:rPr>
          <w:b/>
        </w:rPr>
        <w:t>/their</w:t>
      </w:r>
      <w:r w:rsidR="00502F3C" w:rsidRPr="00AA1E7A">
        <w:rPr>
          <w:b/>
        </w:rPr>
        <w:t xml:space="preserve"> supporting NTPs and MPs will be on the “Whitelist”</w:t>
      </w:r>
      <w:r w:rsidR="00E75AEE" w:rsidRPr="00AA1E7A">
        <w:rPr>
          <w:b/>
        </w:rPr>
        <w:t>,</w:t>
      </w:r>
      <w:r w:rsidR="00502F3C" w:rsidRPr="00AA1E7A">
        <w:rPr>
          <w:b/>
        </w:rPr>
        <w:t xml:space="preserve"> as their DINs have been Cancelled Post Market or are Dormant.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701"/>
      </w:tblGrid>
      <w:tr w:rsidR="00502F3C" w:rsidRPr="00AA1E7A" w14:paraId="12850236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07162AB2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 xml:space="preserve">tm_code </w:t>
            </w:r>
          </w:p>
        </w:tc>
        <w:tc>
          <w:tcPr>
            <w:tcW w:w="7701" w:type="dxa"/>
            <w:shd w:val="clear" w:color="auto" w:fill="DEEAF6" w:themeFill="accent5" w:themeFillTint="33"/>
            <w:hideMark/>
          </w:tcPr>
          <w:p w14:paraId="78709805" w14:textId="77777777" w:rsidR="00502F3C" w:rsidRPr="00AA1E7A" w:rsidRDefault="00502F3C" w:rsidP="00601A33">
            <w:pPr>
              <w:rPr>
                <w:b/>
              </w:rPr>
            </w:pPr>
            <w:r w:rsidRPr="00AA1E7A">
              <w:rPr>
                <w:b/>
              </w:rPr>
              <w:t>tm _formal_name</w:t>
            </w:r>
          </w:p>
        </w:tc>
      </w:tr>
      <w:tr w:rsidR="002F02F1" w:rsidRPr="00AA1E7A" w14:paraId="1E9DDC4A" w14:textId="77777777">
        <w:trPr>
          <w:trHeight w:val="315"/>
        </w:trPr>
        <w:tc>
          <w:tcPr>
            <w:tcW w:w="1083" w:type="dxa"/>
            <w:vAlign w:val="bottom"/>
          </w:tcPr>
          <w:p w14:paraId="4F8BC416" w14:textId="58F99227" w:rsidR="002F02F1" w:rsidRPr="0C062E7B" w:rsidRDefault="002F02F1" w:rsidP="002F02F1">
            <w:pPr>
              <w:spacing w:after="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1" w:type="dxa"/>
            <w:vAlign w:val="bottom"/>
          </w:tcPr>
          <w:p w14:paraId="7EABA85F" w14:textId="2038BD55" w:rsidR="002F02F1" w:rsidRPr="0C062E7B" w:rsidRDefault="000E6ACF" w:rsidP="002F02F1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[NONE]</w:t>
            </w:r>
          </w:p>
        </w:tc>
      </w:tr>
    </w:tbl>
    <w:p w14:paraId="124AAEAA" w14:textId="77777777" w:rsidR="002977B9" w:rsidRDefault="002977B9" w:rsidP="00094CAA">
      <w:pPr>
        <w:rPr>
          <w:b/>
        </w:rPr>
      </w:pPr>
    </w:p>
    <w:p w14:paraId="15BD23E8" w14:textId="3A890EE0" w:rsidR="002D37BD" w:rsidRDefault="002D37BD" w:rsidP="002D37BD">
      <w:pPr>
        <w:pStyle w:val="Heading3"/>
        <w:rPr>
          <w:b/>
          <w:color w:val="4472C4" w:themeColor="accent1"/>
        </w:rPr>
      </w:pPr>
      <w:r w:rsidRPr="002D37BD">
        <w:rPr>
          <w:b/>
          <w:color w:val="4472C4" w:themeColor="accent1"/>
        </w:rPr>
        <w:t>Extraordinary TM change</w:t>
      </w:r>
      <w:r w:rsidR="005D30B5">
        <w:rPr>
          <w:b/>
          <w:color w:val="4472C4" w:themeColor="accent1"/>
        </w:rPr>
        <w:t>s</w:t>
      </w:r>
    </w:p>
    <w:p w14:paraId="477343FB" w14:textId="570982CA" w:rsidR="002D37BD" w:rsidRDefault="002D37BD" w:rsidP="002D37BD">
      <w:r w:rsidRPr="002D37BD">
        <w:t>TM code 8002487 should remain with raxtozinameran and SARSCoV2 S-protein mRNA, 5'[m27,3'-oGppp(m12'-O)ApG], 3'polyA+linker should be assigned a new code.</w:t>
      </w:r>
      <w:r>
        <w:t xml:space="preserve"> Note that the associated </w:t>
      </w:r>
      <w:r w:rsidR="005D30B5">
        <w:t>MP and NTP should also still generate</w:t>
      </w:r>
    </w:p>
    <w:p w14:paraId="77B0A392" w14:textId="140D2567" w:rsidR="6E884CF1" w:rsidRDefault="00803556">
      <w:r>
        <w:t>Sodium oxybate</w:t>
      </w:r>
      <w:r w:rsidR="00120935">
        <w:t xml:space="preserve"> TM code </w:t>
      </w:r>
      <w:r w:rsidR="00DD4E0F" w:rsidRPr="00DD4E0F">
        <w:t>8001940</w:t>
      </w:r>
      <w:r w:rsidR="00DD4E0F">
        <w:t xml:space="preserve"> should remain deprecated, but a </w:t>
      </w:r>
      <w:r w:rsidR="003452B5">
        <w:t xml:space="preserve">second </w:t>
      </w:r>
      <w:r w:rsidR="00BC0818">
        <w:t>“</w:t>
      </w:r>
      <w:r w:rsidR="00DD4E0F">
        <w:t>sodium oxybate</w:t>
      </w:r>
      <w:r w:rsidR="00782525">
        <w:t xml:space="preserve">” </w:t>
      </w:r>
      <w:r w:rsidR="002749B4">
        <w:t xml:space="preserve">TM </w:t>
      </w:r>
      <w:r w:rsidR="00032005">
        <w:t xml:space="preserve">should generate, this one </w:t>
      </w:r>
      <w:r w:rsidR="002749B4">
        <w:t xml:space="preserve">with </w:t>
      </w:r>
      <w:r w:rsidR="00032005">
        <w:t>a new TM code</w:t>
      </w:r>
      <w:r w:rsidR="00354839">
        <w:t>.</w:t>
      </w:r>
    </w:p>
    <w:p w14:paraId="28E3EF47" w14:textId="77777777" w:rsidR="002D37BD" w:rsidRPr="002D37BD" w:rsidRDefault="002D37BD" w:rsidP="002D37BD"/>
    <w:p w14:paraId="561B78BD" w14:textId="77777777" w:rsidR="00EC2E04" w:rsidRPr="00AA1E7A" w:rsidRDefault="00EC2E04" w:rsidP="00EC2E04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lastRenderedPageBreak/>
        <w:t>NTP File</w:t>
      </w:r>
    </w:p>
    <w:p w14:paraId="76F3C159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</w:t>
      </w:r>
    </w:p>
    <w:p w14:paraId="004D799C" w14:textId="59753E9B" w:rsidR="004E7CA5" w:rsidRPr="00AA1E7A" w:rsidRDefault="003613A0" w:rsidP="004E7CA5">
      <w:pPr>
        <w:rPr>
          <w:b/>
          <w:color w:val="FF0000"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29353C" w:rsidRPr="00AA1E7A">
        <w:rPr>
          <w:b/>
        </w:rPr>
        <w:t>(</w:t>
      </w:r>
      <w:r w:rsidR="000F474E" w:rsidRPr="00AA1E7A">
        <w:rPr>
          <w:b/>
        </w:rPr>
        <w:t>s</w:t>
      </w:r>
      <w:r w:rsidR="0029353C" w:rsidRPr="00AA1E7A">
        <w:rPr>
          <w:b/>
        </w:rPr>
        <w:t>)</w:t>
      </w:r>
      <w:r w:rsidRPr="00AA1E7A">
        <w:rPr>
          <w:b/>
        </w:rPr>
        <w:t xml:space="preserve"> need</w:t>
      </w:r>
      <w:r w:rsidR="00C904DF" w:rsidRPr="00AA1E7A">
        <w:rPr>
          <w:b/>
        </w:rPr>
        <w:t>s</w:t>
      </w:r>
      <w:r w:rsidRPr="00AA1E7A">
        <w:rPr>
          <w:b/>
        </w:rPr>
        <w:t xml:space="preserve"> to be added back into the NTP File with status of deprecated. 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142"/>
        <w:gridCol w:w="3425"/>
        <w:gridCol w:w="1275"/>
      </w:tblGrid>
      <w:tr w:rsidR="00F134BA" w:rsidRPr="00AA1E7A" w14:paraId="73311D43" w14:textId="77777777" w:rsidTr="00CC205E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73EF5F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6EE99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03F417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1B7CC9B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F5002C" w:rsidRPr="00E10582" w14:paraId="4304342B" w14:textId="77777777" w:rsidTr="003C015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C9411" w14:textId="13956CF0" w:rsidR="00F5002C" w:rsidRPr="00AA1E7A" w:rsidRDefault="00F5002C" w:rsidP="00F5002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7390">
              <w:t>9006172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92C6A" w14:textId="7C03AF12" w:rsidR="00F5002C" w:rsidRPr="00976155" w:rsidRDefault="00F5002C" w:rsidP="00F5002C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C7390">
              <w:t>propiverine hydrochloride 30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8FD" w14:textId="34604E0F" w:rsidR="00F5002C" w:rsidRPr="00AA1E7A" w:rsidRDefault="00F5002C" w:rsidP="00F5002C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F5002C">
              <w:rPr>
                <w:lang w:val="fr-CA"/>
              </w:rPr>
              <w:t>chlorhydrate de propivérine 30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4BA83" w14:textId="11445F72" w:rsidR="00F5002C" w:rsidRPr="00AA1E7A" w:rsidRDefault="00F5002C" w:rsidP="00F5002C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>
              <w:rPr>
                <w:rFonts w:cstheme="minorHAnsi"/>
                <w:b/>
                <w:lang w:val="fr-CA"/>
              </w:rPr>
              <w:t>Deprec</w:t>
            </w:r>
          </w:p>
        </w:tc>
      </w:tr>
      <w:tr w:rsidR="00F5002C" w:rsidRPr="00F5002C" w14:paraId="263BD6C8" w14:textId="77777777" w:rsidTr="003C0154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E920" w14:textId="6D9F6D7D" w:rsidR="00F5002C" w:rsidRPr="00AA1E7A" w:rsidRDefault="00F5002C" w:rsidP="00F5002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7C7390">
              <w:t>9006173</w:t>
            </w:r>
          </w:p>
        </w:tc>
        <w:tc>
          <w:tcPr>
            <w:tcW w:w="3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A20A7" w14:textId="18383EA9" w:rsidR="00F5002C" w:rsidRPr="00976155" w:rsidRDefault="00F5002C" w:rsidP="00F5002C">
            <w:pPr>
              <w:jc w:val="both"/>
              <w:rPr>
                <w:rFonts w:ascii="Arial" w:hAnsi="Arial" w:cs="Arial"/>
                <w:bCs/>
                <w:sz w:val="20"/>
                <w:szCs w:val="20"/>
                <w:lang w:val="en-CA"/>
              </w:rPr>
            </w:pPr>
            <w:r w:rsidRPr="007C7390">
              <w:t>propiverine hydrochloride 45 mg modified-release oral capsule</w:t>
            </w:r>
          </w:p>
        </w:tc>
        <w:tc>
          <w:tcPr>
            <w:tcW w:w="3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39111" w14:textId="40C8A2C0" w:rsidR="00F5002C" w:rsidRPr="00AA1E7A" w:rsidRDefault="00F5002C" w:rsidP="00F5002C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  <w:r w:rsidRPr="00F5002C">
              <w:rPr>
                <w:lang w:val="fr-CA"/>
              </w:rPr>
              <w:t>chlorhydrate de propivérine 45 mg capsule orale à libération modifiée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1052" w14:textId="6400221F" w:rsidR="00F5002C" w:rsidRDefault="00F5002C" w:rsidP="00F5002C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>
              <w:rPr>
                <w:rFonts w:cstheme="minorHAnsi"/>
                <w:b/>
                <w:lang w:val="fr-CA"/>
              </w:rPr>
              <w:t>Deprec</w:t>
            </w:r>
          </w:p>
        </w:tc>
      </w:tr>
    </w:tbl>
    <w:p w14:paraId="712B8746" w14:textId="77777777" w:rsidR="004E7CA5" w:rsidRPr="00AA1E7A" w:rsidRDefault="004E7CA5" w:rsidP="004E7CA5">
      <w:pPr>
        <w:rPr>
          <w:b/>
          <w:lang w:val="fr-CA"/>
        </w:rPr>
      </w:pPr>
    </w:p>
    <w:p w14:paraId="12DE7A35" w14:textId="1CA6E46A" w:rsidR="008F69E4" w:rsidRPr="00E54A36" w:rsidRDefault="008F69E4" w:rsidP="00854821">
      <w:pPr>
        <w:pStyle w:val="Heading3"/>
        <w:rPr>
          <w:b/>
          <w:color w:val="4472C4" w:themeColor="accent1"/>
          <w:lang w:val="en-CA"/>
        </w:rPr>
      </w:pPr>
      <w:r w:rsidRPr="00E54A36">
        <w:rPr>
          <w:b/>
          <w:color w:val="4472C4" w:themeColor="accent1"/>
          <w:lang w:val="en-CA"/>
        </w:rPr>
        <w:t xml:space="preserve">Status update </w:t>
      </w:r>
      <w:r w:rsidR="00854821" w:rsidRPr="00E54A36">
        <w:rPr>
          <w:b/>
          <w:color w:val="4472C4" w:themeColor="accent1"/>
          <w:lang w:val="en-CA"/>
        </w:rPr>
        <w:t>–</w:t>
      </w:r>
      <w:r w:rsidRPr="00E54A36">
        <w:rPr>
          <w:b/>
          <w:color w:val="4472C4" w:themeColor="accent1"/>
          <w:lang w:val="en-CA"/>
        </w:rPr>
        <w:t xml:space="preserve"> Inactive</w:t>
      </w:r>
    </w:p>
    <w:p w14:paraId="0FDC5F22" w14:textId="028BF74C" w:rsidR="00854821" w:rsidRPr="00AA1E7A" w:rsidRDefault="00854821" w:rsidP="00854821">
      <w:pPr>
        <w:rPr>
          <w:b/>
          <w:lang w:val="en-CA"/>
        </w:rPr>
      </w:pPr>
      <w:r w:rsidRPr="00AA1E7A">
        <w:rPr>
          <w:b/>
        </w:rPr>
        <w:t xml:space="preserve">The following NTP concept(s) are generating as Active but need to be set to inactive to align with their respective MPs. </w:t>
      </w:r>
    </w:p>
    <w:tbl>
      <w:tblPr>
        <w:tblW w:w="8925" w:type="dxa"/>
        <w:tblLayout w:type="fixed"/>
        <w:tblLook w:val="04A0" w:firstRow="1" w:lastRow="0" w:firstColumn="1" w:lastColumn="0" w:noHBand="0" w:noVBand="1"/>
      </w:tblPr>
      <w:tblGrid>
        <w:gridCol w:w="1083"/>
        <w:gridCol w:w="3448"/>
        <w:gridCol w:w="3119"/>
        <w:gridCol w:w="1275"/>
      </w:tblGrid>
      <w:tr w:rsidR="008F69E4" w:rsidRPr="00AA1E7A" w14:paraId="7D6B8E13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05BB427C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F23EC6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5F26D2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ntp_fr_description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61078D" w14:textId="77777777" w:rsidR="008F69E4" w:rsidRPr="00AA1E7A" w:rsidRDefault="008F69E4" w:rsidP="006A1677">
            <w:pPr>
              <w:rPr>
                <w:b/>
              </w:rPr>
            </w:pPr>
            <w:r w:rsidRPr="00AA1E7A">
              <w:rPr>
                <w:b/>
              </w:rPr>
              <w:t>ntp_status</w:t>
            </w:r>
          </w:p>
        </w:tc>
      </w:tr>
      <w:tr w:rsidR="008F69E4" w:rsidRPr="00AA1E7A" w14:paraId="65451902" w14:textId="77777777" w:rsidTr="006A1677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677A6" w14:textId="063AABB7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8E1D1" w14:textId="53978D45" w:rsidR="008F69E4" w:rsidRPr="00976155" w:rsidRDefault="00D75B2F" w:rsidP="006A1677">
            <w:pPr>
              <w:rPr>
                <w:rFonts w:cstheme="minorHAnsi"/>
                <w:bCs/>
                <w:sz w:val="20"/>
                <w:szCs w:val="20"/>
              </w:rPr>
            </w:pPr>
            <w:r w:rsidRPr="00976155">
              <w:rPr>
                <w:rFonts w:cstheme="minorHAnsi"/>
                <w:bCs/>
              </w:rPr>
              <w:t>[NONE]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BF7A" w14:textId="386D6DA8" w:rsidR="008F69E4" w:rsidRPr="00AA1E7A" w:rsidRDefault="008F69E4" w:rsidP="006A1677">
            <w:pPr>
              <w:rPr>
                <w:rFonts w:ascii="Arial" w:hAnsi="Arial" w:cs="Arial"/>
                <w:b/>
                <w:sz w:val="20"/>
                <w:szCs w:val="20"/>
                <w:lang w:val="fr-CA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DA022" w14:textId="79787B98" w:rsidR="008F69E4" w:rsidRPr="00AA1E7A" w:rsidRDefault="00854821" w:rsidP="006A1677">
            <w:pPr>
              <w:spacing w:after="0"/>
              <w:jc w:val="both"/>
              <w:rPr>
                <w:rFonts w:cstheme="minorHAnsi"/>
                <w:b/>
                <w:lang w:val="fr-CA"/>
              </w:rPr>
            </w:pPr>
            <w:r w:rsidRPr="00AA1E7A">
              <w:rPr>
                <w:rFonts w:cstheme="minorHAnsi"/>
                <w:b/>
                <w:lang w:val="fr-CA"/>
              </w:rPr>
              <w:t>Inactive</w:t>
            </w:r>
          </w:p>
        </w:tc>
      </w:tr>
    </w:tbl>
    <w:p w14:paraId="2DF183FD" w14:textId="77777777" w:rsidR="00EF6138" w:rsidRPr="00AA1E7A" w:rsidRDefault="00EF6138" w:rsidP="00005782">
      <w:pPr>
        <w:pStyle w:val="Heading3"/>
        <w:rPr>
          <w:b/>
          <w:color w:val="4472C4" w:themeColor="accent1"/>
          <w:lang w:val="fr-CA"/>
        </w:rPr>
      </w:pPr>
    </w:p>
    <w:p w14:paraId="2561489E" w14:textId="77777777" w:rsidR="00005782" w:rsidRPr="00AA1E7A" w:rsidRDefault="00005782" w:rsidP="0000578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02BA8B9" w14:textId="77777777" w:rsidR="008F4F55" w:rsidRPr="00AA1E7A" w:rsidRDefault="008F4F55" w:rsidP="008F4F55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</w:t>
      </w:r>
      <w:r w:rsidR="00CA54B4" w:rsidRPr="00AA1E7A">
        <w:rPr>
          <w:b/>
        </w:rPr>
        <w:t>s</w:t>
      </w:r>
      <w:r w:rsidRPr="00AA1E7A">
        <w:rPr>
          <w:b/>
        </w:rPr>
        <w:t xml:space="preserve"> need to keep their existing </w:t>
      </w:r>
      <w:r w:rsidR="00005782" w:rsidRPr="00AA1E7A">
        <w:rPr>
          <w:b/>
        </w:rPr>
        <w:t>ntp</w:t>
      </w:r>
      <w:r w:rsidRPr="00AA1E7A">
        <w:rPr>
          <w:b/>
        </w:rPr>
        <w:t xml:space="preserve">_code even though </w:t>
      </w:r>
      <w:r w:rsidR="00CA54B4" w:rsidRPr="00AA1E7A">
        <w:rPr>
          <w:b/>
        </w:rPr>
        <w:t>their formal name has changed.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5008"/>
        <w:gridCol w:w="2925"/>
      </w:tblGrid>
      <w:tr w:rsidR="008F4F55" w:rsidRPr="00AA1E7A" w14:paraId="74F6B965" w14:textId="77777777" w:rsidTr="008204BD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F47415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>_code (to keep)</w:t>
            </w: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E163048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 _formal_name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470E27" w14:textId="77777777" w:rsidR="008F4F55" w:rsidRPr="00AA1E7A" w:rsidRDefault="00005782" w:rsidP="00601A33">
            <w:pPr>
              <w:rPr>
                <w:b/>
              </w:rPr>
            </w:pPr>
            <w:r w:rsidRPr="00AA1E7A">
              <w:rPr>
                <w:b/>
              </w:rPr>
              <w:t>ntp</w:t>
            </w:r>
            <w:r w:rsidR="008F4F55" w:rsidRPr="00AA1E7A">
              <w:rPr>
                <w:b/>
              </w:rPr>
              <w:t xml:space="preserve">_code in QA Release was </w:t>
            </w:r>
          </w:p>
        </w:tc>
      </w:tr>
      <w:tr w:rsidR="00D963BA" w:rsidRPr="00AA1E7A" w14:paraId="7B48C344" w14:textId="77777777" w:rsidTr="007D3931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33F9E" w14:textId="0AE545B9" w:rsidR="00D963BA" w:rsidRPr="00714327" w:rsidRDefault="00D963BA" w:rsidP="00D963BA">
            <w:pPr>
              <w:spacing w:after="0"/>
              <w:rPr>
                <w:bCs/>
              </w:rPr>
            </w:pPr>
          </w:p>
        </w:tc>
        <w:tc>
          <w:tcPr>
            <w:tcW w:w="5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1C67D8" w14:textId="11212C74" w:rsidR="00D963BA" w:rsidRPr="00714327" w:rsidRDefault="00CC14BF" w:rsidP="00D963BA">
            <w:pPr>
              <w:spacing w:after="0"/>
              <w:rPr>
                <w:bCs/>
              </w:rPr>
            </w:pPr>
            <w:r>
              <w:rPr>
                <w:bCs/>
              </w:rPr>
              <w:t>[NONE]</w:t>
            </w:r>
          </w:p>
        </w:tc>
        <w:tc>
          <w:tcPr>
            <w:tcW w:w="2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87BF8" w14:textId="6EF6D8FC" w:rsidR="00D963BA" w:rsidRPr="00714327" w:rsidRDefault="00D963BA" w:rsidP="00D963BA">
            <w:pPr>
              <w:spacing w:after="0"/>
              <w:rPr>
                <w:bCs/>
              </w:rPr>
            </w:pPr>
          </w:p>
        </w:tc>
      </w:tr>
    </w:tbl>
    <w:p w14:paraId="3177F04E" w14:textId="77777777" w:rsidR="00EF6138" w:rsidRPr="00AA1E7A" w:rsidRDefault="00EF6138" w:rsidP="00EF6138">
      <w:pPr>
        <w:rPr>
          <w:b/>
        </w:rPr>
      </w:pPr>
    </w:p>
    <w:p w14:paraId="614AA9B0" w14:textId="77777777" w:rsidR="00BF13A6" w:rsidRPr="00AA1E7A" w:rsidRDefault="00BF13A6" w:rsidP="00BF13A6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 xml:space="preserve">Concept permanence </w:t>
      </w:r>
      <w:r w:rsidR="00736790" w:rsidRPr="00AA1E7A">
        <w:rPr>
          <w:b/>
          <w:color w:val="4472C4" w:themeColor="accent1"/>
        </w:rPr>
        <w:t>–</w:t>
      </w:r>
      <w:r w:rsidRPr="00AA1E7A">
        <w:rPr>
          <w:b/>
          <w:color w:val="4472C4" w:themeColor="accent1"/>
        </w:rPr>
        <w:t xml:space="preserve"> returns</w:t>
      </w:r>
      <w:r w:rsidR="00736790" w:rsidRPr="00AA1E7A">
        <w:rPr>
          <w:b/>
          <w:color w:val="4472C4" w:themeColor="accent1"/>
        </w:rPr>
        <w:t xml:space="preserve"> check</w:t>
      </w:r>
    </w:p>
    <w:p w14:paraId="085CBE7A" w14:textId="79485760" w:rsidR="005C76E1" w:rsidRPr="00AA1E7A" w:rsidRDefault="005C76E1" w:rsidP="005C76E1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NTP </w:t>
      </w:r>
      <w:r w:rsidRPr="00AA1E7A">
        <w:rPr>
          <w:b/>
        </w:rPr>
        <w:t>concepts are “missing” from the QA Release, but should come back ‘automatically’ in the Release Candidate, when their supporting MPs will be on the “</w:t>
      </w:r>
      <w:r w:rsidR="00A6535E">
        <w:rPr>
          <w:b/>
        </w:rPr>
        <w:t>INCLUSION LIST</w:t>
      </w:r>
      <w:r w:rsidRPr="00AA1E7A">
        <w:rPr>
          <w:b/>
        </w:rPr>
        <w:t>”</w:t>
      </w:r>
      <w:r w:rsidR="00CD15A1" w:rsidRPr="00AA1E7A">
        <w:rPr>
          <w:b/>
        </w:rPr>
        <w:t>,</w:t>
      </w:r>
      <w:r w:rsidRPr="00AA1E7A">
        <w:rPr>
          <w:b/>
        </w:rPr>
        <w:t xml:space="preserve"> as the</w:t>
      </w:r>
      <w:r w:rsidR="006D7AD2" w:rsidRPr="00AA1E7A">
        <w:rPr>
          <w:b/>
        </w:rPr>
        <w:t>ir</w:t>
      </w:r>
      <w:r w:rsidRPr="00AA1E7A">
        <w:rPr>
          <w:b/>
        </w:rPr>
        <w:t xml:space="preserve"> DIN</w:t>
      </w:r>
      <w:r w:rsidR="006D7AD2" w:rsidRPr="00AA1E7A">
        <w:rPr>
          <w:b/>
        </w:rPr>
        <w:t>s</w:t>
      </w:r>
      <w:r w:rsidRPr="00AA1E7A">
        <w:rPr>
          <w:b/>
        </w:rPr>
        <w:t xml:space="preserve"> ha</w:t>
      </w:r>
      <w:r w:rsidR="006D7AD2" w:rsidRPr="00AA1E7A">
        <w:rPr>
          <w:b/>
        </w:rPr>
        <w:t>ve</w:t>
      </w:r>
      <w:r w:rsidRPr="00AA1E7A">
        <w:rPr>
          <w:b/>
        </w:rPr>
        <w:t xml:space="preserve"> been Cancelled Post Market</w:t>
      </w:r>
      <w:r w:rsidR="00F22683" w:rsidRPr="00AA1E7A">
        <w:rPr>
          <w:b/>
        </w:rPr>
        <w:t xml:space="preserve"> or are Dormant</w:t>
      </w:r>
      <w:r w:rsidR="00E74C72" w:rsidRPr="00AA1E7A">
        <w:rPr>
          <w:b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3"/>
        <w:gridCol w:w="7843"/>
      </w:tblGrid>
      <w:tr w:rsidR="006D7AD2" w:rsidRPr="00AA1E7A" w14:paraId="01255343" w14:textId="77777777" w:rsidTr="00ED7202">
        <w:tc>
          <w:tcPr>
            <w:tcW w:w="1083" w:type="dxa"/>
            <w:shd w:val="clear" w:color="auto" w:fill="DEEAF6" w:themeFill="accent5" w:themeFillTint="33"/>
            <w:hideMark/>
          </w:tcPr>
          <w:p w14:paraId="6903F342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 xml:space="preserve">ntp_code </w:t>
            </w:r>
          </w:p>
        </w:tc>
        <w:tc>
          <w:tcPr>
            <w:tcW w:w="7843" w:type="dxa"/>
            <w:shd w:val="clear" w:color="auto" w:fill="DEEAF6" w:themeFill="accent5" w:themeFillTint="33"/>
            <w:hideMark/>
          </w:tcPr>
          <w:p w14:paraId="579819DF" w14:textId="77777777" w:rsidR="006D7AD2" w:rsidRPr="00AA1E7A" w:rsidRDefault="006D7AD2" w:rsidP="00601A33">
            <w:pPr>
              <w:rPr>
                <w:b/>
              </w:rPr>
            </w:pPr>
            <w:r w:rsidRPr="00AA1E7A">
              <w:rPr>
                <w:b/>
              </w:rPr>
              <w:t>ntp _formal_name</w:t>
            </w:r>
          </w:p>
        </w:tc>
      </w:tr>
      <w:tr w:rsidR="00F82000" w:rsidRPr="00AA1E7A" w14:paraId="2E8CC684" w14:textId="77777777" w:rsidTr="00FD4EC2">
        <w:trPr>
          <w:trHeight w:val="315"/>
        </w:trPr>
        <w:tc>
          <w:tcPr>
            <w:tcW w:w="1083" w:type="dxa"/>
          </w:tcPr>
          <w:p w14:paraId="0FF7DD40" w14:textId="23C72854" w:rsidR="00F82000" w:rsidRPr="00AA1E7A" w:rsidRDefault="00F82000" w:rsidP="00F8200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17952">
              <w:t>9014395</w:t>
            </w:r>
          </w:p>
        </w:tc>
        <w:tc>
          <w:tcPr>
            <w:tcW w:w="7843" w:type="dxa"/>
          </w:tcPr>
          <w:p w14:paraId="32EFA4A9" w14:textId="2E1B980E" w:rsidR="00F82000" w:rsidRPr="00AA1E7A" w:rsidRDefault="00F82000" w:rsidP="00F82000">
            <w:pPr>
              <w:rPr>
                <w:rFonts w:ascii="Arial" w:hAnsi="Arial" w:cs="Arial"/>
                <w:sz w:val="20"/>
                <w:szCs w:val="20"/>
              </w:rPr>
            </w:pPr>
            <w:r w:rsidRPr="00B17952">
              <w:t>apomorphine hydrochloride 20 mg sublingual film</w:t>
            </w:r>
          </w:p>
        </w:tc>
      </w:tr>
      <w:tr w:rsidR="00F82000" w:rsidRPr="00AA1E7A" w14:paraId="6D9D27E9" w14:textId="77777777" w:rsidTr="00FD4EC2">
        <w:trPr>
          <w:trHeight w:val="315"/>
        </w:trPr>
        <w:tc>
          <w:tcPr>
            <w:tcW w:w="1083" w:type="dxa"/>
          </w:tcPr>
          <w:p w14:paraId="336C8AB8" w14:textId="22473974" w:rsidR="00F82000" w:rsidRPr="00AA1E7A" w:rsidRDefault="00F82000" w:rsidP="00F8200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17952">
              <w:t>9014396</w:t>
            </w:r>
          </w:p>
        </w:tc>
        <w:tc>
          <w:tcPr>
            <w:tcW w:w="7843" w:type="dxa"/>
          </w:tcPr>
          <w:p w14:paraId="66127847" w14:textId="746A0776" w:rsidR="00F82000" w:rsidRDefault="00F82000" w:rsidP="00F82000">
            <w:pPr>
              <w:rPr>
                <w:rFonts w:ascii="Arial" w:hAnsi="Arial" w:cs="Arial"/>
                <w:sz w:val="20"/>
                <w:szCs w:val="20"/>
              </w:rPr>
            </w:pPr>
            <w:r w:rsidRPr="00B17952">
              <w:t>apomorphine hydrochloride 25 mg sublingual film</w:t>
            </w:r>
          </w:p>
        </w:tc>
      </w:tr>
      <w:tr w:rsidR="00F82000" w:rsidRPr="00AA1E7A" w14:paraId="5FB35D00" w14:textId="77777777" w:rsidTr="00FD4EC2">
        <w:trPr>
          <w:trHeight w:val="315"/>
        </w:trPr>
        <w:tc>
          <w:tcPr>
            <w:tcW w:w="1083" w:type="dxa"/>
          </w:tcPr>
          <w:p w14:paraId="5096ECEA" w14:textId="68FBA8E8" w:rsidR="00F82000" w:rsidRDefault="00F82000" w:rsidP="00F8200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17952">
              <w:t>9014397</w:t>
            </w:r>
          </w:p>
        </w:tc>
        <w:tc>
          <w:tcPr>
            <w:tcW w:w="7843" w:type="dxa"/>
          </w:tcPr>
          <w:p w14:paraId="490BAB31" w14:textId="211CBAA5" w:rsidR="00F82000" w:rsidRDefault="00F82000" w:rsidP="00F82000">
            <w:pPr>
              <w:rPr>
                <w:rFonts w:ascii="Arial" w:hAnsi="Arial" w:cs="Arial"/>
                <w:sz w:val="20"/>
                <w:szCs w:val="20"/>
              </w:rPr>
            </w:pPr>
            <w:r w:rsidRPr="00B17952">
              <w:t>apomorphine hydrochloride 30 mg sublingual film</w:t>
            </w:r>
          </w:p>
        </w:tc>
      </w:tr>
      <w:tr w:rsidR="00F82000" w:rsidRPr="00AA1E7A" w14:paraId="3A87D69E" w14:textId="77777777" w:rsidTr="00FD4EC2">
        <w:trPr>
          <w:trHeight w:val="315"/>
        </w:trPr>
        <w:tc>
          <w:tcPr>
            <w:tcW w:w="1083" w:type="dxa"/>
          </w:tcPr>
          <w:p w14:paraId="24AEC95D" w14:textId="05B72484" w:rsidR="00F82000" w:rsidRDefault="00F82000" w:rsidP="00F8200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17952">
              <w:t>9014203</w:t>
            </w:r>
          </w:p>
        </w:tc>
        <w:tc>
          <w:tcPr>
            <w:tcW w:w="7843" w:type="dxa"/>
          </w:tcPr>
          <w:p w14:paraId="606FC28F" w14:textId="5454FA1C" w:rsidR="00F82000" w:rsidRDefault="00F82000" w:rsidP="00F82000">
            <w:pPr>
              <w:rPr>
                <w:rFonts w:ascii="Arial" w:hAnsi="Arial" w:cs="Arial"/>
                <w:sz w:val="20"/>
                <w:szCs w:val="20"/>
              </w:rPr>
            </w:pPr>
            <w:r w:rsidRPr="00B17952">
              <w:t>edaravone 30 mg per 100 mL solution for injection bag</w:t>
            </w:r>
          </w:p>
        </w:tc>
      </w:tr>
      <w:tr w:rsidR="00F82000" w:rsidRPr="00AA1E7A" w14:paraId="38212E1B" w14:textId="77777777" w:rsidTr="00FD4EC2">
        <w:trPr>
          <w:trHeight w:val="315"/>
        </w:trPr>
        <w:tc>
          <w:tcPr>
            <w:tcW w:w="1083" w:type="dxa"/>
          </w:tcPr>
          <w:p w14:paraId="35029D09" w14:textId="722E40CD" w:rsidR="00F82000" w:rsidRDefault="00F82000" w:rsidP="00F8200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17952">
              <w:t>9004353</w:t>
            </w:r>
          </w:p>
        </w:tc>
        <w:tc>
          <w:tcPr>
            <w:tcW w:w="7843" w:type="dxa"/>
          </w:tcPr>
          <w:p w14:paraId="404F2A93" w14:textId="0148096D" w:rsidR="00F82000" w:rsidRDefault="00F82000" w:rsidP="00F82000">
            <w:pPr>
              <w:rPr>
                <w:rFonts w:ascii="Arial" w:hAnsi="Arial" w:cs="Arial"/>
                <w:sz w:val="20"/>
                <w:szCs w:val="20"/>
              </w:rPr>
            </w:pPr>
            <w:r w:rsidRPr="00B17952">
              <w:t>gemcitabine (gemcitabine hydrochloride) 1 g per vial powder for solution for injection</w:t>
            </w:r>
          </w:p>
        </w:tc>
      </w:tr>
      <w:tr w:rsidR="00F82000" w:rsidRPr="00AA1E7A" w14:paraId="0EB614AD" w14:textId="77777777" w:rsidTr="00FD4EC2">
        <w:trPr>
          <w:trHeight w:val="315"/>
        </w:trPr>
        <w:tc>
          <w:tcPr>
            <w:tcW w:w="1083" w:type="dxa"/>
          </w:tcPr>
          <w:p w14:paraId="7682AE52" w14:textId="2ABE853C" w:rsidR="00F82000" w:rsidRDefault="00F82000" w:rsidP="00F8200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17952">
              <w:t>9004594</w:t>
            </w:r>
          </w:p>
        </w:tc>
        <w:tc>
          <w:tcPr>
            <w:tcW w:w="7843" w:type="dxa"/>
          </w:tcPr>
          <w:p w14:paraId="0E668983" w14:textId="1DE91EE3" w:rsidR="00F82000" w:rsidRDefault="00F82000" w:rsidP="00F82000">
            <w:pPr>
              <w:rPr>
                <w:rFonts w:ascii="Arial" w:hAnsi="Arial" w:cs="Arial"/>
                <w:sz w:val="20"/>
                <w:szCs w:val="20"/>
              </w:rPr>
            </w:pPr>
            <w:r w:rsidRPr="00B17952">
              <w:t>gemcitabine (gemcitabine hydrochloride) 2 g per vial powder for solution for injection</w:t>
            </w:r>
          </w:p>
        </w:tc>
      </w:tr>
    </w:tbl>
    <w:p w14:paraId="5C6FBF2C" w14:textId="77777777" w:rsidR="00E10582" w:rsidRPr="0057647B" w:rsidRDefault="00E10582" w:rsidP="001B7235">
      <w:pPr>
        <w:pStyle w:val="Heading2"/>
        <w:rPr>
          <w:b/>
          <w:color w:val="4472C4" w:themeColor="accent1"/>
          <w:lang w:val="en-CA"/>
        </w:rPr>
      </w:pPr>
    </w:p>
    <w:p w14:paraId="6CBFBA14" w14:textId="6EFC344F" w:rsidR="001B7235" w:rsidRPr="00AA1E7A" w:rsidRDefault="001B7235" w:rsidP="001B7235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MP File</w:t>
      </w:r>
    </w:p>
    <w:p w14:paraId="12528BA0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(very rare)</w:t>
      </w:r>
    </w:p>
    <w:p w14:paraId="03C3446F" w14:textId="77777777" w:rsidR="00221352" w:rsidRPr="00AA1E7A" w:rsidRDefault="00221352" w:rsidP="00221352">
      <w:pPr>
        <w:rPr>
          <w:b/>
        </w:rPr>
      </w:pPr>
      <w:r w:rsidRPr="00AA1E7A">
        <w:rPr>
          <w:b/>
        </w:rPr>
        <w:t>No new deprecated concepts</w:t>
      </w:r>
      <w:r w:rsidR="00960174" w:rsidRPr="00AA1E7A">
        <w:rPr>
          <w:b/>
        </w:rPr>
        <w:t>.</w:t>
      </w:r>
    </w:p>
    <w:p w14:paraId="7524F87D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Deprecation – manual return</w:t>
      </w:r>
    </w:p>
    <w:p w14:paraId="265DCD05" w14:textId="1A9E858C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need to be added back into the MP File with status of deprecated.  </w:t>
      </w:r>
      <w:r w:rsidR="009F6617" w:rsidRPr="00AA1E7A">
        <w:rPr>
          <w:b/>
        </w:rPr>
        <w:t xml:space="preserve">The product has been transferred from </w:t>
      </w:r>
      <w:r w:rsidR="0055343E">
        <w:rPr>
          <w:b/>
        </w:rPr>
        <w:t>Marketed to Notified Restricted</w:t>
      </w:r>
      <w:r w:rsidR="009F6617" w:rsidRPr="00AA1E7A">
        <w:rPr>
          <w:b/>
        </w:rPr>
        <w:t>.</w:t>
      </w:r>
    </w:p>
    <w:tbl>
      <w:tblPr>
        <w:tblW w:w="9790" w:type="dxa"/>
        <w:tblLayout w:type="fixed"/>
        <w:tblLook w:val="04A0" w:firstRow="1" w:lastRow="0" w:firstColumn="1" w:lastColumn="0" w:noHBand="0" w:noVBand="1"/>
      </w:tblPr>
      <w:tblGrid>
        <w:gridCol w:w="1200"/>
        <w:gridCol w:w="3617"/>
        <w:gridCol w:w="3617"/>
        <w:gridCol w:w="1356"/>
      </w:tblGrid>
      <w:tr w:rsidR="00F134BA" w:rsidRPr="00AA1E7A" w14:paraId="7B5CD4E2" w14:textId="77777777" w:rsidTr="00A95A5A">
        <w:trPr>
          <w:trHeight w:val="43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78F0B29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5AC15A3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C6DDDC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93A4458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9257AF" w:rsidRPr="00AA1E7A" w14:paraId="60F490F8" w14:textId="77777777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5FD80A" w14:textId="59223F08" w:rsidR="009257AF" w:rsidRPr="009257AF" w:rsidRDefault="009257AF" w:rsidP="009257AF">
            <w:pPr>
              <w:spacing w:after="0"/>
              <w:jc w:val="right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EFCDDF" w14:textId="4B5AD681" w:rsidR="009257AF" w:rsidRPr="009257AF" w:rsidRDefault="00282064" w:rsidP="009257AF">
            <w:pPr>
              <w:spacing w:after="0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B9E6D6" w14:textId="1FBDEF19" w:rsidR="009257AF" w:rsidRPr="009257AF" w:rsidRDefault="009257AF" w:rsidP="009257AF">
            <w:pPr>
              <w:spacing w:after="0"/>
              <w:rPr>
                <w:rFonts w:eastAsia="Times New Roman" w:cstheme="minorHAnsi"/>
                <w:b/>
                <w:sz w:val="20"/>
                <w:szCs w:val="20"/>
                <w:lang w:val="en-CA" w:eastAsia="en-CA"/>
              </w:rPr>
            </w:pP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97F48" w14:textId="77777777" w:rsidR="009257AF" w:rsidRPr="00AA1E7A" w:rsidRDefault="009257AF" w:rsidP="009257AF">
            <w:pPr>
              <w:spacing w:after="0"/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Deprec</w:t>
            </w:r>
          </w:p>
        </w:tc>
      </w:tr>
    </w:tbl>
    <w:p w14:paraId="664DE3B2" w14:textId="77777777" w:rsidR="00221352" w:rsidRPr="00AA1E7A" w:rsidRDefault="00221352" w:rsidP="00221352">
      <w:pPr>
        <w:rPr>
          <w:b/>
          <w:lang w:val="fr-CA"/>
        </w:rPr>
      </w:pPr>
    </w:p>
    <w:p w14:paraId="552510D5" w14:textId="77777777" w:rsidR="00EB3D43" w:rsidRPr="00AA1E7A" w:rsidRDefault="00EB3D43" w:rsidP="00EB3D43">
      <w:pPr>
        <w:pStyle w:val="Heading3"/>
        <w:rPr>
          <w:b/>
          <w:lang w:val="en-CA"/>
        </w:rPr>
      </w:pPr>
      <w:r w:rsidRPr="00AA1E7A">
        <w:rPr>
          <w:b/>
          <w:color w:val="4472C4" w:themeColor="accent1"/>
          <w:lang w:val="en-CA"/>
        </w:rPr>
        <w:t>Status update – deprecation</w:t>
      </w:r>
    </w:p>
    <w:p w14:paraId="0A03AE2C" w14:textId="06D392F7" w:rsidR="00221352" w:rsidRPr="00AA1E7A" w:rsidRDefault="00221352" w:rsidP="00221352">
      <w:pPr>
        <w:rPr>
          <w:b/>
        </w:rPr>
      </w:pPr>
      <w:r w:rsidRPr="00AA1E7A">
        <w:rPr>
          <w:b/>
        </w:rPr>
        <w:t xml:space="preserve">The following </w:t>
      </w:r>
      <w:r w:rsidR="00360696" w:rsidRPr="00AA1E7A">
        <w:rPr>
          <w:b/>
        </w:rPr>
        <w:t xml:space="preserve">MP </w:t>
      </w:r>
      <w:r w:rsidRPr="00AA1E7A">
        <w:rPr>
          <w:b/>
        </w:rPr>
        <w:t xml:space="preserve">concepts are generating as active but need to be set to deprecated. </w:t>
      </w:r>
      <w:r w:rsidR="00A56AAB" w:rsidRPr="00AA1E7A">
        <w:rPr>
          <w:b/>
        </w:rPr>
        <w:t>Some of these products have been assigned a new DIN, others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221352" w:rsidRPr="00AA1E7A" w14:paraId="6082CF4A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A3D8BF3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362ECB6F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3F3937" w14:textId="77777777" w:rsidR="00221352" w:rsidRPr="00AA1E7A" w:rsidRDefault="00221352" w:rsidP="00601A33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221352" w:rsidRPr="00AA1E7A" w14:paraId="1981C753" w14:textId="77777777" w:rsidTr="00601A33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5741B2" w14:textId="2E348F4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  <w:lang w:val="en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800E26" w14:textId="5DD40716" w:rsidR="00221352" w:rsidRPr="00AA1E7A" w:rsidRDefault="0064129C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ABA264" w14:textId="77777777" w:rsidR="00221352" w:rsidRPr="00AA1E7A" w:rsidRDefault="00221352" w:rsidP="005724AF">
            <w:pPr>
              <w:spacing w:after="0"/>
              <w:jc w:val="both"/>
              <w:rPr>
                <w:rFonts w:cstheme="minorHAnsi"/>
                <w:b/>
                <w:color w:val="000000"/>
              </w:rPr>
            </w:pPr>
            <w:r w:rsidRPr="00AA1E7A">
              <w:rPr>
                <w:rFonts w:cstheme="minorHAnsi"/>
                <w:b/>
                <w:color w:val="000000"/>
              </w:rPr>
              <w:t>Deprec</w:t>
            </w:r>
          </w:p>
        </w:tc>
      </w:tr>
    </w:tbl>
    <w:p w14:paraId="32509B00" w14:textId="77777777" w:rsidR="00D8234D" w:rsidRPr="00AA1E7A" w:rsidRDefault="00D8234D" w:rsidP="00D8234D">
      <w:pPr>
        <w:pStyle w:val="Heading3"/>
        <w:rPr>
          <w:b/>
        </w:rPr>
      </w:pPr>
    </w:p>
    <w:p w14:paraId="59570E8A" w14:textId="77777777" w:rsidR="00EB3D43" w:rsidRPr="00AA1E7A" w:rsidRDefault="00EB3D43" w:rsidP="00EB3D43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Status update – Inactive</w:t>
      </w:r>
    </w:p>
    <w:p w14:paraId="7BD59F2B" w14:textId="0A9164C5" w:rsidR="00EB3D43" w:rsidRPr="00AA1E7A" w:rsidRDefault="00EB3D43" w:rsidP="00EB3D43">
      <w:pPr>
        <w:rPr>
          <w:b/>
        </w:rPr>
      </w:pPr>
      <w:r w:rsidRPr="00AA1E7A">
        <w:rPr>
          <w:b/>
        </w:rPr>
        <w:t>The following MP concepts are generating as active but need to be set to inactivated. The DIN is still active but these particular presentations have been discontinued.</w:t>
      </w:r>
    </w:p>
    <w:tbl>
      <w:tblPr>
        <w:tblW w:w="8923" w:type="dxa"/>
        <w:tblLayout w:type="fixed"/>
        <w:tblLook w:val="04A0" w:firstRow="1" w:lastRow="0" w:firstColumn="1" w:lastColumn="0" w:noHBand="0" w:noVBand="1"/>
      </w:tblPr>
      <w:tblGrid>
        <w:gridCol w:w="1271"/>
        <w:gridCol w:w="5954"/>
        <w:gridCol w:w="1698"/>
      </w:tblGrid>
      <w:tr w:rsidR="00EB3D43" w:rsidRPr="00AA1E7A" w14:paraId="0683BFAC" w14:textId="77777777" w:rsidTr="006A16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4D48290F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 xml:space="preserve">mp_code 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645C08C7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C99C73" w14:textId="77777777" w:rsidR="00EB3D43" w:rsidRPr="00AA1E7A" w:rsidRDefault="00EB3D43" w:rsidP="006A1677">
            <w:pPr>
              <w:rPr>
                <w:b/>
              </w:rPr>
            </w:pPr>
            <w:r w:rsidRPr="00AA1E7A">
              <w:rPr>
                <w:b/>
              </w:rPr>
              <w:t>mp_status</w:t>
            </w:r>
          </w:p>
        </w:tc>
      </w:tr>
      <w:tr w:rsidR="00874AA7" w:rsidRPr="00AA1E7A" w14:paraId="1B361319" w14:textId="77777777"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CDF70" w14:textId="2460A002" w:rsidR="00874AA7" w:rsidRPr="00AA1E7A" w:rsidRDefault="00874AA7" w:rsidP="00874AA7">
            <w:pPr>
              <w:spacing w:after="0"/>
              <w:jc w:val="both"/>
              <w:rPr>
                <w:b/>
                <w:lang w:val="fr-CA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476C6" w14:textId="2B2C22F3" w:rsidR="00874AA7" w:rsidRPr="00AA1E7A" w:rsidRDefault="00282064" w:rsidP="00874AA7">
            <w:pPr>
              <w:spacing w:after="0"/>
              <w:rPr>
                <w:b/>
              </w:rPr>
            </w:pPr>
            <w:r>
              <w:rPr>
                <w:b/>
              </w:rPr>
              <w:t>[NONE]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7D4E6B" w14:textId="77777777" w:rsidR="00874AA7" w:rsidRPr="00544FCF" w:rsidRDefault="00874AA7" w:rsidP="00874AA7">
            <w:pPr>
              <w:spacing w:after="0"/>
              <w:rPr>
                <w:bCs/>
              </w:rPr>
            </w:pPr>
            <w:r w:rsidRPr="00544FCF">
              <w:rPr>
                <w:bCs/>
              </w:rPr>
              <w:t>Inactive</w:t>
            </w:r>
          </w:p>
        </w:tc>
      </w:tr>
    </w:tbl>
    <w:p w14:paraId="6514C666" w14:textId="77777777" w:rsidR="00EB3D43" w:rsidRPr="00AA1E7A" w:rsidRDefault="00EB3D43" w:rsidP="00EB3D43">
      <w:pPr>
        <w:rPr>
          <w:b/>
        </w:rPr>
      </w:pPr>
    </w:p>
    <w:p w14:paraId="690C3262" w14:textId="77777777" w:rsidR="00D8234D" w:rsidRPr="00AA1E7A" w:rsidRDefault="00D8234D" w:rsidP="00D8234D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DPD descriptors</w:t>
      </w:r>
    </w:p>
    <w:p w14:paraId="13F5D90F" w14:textId="77777777" w:rsidR="00D8234D" w:rsidRPr="00AA1E7A" w:rsidRDefault="00D8234D" w:rsidP="00D8234D">
      <w:pPr>
        <w:rPr>
          <w:b/>
        </w:rPr>
      </w:pPr>
      <w:r w:rsidRPr="00AA1E7A">
        <w:rPr>
          <w:b/>
        </w:rPr>
        <w:t>The following concept</w:t>
      </w:r>
      <w:r w:rsidR="008138B1" w:rsidRPr="00AA1E7A">
        <w:rPr>
          <w:b/>
        </w:rPr>
        <w:t>(</w:t>
      </w:r>
      <w:r w:rsidRPr="00AA1E7A">
        <w:rPr>
          <w:b/>
        </w:rPr>
        <w:t>s</w:t>
      </w:r>
      <w:r w:rsidR="008138B1" w:rsidRPr="00AA1E7A">
        <w:rPr>
          <w:b/>
        </w:rPr>
        <w:t>)</w:t>
      </w:r>
      <w:r w:rsidRPr="00AA1E7A">
        <w:rPr>
          <w:b/>
        </w:rPr>
        <w:t xml:space="preserve"> needs to have the DPD descriptor added to the brand name to allow differentiation between duplicate mp_formal names. 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3004"/>
        <w:gridCol w:w="1803"/>
        <w:gridCol w:w="1804"/>
      </w:tblGrid>
      <w:tr w:rsidR="00A76501" w:rsidRPr="00AA1E7A" w14:paraId="51B4DC13" w14:textId="77777777" w:rsidTr="003D20A9">
        <w:tc>
          <w:tcPr>
            <w:tcW w:w="112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5994C6CD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drug_</w:t>
            </w:r>
          </w:p>
          <w:p w14:paraId="3B9B82B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code</w:t>
            </w:r>
          </w:p>
        </w:tc>
        <w:tc>
          <w:tcPr>
            <w:tcW w:w="127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57F24A98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30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05249831" w14:textId="77777777" w:rsidR="00A76501" w:rsidRPr="00AA1E7A" w:rsidRDefault="00A76501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7EF43A6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</w:t>
            </w:r>
          </w:p>
        </w:tc>
        <w:tc>
          <w:tcPr>
            <w:tcW w:w="180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auto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61032BD1" w14:textId="77777777" w:rsidR="00A76501" w:rsidRPr="00AA1E7A" w:rsidRDefault="00A76501" w:rsidP="00601A33">
            <w:pPr>
              <w:rPr>
                <w:b/>
              </w:rPr>
            </w:pPr>
            <w:r w:rsidRPr="00AA1E7A">
              <w:rPr>
                <w:b/>
              </w:rPr>
              <w:t>DPD descriptor - FR</w:t>
            </w:r>
          </w:p>
        </w:tc>
      </w:tr>
      <w:tr w:rsidR="001E184A" w:rsidRPr="00976155" w14:paraId="01A4830C" w14:textId="77777777" w:rsidTr="006C09C3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A44CE" w14:textId="58457CCE" w:rsidR="001E184A" w:rsidRPr="00686DC3" w:rsidRDefault="001E184A" w:rsidP="001E184A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E5198" w14:textId="599DF748" w:rsidR="001E184A" w:rsidRPr="00686DC3" w:rsidRDefault="000B78E6" w:rsidP="001E184A">
            <w:r>
              <w:t>[NONE]</w:t>
            </w:r>
          </w:p>
        </w:tc>
        <w:tc>
          <w:tcPr>
            <w:tcW w:w="30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CD946" w14:textId="4CE621B7" w:rsidR="001E184A" w:rsidRPr="00E63A06" w:rsidRDefault="001E184A" w:rsidP="00E63A06">
            <w:pPr>
              <w:rPr>
                <w:rFonts w:ascii="Aptos Narrow" w:hAnsi="Aptos Narrow"/>
                <w:color w:val="000000"/>
              </w:rPr>
            </w:pPr>
          </w:p>
        </w:tc>
        <w:tc>
          <w:tcPr>
            <w:tcW w:w="1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E58123C" w14:textId="0F9E7473" w:rsidR="001E184A" w:rsidRPr="004544E4" w:rsidRDefault="001E184A" w:rsidP="001E184A"/>
        </w:tc>
        <w:tc>
          <w:tcPr>
            <w:tcW w:w="1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C041AF" w14:textId="6085FF42" w:rsidR="001E184A" w:rsidRPr="002E009F" w:rsidRDefault="001E184A" w:rsidP="001E184A">
            <w:pPr>
              <w:rPr>
                <w:lang w:val="fr-CA"/>
              </w:rPr>
            </w:pPr>
          </w:p>
        </w:tc>
      </w:tr>
    </w:tbl>
    <w:p w14:paraId="39ECCA21" w14:textId="77777777" w:rsidR="00540D7F" w:rsidRPr="002E009F" w:rsidRDefault="00540D7F" w:rsidP="00221352">
      <w:pPr>
        <w:pStyle w:val="Heading3"/>
        <w:rPr>
          <w:b/>
          <w:color w:val="5B9BD5" w:themeColor="accent5"/>
          <w:lang w:val="fr-CA"/>
        </w:rPr>
      </w:pPr>
    </w:p>
    <w:p w14:paraId="4C132609" w14:textId="77777777" w:rsidR="00221352" w:rsidRPr="00AA1E7A" w:rsidRDefault="00221352" w:rsidP="00221352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manual return</w:t>
      </w:r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46"/>
        <w:gridCol w:w="1134"/>
        <w:gridCol w:w="2977"/>
        <w:gridCol w:w="3118"/>
        <w:gridCol w:w="941"/>
      </w:tblGrid>
      <w:tr w:rsidR="00F134BA" w:rsidRPr="00AA1E7A" w14:paraId="6DA4B1E2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vAlign w:val="bottom"/>
            <w:hideMark/>
          </w:tcPr>
          <w:p w14:paraId="15A6FD24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424A07B3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2D162BA8" w14:textId="77777777" w:rsidR="00F134BA" w:rsidRPr="00AA1E7A" w:rsidRDefault="00F134BA" w:rsidP="00601A33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</w:tcPr>
          <w:p w14:paraId="46958666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mp_fr_description</w:t>
            </w: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hideMark/>
          </w:tcPr>
          <w:p w14:paraId="7151E3FF" w14:textId="77777777" w:rsidR="00F134BA" w:rsidRPr="00AA1E7A" w:rsidRDefault="00F134BA" w:rsidP="00601A33">
            <w:pPr>
              <w:rPr>
                <w:b/>
              </w:rPr>
            </w:pPr>
            <w:r w:rsidRPr="00AA1E7A">
              <w:rPr>
                <w:b/>
              </w:rPr>
              <w:t>CCDD status</w:t>
            </w:r>
          </w:p>
        </w:tc>
      </w:tr>
      <w:tr w:rsidR="00F134BA" w:rsidRPr="00AA1E7A" w14:paraId="184154DC" w14:textId="77777777" w:rsidTr="00F134BA">
        <w:tc>
          <w:tcPr>
            <w:tcW w:w="84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62491BDE" w14:textId="77777777" w:rsidR="00F134BA" w:rsidRPr="00AA1E7A" w:rsidRDefault="00F134BA" w:rsidP="00601A33">
            <w:pPr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29BEFBBA" w14:textId="77777777" w:rsidR="00F134BA" w:rsidRPr="00AA1E7A" w:rsidRDefault="00065F2B" w:rsidP="00601A33">
            <w:pPr>
              <w:rPr>
                <w:b/>
              </w:rPr>
            </w:pPr>
            <w:r w:rsidRPr="00AA1E7A">
              <w:rPr>
                <w:b/>
              </w:rPr>
              <w:t>[NONE]</w:t>
            </w:r>
          </w:p>
        </w:tc>
        <w:tc>
          <w:tcPr>
            <w:tcW w:w="2977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1ECBCD83" w14:textId="77777777" w:rsidR="00F134BA" w:rsidRPr="00AA1E7A" w:rsidRDefault="00F134BA" w:rsidP="00601A33">
            <w:pPr>
              <w:rPr>
                <w:rFonts w:ascii="Calibri" w:hAnsi="Calibri" w:cs="Calibri"/>
                <w:b/>
              </w:rPr>
            </w:pPr>
          </w:p>
        </w:tc>
        <w:tc>
          <w:tcPr>
            <w:tcW w:w="3118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0B97E43F" w14:textId="77777777" w:rsidR="00F134BA" w:rsidRPr="00AA1E7A" w:rsidRDefault="00F134BA" w:rsidP="00F134BA">
            <w:pPr>
              <w:rPr>
                <w:rFonts w:ascii="Calibri" w:hAnsi="Calibri" w:cs="Calibri"/>
                <w:b/>
                <w:color w:val="000000"/>
              </w:rPr>
            </w:pPr>
          </w:p>
        </w:tc>
        <w:tc>
          <w:tcPr>
            <w:tcW w:w="941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single" w:sz="4" w:space="0" w:color="999999" w:themeColor="text1" w:themeTint="66"/>
              <w:right w:val="single" w:sz="4" w:space="0" w:color="999999" w:themeColor="text1" w:themeTint="66"/>
            </w:tcBorders>
            <w:vAlign w:val="bottom"/>
          </w:tcPr>
          <w:p w14:paraId="5D1C0D91" w14:textId="77777777" w:rsidR="00F134BA" w:rsidRPr="00AA1E7A" w:rsidRDefault="00F134BA" w:rsidP="00601A33">
            <w:pPr>
              <w:jc w:val="center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1D6145F4" w14:textId="77777777" w:rsidR="0083314F" w:rsidRPr="00AA1E7A" w:rsidRDefault="0083314F" w:rsidP="00736790">
      <w:pPr>
        <w:pStyle w:val="Heading3"/>
        <w:rPr>
          <w:b/>
          <w:lang w:val="en-CA"/>
        </w:rPr>
      </w:pPr>
    </w:p>
    <w:p w14:paraId="60AEA1C9" w14:textId="77777777" w:rsidR="00FD5568" w:rsidRPr="00AA1E7A" w:rsidRDefault="00FD5568" w:rsidP="00FD5568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Code permanence – name changes</w:t>
      </w:r>
    </w:p>
    <w:p w14:paraId="26818346" w14:textId="4969BC59" w:rsidR="00FD5568" w:rsidRPr="00AA1E7A" w:rsidRDefault="00FD5568" w:rsidP="00FD5568">
      <w:pPr>
        <w:rPr>
          <w:b/>
        </w:rPr>
      </w:pPr>
      <w:r w:rsidRPr="00AA1E7A">
        <w:rPr>
          <w:b/>
        </w:rPr>
        <w:t>The following MP concept(s) need to keep its/their existing mp_code even though their formal name has changed.  [Reason for name change].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83"/>
        <w:gridCol w:w="4312"/>
        <w:gridCol w:w="3621"/>
      </w:tblGrid>
      <w:tr w:rsidR="00FD5568" w:rsidRPr="00AA1E7A" w14:paraId="1267A26F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5195D372" w14:textId="4D2305B1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mp_code (to keep)</w:t>
            </w: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hideMark/>
          </w:tcPr>
          <w:p w14:paraId="7BDD8D09" w14:textId="4F0671D2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>mp _formal_name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87D30" w14:textId="4D813C6D" w:rsidR="00FD5568" w:rsidRPr="00AA1E7A" w:rsidRDefault="00FD5568" w:rsidP="00732502">
            <w:pPr>
              <w:rPr>
                <w:b/>
              </w:rPr>
            </w:pPr>
            <w:r w:rsidRPr="00AA1E7A">
              <w:rPr>
                <w:b/>
              </w:rPr>
              <w:t xml:space="preserve">mp_code in QA Release was </w:t>
            </w:r>
          </w:p>
        </w:tc>
      </w:tr>
      <w:tr w:rsidR="00FD5568" w:rsidRPr="00AA1E7A" w14:paraId="1145592C" w14:textId="77777777" w:rsidTr="00FD5568"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F49E0" w14:textId="10016871" w:rsidR="00FD5568" w:rsidRPr="00AA1E7A" w:rsidRDefault="00FD5568" w:rsidP="00732502">
            <w:pPr>
              <w:jc w:val="both"/>
              <w:rPr>
                <w:rFonts w:cstheme="minorHAnsi"/>
                <w:b/>
                <w:color w:val="00008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51F024" w14:textId="2B2B2C2C" w:rsidR="00FD5568" w:rsidRPr="00AA1E7A" w:rsidRDefault="0096552F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rFonts w:ascii="Calibri" w:hAnsi="Calibri" w:cs="Calibri"/>
                <w:b/>
                <w:color w:val="000000"/>
              </w:rPr>
              <w:t>[NONE]</w:t>
            </w:r>
          </w:p>
        </w:tc>
        <w:tc>
          <w:tcPr>
            <w:tcW w:w="3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65FC9" w14:textId="1766C1F5" w:rsidR="00FD5568" w:rsidRPr="00AA1E7A" w:rsidRDefault="00FD5568" w:rsidP="00732502">
            <w:pPr>
              <w:jc w:val="both"/>
              <w:rPr>
                <w:rFonts w:ascii="Calibri" w:hAnsi="Calibri" w:cs="Calibri"/>
                <w:b/>
                <w:color w:val="000000"/>
              </w:rPr>
            </w:pPr>
          </w:p>
        </w:tc>
      </w:tr>
    </w:tbl>
    <w:p w14:paraId="0E515175" w14:textId="77777777" w:rsidR="00FD5568" w:rsidRPr="00AA1E7A" w:rsidRDefault="00FD5568" w:rsidP="00FD5568">
      <w:pPr>
        <w:rPr>
          <w:b/>
          <w:lang w:val="en-CA"/>
        </w:rPr>
      </w:pPr>
    </w:p>
    <w:p w14:paraId="37C566CD" w14:textId="77777777" w:rsidR="00736790" w:rsidRPr="00AA1E7A" w:rsidRDefault="00736790" w:rsidP="00736790">
      <w:pPr>
        <w:pStyle w:val="Heading3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Concept permanence – returns check</w:t>
      </w:r>
    </w:p>
    <w:p w14:paraId="2B05930D" w14:textId="4B3C8E83" w:rsidR="00751B6A" w:rsidRPr="00AA1E7A" w:rsidRDefault="001B7235">
      <w:pPr>
        <w:rPr>
          <w:b/>
        </w:rPr>
      </w:pPr>
      <w:r w:rsidRPr="00AA1E7A">
        <w:rPr>
          <w:b/>
        </w:rPr>
        <w:t xml:space="preserve">The following MPs need to be added to the </w:t>
      </w:r>
      <w:r w:rsidR="00AC13D6" w:rsidRPr="00AA1E7A">
        <w:rPr>
          <w:b/>
        </w:rPr>
        <w:t>Inclusion list</w:t>
      </w:r>
      <w:r w:rsidRPr="00AA1E7A">
        <w:rPr>
          <w:b/>
        </w:rPr>
        <w:t xml:space="preserve"> to make sure that they (and their associated NTPs/TMs) continue to be present in the release:</w:t>
      </w:r>
    </w:p>
    <w:tbl>
      <w:tblPr>
        <w:tblW w:w="9064" w:type="dxa"/>
        <w:tblInd w:w="3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993"/>
        <w:gridCol w:w="5103"/>
        <w:gridCol w:w="1842"/>
      </w:tblGrid>
      <w:tr w:rsidR="002462BD" w:rsidRPr="00AA1E7A" w14:paraId="0AF7DCA1" w14:textId="77777777" w:rsidTr="0055297C">
        <w:trPr>
          <w:trHeight w:val="315"/>
        </w:trPr>
        <w:tc>
          <w:tcPr>
            <w:tcW w:w="1126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E725A1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99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19B450A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5103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CB46946" w14:textId="77777777" w:rsidR="002462BD" w:rsidRPr="00AA1E7A" w:rsidRDefault="002462BD" w:rsidP="002462BD">
            <w:pPr>
              <w:rPr>
                <w:rFonts w:ascii="Calibri" w:hAnsi="Calibri" w:cs="Calibri"/>
                <w:b/>
                <w:color w:val="000000"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842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D9E2F3" w:themeFill="accent1" w:themeFillTint="33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03777B3" w14:textId="77777777" w:rsidR="002462BD" w:rsidRPr="00AA1E7A" w:rsidRDefault="002462BD" w:rsidP="002462BD">
            <w:pPr>
              <w:rPr>
                <w:b/>
              </w:rPr>
            </w:pPr>
            <w:r w:rsidRPr="00AA1E7A">
              <w:rPr>
                <w:b/>
              </w:rPr>
              <w:t>DPD status</w:t>
            </w:r>
          </w:p>
        </w:tc>
      </w:tr>
      <w:tr w:rsidR="00CD13DB" w:rsidRPr="00AA1E7A" w14:paraId="1E1D7190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D7D4B8" w14:textId="4AEEA823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98527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0087495" w14:textId="40B521E7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</w:rPr>
            </w:pPr>
            <w:r>
              <w:rPr>
                <w:rFonts w:ascii="Arial" w:hAnsi="Arial" w:cs="Arial"/>
                <w:sz w:val="20"/>
                <w:szCs w:val="20"/>
              </w:rPr>
              <w:t>2495341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6D3485" w14:textId="7FE276ED" w:rsidR="00CD13DB" w:rsidRPr="00497335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ACH-DIMETHYL FUMARATE (dimethyl fumarate 120 mg gastro-resistant capsule)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B84BB98" w14:textId="3E8C3433" w:rsidR="00CD13DB" w:rsidRPr="00AA1E7A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Canceled post-market 2025.10.28</w:t>
            </w:r>
          </w:p>
        </w:tc>
      </w:tr>
      <w:tr w:rsidR="00CD13DB" w:rsidRPr="00AA1E7A" w14:paraId="2DE279D2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C98501" w14:textId="2DF96466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98528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0006CB5" w14:textId="538D7219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2495368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56FA1A" w14:textId="745F0923" w:rsidR="00CD13DB" w:rsidRPr="00AA1E7A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ACH-DIMETHYL FUMARATE (dimethyl fumarate 240 mg gastro-resistant capsule)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2C58094" w14:textId="23BB570E" w:rsidR="00CD13DB" w:rsidRPr="00AA1E7A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Canceled post-market 2025.10.28</w:t>
            </w:r>
          </w:p>
        </w:tc>
      </w:tr>
      <w:tr w:rsidR="00CD13DB" w:rsidRPr="00AA1E7A" w14:paraId="2E5922FA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AC6B3A" w14:textId="7CEE7EAB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99757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9A7AD7" w14:textId="647E692B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2508184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678417" w14:textId="60958AFC" w:rsidR="00CD13DB" w:rsidRPr="00AA1E7A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ANTI-DANDRUFF ANTIPELLICULAIRE 2 IN 1 (pyrithione zinc 1 % shampoo) L' OREAL CANADA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43351A" w14:textId="65077559" w:rsidR="00CD13DB" w:rsidRPr="00AA1E7A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Canceled post-market Expiry 2025.11.30</w:t>
            </w:r>
          </w:p>
        </w:tc>
      </w:tr>
      <w:tr w:rsidR="00E46486" w:rsidRPr="00AA1E7A" w14:paraId="54901F8D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1F58D2" w14:textId="3CBE7D79" w:rsidR="00E46486" w:rsidRDefault="00E46486" w:rsidP="00E46486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88760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9F47A7" w14:textId="72E069AA" w:rsidR="00E46486" w:rsidRDefault="00E46486" w:rsidP="00E46486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2402769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8CC9EE" w14:textId="26428F60" w:rsidR="00E46486" w:rsidRDefault="00E46486" w:rsidP="00E464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APO-ALLOPURINOL (allopurinol 100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2B7765" w14:textId="6B954A32" w:rsidR="00E46486" w:rsidRPr="0017231C" w:rsidRDefault="00E46486" w:rsidP="00E46486">
            <w:pPr>
              <w:spacing w:after="0" w:line="240" w:lineRule="auto"/>
            </w:pPr>
            <w:r w:rsidRPr="00E46486">
              <w:t>Dormant 2025.10.01</w:t>
            </w:r>
          </w:p>
        </w:tc>
      </w:tr>
      <w:tr w:rsidR="00CD13DB" w:rsidRPr="00AA1E7A" w14:paraId="2C8E08D5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EE0986" w14:textId="6401C2C1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88762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0F02EF3" w14:textId="329964D1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2402785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45EEE0" w14:textId="41BD85AF" w:rsidR="00CD13DB" w:rsidRPr="003D18C4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APO-ALLOPURINOL (allopurinol 300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AE9F5F8" w14:textId="6A2DB930" w:rsidR="00CD13DB" w:rsidRPr="00AA1E7A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Dormant 2025.09.28</w:t>
            </w:r>
          </w:p>
        </w:tc>
      </w:tr>
      <w:tr w:rsidR="00CD13DB" w:rsidRPr="00AA1E7A" w14:paraId="0AD365CC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AF66D2" w14:textId="1EBE69A9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20011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08490E" w14:textId="09E83F21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2211076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2E74B7E" w14:textId="2DCA9A73" w:rsidR="00CD13DB" w:rsidRPr="003D18C4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APO-BUSPIRONE (buspirone hydrochloride 10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47FD75" w14:textId="772648D1" w:rsidR="00CD13DB" w:rsidRPr="00AA1E7A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Dormant 2025.10.02</w:t>
            </w:r>
          </w:p>
        </w:tc>
      </w:tr>
      <w:tr w:rsidR="00CD13DB" w:rsidRPr="00296CC9" w14:paraId="0F24F15F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BDDE223" w14:textId="5093EFDD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10907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394D87" w14:textId="5665D311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893609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36014B4" w14:textId="1B5F0E97" w:rsidR="00CD13DB" w:rsidRPr="00CB14F3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APO-CAPTO TAB 25MG (captopril 25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06FD02" w14:textId="12C466BA" w:rsidR="00CD13DB" w:rsidRPr="00544FCF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Dormant 2025.10.16</w:t>
            </w:r>
          </w:p>
        </w:tc>
      </w:tr>
      <w:tr w:rsidR="00CD13DB" w:rsidRPr="00497335" w14:paraId="609869B9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78BD7B" w14:textId="28BF8169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78824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609F9D6" w14:textId="55D468B8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2302942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7C28500" w14:textId="50C230F0" w:rsidR="00CD13DB" w:rsidRPr="00497335" w:rsidRDefault="00CD13DB" w:rsidP="00CD13DB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497335">
              <w:rPr>
                <w:rFonts w:ascii="Arial" w:hAnsi="Arial" w:cs="Arial"/>
                <w:sz w:val="20"/>
                <w:szCs w:val="20"/>
                <w:lang w:val="fr-CA"/>
              </w:rPr>
              <w:t>APO-PIOGLITAZONE (pioglitazone (pioglitazone hydrochloride) 15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7506F2" w14:textId="13A59729" w:rsidR="00CD13DB" w:rsidRPr="00497335" w:rsidRDefault="00CD13DB" w:rsidP="00CD13DB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17231C">
              <w:t>Dormant 2025.10.01</w:t>
            </w:r>
          </w:p>
        </w:tc>
      </w:tr>
      <w:tr w:rsidR="00CD13DB" w:rsidRPr="00296CC9" w14:paraId="6511643C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F8A615" w14:textId="44DC35B6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87943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085556" w14:textId="4F056EBE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2394286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BE98B0" w14:textId="1E7650E2" w:rsidR="00CD13DB" w:rsidRPr="001C19F3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APO-PREGABALIN (pregabalin 225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F4669D" w14:textId="52A4AC1A" w:rsidR="00CD13DB" w:rsidRPr="001C19F3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Dormant 2025.11.01</w:t>
            </w:r>
          </w:p>
        </w:tc>
      </w:tr>
      <w:tr w:rsidR="00CD13DB" w:rsidRPr="00296CC9" w14:paraId="034C4820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FE3D7A4" w14:textId="3C09AA1F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87940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D468CC" w14:textId="59D02DB1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2394243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9C5391F" w14:textId="2275D59D" w:rsidR="00CD13DB" w:rsidRPr="00B64156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APO-PREGABALIN (pregabalin 50 mg oral capsule)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2D1A06" w14:textId="126B41BB" w:rsidR="00CD13DB" w:rsidRPr="00544FCF" w:rsidRDefault="00CD13DB" w:rsidP="00CD13DB">
            <w:pPr>
              <w:spacing w:after="0" w:line="240" w:lineRule="auto"/>
              <w:rPr>
                <w:rFonts w:cstheme="minorHAnsi"/>
                <w:b/>
                <w:lang w:val="en-CA"/>
              </w:rPr>
            </w:pPr>
            <w:r w:rsidRPr="0017231C">
              <w:t>Dormant 2025.10.09</w:t>
            </w:r>
          </w:p>
        </w:tc>
      </w:tr>
      <w:tr w:rsidR="00CD13DB" w:rsidRPr="00497335" w14:paraId="284158F2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05D1BD" w14:textId="1D90BA9C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99127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4BEF52" w14:textId="5453AC97" w:rsidR="00CD13DB" w:rsidRPr="00AA1E7A" w:rsidRDefault="00CD13DB" w:rsidP="00CD13DB">
            <w:pPr>
              <w:spacing w:after="0" w:line="240" w:lineRule="auto"/>
              <w:jc w:val="right"/>
              <w:rPr>
                <w:rFonts w:cstheme="minorHAnsi"/>
                <w:b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2501651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28BDFB" w14:textId="2911065B" w:rsidR="00CD13DB" w:rsidRPr="00497335" w:rsidRDefault="00CD13DB" w:rsidP="00CD13DB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497335">
              <w:rPr>
                <w:rFonts w:ascii="Arial" w:hAnsi="Arial" w:cs="Arial"/>
                <w:sz w:val="20"/>
                <w:szCs w:val="20"/>
                <w:lang w:val="fr-CA"/>
              </w:rPr>
              <w:t>APO-QUETIAPINE FUMARATE (quetiapine (quetiapine fumarate) 200 mg oral tablet) APOTEX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0D31EF" w14:textId="37C56612" w:rsidR="00CD13DB" w:rsidRPr="00497335" w:rsidRDefault="00CD13DB" w:rsidP="00CD13DB">
            <w:pPr>
              <w:spacing w:after="0" w:line="240" w:lineRule="auto"/>
              <w:rPr>
                <w:rFonts w:cstheme="minorHAnsi"/>
                <w:b/>
                <w:lang w:val="fr-CA"/>
              </w:rPr>
            </w:pPr>
            <w:r w:rsidRPr="0017231C">
              <w:t>Dormant 2025.10.25</w:t>
            </w:r>
          </w:p>
        </w:tc>
      </w:tr>
      <w:tr w:rsidR="00CD13DB" w:rsidRPr="00296CC9" w14:paraId="2B14A6DD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0A3609" w14:textId="0D2DA14F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91137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1C7C771" w14:textId="2A921BC8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2426811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83B2188" w14:textId="42409774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ASA EC (acetylsalicylic acid 81 mg gastro-resistant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820C0A" w14:textId="2AE990CA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Dormant 2025.11.06</w:t>
            </w:r>
          </w:p>
        </w:tc>
      </w:tr>
      <w:tr w:rsidR="00CD13DB" w:rsidRPr="00296CC9" w14:paraId="5C50EE29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699559" w14:textId="42FF2823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16589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B933E38" w14:textId="51B3AF3D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2041413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AC69761" w14:textId="75569FE8" w:rsidR="00CD13DB" w:rsidRPr="00497335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ATIVAN (lorazepam 0.5 mg oral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FAA1E16" w14:textId="5D645D76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296CC9" w14:paraId="6ABD4526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22EABC" w14:textId="174184F0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16588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93F9AE" w14:textId="4795B631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2041421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EDE3158" w14:textId="557B48D2" w:rsidR="00CD13DB" w:rsidRPr="00497335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ATIVAN (lorazepam 1 mg oral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17F276" w14:textId="6E626E07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1C19F3" w14:paraId="282A26F6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03ABD2E" w14:textId="75A58404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16586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78727D" w14:textId="69C68496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2041472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D0B03" w14:textId="7FD9677F" w:rsidR="00CD13DB" w:rsidRPr="00497335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ATIVAN (lorazepam 2 mg sublingual tablet) PFIZER CANADA ULC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82C579F" w14:textId="5123ED8A" w:rsidR="00CD13DB" w:rsidRPr="00497335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 w:rsidRPr="0017231C">
              <w:t>Canceled post-market Expiry 2025.01.31</w:t>
            </w:r>
          </w:p>
        </w:tc>
      </w:tr>
      <w:tr w:rsidR="00CD13DB" w:rsidRPr="00296CC9" w14:paraId="084AB259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08A090" w14:textId="526480C0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98459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4A8C0" w14:textId="74AC2B46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2494590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FCAB1EE" w14:textId="0C05215B" w:rsidR="00CD13DB" w:rsidRPr="006403A9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DAPTOMYCIN FOR INJECTION (daptomycin 500 mg per vial powder for solution for injection)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18CBAF" w14:textId="6A5CAFA8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2025.10.31</w:t>
            </w:r>
          </w:p>
        </w:tc>
      </w:tr>
      <w:tr w:rsidR="00CD13DB" w:rsidRPr="00296CC9" w14:paraId="4FCDCBDF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37D25C" w14:textId="62358539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8DFD98" w14:textId="363370EC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77700810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4698E4" w14:textId="6E7FEB51" w:rsidR="00CD13DB" w:rsidRPr="00497335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DOCETAXEL INJECTION (docetaxel 160 mg per 8 mL solution for injection vial)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7645997" w14:textId="00CBA8C9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Dormant 2025.10.29</w:t>
            </w:r>
          </w:p>
        </w:tc>
      </w:tr>
      <w:tr w:rsidR="00CD13DB" w:rsidRPr="00296CC9" w14:paraId="14E277BD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02E531" w14:textId="7CE3A044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21F5083" w14:textId="35A694D3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77700812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6605E8C" w14:textId="52A8439C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DOCETAXEL INJECTION (docetaxel 20 mg per 1 mL solution for injection vial)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A17FA19" w14:textId="2016D7F3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Dormant 2025.10.29</w:t>
            </w:r>
          </w:p>
        </w:tc>
      </w:tr>
      <w:tr w:rsidR="00CD13DB" w:rsidRPr="00296CC9" w14:paraId="65BE2F84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A5EAB0" w14:textId="5C13CE60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294213" w14:textId="74B85D6A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77700811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D8881A" w14:textId="5FE49D53" w:rsidR="00CD13DB" w:rsidRPr="00497335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DOCETAXEL INJECTION (docetaxel 80 mg per 4 mL solution for injection vial)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EA25F0" w14:textId="27675035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Dormant 2025.10.29</w:t>
            </w:r>
          </w:p>
        </w:tc>
      </w:tr>
      <w:tr w:rsidR="00CD13DB" w:rsidRPr="00296CC9" w14:paraId="71B42B97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C17853" w14:textId="60744FB1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2214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31E42B" w14:textId="692231A2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335061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B0AFB31" w14:textId="5FD7091D" w:rsidR="00CD13DB" w:rsidRPr="009E3907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fr-CA"/>
              </w:rPr>
            </w:pPr>
            <w:r>
              <w:rPr>
                <w:rFonts w:ascii="Arial" w:hAnsi="Arial" w:cs="Arial"/>
                <w:sz w:val="20"/>
                <w:szCs w:val="20"/>
              </w:rPr>
              <w:t>ELAVIL (amitriptyline hydrochloride 25 mg oral tablet) AA PHARMA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538221" w14:textId="417CD8CF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Dormant 2025.10.25</w:t>
            </w:r>
          </w:p>
        </w:tc>
      </w:tr>
      <w:tr w:rsidR="00CD13DB" w:rsidRPr="00296CC9" w14:paraId="3DF3ADBD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7E00AD" w14:textId="578581A3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83729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AECB54D" w14:textId="37CB3DD4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2352079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5F43D9C" w14:textId="0B0FD246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FIRST AID ANTIBIOTIC OINTMENT (bacitracin (bacitracin zinc) 500 unit per g cutaneous ointment) ZEE MEDICAL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EC8693" w14:textId="6D964D55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296CC9" w14:paraId="2DB03068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FE55B9" w14:textId="79027C40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80969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22B8369" w14:textId="6F65A59F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2324210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A5D0785" w14:textId="298FC710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GEMCITABINE FOR INJECTION (gemcitabine (gemcitabine hydrochloride) 1 g per vial powder for solution for injection)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DF651E2" w14:textId="3A21AD04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2025.10.28</w:t>
            </w:r>
          </w:p>
        </w:tc>
      </w:tr>
      <w:tr w:rsidR="00CD13DB" w:rsidRPr="00296CC9" w14:paraId="6EC070A0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6C75BB" w14:textId="0BD485DC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85506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ED4F78" w14:textId="7320029D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2370034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20E5B7A" w14:textId="2E113BFE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GEMCITABINE FOR INJECTION (gemcitabine (gemcitabine hydrochloride) 2 g per vial powder for solution for injection) ACCORD HEALTHCARE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D82998" w14:textId="38F7451A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2025.10.28</w:t>
            </w:r>
          </w:p>
        </w:tc>
      </w:tr>
      <w:tr w:rsidR="00CD13DB" w:rsidRPr="00296CC9" w14:paraId="40521B7F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9DC2EF6" w14:textId="66375BF5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98998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26975" w14:textId="74CFBA4A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2500280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94A264" w14:textId="602AA57D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KYNMOBI (apomorphine hydrochloride 20 mg sublingual film) SUNOVION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326BDF4" w14:textId="0122B756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296CC9" w14:paraId="5AD70366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0128BC" w14:textId="5F1B88F2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98999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8499AD" w14:textId="3E619244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2500299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08528C" w14:textId="40351930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KYNMOBI (apomorphine hydrochloride 25 mg sublingual film) SUNOVION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539064" w14:textId="2BE01D42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296CC9" w14:paraId="735725DC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F9A859" w14:textId="50142226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99000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C1B19" w14:textId="2F6EF23C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2500302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6873D5" w14:textId="4E4FA6E3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KYNMOBI (apomorphine hydrochloride 30 mg sublingual film) SUNOVION PHARMACEUTICALS CANADA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30A5D7" w14:textId="4FCF3D9A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296CC9" w14:paraId="226F6A8A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FB9B56" w14:textId="60C22A0E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96585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830A10" w14:textId="13D441E4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2475472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25B6CC" w14:textId="50F08365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RADICAVA (edaravone 30 mg per 100 mL solution for injection bag) MITSUBISHI TANABE PHARMA CORPORATION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7E25F50" w14:textId="5C7B0D01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296CC9" w14:paraId="6DA6B402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27D918" w14:textId="35EDA30B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83835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C02219" w14:textId="78949F4E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2353121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E8CB49" w14:textId="78B06A05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TERBINAFINE (terbinafine (terbinafine hydrochloride) 250 mg oral tablet) SANIS HEALTH INC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CB7DD1" w14:textId="77AECF9A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Dormant 2025.09.29</w:t>
            </w:r>
          </w:p>
        </w:tc>
      </w:tr>
      <w:tr w:rsidR="00CD13DB" w:rsidRPr="00296CC9" w14:paraId="704D178C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8EAEAA6" w14:textId="22E0373B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89323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38A72A" w14:textId="0EB39E30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2408473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71CD54" w14:textId="1BC8636B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TEVA-EXEMESTANE (exemestane 25 mg oral tablet)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DEC58B" w14:textId="085F4AE6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  <w:tr w:rsidR="00CD13DB" w:rsidRPr="00296CC9" w14:paraId="2AC9DE3A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9064881" w14:textId="719ABA63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95837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1185D00" w14:textId="57ED62D9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2469561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B47E32" w14:textId="48F5F47A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TEVA-FINGOLIMOD (fingolimod (fingolimod hydrochloride) 0.5 mg oral capsule) TEVA CANADA LIMITED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5A4305" w14:textId="4AC90816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2025.10.27</w:t>
            </w:r>
          </w:p>
        </w:tc>
      </w:tr>
      <w:tr w:rsidR="00CD13DB" w:rsidRPr="00296CC9" w14:paraId="483EF120" w14:textId="77777777" w:rsidTr="000A63DC">
        <w:trPr>
          <w:trHeight w:val="318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F6D5A0" w14:textId="1EB0B767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31582</w:t>
            </w:r>
          </w:p>
        </w:tc>
        <w:tc>
          <w:tcPr>
            <w:tcW w:w="99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6E4288" w14:textId="7C789E0A" w:rsidR="00CD13DB" w:rsidRDefault="00CD13DB" w:rsidP="00CD13DB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2144409</w:t>
            </w:r>
          </w:p>
        </w:tc>
        <w:tc>
          <w:tcPr>
            <w:tcW w:w="510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6FB01FF" w14:textId="3A53EB9B" w:rsidR="00CD13DB" w:rsidRPr="00B64156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CA"/>
              </w:rPr>
            </w:pPr>
            <w:r>
              <w:rPr>
                <w:rFonts w:ascii="Arial" w:hAnsi="Arial" w:cs="Arial"/>
                <w:sz w:val="20"/>
                <w:szCs w:val="20"/>
              </w:rPr>
              <w:t>WATER-JEL BURN JEL-2% (lidocaine hydrochloride 2 % cutaneous gel) ZEE MEDICAL</w:t>
            </w:r>
          </w:p>
        </w:tc>
        <w:tc>
          <w:tcPr>
            <w:tcW w:w="184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885C04" w14:textId="1D48061E" w:rsidR="00CD13DB" w:rsidRDefault="00CD13DB" w:rsidP="00CD13D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7231C">
              <w:t>Canceled post-market Expiry 2025.11.30</w:t>
            </w:r>
          </w:p>
        </w:tc>
      </w:tr>
    </w:tbl>
    <w:p w14:paraId="7D22F62D" w14:textId="77777777" w:rsidR="005F763A" w:rsidRPr="00B055DB" w:rsidRDefault="005F763A">
      <w:pPr>
        <w:rPr>
          <w:b/>
          <w:lang w:val="en-CA"/>
        </w:rPr>
      </w:pPr>
    </w:p>
    <w:p w14:paraId="6133B3FB" w14:textId="6E54CD03" w:rsidR="00212B46" w:rsidRPr="00AA1E7A" w:rsidRDefault="00CD711F" w:rsidP="00212B46">
      <w:pPr>
        <w:pStyle w:val="Heading2"/>
        <w:rPr>
          <w:b/>
          <w:color w:val="4472C4" w:themeColor="accent1"/>
        </w:rPr>
      </w:pPr>
      <w:r w:rsidRPr="00AA1E7A">
        <w:rPr>
          <w:b/>
          <w:color w:val="4472C4" w:themeColor="accent1"/>
        </w:rPr>
        <w:t>Exclusion L</w:t>
      </w:r>
      <w:r w:rsidR="00212B46" w:rsidRPr="00AA1E7A">
        <w:rPr>
          <w:b/>
          <w:color w:val="4472C4" w:themeColor="accent1"/>
        </w:rPr>
        <w:t>ist (on GitHub)</w:t>
      </w:r>
    </w:p>
    <w:p w14:paraId="148D2A37" w14:textId="57446DD7" w:rsidR="001B7235" w:rsidRPr="00AA1E7A" w:rsidRDefault="00F56E2D">
      <w:pPr>
        <w:rPr>
          <w:b/>
        </w:rPr>
      </w:pPr>
      <w:r w:rsidRPr="00AA1E7A">
        <w:rPr>
          <w:b/>
        </w:rPr>
        <w:t>The following</w:t>
      </w:r>
      <w:r w:rsidR="008A281D" w:rsidRPr="00AA1E7A">
        <w:rPr>
          <w:b/>
        </w:rPr>
        <w:t xml:space="preserve"> changes</w:t>
      </w:r>
      <w:r w:rsidR="003E3BF3" w:rsidRPr="00AA1E7A">
        <w:rPr>
          <w:b/>
        </w:rPr>
        <w:t xml:space="preserve"> </w:t>
      </w:r>
      <w:r w:rsidR="005846B9" w:rsidRPr="00AA1E7A">
        <w:rPr>
          <w:b/>
        </w:rPr>
        <w:t xml:space="preserve">have been made </w:t>
      </w:r>
      <w:r w:rsidR="001B7235" w:rsidRPr="00AA1E7A">
        <w:rPr>
          <w:b/>
        </w:rPr>
        <w:t xml:space="preserve">to the </w:t>
      </w:r>
      <w:r w:rsidR="00A14D2C" w:rsidRPr="00AA1E7A">
        <w:rPr>
          <w:b/>
        </w:rPr>
        <w:t>Exclusion List</w:t>
      </w:r>
      <w:r w:rsidR="001B7235" w:rsidRPr="00AA1E7A">
        <w:rPr>
          <w:b/>
        </w:rPr>
        <w:t xml:space="preserve"> for the </w:t>
      </w:r>
      <w:r w:rsidR="00413A41">
        <w:rPr>
          <w:b/>
        </w:rPr>
        <w:t>DEC</w:t>
      </w:r>
      <w:r w:rsidR="005303CF">
        <w:rPr>
          <w:b/>
        </w:rPr>
        <w:t xml:space="preserve"> </w:t>
      </w:r>
      <w:r w:rsidR="005B7328">
        <w:rPr>
          <w:b/>
        </w:rPr>
        <w:t>2025</w:t>
      </w:r>
      <w:r w:rsidR="001B7235" w:rsidRPr="00AA1E7A">
        <w:rPr>
          <w:b/>
        </w:rPr>
        <w:t xml:space="preserve"> Release Candidate</w:t>
      </w:r>
      <w:r w:rsidR="00025B10" w:rsidRPr="00AA1E7A">
        <w:rPr>
          <w:b/>
        </w:rPr>
        <w:t xml:space="preserve">.  The </w:t>
      </w:r>
      <w:r w:rsidR="003E3BF3" w:rsidRPr="00AA1E7A">
        <w:rPr>
          <w:b/>
        </w:rPr>
        <w:t>list as it is on Gi</w:t>
      </w:r>
      <w:r w:rsidR="001B7235" w:rsidRPr="00AA1E7A">
        <w:rPr>
          <w:b/>
        </w:rPr>
        <w:t>tHub</w:t>
      </w:r>
      <w:r w:rsidR="003E3BF3" w:rsidRPr="00AA1E7A">
        <w:rPr>
          <w:b/>
        </w:rPr>
        <w:t xml:space="preserve"> should be used.</w:t>
      </w:r>
    </w:p>
    <w:p w14:paraId="069931F6" w14:textId="51C5901C" w:rsidR="00987C22" w:rsidRPr="00AA1E7A" w:rsidRDefault="00987C22">
      <w:pPr>
        <w:rPr>
          <w:b/>
        </w:rPr>
      </w:pPr>
      <w:r w:rsidRPr="00AA1E7A">
        <w:rPr>
          <w:b/>
        </w:rPr>
        <w:t xml:space="preserve">Changes </w:t>
      </w:r>
      <w:r w:rsidR="004D2C08" w:rsidRPr="00AA1E7A">
        <w:rPr>
          <w:b/>
        </w:rPr>
        <w:t xml:space="preserve">that have been made </w:t>
      </w:r>
      <w:r w:rsidR="005E1E4F" w:rsidRPr="00AA1E7A">
        <w:rPr>
          <w:b/>
        </w:rPr>
        <w:t xml:space="preserve">to the </w:t>
      </w:r>
      <w:r w:rsidR="00CD711F" w:rsidRPr="00AA1E7A">
        <w:rPr>
          <w:b/>
        </w:rPr>
        <w:t>Exclusion List</w:t>
      </w:r>
      <w:r w:rsidR="005E1E4F" w:rsidRPr="00AA1E7A">
        <w:rPr>
          <w:b/>
        </w:rPr>
        <w:t xml:space="preserve"> are as follows</w:t>
      </w:r>
      <w:r w:rsidR="00CC48EF" w:rsidRPr="00AA1E7A">
        <w:rPr>
          <w:b/>
        </w:rPr>
        <w:t>:</w:t>
      </w:r>
      <w:r w:rsidR="00CC48EF" w:rsidRPr="00AA1E7A">
        <w:rPr>
          <w:b/>
        </w:rPr>
        <w:br/>
        <w:t>ACTION</w:t>
      </w:r>
      <w:r w:rsidR="0001441A" w:rsidRPr="00AA1E7A">
        <w:rPr>
          <w:b/>
        </w:rPr>
        <w:t xml:space="preserve"> is either</w:t>
      </w:r>
      <w:r w:rsidR="00EF5CC2" w:rsidRPr="00AA1E7A">
        <w:rPr>
          <w:b/>
        </w:rPr>
        <w:t>:</w:t>
      </w:r>
    </w:p>
    <w:p w14:paraId="3E1E63C3" w14:textId="03633067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lastRenderedPageBreak/>
        <w:t xml:space="preserve">STAY on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2EE60EED" w14:textId="4073FE5F" w:rsidR="00EF5CC2" w:rsidRPr="00AA1E7A" w:rsidRDefault="00EF5CC2" w:rsidP="00EF5CC2">
      <w:pPr>
        <w:pStyle w:val="ListParagraph"/>
        <w:numPr>
          <w:ilvl w:val="0"/>
          <w:numId w:val="1"/>
        </w:numPr>
        <w:rPr>
          <w:rFonts w:ascii="Calibri" w:hAnsi="Calibri" w:cs="Calibri"/>
          <w:b/>
          <w:color w:val="000000"/>
        </w:rPr>
      </w:pPr>
      <w:r w:rsidRPr="00AA1E7A">
        <w:rPr>
          <w:rFonts w:ascii="Calibri" w:hAnsi="Calibri" w:cs="Calibri"/>
          <w:b/>
          <w:color w:val="000000"/>
        </w:rPr>
        <w:t xml:space="preserve">ADD to </w:t>
      </w:r>
      <w:r w:rsidR="00A14D2C" w:rsidRPr="00AA1E7A">
        <w:rPr>
          <w:rFonts w:ascii="Calibri" w:hAnsi="Calibri" w:cs="Calibri"/>
          <w:b/>
          <w:color w:val="000000"/>
        </w:rPr>
        <w:t>Exclusion List</w:t>
      </w:r>
    </w:p>
    <w:p w14:paraId="4AD760D4" w14:textId="7071ED2A" w:rsidR="00EF5CC2" w:rsidRPr="00AA1E7A" w:rsidRDefault="00EF5CC2" w:rsidP="00EF5CC2">
      <w:pPr>
        <w:pStyle w:val="ListParagraph"/>
        <w:numPr>
          <w:ilvl w:val="0"/>
          <w:numId w:val="1"/>
        </w:numPr>
        <w:rPr>
          <w:b/>
        </w:rPr>
      </w:pPr>
      <w:r w:rsidRPr="00AA1E7A">
        <w:rPr>
          <w:rFonts w:ascii="Calibri" w:hAnsi="Calibri"/>
          <w:b/>
          <w:color w:val="000000"/>
        </w:rPr>
        <w:t xml:space="preserve">REMOVE from </w:t>
      </w:r>
      <w:r w:rsidR="00A14D2C" w:rsidRPr="00AA1E7A">
        <w:rPr>
          <w:rFonts w:ascii="Calibri" w:hAnsi="Calibri"/>
          <w:b/>
          <w:color w:val="000000"/>
        </w:rPr>
        <w:t>Exclusion List</w:t>
      </w:r>
    </w:p>
    <w:tbl>
      <w:tblPr>
        <w:tblW w:w="9067" w:type="dxa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276"/>
        <w:gridCol w:w="1134"/>
        <w:gridCol w:w="2490"/>
        <w:gridCol w:w="1053"/>
      </w:tblGrid>
      <w:tr w:rsidR="001038A4" w:rsidRPr="00AA1E7A" w14:paraId="3D006F01" w14:textId="77777777" w:rsidTr="00E71014">
        <w:tc>
          <w:tcPr>
            <w:tcW w:w="1129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3AA90D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ntp_code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01834A32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ntp_formal_name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24C21B96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drug_code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45A8FE8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mp_code</w:t>
            </w:r>
          </w:p>
        </w:tc>
        <w:tc>
          <w:tcPr>
            <w:tcW w:w="2490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7F39F08C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mp_formal_name</w:t>
            </w:r>
          </w:p>
        </w:tc>
        <w:tc>
          <w:tcPr>
            <w:tcW w:w="1053" w:type="dxa"/>
            <w:tcBorders>
              <w:bottom w:val="single" w:sz="4" w:space="0" w:color="auto"/>
            </w:tcBorders>
            <w:shd w:val="clear" w:color="auto" w:fill="D9E2F3" w:themeFill="accent1" w:themeFillTint="33"/>
            <w:vAlign w:val="bottom"/>
          </w:tcPr>
          <w:p w14:paraId="6CCE2F7B" w14:textId="77777777" w:rsidR="002D01B3" w:rsidRPr="00AA1E7A" w:rsidRDefault="002D01B3" w:rsidP="002D01B3">
            <w:pPr>
              <w:rPr>
                <w:b/>
              </w:rPr>
            </w:pPr>
            <w:r w:rsidRPr="00AA1E7A">
              <w:rPr>
                <w:b/>
              </w:rPr>
              <w:t>ACTION</w:t>
            </w:r>
          </w:p>
        </w:tc>
      </w:tr>
      <w:tr w:rsidR="00ED6738" w:rsidRPr="00AA1E7A" w14:paraId="775C1531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DDCA42" w14:textId="77E92ADB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63c8f110ed79d2e861bae01cb8891ce7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A4F7CE" w14:textId="471E01DA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cytarabine 100 mg and daunorubicin 44 mg powder for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36BA8" w14:textId="6539F06B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100489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05F35B" w14:textId="369964E0" w:rsidR="00ED6738" w:rsidRPr="00966BBD" w:rsidRDefault="00C904DF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0</w:t>
            </w:r>
            <w:r w:rsidR="00ED6738" w:rsidRPr="00966BBD">
              <w:rPr>
                <w:rFonts w:ascii="Arial" w:hAnsi="Arial" w:cs="Arial"/>
                <w:bCs/>
                <w:sz w:val="20"/>
                <w:szCs w:val="20"/>
              </w:rPr>
              <w:t>2515490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5D669" w14:textId="12AE15F3" w:rsidR="00ED6738" w:rsidRPr="00966BBD" w:rsidRDefault="00ED6738" w:rsidP="00FE2D6D">
            <w:pPr>
              <w:spacing w:after="0" w:line="240" w:lineRule="auto"/>
              <w:rPr>
                <w:rFonts w:ascii="Arial" w:hAnsi="Arial" w:cs="Arial"/>
                <w:bCs/>
                <w:sz w:val="20"/>
                <w:szCs w:val="20"/>
              </w:rPr>
            </w:pPr>
            <w:r w:rsidRPr="00966BBD">
              <w:rPr>
                <w:rFonts w:ascii="Arial" w:hAnsi="Arial" w:cs="Arial"/>
                <w:bCs/>
                <w:sz w:val="20"/>
                <w:szCs w:val="20"/>
              </w:rPr>
              <w:t>VYXEOS (cytarabine 100 mg and daunorubicin 44 mg powder for solution for injection) JAZZ PHARMACEUTICALS IRELAND LIMITED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80F206E" w14:textId="3B8CD4C8" w:rsidR="00ED6738" w:rsidRPr="00966BBD" w:rsidRDefault="00ED6738" w:rsidP="00FE2D6D">
            <w:pPr>
              <w:spacing w:after="0" w:line="240" w:lineRule="auto"/>
              <w:rPr>
                <w:rFonts w:cstheme="minorHAnsi"/>
                <w:bCs/>
              </w:rPr>
            </w:pPr>
            <w:r w:rsidRPr="00966BBD">
              <w:rPr>
                <w:rFonts w:cstheme="minorHAnsi"/>
                <w:bCs/>
              </w:rPr>
              <w:t>STAY</w:t>
            </w:r>
          </w:p>
        </w:tc>
      </w:tr>
      <w:tr w:rsidR="00260986" w:rsidRPr="00AA1E7A" w14:paraId="56D4C322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DB469D" w14:textId="67AF54ED" w:rsidR="00260986" w:rsidRDefault="00260986" w:rsidP="002609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8b52ae2df5acf48afe7a5fde94af410c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30B9F8" w14:textId="4C59EE73" w:rsidR="00260986" w:rsidRDefault="00260986" w:rsidP="002609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calcium gluconate 20 mg per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5B3D20" w14:textId="311D9043" w:rsidR="00260986" w:rsidRDefault="00260986" w:rsidP="002609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102734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44F340" w14:textId="0C59B610" w:rsidR="00260986" w:rsidRDefault="00260986" w:rsidP="002609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02538644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34DD8D" w14:textId="2C0A7727" w:rsidR="00260986" w:rsidRDefault="00260986" w:rsidP="002609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2% CALCIUM GLUCONATE IN SODIUM CHLORIDE INJECTION (calcium gluconate 20 mg per mL solution for injection) FRESENIUS KABI CANADA LTD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D245B70" w14:textId="32EEA485" w:rsidR="00260986" w:rsidRDefault="00260986" w:rsidP="00260986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F7A47" w:rsidRPr="00AA1E7A" w14:paraId="359CD750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0F0F8F" w14:textId="3BEEC2D9" w:rsidR="007F7A47" w:rsidRPr="009F2C90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d0ff33bacdbbc0459f1fc19b4cbdbaf5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D4B4F2" w14:textId="51B5E017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10 mg per 0.2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2E7325" w14:textId="00BD3620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98130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041400" w14:textId="75D22903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2491281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041BB" w14:textId="1A7C4B8F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SUBCUTANEOUS (methotrexate (methotrexate sodium) 10 mg per 0.2 mL solution for injection) ACCORD HEALTHCARE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06674D5" w14:textId="7F065167" w:rsidR="007F7A47" w:rsidRDefault="00FB6503" w:rsidP="007F7A4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7F7A47" w:rsidRPr="00AA1E7A" w14:paraId="60CC9E8D" w14:textId="77777777" w:rsidTr="00FE2D6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27273E" w14:textId="4962AED1" w:rsidR="007F7A47" w:rsidRPr="009F2C90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4fca9a53cf8aab8871649231ae50fbe4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1923C1" w14:textId="69D9674F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(methotrexate sodium) 12.5 mg per 0.25 mL solution for injection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7D7FBA" w14:textId="2D6B6885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98131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99C987" w14:textId="0C95794E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2491303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D51A68" w14:textId="5D5B67A5" w:rsidR="007F7A47" w:rsidRDefault="007F7A47" w:rsidP="007F7A4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METHOTREXATE SUBCUTANEOUS (methotrexate (methotrexate sodium) 12.5 mg per 0.25 mL solution for injection) ACCORD HEALTHCARE INC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0462E3DF" w14:textId="7BA18165" w:rsidR="007F7A47" w:rsidRDefault="00FB6503" w:rsidP="007F7A47">
            <w:pPr>
              <w:spacing w:after="0" w:line="240" w:lineRule="auto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REMOVE</w:t>
            </w:r>
          </w:p>
        </w:tc>
      </w:tr>
      <w:tr w:rsidR="00413A41" w:rsidRPr="00AA1E7A" w14:paraId="61A869A0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51F983" w14:textId="0C932DD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1341747540a8b38f868720f42128d8aa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DDFE37" w14:textId="05525CB6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100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E65D6" w14:textId="1AB8A565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104199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45A520" w14:textId="5C3DA022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02553023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C8310" w14:textId="7F67FB26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100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19CA666" w14:textId="080AD59C" w:rsidR="00413A41" w:rsidRDefault="00413A41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413A41" w:rsidRPr="00AA1E7A" w14:paraId="6261BD49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4B041A" w14:textId="43BB702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0e45f4009f6cfd6105e58138e3cfdba6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E92C51" w14:textId="08CA97A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20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55F539" w14:textId="531AE474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AD3E5C" w14:textId="43352CCA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02553074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3E212B" w14:textId="2935984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20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138B4EFB" w14:textId="06D3D363" w:rsidR="00413A41" w:rsidRDefault="00413A41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413A41" w:rsidRPr="00AA1E7A" w14:paraId="54C6FD1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EFF0D" w14:textId="5F28DBCD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6e84171aac7b26461c8359d7326b267e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6B43A7" w14:textId="3D85242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40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0F44C5" w14:textId="082003DC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CE1F64" w14:textId="6A04258F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02553066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9739C3" w14:textId="04D898ED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40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7B8FC008" w14:textId="6CB419E7" w:rsidR="00413A41" w:rsidRDefault="00413A41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413A41" w:rsidRPr="00AA1E7A" w14:paraId="7697B533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A986A" w14:textId="37C906D2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622b4efd43ad2ee1b8c8253f83ffd2ff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60954" w14:textId="36177C8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methylphenidate hydrochloride 60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90A7CC" w14:textId="046F6B75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1ED23" w14:textId="3C21D98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02553058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3421E" w14:textId="033EEE4F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JORNAY PM (methylphenidate hydrochloride 60 mg NA) 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3DBC29AD" w14:textId="17CA32B8" w:rsidR="00413A41" w:rsidRDefault="00413A41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ADD</w:t>
            </w:r>
          </w:p>
        </w:tc>
      </w:tr>
      <w:tr w:rsidR="00413A41" w:rsidRPr="00AA1E7A" w14:paraId="23092957" w14:textId="77777777" w:rsidTr="00A32D7D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9D236A" w14:textId="3E1149DE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3eaec7cba371c4cf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b51d015a30794fe6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64682E" w14:textId="384BA908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methylphenidate hydrochloride 80 mg NA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FDA245" w14:textId="20490652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104200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47310C" w14:textId="79A31689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02553031</w:t>
            </w:r>
          </w:p>
        </w:tc>
        <w:tc>
          <w:tcPr>
            <w:tcW w:w="2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15621" w14:textId="6967EB3E" w:rsidR="00413A41" w:rsidRDefault="00413A41" w:rsidP="00413A4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JORNAY PM (methylphenidate hydrochloride 80 mg NA)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>KNIGHT THERAPEUTICS INC.</w:t>
            </w:r>
          </w:p>
        </w:tc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58C1EF60" w14:textId="2311BB94" w:rsidR="00413A41" w:rsidRDefault="00413A41" w:rsidP="00413A41">
            <w:pPr>
              <w:spacing w:after="0" w:line="240" w:lineRule="auto"/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lastRenderedPageBreak/>
              <w:t>ADD</w:t>
            </w:r>
          </w:p>
        </w:tc>
      </w:tr>
    </w:tbl>
    <w:p w14:paraId="43E581A9" w14:textId="77777777" w:rsidR="002C7139" w:rsidRPr="00AA1E7A" w:rsidRDefault="002C7139">
      <w:pPr>
        <w:rPr>
          <w:b/>
        </w:rPr>
      </w:pPr>
    </w:p>
    <w:sectPr w:rsidR="002C7139" w:rsidRPr="00AA1E7A">
      <w:headerReference w:type="even" r:id="rId13"/>
      <w:headerReference w:type="default" r:id="rId14"/>
      <w:head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A3F8B" w14:textId="77777777" w:rsidR="00991076" w:rsidRDefault="00991076" w:rsidP="00B11ACC">
      <w:pPr>
        <w:spacing w:after="0" w:line="240" w:lineRule="auto"/>
      </w:pPr>
      <w:r>
        <w:separator/>
      </w:r>
    </w:p>
  </w:endnote>
  <w:endnote w:type="continuationSeparator" w:id="0">
    <w:p w14:paraId="5287738F" w14:textId="77777777" w:rsidR="00991076" w:rsidRDefault="00991076" w:rsidP="00B11ACC">
      <w:pPr>
        <w:spacing w:after="0" w:line="240" w:lineRule="auto"/>
      </w:pPr>
      <w:r>
        <w:continuationSeparator/>
      </w:r>
    </w:p>
  </w:endnote>
  <w:endnote w:type="continuationNotice" w:id="1">
    <w:p w14:paraId="26C808CA" w14:textId="77777777" w:rsidR="00991076" w:rsidRDefault="0099107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E28FE" w14:textId="77777777" w:rsidR="00991076" w:rsidRDefault="00991076" w:rsidP="00B11ACC">
      <w:pPr>
        <w:spacing w:after="0" w:line="240" w:lineRule="auto"/>
      </w:pPr>
      <w:r>
        <w:separator/>
      </w:r>
    </w:p>
  </w:footnote>
  <w:footnote w:type="continuationSeparator" w:id="0">
    <w:p w14:paraId="42355C48" w14:textId="77777777" w:rsidR="00991076" w:rsidRDefault="00991076" w:rsidP="00B11ACC">
      <w:pPr>
        <w:spacing w:after="0" w:line="240" w:lineRule="auto"/>
      </w:pPr>
      <w:r>
        <w:continuationSeparator/>
      </w:r>
    </w:p>
  </w:footnote>
  <w:footnote w:type="continuationNotice" w:id="1">
    <w:p w14:paraId="7A7613AD" w14:textId="77777777" w:rsidR="00991076" w:rsidRDefault="0099107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5387C" w14:textId="623BD984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D148448" wp14:editId="44D38D1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40794745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B8A0F" w14:textId="19CC65DA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4D6E1C35">
            <v:shapetype id="_x0000_t202" coordsize="21600,21600" o:spt="202" path="m,l,21600r21600,l21600,xe" w14:anchorId="2D148448">
              <v:stroke joinstyle="miter"/>
              <v:path gradientshapeok="t" o:connecttype="rect"/>
            </v:shapetype>
            <v:shape id="Text Box 2" style="position:absolute;margin-left:98.5pt;margin-top:0;width:149.7pt;height:30.8pt;z-index:251658241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/ Non classifié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">
              <v:textbox style="mso-fit-shape-to-text:t" inset="0,15pt,20pt,0">
                <w:txbxContent>
                  <w:p w:rsidRPr="00C15C9F" w:rsidR="00C15C9F" w:rsidP="00C15C9F" w:rsidRDefault="00C15C9F" w14:paraId="58E19FCC" w14:textId="19CC65D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0AFA6" w14:textId="656FC7CB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0C509F6D" wp14:editId="3690716B">
              <wp:simplePos x="914400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1537451114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CE431D" w14:textId="1AF17479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24C029C8">
            <v:shapetype id="_x0000_t202" coordsize="21600,21600" o:spt="202" path="m,l,21600r21600,l21600,xe" w14:anchorId="0C509F6D">
              <v:stroke joinstyle="miter"/>
              <v:path gradientshapeok="t" o:connecttype="rect"/>
            </v:shapetype>
            <v:shape id="Text Box 3" style="position:absolute;margin-left:98.5pt;margin-top:0;width:149.7pt;height:30.8pt;z-index:25165824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/ Non classifié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">
              <v:textbox style="mso-fit-shape-to-text:t" inset="0,15pt,20pt,0">
                <w:txbxContent>
                  <w:p w:rsidRPr="00C15C9F" w:rsidR="00C15C9F" w:rsidP="00C15C9F" w:rsidRDefault="00C15C9F" w14:paraId="75285C47" w14:textId="1AF1747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5986E" w14:textId="0C16D6FA" w:rsidR="00C15C9F" w:rsidRDefault="00C15C9F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41DFD4" wp14:editId="15A16C51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01190" cy="391160"/>
              <wp:effectExtent l="0" t="0" r="0" b="8890"/>
              <wp:wrapNone/>
              <wp:docPr id="942560423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0119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BE2C" w14:textId="101A780D" w:rsidR="00C15C9F" w:rsidRPr="00C15C9F" w:rsidRDefault="00C15C9F" w:rsidP="00C15C9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15C9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 xmlns:aclsh="http://schemas.microsoft.com/office/drawing/2020/classificationShape" xmlns:a="http://schemas.openxmlformats.org/drawingml/2006/main">
          <w:pict w14:anchorId="52D4D722">
            <v:shapetype id="_x0000_t202" coordsize="21600,21600" o:spt="202" path="m,l,21600r21600,l21600,xe" w14:anchorId="6341DFD4">
              <v:stroke joinstyle="miter"/>
              <v:path gradientshapeok="t" o:connecttype="rect"/>
            </v:shapetype>
            <v:shape id="Text Box 1" style="position:absolute;margin-left:98.5pt;margin-top:0;width:149.7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Unclassified / Non classifié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">
              <v:textbox style="mso-fit-shape-to-text:t" inset="0,15pt,20pt,0">
                <w:txbxContent>
                  <w:p w:rsidRPr="00C15C9F" w:rsidR="00C15C9F" w:rsidP="00C15C9F" w:rsidRDefault="00C15C9F" w14:paraId="0BC93540" w14:textId="101A780D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15C9F">
                      <w:rPr>
                        <w:rFonts w:ascii="Calibri" w:hAnsi="Calibri" w:eastAsia="Calibri" w:cs="Calibri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42C5"/>
    <w:multiLevelType w:val="hybridMultilevel"/>
    <w:tmpl w:val="F516F8E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2160F"/>
    <w:multiLevelType w:val="hybridMultilevel"/>
    <w:tmpl w:val="1534BF70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3E27"/>
    <w:multiLevelType w:val="hybridMultilevel"/>
    <w:tmpl w:val="89EEF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E4C94"/>
    <w:multiLevelType w:val="hybridMultilevel"/>
    <w:tmpl w:val="F340666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25E1"/>
    <w:multiLevelType w:val="hybridMultilevel"/>
    <w:tmpl w:val="4AD8CA3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DA4851"/>
    <w:multiLevelType w:val="hybridMultilevel"/>
    <w:tmpl w:val="088E8A5E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76855"/>
    <w:multiLevelType w:val="hybridMultilevel"/>
    <w:tmpl w:val="40ECFE5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77E87"/>
    <w:multiLevelType w:val="hybridMultilevel"/>
    <w:tmpl w:val="BD7CF40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F1138A"/>
    <w:multiLevelType w:val="hybridMultilevel"/>
    <w:tmpl w:val="EE7CCA4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C13828"/>
    <w:multiLevelType w:val="hybridMultilevel"/>
    <w:tmpl w:val="91609F7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CC7B09"/>
    <w:multiLevelType w:val="hybridMultilevel"/>
    <w:tmpl w:val="754ED0DC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1177126">
    <w:abstractNumId w:val="7"/>
  </w:num>
  <w:num w:numId="2" w16cid:durableId="1435515707">
    <w:abstractNumId w:val="2"/>
  </w:num>
  <w:num w:numId="3" w16cid:durableId="1690135968">
    <w:abstractNumId w:val="0"/>
  </w:num>
  <w:num w:numId="4" w16cid:durableId="586772959">
    <w:abstractNumId w:val="3"/>
  </w:num>
  <w:num w:numId="5" w16cid:durableId="542250971">
    <w:abstractNumId w:val="5"/>
  </w:num>
  <w:num w:numId="6" w16cid:durableId="9186211">
    <w:abstractNumId w:val="1"/>
  </w:num>
  <w:num w:numId="7" w16cid:durableId="2141000109">
    <w:abstractNumId w:val="6"/>
  </w:num>
  <w:num w:numId="8" w16cid:durableId="684282173">
    <w:abstractNumId w:val="9"/>
  </w:num>
  <w:num w:numId="9" w16cid:durableId="1536842108">
    <w:abstractNumId w:val="10"/>
  </w:num>
  <w:num w:numId="10" w16cid:durableId="272051766">
    <w:abstractNumId w:val="8"/>
  </w:num>
  <w:num w:numId="11" w16cid:durableId="2015187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0" w:nlCheck="1" w:checkStyle="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E04"/>
    <w:rsid w:val="00002471"/>
    <w:rsid w:val="00002947"/>
    <w:rsid w:val="00005782"/>
    <w:rsid w:val="00010A66"/>
    <w:rsid w:val="00012CA0"/>
    <w:rsid w:val="00013957"/>
    <w:rsid w:val="00013E31"/>
    <w:rsid w:val="0001441A"/>
    <w:rsid w:val="000174B4"/>
    <w:rsid w:val="0001782A"/>
    <w:rsid w:val="00017EF3"/>
    <w:rsid w:val="00020D80"/>
    <w:rsid w:val="000218C4"/>
    <w:rsid w:val="0002365A"/>
    <w:rsid w:val="00025B10"/>
    <w:rsid w:val="00025C4A"/>
    <w:rsid w:val="00030821"/>
    <w:rsid w:val="00031D1F"/>
    <w:rsid w:val="00032005"/>
    <w:rsid w:val="000337E8"/>
    <w:rsid w:val="00033AC4"/>
    <w:rsid w:val="000343FF"/>
    <w:rsid w:val="0003504C"/>
    <w:rsid w:val="00037A5A"/>
    <w:rsid w:val="0004012D"/>
    <w:rsid w:val="00041463"/>
    <w:rsid w:val="00042A3E"/>
    <w:rsid w:val="0004371B"/>
    <w:rsid w:val="000445B3"/>
    <w:rsid w:val="00047936"/>
    <w:rsid w:val="00053402"/>
    <w:rsid w:val="0005427F"/>
    <w:rsid w:val="00055EC3"/>
    <w:rsid w:val="00057DCB"/>
    <w:rsid w:val="000631B2"/>
    <w:rsid w:val="00063D15"/>
    <w:rsid w:val="00063E8A"/>
    <w:rsid w:val="000643E6"/>
    <w:rsid w:val="00064D47"/>
    <w:rsid w:val="00065F2B"/>
    <w:rsid w:val="00067D23"/>
    <w:rsid w:val="00073B0D"/>
    <w:rsid w:val="00075AED"/>
    <w:rsid w:val="0007628A"/>
    <w:rsid w:val="000767B0"/>
    <w:rsid w:val="00076F56"/>
    <w:rsid w:val="0007709B"/>
    <w:rsid w:val="00082535"/>
    <w:rsid w:val="00082A8F"/>
    <w:rsid w:val="00083A02"/>
    <w:rsid w:val="00083E22"/>
    <w:rsid w:val="00085914"/>
    <w:rsid w:val="000864F7"/>
    <w:rsid w:val="000869D7"/>
    <w:rsid w:val="00090973"/>
    <w:rsid w:val="00093B72"/>
    <w:rsid w:val="000941B4"/>
    <w:rsid w:val="00094CAA"/>
    <w:rsid w:val="00094D68"/>
    <w:rsid w:val="00094FAF"/>
    <w:rsid w:val="000964D5"/>
    <w:rsid w:val="000A2908"/>
    <w:rsid w:val="000A2B70"/>
    <w:rsid w:val="000A3B9D"/>
    <w:rsid w:val="000A5940"/>
    <w:rsid w:val="000A601D"/>
    <w:rsid w:val="000A6770"/>
    <w:rsid w:val="000B0211"/>
    <w:rsid w:val="000B0A6E"/>
    <w:rsid w:val="000B1198"/>
    <w:rsid w:val="000B11BD"/>
    <w:rsid w:val="000B1F8B"/>
    <w:rsid w:val="000B2F07"/>
    <w:rsid w:val="000B7536"/>
    <w:rsid w:val="000B7640"/>
    <w:rsid w:val="000B77D5"/>
    <w:rsid w:val="000B78E6"/>
    <w:rsid w:val="000C46F6"/>
    <w:rsid w:val="000C6A87"/>
    <w:rsid w:val="000C7CB3"/>
    <w:rsid w:val="000D3007"/>
    <w:rsid w:val="000D4769"/>
    <w:rsid w:val="000D493D"/>
    <w:rsid w:val="000D56BE"/>
    <w:rsid w:val="000D5AEB"/>
    <w:rsid w:val="000E1E12"/>
    <w:rsid w:val="000E276D"/>
    <w:rsid w:val="000E29CB"/>
    <w:rsid w:val="000E3CFC"/>
    <w:rsid w:val="000E6ACF"/>
    <w:rsid w:val="000E6B68"/>
    <w:rsid w:val="000F054D"/>
    <w:rsid w:val="000F0B62"/>
    <w:rsid w:val="000F169A"/>
    <w:rsid w:val="000F393C"/>
    <w:rsid w:val="000F474E"/>
    <w:rsid w:val="000F504F"/>
    <w:rsid w:val="000F72B0"/>
    <w:rsid w:val="0010031C"/>
    <w:rsid w:val="001005C5"/>
    <w:rsid w:val="00100D88"/>
    <w:rsid w:val="0010232C"/>
    <w:rsid w:val="0010290D"/>
    <w:rsid w:val="00103408"/>
    <w:rsid w:val="001038A4"/>
    <w:rsid w:val="0010422C"/>
    <w:rsid w:val="0010717A"/>
    <w:rsid w:val="001078FC"/>
    <w:rsid w:val="0011052D"/>
    <w:rsid w:val="001107F7"/>
    <w:rsid w:val="00110A1D"/>
    <w:rsid w:val="00110D15"/>
    <w:rsid w:val="0011173F"/>
    <w:rsid w:val="00113858"/>
    <w:rsid w:val="00114FAC"/>
    <w:rsid w:val="00117777"/>
    <w:rsid w:val="00117948"/>
    <w:rsid w:val="00120935"/>
    <w:rsid w:val="00122BE9"/>
    <w:rsid w:val="001231B6"/>
    <w:rsid w:val="001232D2"/>
    <w:rsid w:val="00123E56"/>
    <w:rsid w:val="0012429C"/>
    <w:rsid w:val="00124A55"/>
    <w:rsid w:val="001257E3"/>
    <w:rsid w:val="00125BE0"/>
    <w:rsid w:val="0012783E"/>
    <w:rsid w:val="001300C0"/>
    <w:rsid w:val="0013057F"/>
    <w:rsid w:val="00131EAF"/>
    <w:rsid w:val="001339CC"/>
    <w:rsid w:val="001349B4"/>
    <w:rsid w:val="00135485"/>
    <w:rsid w:val="001354D1"/>
    <w:rsid w:val="00136AFB"/>
    <w:rsid w:val="00136C1C"/>
    <w:rsid w:val="00136F72"/>
    <w:rsid w:val="00137334"/>
    <w:rsid w:val="00137A31"/>
    <w:rsid w:val="00137B60"/>
    <w:rsid w:val="00140F96"/>
    <w:rsid w:val="00142334"/>
    <w:rsid w:val="00143B01"/>
    <w:rsid w:val="00145B7B"/>
    <w:rsid w:val="0015105F"/>
    <w:rsid w:val="00152294"/>
    <w:rsid w:val="0015229E"/>
    <w:rsid w:val="00156A6D"/>
    <w:rsid w:val="001618EF"/>
    <w:rsid w:val="00163F54"/>
    <w:rsid w:val="00165C19"/>
    <w:rsid w:val="00166804"/>
    <w:rsid w:val="00171769"/>
    <w:rsid w:val="0017208A"/>
    <w:rsid w:val="00176167"/>
    <w:rsid w:val="00181643"/>
    <w:rsid w:val="00182032"/>
    <w:rsid w:val="0018282C"/>
    <w:rsid w:val="001868F6"/>
    <w:rsid w:val="00191334"/>
    <w:rsid w:val="0019340D"/>
    <w:rsid w:val="00193635"/>
    <w:rsid w:val="00194AA6"/>
    <w:rsid w:val="00196A9D"/>
    <w:rsid w:val="001A0B48"/>
    <w:rsid w:val="001A20ED"/>
    <w:rsid w:val="001A2E8E"/>
    <w:rsid w:val="001A3B5F"/>
    <w:rsid w:val="001A795C"/>
    <w:rsid w:val="001B0969"/>
    <w:rsid w:val="001B3E1D"/>
    <w:rsid w:val="001B4218"/>
    <w:rsid w:val="001B5312"/>
    <w:rsid w:val="001B7235"/>
    <w:rsid w:val="001C10CC"/>
    <w:rsid w:val="001C19F3"/>
    <w:rsid w:val="001C2752"/>
    <w:rsid w:val="001C32A1"/>
    <w:rsid w:val="001C41DF"/>
    <w:rsid w:val="001C6434"/>
    <w:rsid w:val="001D090E"/>
    <w:rsid w:val="001D32F5"/>
    <w:rsid w:val="001D5B71"/>
    <w:rsid w:val="001D5C3F"/>
    <w:rsid w:val="001E107F"/>
    <w:rsid w:val="001E184A"/>
    <w:rsid w:val="001E26E4"/>
    <w:rsid w:val="001E3061"/>
    <w:rsid w:val="001E5369"/>
    <w:rsid w:val="001F0D3C"/>
    <w:rsid w:val="001F3D2E"/>
    <w:rsid w:val="001F3EEE"/>
    <w:rsid w:val="001F65B8"/>
    <w:rsid w:val="001F664A"/>
    <w:rsid w:val="002004D4"/>
    <w:rsid w:val="00201399"/>
    <w:rsid w:val="0020252B"/>
    <w:rsid w:val="002032A1"/>
    <w:rsid w:val="002033DD"/>
    <w:rsid w:val="0020680E"/>
    <w:rsid w:val="00206BCB"/>
    <w:rsid w:val="002118B5"/>
    <w:rsid w:val="00212B46"/>
    <w:rsid w:val="00212CE8"/>
    <w:rsid w:val="002144D7"/>
    <w:rsid w:val="00214C80"/>
    <w:rsid w:val="00216696"/>
    <w:rsid w:val="00216F23"/>
    <w:rsid w:val="00221352"/>
    <w:rsid w:val="0022226E"/>
    <w:rsid w:val="00222729"/>
    <w:rsid w:val="0022374F"/>
    <w:rsid w:val="00223C4F"/>
    <w:rsid w:val="00224512"/>
    <w:rsid w:val="00225B7F"/>
    <w:rsid w:val="00227D5E"/>
    <w:rsid w:val="002321B7"/>
    <w:rsid w:val="00234397"/>
    <w:rsid w:val="00234F4E"/>
    <w:rsid w:val="00240DC0"/>
    <w:rsid w:val="00241266"/>
    <w:rsid w:val="00242EE9"/>
    <w:rsid w:val="00244E53"/>
    <w:rsid w:val="002462BD"/>
    <w:rsid w:val="00247FDA"/>
    <w:rsid w:val="002518A8"/>
    <w:rsid w:val="00253F17"/>
    <w:rsid w:val="00255E92"/>
    <w:rsid w:val="00260986"/>
    <w:rsid w:val="00260CBC"/>
    <w:rsid w:val="0026631B"/>
    <w:rsid w:val="00270D73"/>
    <w:rsid w:val="002716D1"/>
    <w:rsid w:val="00271CFE"/>
    <w:rsid w:val="0027335F"/>
    <w:rsid w:val="00273659"/>
    <w:rsid w:val="00274614"/>
    <w:rsid w:val="002749B4"/>
    <w:rsid w:val="00275E59"/>
    <w:rsid w:val="00277BA4"/>
    <w:rsid w:val="0028020E"/>
    <w:rsid w:val="00280C21"/>
    <w:rsid w:val="00282064"/>
    <w:rsid w:val="00286D31"/>
    <w:rsid w:val="00287382"/>
    <w:rsid w:val="002902D3"/>
    <w:rsid w:val="0029353C"/>
    <w:rsid w:val="00294FDE"/>
    <w:rsid w:val="00295AA9"/>
    <w:rsid w:val="00296086"/>
    <w:rsid w:val="00296CC9"/>
    <w:rsid w:val="002977B9"/>
    <w:rsid w:val="002A0070"/>
    <w:rsid w:val="002A0E3C"/>
    <w:rsid w:val="002A127A"/>
    <w:rsid w:val="002A1BE3"/>
    <w:rsid w:val="002A3160"/>
    <w:rsid w:val="002A4DDC"/>
    <w:rsid w:val="002A5F63"/>
    <w:rsid w:val="002A6B03"/>
    <w:rsid w:val="002A6C1B"/>
    <w:rsid w:val="002A7365"/>
    <w:rsid w:val="002B0DC9"/>
    <w:rsid w:val="002B32E5"/>
    <w:rsid w:val="002B43B3"/>
    <w:rsid w:val="002B5D66"/>
    <w:rsid w:val="002B7596"/>
    <w:rsid w:val="002C14BD"/>
    <w:rsid w:val="002C2E27"/>
    <w:rsid w:val="002C35BB"/>
    <w:rsid w:val="002C36F6"/>
    <w:rsid w:val="002C6A56"/>
    <w:rsid w:val="002C6C0F"/>
    <w:rsid w:val="002C7139"/>
    <w:rsid w:val="002C7160"/>
    <w:rsid w:val="002C77F1"/>
    <w:rsid w:val="002D01B3"/>
    <w:rsid w:val="002D260D"/>
    <w:rsid w:val="002D37BD"/>
    <w:rsid w:val="002D3B2E"/>
    <w:rsid w:val="002D3F36"/>
    <w:rsid w:val="002D4661"/>
    <w:rsid w:val="002D4D0A"/>
    <w:rsid w:val="002D5CED"/>
    <w:rsid w:val="002D6899"/>
    <w:rsid w:val="002D754B"/>
    <w:rsid w:val="002E009F"/>
    <w:rsid w:val="002E00B2"/>
    <w:rsid w:val="002E0F7B"/>
    <w:rsid w:val="002E2D8F"/>
    <w:rsid w:val="002F02F1"/>
    <w:rsid w:val="002F250C"/>
    <w:rsid w:val="002F3DD8"/>
    <w:rsid w:val="003017C2"/>
    <w:rsid w:val="00305FFD"/>
    <w:rsid w:val="00311379"/>
    <w:rsid w:val="00311D9B"/>
    <w:rsid w:val="00312310"/>
    <w:rsid w:val="0031268E"/>
    <w:rsid w:val="00314295"/>
    <w:rsid w:val="0031503D"/>
    <w:rsid w:val="00316326"/>
    <w:rsid w:val="00316E85"/>
    <w:rsid w:val="00320030"/>
    <w:rsid w:val="003218FE"/>
    <w:rsid w:val="0033047B"/>
    <w:rsid w:val="00330C18"/>
    <w:rsid w:val="00330C77"/>
    <w:rsid w:val="00331836"/>
    <w:rsid w:val="00336118"/>
    <w:rsid w:val="00336395"/>
    <w:rsid w:val="00340B67"/>
    <w:rsid w:val="003452B5"/>
    <w:rsid w:val="0034554C"/>
    <w:rsid w:val="00345E11"/>
    <w:rsid w:val="0034646C"/>
    <w:rsid w:val="00347536"/>
    <w:rsid w:val="00350B3B"/>
    <w:rsid w:val="00351BA0"/>
    <w:rsid w:val="00351C43"/>
    <w:rsid w:val="003523A5"/>
    <w:rsid w:val="00353951"/>
    <w:rsid w:val="00353A34"/>
    <w:rsid w:val="00353D19"/>
    <w:rsid w:val="00354839"/>
    <w:rsid w:val="0035739E"/>
    <w:rsid w:val="00357C13"/>
    <w:rsid w:val="00357D05"/>
    <w:rsid w:val="003600BF"/>
    <w:rsid w:val="0036044C"/>
    <w:rsid w:val="00360696"/>
    <w:rsid w:val="003613A0"/>
    <w:rsid w:val="003615B9"/>
    <w:rsid w:val="00366188"/>
    <w:rsid w:val="00366E5D"/>
    <w:rsid w:val="0036794A"/>
    <w:rsid w:val="00370020"/>
    <w:rsid w:val="003727F9"/>
    <w:rsid w:val="00373290"/>
    <w:rsid w:val="00374320"/>
    <w:rsid w:val="00377ADD"/>
    <w:rsid w:val="0038028B"/>
    <w:rsid w:val="003867DC"/>
    <w:rsid w:val="00387FB6"/>
    <w:rsid w:val="0039083E"/>
    <w:rsid w:val="00392EC7"/>
    <w:rsid w:val="00393455"/>
    <w:rsid w:val="00394578"/>
    <w:rsid w:val="00395BE4"/>
    <w:rsid w:val="003966F7"/>
    <w:rsid w:val="00397F3B"/>
    <w:rsid w:val="003A36E7"/>
    <w:rsid w:val="003A3CAE"/>
    <w:rsid w:val="003A5CB4"/>
    <w:rsid w:val="003A6143"/>
    <w:rsid w:val="003B112C"/>
    <w:rsid w:val="003B1189"/>
    <w:rsid w:val="003B20E9"/>
    <w:rsid w:val="003B3266"/>
    <w:rsid w:val="003B4010"/>
    <w:rsid w:val="003B508C"/>
    <w:rsid w:val="003B7DA1"/>
    <w:rsid w:val="003B7E0A"/>
    <w:rsid w:val="003C19E1"/>
    <w:rsid w:val="003C385E"/>
    <w:rsid w:val="003C46AF"/>
    <w:rsid w:val="003C5E48"/>
    <w:rsid w:val="003C62D1"/>
    <w:rsid w:val="003C6A02"/>
    <w:rsid w:val="003C72BA"/>
    <w:rsid w:val="003C7526"/>
    <w:rsid w:val="003D08B7"/>
    <w:rsid w:val="003D18C4"/>
    <w:rsid w:val="003D20A9"/>
    <w:rsid w:val="003D2235"/>
    <w:rsid w:val="003D4957"/>
    <w:rsid w:val="003D660D"/>
    <w:rsid w:val="003D6E9F"/>
    <w:rsid w:val="003D7714"/>
    <w:rsid w:val="003E3BF3"/>
    <w:rsid w:val="003E3F72"/>
    <w:rsid w:val="003E5741"/>
    <w:rsid w:val="003F0B2A"/>
    <w:rsid w:val="003F3965"/>
    <w:rsid w:val="003F674C"/>
    <w:rsid w:val="003F6EDB"/>
    <w:rsid w:val="00400F62"/>
    <w:rsid w:val="00404093"/>
    <w:rsid w:val="00405F2C"/>
    <w:rsid w:val="004069F1"/>
    <w:rsid w:val="00407BFB"/>
    <w:rsid w:val="0041152F"/>
    <w:rsid w:val="004129A9"/>
    <w:rsid w:val="00413A41"/>
    <w:rsid w:val="0041608F"/>
    <w:rsid w:val="00416CB2"/>
    <w:rsid w:val="00416F69"/>
    <w:rsid w:val="00423C93"/>
    <w:rsid w:val="00425213"/>
    <w:rsid w:val="004264AA"/>
    <w:rsid w:val="0043195C"/>
    <w:rsid w:val="00431FFB"/>
    <w:rsid w:val="004341D4"/>
    <w:rsid w:val="00437110"/>
    <w:rsid w:val="00437569"/>
    <w:rsid w:val="004378B4"/>
    <w:rsid w:val="00440409"/>
    <w:rsid w:val="0044606C"/>
    <w:rsid w:val="00446AA5"/>
    <w:rsid w:val="00450DAF"/>
    <w:rsid w:val="00451DDF"/>
    <w:rsid w:val="004536BC"/>
    <w:rsid w:val="00453A7D"/>
    <w:rsid w:val="00453DF4"/>
    <w:rsid w:val="004544E4"/>
    <w:rsid w:val="00456141"/>
    <w:rsid w:val="0045786F"/>
    <w:rsid w:val="00460FEA"/>
    <w:rsid w:val="00466043"/>
    <w:rsid w:val="00467D3B"/>
    <w:rsid w:val="00471ED2"/>
    <w:rsid w:val="00471F14"/>
    <w:rsid w:val="0047398D"/>
    <w:rsid w:val="00473D77"/>
    <w:rsid w:val="00474332"/>
    <w:rsid w:val="004745E1"/>
    <w:rsid w:val="0047527B"/>
    <w:rsid w:val="00476E88"/>
    <w:rsid w:val="00477E4D"/>
    <w:rsid w:val="004811A5"/>
    <w:rsid w:val="004812CF"/>
    <w:rsid w:val="0048143D"/>
    <w:rsid w:val="0048284B"/>
    <w:rsid w:val="0048307D"/>
    <w:rsid w:val="00483E64"/>
    <w:rsid w:val="004877E9"/>
    <w:rsid w:val="00492B71"/>
    <w:rsid w:val="00493434"/>
    <w:rsid w:val="00493C0E"/>
    <w:rsid w:val="00494A22"/>
    <w:rsid w:val="00496FFB"/>
    <w:rsid w:val="00497335"/>
    <w:rsid w:val="004A09FC"/>
    <w:rsid w:val="004A0F4E"/>
    <w:rsid w:val="004A15CA"/>
    <w:rsid w:val="004A2F90"/>
    <w:rsid w:val="004A52D0"/>
    <w:rsid w:val="004A5E02"/>
    <w:rsid w:val="004A6ACA"/>
    <w:rsid w:val="004A7B14"/>
    <w:rsid w:val="004B2625"/>
    <w:rsid w:val="004B32AD"/>
    <w:rsid w:val="004B3492"/>
    <w:rsid w:val="004B571B"/>
    <w:rsid w:val="004B7F63"/>
    <w:rsid w:val="004C033F"/>
    <w:rsid w:val="004C0E3B"/>
    <w:rsid w:val="004C3538"/>
    <w:rsid w:val="004C4498"/>
    <w:rsid w:val="004C4C03"/>
    <w:rsid w:val="004C70EE"/>
    <w:rsid w:val="004C78E8"/>
    <w:rsid w:val="004D126F"/>
    <w:rsid w:val="004D2C08"/>
    <w:rsid w:val="004D62A6"/>
    <w:rsid w:val="004D6951"/>
    <w:rsid w:val="004D69D2"/>
    <w:rsid w:val="004D73EF"/>
    <w:rsid w:val="004D7EDC"/>
    <w:rsid w:val="004E0AFC"/>
    <w:rsid w:val="004E131D"/>
    <w:rsid w:val="004E1399"/>
    <w:rsid w:val="004E13B6"/>
    <w:rsid w:val="004E2C6B"/>
    <w:rsid w:val="004E2E75"/>
    <w:rsid w:val="004E7AD5"/>
    <w:rsid w:val="004E7CA5"/>
    <w:rsid w:val="004F1348"/>
    <w:rsid w:val="004F2817"/>
    <w:rsid w:val="004F6FB6"/>
    <w:rsid w:val="004F7F4B"/>
    <w:rsid w:val="00500AFD"/>
    <w:rsid w:val="00502F3C"/>
    <w:rsid w:val="00510194"/>
    <w:rsid w:val="005122B2"/>
    <w:rsid w:val="00512648"/>
    <w:rsid w:val="00514D00"/>
    <w:rsid w:val="00514F23"/>
    <w:rsid w:val="00515232"/>
    <w:rsid w:val="0051759D"/>
    <w:rsid w:val="005212EE"/>
    <w:rsid w:val="005217BD"/>
    <w:rsid w:val="00525997"/>
    <w:rsid w:val="00525BC8"/>
    <w:rsid w:val="00527253"/>
    <w:rsid w:val="00527651"/>
    <w:rsid w:val="005303CF"/>
    <w:rsid w:val="005313B7"/>
    <w:rsid w:val="005326E2"/>
    <w:rsid w:val="005333B2"/>
    <w:rsid w:val="005336D4"/>
    <w:rsid w:val="00533E0A"/>
    <w:rsid w:val="00533EE8"/>
    <w:rsid w:val="00535BC0"/>
    <w:rsid w:val="00536625"/>
    <w:rsid w:val="00540289"/>
    <w:rsid w:val="00540D7F"/>
    <w:rsid w:val="00544FCF"/>
    <w:rsid w:val="00546AD6"/>
    <w:rsid w:val="00546DFC"/>
    <w:rsid w:val="00547DBE"/>
    <w:rsid w:val="00550D7E"/>
    <w:rsid w:val="00550FC9"/>
    <w:rsid w:val="005513C7"/>
    <w:rsid w:val="0055297C"/>
    <w:rsid w:val="0055343E"/>
    <w:rsid w:val="005543A1"/>
    <w:rsid w:val="00562EDF"/>
    <w:rsid w:val="00563954"/>
    <w:rsid w:val="00566AA6"/>
    <w:rsid w:val="00566B5D"/>
    <w:rsid w:val="00567287"/>
    <w:rsid w:val="00567AE3"/>
    <w:rsid w:val="00571ED8"/>
    <w:rsid w:val="005724AF"/>
    <w:rsid w:val="00574042"/>
    <w:rsid w:val="0057593B"/>
    <w:rsid w:val="0057647B"/>
    <w:rsid w:val="0057687A"/>
    <w:rsid w:val="00581B9A"/>
    <w:rsid w:val="00583F5D"/>
    <w:rsid w:val="00584370"/>
    <w:rsid w:val="005846B9"/>
    <w:rsid w:val="00585805"/>
    <w:rsid w:val="00586D72"/>
    <w:rsid w:val="00587BDB"/>
    <w:rsid w:val="005904EE"/>
    <w:rsid w:val="005905AE"/>
    <w:rsid w:val="00591179"/>
    <w:rsid w:val="00591B87"/>
    <w:rsid w:val="00593298"/>
    <w:rsid w:val="0059333B"/>
    <w:rsid w:val="005936A4"/>
    <w:rsid w:val="0059474B"/>
    <w:rsid w:val="005A4614"/>
    <w:rsid w:val="005A496D"/>
    <w:rsid w:val="005A5831"/>
    <w:rsid w:val="005A634E"/>
    <w:rsid w:val="005B0ABD"/>
    <w:rsid w:val="005B1CF6"/>
    <w:rsid w:val="005B7328"/>
    <w:rsid w:val="005C0F84"/>
    <w:rsid w:val="005C5818"/>
    <w:rsid w:val="005C6378"/>
    <w:rsid w:val="005C67C4"/>
    <w:rsid w:val="005C6F10"/>
    <w:rsid w:val="005C76E1"/>
    <w:rsid w:val="005C78FF"/>
    <w:rsid w:val="005D123A"/>
    <w:rsid w:val="005D30B5"/>
    <w:rsid w:val="005D5126"/>
    <w:rsid w:val="005D5B0B"/>
    <w:rsid w:val="005D73EE"/>
    <w:rsid w:val="005E070C"/>
    <w:rsid w:val="005E1E4F"/>
    <w:rsid w:val="005E28F4"/>
    <w:rsid w:val="005E319E"/>
    <w:rsid w:val="005E3995"/>
    <w:rsid w:val="005E5848"/>
    <w:rsid w:val="005E6A5F"/>
    <w:rsid w:val="005E6EA5"/>
    <w:rsid w:val="005E7ABF"/>
    <w:rsid w:val="005E7F23"/>
    <w:rsid w:val="005F01D7"/>
    <w:rsid w:val="005F0C40"/>
    <w:rsid w:val="005F1096"/>
    <w:rsid w:val="005F1F12"/>
    <w:rsid w:val="005F42A4"/>
    <w:rsid w:val="005F538D"/>
    <w:rsid w:val="005F763A"/>
    <w:rsid w:val="0060016D"/>
    <w:rsid w:val="00601A33"/>
    <w:rsid w:val="00601E02"/>
    <w:rsid w:val="00605EBC"/>
    <w:rsid w:val="00606EE1"/>
    <w:rsid w:val="0060721A"/>
    <w:rsid w:val="0061072C"/>
    <w:rsid w:val="006129EF"/>
    <w:rsid w:val="006143FC"/>
    <w:rsid w:val="00614758"/>
    <w:rsid w:val="0061582B"/>
    <w:rsid w:val="0061761E"/>
    <w:rsid w:val="0062273C"/>
    <w:rsid w:val="00624BD3"/>
    <w:rsid w:val="00635026"/>
    <w:rsid w:val="00636D8D"/>
    <w:rsid w:val="00636DD7"/>
    <w:rsid w:val="00636F5D"/>
    <w:rsid w:val="006403A9"/>
    <w:rsid w:val="0064129C"/>
    <w:rsid w:val="00641AB2"/>
    <w:rsid w:val="00641AB7"/>
    <w:rsid w:val="00641EFE"/>
    <w:rsid w:val="006430C6"/>
    <w:rsid w:val="006466AC"/>
    <w:rsid w:val="00646D6D"/>
    <w:rsid w:val="0065020C"/>
    <w:rsid w:val="006538EB"/>
    <w:rsid w:val="00655845"/>
    <w:rsid w:val="006563A4"/>
    <w:rsid w:val="00657A13"/>
    <w:rsid w:val="006624F5"/>
    <w:rsid w:val="006635E2"/>
    <w:rsid w:val="00663A46"/>
    <w:rsid w:val="00663DDD"/>
    <w:rsid w:val="006647B1"/>
    <w:rsid w:val="006652E7"/>
    <w:rsid w:val="00665A33"/>
    <w:rsid w:val="006666D8"/>
    <w:rsid w:val="00666DE3"/>
    <w:rsid w:val="0066797D"/>
    <w:rsid w:val="00671EBD"/>
    <w:rsid w:val="0067249E"/>
    <w:rsid w:val="0067297D"/>
    <w:rsid w:val="00673E23"/>
    <w:rsid w:val="00673EFB"/>
    <w:rsid w:val="00674279"/>
    <w:rsid w:val="00675C28"/>
    <w:rsid w:val="006760C4"/>
    <w:rsid w:val="00677D0F"/>
    <w:rsid w:val="00680305"/>
    <w:rsid w:val="006804FA"/>
    <w:rsid w:val="00682BC3"/>
    <w:rsid w:val="00682C03"/>
    <w:rsid w:val="00684778"/>
    <w:rsid w:val="0068551E"/>
    <w:rsid w:val="00686DC3"/>
    <w:rsid w:val="00686DFF"/>
    <w:rsid w:val="00687A1C"/>
    <w:rsid w:val="00690A22"/>
    <w:rsid w:val="006910CA"/>
    <w:rsid w:val="00691CEB"/>
    <w:rsid w:val="00691F9F"/>
    <w:rsid w:val="00692FA8"/>
    <w:rsid w:val="0069386E"/>
    <w:rsid w:val="00694493"/>
    <w:rsid w:val="006974BD"/>
    <w:rsid w:val="006A1677"/>
    <w:rsid w:val="006A281C"/>
    <w:rsid w:val="006A46E8"/>
    <w:rsid w:val="006A60C3"/>
    <w:rsid w:val="006A6FF4"/>
    <w:rsid w:val="006B145F"/>
    <w:rsid w:val="006B214B"/>
    <w:rsid w:val="006B532B"/>
    <w:rsid w:val="006B6469"/>
    <w:rsid w:val="006C09C3"/>
    <w:rsid w:val="006C0AD0"/>
    <w:rsid w:val="006C177E"/>
    <w:rsid w:val="006C2355"/>
    <w:rsid w:val="006C2E05"/>
    <w:rsid w:val="006C3BCF"/>
    <w:rsid w:val="006C409C"/>
    <w:rsid w:val="006C45C0"/>
    <w:rsid w:val="006C4797"/>
    <w:rsid w:val="006C4CC3"/>
    <w:rsid w:val="006C513C"/>
    <w:rsid w:val="006C5248"/>
    <w:rsid w:val="006C5760"/>
    <w:rsid w:val="006C786D"/>
    <w:rsid w:val="006D0DA5"/>
    <w:rsid w:val="006D4A0D"/>
    <w:rsid w:val="006D5445"/>
    <w:rsid w:val="006D6EF6"/>
    <w:rsid w:val="006D7AD2"/>
    <w:rsid w:val="006D7B77"/>
    <w:rsid w:val="006E0AC9"/>
    <w:rsid w:val="006E122A"/>
    <w:rsid w:val="006E6C71"/>
    <w:rsid w:val="006F20D5"/>
    <w:rsid w:val="006F338C"/>
    <w:rsid w:val="006F33A5"/>
    <w:rsid w:val="006F3B50"/>
    <w:rsid w:val="00700DF3"/>
    <w:rsid w:val="00707326"/>
    <w:rsid w:val="00711B3A"/>
    <w:rsid w:val="00714327"/>
    <w:rsid w:val="00714609"/>
    <w:rsid w:val="007240F2"/>
    <w:rsid w:val="007241D4"/>
    <w:rsid w:val="00724E7F"/>
    <w:rsid w:val="007269B2"/>
    <w:rsid w:val="0073017C"/>
    <w:rsid w:val="0073249C"/>
    <w:rsid w:val="00732502"/>
    <w:rsid w:val="00735951"/>
    <w:rsid w:val="00736281"/>
    <w:rsid w:val="00736790"/>
    <w:rsid w:val="00736813"/>
    <w:rsid w:val="007373EA"/>
    <w:rsid w:val="007374E0"/>
    <w:rsid w:val="00737673"/>
    <w:rsid w:val="007424B8"/>
    <w:rsid w:val="00743B16"/>
    <w:rsid w:val="007501C6"/>
    <w:rsid w:val="00750293"/>
    <w:rsid w:val="00750869"/>
    <w:rsid w:val="00751B6A"/>
    <w:rsid w:val="007533E4"/>
    <w:rsid w:val="00754A4B"/>
    <w:rsid w:val="00755AB8"/>
    <w:rsid w:val="00756DF5"/>
    <w:rsid w:val="007620CC"/>
    <w:rsid w:val="00762171"/>
    <w:rsid w:val="0076268B"/>
    <w:rsid w:val="00765B49"/>
    <w:rsid w:val="00766C92"/>
    <w:rsid w:val="00767C05"/>
    <w:rsid w:val="00771116"/>
    <w:rsid w:val="0077254B"/>
    <w:rsid w:val="00772CC9"/>
    <w:rsid w:val="00773E3B"/>
    <w:rsid w:val="00774C30"/>
    <w:rsid w:val="00775660"/>
    <w:rsid w:val="00775775"/>
    <w:rsid w:val="00777836"/>
    <w:rsid w:val="00777D96"/>
    <w:rsid w:val="00782525"/>
    <w:rsid w:val="00782DDE"/>
    <w:rsid w:val="00791D9C"/>
    <w:rsid w:val="00796B16"/>
    <w:rsid w:val="00797A16"/>
    <w:rsid w:val="00797C2B"/>
    <w:rsid w:val="007A0801"/>
    <w:rsid w:val="007A0937"/>
    <w:rsid w:val="007A0DD3"/>
    <w:rsid w:val="007A580A"/>
    <w:rsid w:val="007A692A"/>
    <w:rsid w:val="007B178F"/>
    <w:rsid w:val="007B3C0A"/>
    <w:rsid w:val="007B5629"/>
    <w:rsid w:val="007C0EDB"/>
    <w:rsid w:val="007C2822"/>
    <w:rsid w:val="007C4D82"/>
    <w:rsid w:val="007D0FE5"/>
    <w:rsid w:val="007D1969"/>
    <w:rsid w:val="007D1D43"/>
    <w:rsid w:val="007D26AC"/>
    <w:rsid w:val="007D3931"/>
    <w:rsid w:val="007D596E"/>
    <w:rsid w:val="007E2607"/>
    <w:rsid w:val="007E29E6"/>
    <w:rsid w:val="007E5FA9"/>
    <w:rsid w:val="007E7C1D"/>
    <w:rsid w:val="007F0FCB"/>
    <w:rsid w:val="007F1C86"/>
    <w:rsid w:val="007F3580"/>
    <w:rsid w:val="007F37F2"/>
    <w:rsid w:val="007F3CE4"/>
    <w:rsid w:val="007F4A6D"/>
    <w:rsid w:val="007F51D5"/>
    <w:rsid w:val="007F7A47"/>
    <w:rsid w:val="007F7ABC"/>
    <w:rsid w:val="00800B2D"/>
    <w:rsid w:val="00803556"/>
    <w:rsid w:val="008048EA"/>
    <w:rsid w:val="00805CC3"/>
    <w:rsid w:val="00807472"/>
    <w:rsid w:val="008078F6"/>
    <w:rsid w:val="008138B1"/>
    <w:rsid w:val="00814594"/>
    <w:rsid w:val="008150FD"/>
    <w:rsid w:val="008204BD"/>
    <w:rsid w:val="008231C6"/>
    <w:rsid w:val="00830A91"/>
    <w:rsid w:val="00831E11"/>
    <w:rsid w:val="00832877"/>
    <w:rsid w:val="0083314F"/>
    <w:rsid w:val="0083343F"/>
    <w:rsid w:val="00834A2B"/>
    <w:rsid w:val="008353D4"/>
    <w:rsid w:val="008366DE"/>
    <w:rsid w:val="00837329"/>
    <w:rsid w:val="00840AFF"/>
    <w:rsid w:val="00844B70"/>
    <w:rsid w:val="00844D5F"/>
    <w:rsid w:val="00844E87"/>
    <w:rsid w:val="0085339A"/>
    <w:rsid w:val="00854821"/>
    <w:rsid w:val="00854E4E"/>
    <w:rsid w:val="008554D7"/>
    <w:rsid w:val="008570BD"/>
    <w:rsid w:val="008600E0"/>
    <w:rsid w:val="00861039"/>
    <w:rsid w:val="008619A2"/>
    <w:rsid w:val="00863202"/>
    <w:rsid w:val="008647D3"/>
    <w:rsid w:val="0086493B"/>
    <w:rsid w:val="00870726"/>
    <w:rsid w:val="00871D37"/>
    <w:rsid w:val="00874AA7"/>
    <w:rsid w:val="00874AB1"/>
    <w:rsid w:val="008765C4"/>
    <w:rsid w:val="00876CD9"/>
    <w:rsid w:val="0087782F"/>
    <w:rsid w:val="00877B34"/>
    <w:rsid w:val="00880272"/>
    <w:rsid w:val="0088052B"/>
    <w:rsid w:val="00886765"/>
    <w:rsid w:val="0088766C"/>
    <w:rsid w:val="008920FC"/>
    <w:rsid w:val="0089284E"/>
    <w:rsid w:val="008934CC"/>
    <w:rsid w:val="00894A09"/>
    <w:rsid w:val="0089676E"/>
    <w:rsid w:val="00896DD9"/>
    <w:rsid w:val="008A281D"/>
    <w:rsid w:val="008A2E57"/>
    <w:rsid w:val="008A3F41"/>
    <w:rsid w:val="008A44E5"/>
    <w:rsid w:val="008A469B"/>
    <w:rsid w:val="008A70E1"/>
    <w:rsid w:val="008B11A9"/>
    <w:rsid w:val="008B2ED2"/>
    <w:rsid w:val="008B3144"/>
    <w:rsid w:val="008B3FA5"/>
    <w:rsid w:val="008B4D14"/>
    <w:rsid w:val="008B6FF2"/>
    <w:rsid w:val="008C0484"/>
    <w:rsid w:val="008C2169"/>
    <w:rsid w:val="008C6F1F"/>
    <w:rsid w:val="008C71C1"/>
    <w:rsid w:val="008C7B33"/>
    <w:rsid w:val="008D0415"/>
    <w:rsid w:val="008D3749"/>
    <w:rsid w:val="008D38C9"/>
    <w:rsid w:val="008D4C3D"/>
    <w:rsid w:val="008D6AB0"/>
    <w:rsid w:val="008E0642"/>
    <w:rsid w:val="008E3279"/>
    <w:rsid w:val="008E3522"/>
    <w:rsid w:val="008E6D63"/>
    <w:rsid w:val="008E6E15"/>
    <w:rsid w:val="008F01A6"/>
    <w:rsid w:val="008F0E7C"/>
    <w:rsid w:val="008F3B3F"/>
    <w:rsid w:val="008F4897"/>
    <w:rsid w:val="008F4F55"/>
    <w:rsid w:val="008F69E4"/>
    <w:rsid w:val="008F6C3C"/>
    <w:rsid w:val="008F79C5"/>
    <w:rsid w:val="00901141"/>
    <w:rsid w:val="00902919"/>
    <w:rsid w:val="00902BA3"/>
    <w:rsid w:val="00902D40"/>
    <w:rsid w:val="0090405E"/>
    <w:rsid w:val="00904EFD"/>
    <w:rsid w:val="00905102"/>
    <w:rsid w:val="00905891"/>
    <w:rsid w:val="009060F1"/>
    <w:rsid w:val="0090630C"/>
    <w:rsid w:val="00910442"/>
    <w:rsid w:val="0091171D"/>
    <w:rsid w:val="00915278"/>
    <w:rsid w:val="00916496"/>
    <w:rsid w:val="00916757"/>
    <w:rsid w:val="00916DA5"/>
    <w:rsid w:val="00921823"/>
    <w:rsid w:val="00921A89"/>
    <w:rsid w:val="00924047"/>
    <w:rsid w:val="009257AF"/>
    <w:rsid w:val="0092616A"/>
    <w:rsid w:val="0093073C"/>
    <w:rsid w:val="00930EEB"/>
    <w:rsid w:val="009315B4"/>
    <w:rsid w:val="00933104"/>
    <w:rsid w:val="009366BF"/>
    <w:rsid w:val="0094024F"/>
    <w:rsid w:val="00942966"/>
    <w:rsid w:val="00943006"/>
    <w:rsid w:val="0094372B"/>
    <w:rsid w:val="0095186B"/>
    <w:rsid w:val="0095569B"/>
    <w:rsid w:val="00960174"/>
    <w:rsid w:val="0096552F"/>
    <w:rsid w:val="00965870"/>
    <w:rsid w:val="009658A0"/>
    <w:rsid w:val="00966BBD"/>
    <w:rsid w:val="009703FA"/>
    <w:rsid w:val="009719C1"/>
    <w:rsid w:val="0097490A"/>
    <w:rsid w:val="00976155"/>
    <w:rsid w:val="009763F7"/>
    <w:rsid w:val="009769AC"/>
    <w:rsid w:val="00976B04"/>
    <w:rsid w:val="00977604"/>
    <w:rsid w:val="0098005D"/>
    <w:rsid w:val="00981E92"/>
    <w:rsid w:val="00984CF2"/>
    <w:rsid w:val="009862E2"/>
    <w:rsid w:val="00987A33"/>
    <w:rsid w:val="00987C22"/>
    <w:rsid w:val="00990B61"/>
    <w:rsid w:val="00991076"/>
    <w:rsid w:val="00995FF4"/>
    <w:rsid w:val="009A0232"/>
    <w:rsid w:val="009A2650"/>
    <w:rsid w:val="009A444A"/>
    <w:rsid w:val="009A4607"/>
    <w:rsid w:val="009A5139"/>
    <w:rsid w:val="009A55EC"/>
    <w:rsid w:val="009A6248"/>
    <w:rsid w:val="009A63DA"/>
    <w:rsid w:val="009A72D3"/>
    <w:rsid w:val="009B1F9A"/>
    <w:rsid w:val="009B223E"/>
    <w:rsid w:val="009B23AF"/>
    <w:rsid w:val="009B2554"/>
    <w:rsid w:val="009B4256"/>
    <w:rsid w:val="009B4DF0"/>
    <w:rsid w:val="009B4F3C"/>
    <w:rsid w:val="009B523A"/>
    <w:rsid w:val="009B56A3"/>
    <w:rsid w:val="009C0EE3"/>
    <w:rsid w:val="009C106E"/>
    <w:rsid w:val="009C234C"/>
    <w:rsid w:val="009C2C28"/>
    <w:rsid w:val="009C5F96"/>
    <w:rsid w:val="009C7069"/>
    <w:rsid w:val="009D08F0"/>
    <w:rsid w:val="009D0EEF"/>
    <w:rsid w:val="009D159C"/>
    <w:rsid w:val="009D1CB5"/>
    <w:rsid w:val="009D40E6"/>
    <w:rsid w:val="009D63C6"/>
    <w:rsid w:val="009E3691"/>
    <w:rsid w:val="009E37E8"/>
    <w:rsid w:val="009E3907"/>
    <w:rsid w:val="009E4ECB"/>
    <w:rsid w:val="009E55B2"/>
    <w:rsid w:val="009F0F0D"/>
    <w:rsid w:val="009F1750"/>
    <w:rsid w:val="009F2021"/>
    <w:rsid w:val="009F2C90"/>
    <w:rsid w:val="009F6617"/>
    <w:rsid w:val="009F6757"/>
    <w:rsid w:val="00A00BAE"/>
    <w:rsid w:val="00A014E0"/>
    <w:rsid w:val="00A0329F"/>
    <w:rsid w:val="00A0529A"/>
    <w:rsid w:val="00A0650B"/>
    <w:rsid w:val="00A07410"/>
    <w:rsid w:val="00A102B4"/>
    <w:rsid w:val="00A1222B"/>
    <w:rsid w:val="00A127B7"/>
    <w:rsid w:val="00A1409F"/>
    <w:rsid w:val="00A14B71"/>
    <w:rsid w:val="00A14D2C"/>
    <w:rsid w:val="00A16F2F"/>
    <w:rsid w:val="00A226F8"/>
    <w:rsid w:val="00A23D14"/>
    <w:rsid w:val="00A2521A"/>
    <w:rsid w:val="00A2564F"/>
    <w:rsid w:val="00A2795B"/>
    <w:rsid w:val="00A30AC0"/>
    <w:rsid w:val="00A31142"/>
    <w:rsid w:val="00A32D7D"/>
    <w:rsid w:val="00A33A0E"/>
    <w:rsid w:val="00A33AF8"/>
    <w:rsid w:val="00A3435D"/>
    <w:rsid w:val="00A3762D"/>
    <w:rsid w:val="00A40901"/>
    <w:rsid w:val="00A41D00"/>
    <w:rsid w:val="00A430D3"/>
    <w:rsid w:val="00A46334"/>
    <w:rsid w:val="00A542C1"/>
    <w:rsid w:val="00A54A82"/>
    <w:rsid w:val="00A5503C"/>
    <w:rsid w:val="00A55C9A"/>
    <w:rsid w:val="00A56AAB"/>
    <w:rsid w:val="00A60BE7"/>
    <w:rsid w:val="00A63DB7"/>
    <w:rsid w:val="00A64A68"/>
    <w:rsid w:val="00A6535E"/>
    <w:rsid w:val="00A707E8"/>
    <w:rsid w:val="00A708F5"/>
    <w:rsid w:val="00A71FE7"/>
    <w:rsid w:val="00A72D60"/>
    <w:rsid w:val="00A73B30"/>
    <w:rsid w:val="00A76501"/>
    <w:rsid w:val="00A76DD7"/>
    <w:rsid w:val="00A76E98"/>
    <w:rsid w:val="00A8178B"/>
    <w:rsid w:val="00A81EAE"/>
    <w:rsid w:val="00A83A31"/>
    <w:rsid w:val="00A86C85"/>
    <w:rsid w:val="00A87BBF"/>
    <w:rsid w:val="00A94296"/>
    <w:rsid w:val="00A9490D"/>
    <w:rsid w:val="00A94A87"/>
    <w:rsid w:val="00A9505B"/>
    <w:rsid w:val="00A953E5"/>
    <w:rsid w:val="00A95A5A"/>
    <w:rsid w:val="00AA11B7"/>
    <w:rsid w:val="00AA1E7A"/>
    <w:rsid w:val="00AA262E"/>
    <w:rsid w:val="00AA4178"/>
    <w:rsid w:val="00AA4305"/>
    <w:rsid w:val="00AA7F79"/>
    <w:rsid w:val="00AB233D"/>
    <w:rsid w:val="00AB3654"/>
    <w:rsid w:val="00AB47A0"/>
    <w:rsid w:val="00AB5780"/>
    <w:rsid w:val="00AB787B"/>
    <w:rsid w:val="00AB7B5C"/>
    <w:rsid w:val="00AC13D6"/>
    <w:rsid w:val="00AC4D97"/>
    <w:rsid w:val="00AD0378"/>
    <w:rsid w:val="00AD0B79"/>
    <w:rsid w:val="00AD2D3E"/>
    <w:rsid w:val="00AD4601"/>
    <w:rsid w:val="00AE14FA"/>
    <w:rsid w:val="00AE2EBD"/>
    <w:rsid w:val="00AE44BF"/>
    <w:rsid w:val="00AE4FB7"/>
    <w:rsid w:val="00AF0505"/>
    <w:rsid w:val="00AF4411"/>
    <w:rsid w:val="00AF62C4"/>
    <w:rsid w:val="00AF651D"/>
    <w:rsid w:val="00AF65B1"/>
    <w:rsid w:val="00AF76B1"/>
    <w:rsid w:val="00B00D7C"/>
    <w:rsid w:val="00B05264"/>
    <w:rsid w:val="00B055DB"/>
    <w:rsid w:val="00B11554"/>
    <w:rsid w:val="00B11ACC"/>
    <w:rsid w:val="00B1296B"/>
    <w:rsid w:val="00B13316"/>
    <w:rsid w:val="00B13B13"/>
    <w:rsid w:val="00B15251"/>
    <w:rsid w:val="00B16821"/>
    <w:rsid w:val="00B16E3F"/>
    <w:rsid w:val="00B2137E"/>
    <w:rsid w:val="00B21FC1"/>
    <w:rsid w:val="00B220D8"/>
    <w:rsid w:val="00B22A0F"/>
    <w:rsid w:val="00B23CFC"/>
    <w:rsid w:val="00B2408F"/>
    <w:rsid w:val="00B2410F"/>
    <w:rsid w:val="00B245A8"/>
    <w:rsid w:val="00B2685B"/>
    <w:rsid w:val="00B335AB"/>
    <w:rsid w:val="00B33B51"/>
    <w:rsid w:val="00B34644"/>
    <w:rsid w:val="00B351DB"/>
    <w:rsid w:val="00B37D38"/>
    <w:rsid w:val="00B401EE"/>
    <w:rsid w:val="00B41250"/>
    <w:rsid w:val="00B41D5D"/>
    <w:rsid w:val="00B45591"/>
    <w:rsid w:val="00B46555"/>
    <w:rsid w:val="00B47F95"/>
    <w:rsid w:val="00B5000D"/>
    <w:rsid w:val="00B527A4"/>
    <w:rsid w:val="00B5290D"/>
    <w:rsid w:val="00B60989"/>
    <w:rsid w:val="00B619F7"/>
    <w:rsid w:val="00B63E20"/>
    <w:rsid w:val="00B64156"/>
    <w:rsid w:val="00B641D4"/>
    <w:rsid w:val="00B64291"/>
    <w:rsid w:val="00B65833"/>
    <w:rsid w:val="00B65CAD"/>
    <w:rsid w:val="00B67061"/>
    <w:rsid w:val="00B7203A"/>
    <w:rsid w:val="00B734EB"/>
    <w:rsid w:val="00B762F3"/>
    <w:rsid w:val="00B7761B"/>
    <w:rsid w:val="00B81B20"/>
    <w:rsid w:val="00B82F72"/>
    <w:rsid w:val="00B84E41"/>
    <w:rsid w:val="00B85190"/>
    <w:rsid w:val="00B85489"/>
    <w:rsid w:val="00B85DFE"/>
    <w:rsid w:val="00B90A3C"/>
    <w:rsid w:val="00B91380"/>
    <w:rsid w:val="00B926C3"/>
    <w:rsid w:val="00B929F1"/>
    <w:rsid w:val="00B92ED3"/>
    <w:rsid w:val="00B930E7"/>
    <w:rsid w:val="00B96F1D"/>
    <w:rsid w:val="00B97457"/>
    <w:rsid w:val="00BA4BA7"/>
    <w:rsid w:val="00BA54F0"/>
    <w:rsid w:val="00BA6FA5"/>
    <w:rsid w:val="00BA7658"/>
    <w:rsid w:val="00BB048F"/>
    <w:rsid w:val="00BB13F8"/>
    <w:rsid w:val="00BB26AA"/>
    <w:rsid w:val="00BB272A"/>
    <w:rsid w:val="00BB47E4"/>
    <w:rsid w:val="00BB566D"/>
    <w:rsid w:val="00BB5D57"/>
    <w:rsid w:val="00BB6F85"/>
    <w:rsid w:val="00BC0818"/>
    <w:rsid w:val="00BC2C1A"/>
    <w:rsid w:val="00BC2E7C"/>
    <w:rsid w:val="00BC7201"/>
    <w:rsid w:val="00BC752C"/>
    <w:rsid w:val="00BC7554"/>
    <w:rsid w:val="00BC7AB0"/>
    <w:rsid w:val="00BC7D0F"/>
    <w:rsid w:val="00BC7E66"/>
    <w:rsid w:val="00BD25FD"/>
    <w:rsid w:val="00BD339E"/>
    <w:rsid w:val="00BD3F44"/>
    <w:rsid w:val="00BD7466"/>
    <w:rsid w:val="00BE1357"/>
    <w:rsid w:val="00BE311B"/>
    <w:rsid w:val="00BE5815"/>
    <w:rsid w:val="00BF014C"/>
    <w:rsid w:val="00BF13A6"/>
    <w:rsid w:val="00BF1D51"/>
    <w:rsid w:val="00BF425A"/>
    <w:rsid w:val="00BF48D4"/>
    <w:rsid w:val="00BF7DB9"/>
    <w:rsid w:val="00C008F0"/>
    <w:rsid w:val="00C00B6F"/>
    <w:rsid w:val="00C01B39"/>
    <w:rsid w:val="00C03A1E"/>
    <w:rsid w:val="00C040F3"/>
    <w:rsid w:val="00C05F93"/>
    <w:rsid w:val="00C071EE"/>
    <w:rsid w:val="00C11FFA"/>
    <w:rsid w:val="00C12207"/>
    <w:rsid w:val="00C13653"/>
    <w:rsid w:val="00C148CF"/>
    <w:rsid w:val="00C158E8"/>
    <w:rsid w:val="00C15C9F"/>
    <w:rsid w:val="00C15FBC"/>
    <w:rsid w:val="00C17CF3"/>
    <w:rsid w:val="00C17E5A"/>
    <w:rsid w:val="00C17F1B"/>
    <w:rsid w:val="00C24C9B"/>
    <w:rsid w:val="00C25F1D"/>
    <w:rsid w:val="00C267B6"/>
    <w:rsid w:val="00C27DEA"/>
    <w:rsid w:val="00C302AE"/>
    <w:rsid w:val="00C32CCF"/>
    <w:rsid w:val="00C35A69"/>
    <w:rsid w:val="00C37505"/>
    <w:rsid w:val="00C376AD"/>
    <w:rsid w:val="00C4380F"/>
    <w:rsid w:val="00C44C5A"/>
    <w:rsid w:val="00C4569E"/>
    <w:rsid w:val="00C458F3"/>
    <w:rsid w:val="00C45D62"/>
    <w:rsid w:val="00C47CCE"/>
    <w:rsid w:val="00C50294"/>
    <w:rsid w:val="00C51AA1"/>
    <w:rsid w:val="00C53963"/>
    <w:rsid w:val="00C5443E"/>
    <w:rsid w:val="00C55986"/>
    <w:rsid w:val="00C6018E"/>
    <w:rsid w:val="00C61B81"/>
    <w:rsid w:val="00C66164"/>
    <w:rsid w:val="00C67677"/>
    <w:rsid w:val="00C71143"/>
    <w:rsid w:val="00C71474"/>
    <w:rsid w:val="00C7301D"/>
    <w:rsid w:val="00C74782"/>
    <w:rsid w:val="00C74CF8"/>
    <w:rsid w:val="00C75B36"/>
    <w:rsid w:val="00C817E4"/>
    <w:rsid w:val="00C82FB7"/>
    <w:rsid w:val="00C8342D"/>
    <w:rsid w:val="00C83EAF"/>
    <w:rsid w:val="00C84CB1"/>
    <w:rsid w:val="00C8766D"/>
    <w:rsid w:val="00C904DF"/>
    <w:rsid w:val="00C916F2"/>
    <w:rsid w:val="00C9401F"/>
    <w:rsid w:val="00C96998"/>
    <w:rsid w:val="00C96DD4"/>
    <w:rsid w:val="00C970E3"/>
    <w:rsid w:val="00C9763D"/>
    <w:rsid w:val="00C97FD1"/>
    <w:rsid w:val="00CA1235"/>
    <w:rsid w:val="00CA1686"/>
    <w:rsid w:val="00CA2BF1"/>
    <w:rsid w:val="00CA522C"/>
    <w:rsid w:val="00CA54B4"/>
    <w:rsid w:val="00CA5A7E"/>
    <w:rsid w:val="00CA6D7E"/>
    <w:rsid w:val="00CB14F3"/>
    <w:rsid w:val="00CB1CFD"/>
    <w:rsid w:val="00CB219C"/>
    <w:rsid w:val="00CB3100"/>
    <w:rsid w:val="00CB3FAC"/>
    <w:rsid w:val="00CB4EE9"/>
    <w:rsid w:val="00CC0971"/>
    <w:rsid w:val="00CC123A"/>
    <w:rsid w:val="00CC14BF"/>
    <w:rsid w:val="00CC205E"/>
    <w:rsid w:val="00CC218B"/>
    <w:rsid w:val="00CC48EF"/>
    <w:rsid w:val="00CC4FA7"/>
    <w:rsid w:val="00CC6AEE"/>
    <w:rsid w:val="00CD0E36"/>
    <w:rsid w:val="00CD13DB"/>
    <w:rsid w:val="00CD15A1"/>
    <w:rsid w:val="00CD1A1F"/>
    <w:rsid w:val="00CD20C2"/>
    <w:rsid w:val="00CD2D14"/>
    <w:rsid w:val="00CD3A89"/>
    <w:rsid w:val="00CD4BF6"/>
    <w:rsid w:val="00CD711F"/>
    <w:rsid w:val="00CE24E5"/>
    <w:rsid w:val="00CE3A57"/>
    <w:rsid w:val="00CE3F7C"/>
    <w:rsid w:val="00CE594D"/>
    <w:rsid w:val="00CE6617"/>
    <w:rsid w:val="00CF18DA"/>
    <w:rsid w:val="00CF396E"/>
    <w:rsid w:val="00CF4332"/>
    <w:rsid w:val="00CF57A7"/>
    <w:rsid w:val="00CF6848"/>
    <w:rsid w:val="00CF70ED"/>
    <w:rsid w:val="00D0222F"/>
    <w:rsid w:val="00D02ACC"/>
    <w:rsid w:val="00D04CDE"/>
    <w:rsid w:val="00D06EAE"/>
    <w:rsid w:val="00D06FDD"/>
    <w:rsid w:val="00D12A1C"/>
    <w:rsid w:val="00D13A17"/>
    <w:rsid w:val="00D161E7"/>
    <w:rsid w:val="00D17393"/>
    <w:rsid w:val="00D20900"/>
    <w:rsid w:val="00D23EE4"/>
    <w:rsid w:val="00D267EE"/>
    <w:rsid w:val="00D26D9F"/>
    <w:rsid w:val="00D26F38"/>
    <w:rsid w:val="00D33417"/>
    <w:rsid w:val="00D3734F"/>
    <w:rsid w:val="00D422FA"/>
    <w:rsid w:val="00D431C7"/>
    <w:rsid w:val="00D434E7"/>
    <w:rsid w:val="00D46412"/>
    <w:rsid w:val="00D50BC5"/>
    <w:rsid w:val="00D52FE3"/>
    <w:rsid w:val="00D537A0"/>
    <w:rsid w:val="00D55685"/>
    <w:rsid w:val="00D6015B"/>
    <w:rsid w:val="00D60C6A"/>
    <w:rsid w:val="00D6134A"/>
    <w:rsid w:val="00D61A43"/>
    <w:rsid w:val="00D63454"/>
    <w:rsid w:val="00D676C0"/>
    <w:rsid w:val="00D7282A"/>
    <w:rsid w:val="00D72840"/>
    <w:rsid w:val="00D73521"/>
    <w:rsid w:val="00D75B2F"/>
    <w:rsid w:val="00D75B5B"/>
    <w:rsid w:val="00D75D16"/>
    <w:rsid w:val="00D774E2"/>
    <w:rsid w:val="00D77983"/>
    <w:rsid w:val="00D77A1F"/>
    <w:rsid w:val="00D800FF"/>
    <w:rsid w:val="00D81173"/>
    <w:rsid w:val="00D8234D"/>
    <w:rsid w:val="00D82F3D"/>
    <w:rsid w:val="00D83935"/>
    <w:rsid w:val="00D849DE"/>
    <w:rsid w:val="00D853DB"/>
    <w:rsid w:val="00D8549D"/>
    <w:rsid w:val="00D86D4A"/>
    <w:rsid w:val="00D86D57"/>
    <w:rsid w:val="00D86E2B"/>
    <w:rsid w:val="00D87ABD"/>
    <w:rsid w:val="00D9285C"/>
    <w:rsid w:val="00D942AA"/>
    <w:rsid w:val="00D94420"/>
    <w:rsid w:val="00D956EF"/>
    <w:rsid w:val="00D963BA"/>
    <w:rsid w:val="00D9741F"/>
    <w:rsid w:val="00D97DF6"/>
    <w:rsid w:val="00DA2F48"/>
    <w:rsid w:val="00DA5E95"/>
    <w:rsid w:val="00DA66C9"/>
    <w:rsid w:val="00DB0BC1"/>
    <w:rsid w:val="00DB18B3"/>
    <w:rsid w:val="00DB1C0B"/>
    <w:rsid w:val="00DB4817"/>
    <w:rsid w:val="00DC0294"/>
    <w:rsid w:val="00DC04F2"/>
    <w:rsid w:val="00DC0DE9"/>
    <w:rsid w:val="00DC18AF"/>
    <w:rsid w:val="00DC22CD"/>
    <w:rsid w:val="00DD08A6"/>
    <w:rsid w:val="00DD3FD8"/>
    <w:rsid w:val="00DD3FDE"/>
    <w:rsid w:val="00DD4E0F"/>
    <w:rsid w:val="00DD6695"/>
    <w:rsid w:val="00DD66B6"/>
    <w:rsid w:val="00DD760B"/>
    <w:rsid w:val="00DE1158"/>
    <w:rsid w:val="00DE126E"/>
    <w:rsid w:val="00DE2671"/>
    <w:rsid w:val="00DE42EB"/>
    <w:rsid w:val="00DE51DF"/>
    <w:rsid w:val="00DE5DDA"/>
    <w:rsid w:val="00DF4570"/>
    <w:rsid w:val="00DF5349"/>
    <w:rsid w:val="00DF6717"/>
    <w:rsid w:val="00DF7DF2"/>
    <w:rsid w:val="00E02C10"/>
    <w:rsid w:val="00E10582"/>
    <w:rsid w:val="00E20DD0"/>
    <w:rsid w:val="00E21132"/>
    <w:rsid w:val="00E2388B"/>
    <w:rsid w:val="00E2655E"/>
    <w:rsid w:val="00E26F5F"/>
    <w:rsid w:val="00E31D2C"/>
    <w:rsid w:val="00E3256A"/>
    <w:rsid w:val="00E35389"/>
    <w:rsid w:val="00E35B5D"/>
    <w:rsid w:val="00E40790"/>
    <w:rsid w:val="00E41217"/>
    <w:rsid w:val="00E41E5E"/>
    <w:rsid w:val="00E423FC"/>
    <w:rsid w:val="00E42AAD"/>
    <w:rsid w:val="00E442DB"/>
    <w:rsid w:val="00E447C9"/>
    <w:rsid w:val="00E4527E"/>
    <w:rsid w:val="00E4629A"/>
    <w:rsid w:val="00E46486"/>
    <w:rsid w:val="00E52083"/>
    <w:rsid w:val="00E54A36"/>
    <w:rsid w:val="00E55881"/>
    <w:rsid w:val="00E574FB"/>
    <w:rsid w:val="00E60822"/>
    <w:rsid w:val="00E61064"/>
    <w:rsid w:val="00E61C2C"/>
    <w:rsid w:val="00E6290B"/>
    <w:rsid w:val="00E63A06"/>
    <w:rsid w:val="00E63EFA"/>
    <w:rsid w:val="00E66EDD"/>
    <w:rsid w:val="00E71014"/>
    <w:rsid w:val="00E717F8"/>
    <w:rsid w:val="00E71A69"/>
    <w:rsid w:val="00E71CC5"/>
    <w:rsid w:val="00E72667"/>
    <w:rsid w:val="00E73693"/>
    <w:rsid w:val="00E74C72"/>
    <w:rsid w:val="00E74CC7"/>
    <w:rsid w:val="00E7521A"/>
    <w:rsid w:val="00E75AEE"/>
    <w:rsid w:val="00E773E7"/>
    <w:rsid w:val="00E815AA"/>
    <w:rsid w:val="00E830A5"/>
    <w:rsid w:val="00E91677"/>
    <w:rsid w:val="00E92BED"/>
    <w:rsid w:val="00E957D2"/>
    <w:rsid w:val="00E95BF8"/>
    <w:rsid w:val="00E95E70"/>
    <w:rsid w:val="00EA0614"/>
    <w:rsid w:val="00EA1AAA"/>
    <w:rsid w:val="00EA343A"/>
    <w:rsid w:val="00EA6016"/>
    <w:rsid w:val="00EA689E"/>
    <w:rsid w:val="00EA695D"/>
    <w:rsid w:val="00EA7460"/>
    <w:rsid w:val="00EB13E4"/>
    <w:rsid w:val="00EB38E6"/>
    <w:rsid w:val="00EB3D43"/>
    <w:rsid w:val="00EB48A4"/>
    <w:rsid w:val="00EB673B"/>
    <w:rsid w:val="00EB7A9F"/>
    <w:rsid w:val="00EB7AD9"/>
    <w:rsid w:val="00EC0C83"/>
    <w:rsid w:val="00EC103E"/>
    <w:rsid w:val="00EC2E04"/>
    <w:rsid w:val="00EC3880"/>
    <w:rsid w:val="00EC3CE4"/>
    <w:rsid w:val="00EC42EA"/>
    <w:rsid w:val="00EC447C"/>
    <w:rsid w:val="00EC4758"/>
    <w:rsid w:val="00EC4A23"/>
    <w:rsid w:val="00EC5832"/>
    <w:rsid w:val="00EC5955"/>
    <w:rsid w:val="00EC5BEB"/>
    <w:rsid w:val="00ED3A3C"/>
    <w:rsid w:val="00ED439B"/>
    <w:rsid w:val="00ED557B"/>
    <w:rsid w:val="00ED6139"/>
    <w:rsid w:val="00ED6738"/>
    <w:rsid w:val="00ED7202"/>
    <w:rsid w:val="00EE0CC3"/>
    <w:rsid w:val="00EE513F"/>
    <w:rsid w:val="00EE6578"/>
    <w:rsid w:val="00EE7C61"/>
    <w:rsid w:val="00EF05FA"/>
    <w:rsid w:val="00EF0617"/>
    <w:rsid w:val="00EF21DB"/>
    <w:rsid w:val="00EF235C"/>
    <w:rsid w:val="00EF2668"/>
    <w:rsid w:val="00EF2682"/>
    <w:rsid w:val="00EF2E20"/>
    <w:rsid w:val="00EF3D15"/>
    <w:rsid w:val="00EF5CC2"/>
    <w:rsid w:val="00EF6138"/>
    <w:rsid w:val="00EF67E5"/>
    <w:rsid w:val="00EF6D53"/>
    <w:rsid w:val="00F01C05"/>
    <w:rsid w:val="00F03CFB"/>
    <w:rsid w:val="00F04637"/>
    <w:rsid w:val="00F05E0E"/>
    <w:rsid w:val="00F06870"/>
    <w:rsid w:val="00F10D74"/>
    <w:rsid w:val="00F12DC7"/>
    <w:rsid w:val="00F12FFF"/>
    <w:rsid w:val="00F13148"/>
    <w:rsid w:val="00F134BA"/>
    <w:rsid w:val="00F14100"/>
    <w:rsid w:val="00F22412"/>
    <w:rsid w:val="00F22683"/>
    <w:rsid w:val="00F23425"/>
    <w:rsid w:val="00F24C14"/>
    <w:rsid w:val="00F24C7F"/>
    <w:rsid w:val="00F24F18"/>
    <w:rsid w:val="00F24F7C"/>
    <w:rsid w:val="00F25466"/>
    <w:rsid w:val="00F25845"/>
    <w:rsid w:val="00F27374"/>
    <w:rsid w:val="00F301C4"/>
    <w:rsid w:val="00F334CF"/>
    <w:rsid w:val="00F35EEB"/>
    <w:rsid w:val="00F37E47"/>
    <w:rsid w:val="00F4050D"/>
    <w:rsid w:val="00F4056B"/>
    <w:rsid w:val="00F41F41"/>
    <w:rsid w:val="00F435F3"/>
    <w:rsid w:val="00F454F4"/>
    <w:rsid w:val="00F45E00"/>
    <w:rsid w:val="00F470DE"/>
    <w:rsid w:val="00F5002C"/>
    <w:rsid w:val="00F509B1"/>
    <w:rsid w:val="00F50BD2"/>
    <w:rsid w:val="00F50BF2"/>
    <w:rsid w:val="00F54FBE"/>
    <w:rsid w:val="00F56E2D"/>
    <w:rsid w:val="00F62423"/>
    <w:rsid w:val="00F625FF"/>
    <w:rsid w:val="00F63AE5"/>
    <w:rsid w:val="00F646A7"/>
    <w:rsid w:val="00F671B5"/>
    <w:rsid w:val="00F67BF8"/>
    <w:rsid w:val="00F71C26"/>
    <w:rsid w:val="00F72F33"/>
    <w:rsid w:val="00F75251"/>
    <w:rsid w:val="00F7670D"/>
    <w:rsid w:val="00F80386"/>
    <w:rsid w:val="00F8094D"/>
    <w:rsid w:val="00F82000"/>
    <w:rsid w:val="00F82BD6"/>
    <w:rsid w:val="00F82F04"/>
    <w:rsid w:val="00F87804"/>
    <w:rsid w:val="00F87F9F"/>
    <w:rsid w:val="00F92332"/>
    <w:rsid w:val="00F93E59"/>
    <w:rsid w:val="00F96896"/>
    <w:rsid w:val="00FA0097"/>
    <w:rsid w:val="00FA02A6"/>
    <w:rsid w:val="00FA0D23"/>
    <w:rsid w:val="00FA260E"/>
    <w:rsid w:val="00FA32D9"/>
    <w:rsid w:val="00FA62AC"/>
    <w:rsid w:val="00FA6FE2"/>
    <w:rsid w:val="00FB0A1B"/>
    <w:rsid w:val="00FB2B48"/>
    <w:rsid w:val="00FB3309"/>
    <w:rsid w:val="00FB34C3"/>
    <w:rsid w:val="00FB3D7A"/>
    <w:rsid w:val="00FB3DE3"/>
    <w:rsid w:val="00FB4849"/>
    <w:rsid w:val="00FB6503"/>
    <w:rsid w:val="00FB6599"/>
    <w:rsid w:val="00FC03B8"/>
    <w:rsid w:val="00FC1349"/>
    <w:rsid w:val="00FC52D3"/>
    <w:rsid w:val="00FC5CD8"/>
    <w:rsid w:val="00FC6B40"/>
    <w:rsid w:val="00FC6BBC"/>
    <w:rsid w:val="00FC7979"/>
    <w:rsid w:val="00FC7DE1"/>
    <w:rsid w:val="00FD2573"/>
    <w:rsid w:val="00FD2781"/>
    <w:rsid w:val="00FD5568"/>
    <w:rsid w:val="00FD5DDC"/>
    <w:rsid w:val="00FE2D6D"/>
    <w:rsid w:val="00FE490E"/>
    <w:rsid w:val="00FE69FD"/>
    <w:rsid w:val="00FE6E16"/>
    <w:rsid w:val="00FE7088"/>
    <w:rsid w:val="00FF1EAF"/>
    <w:rsid w:val="00FF272B"/>
    <w:rsid w:val="00FF475B"/>
    <w:rsid w:val="00FF5078"/>
    <w:rsid w:val="00FF6B7E"/>
    <w:rsid w:val="00FF7BA8"/>
    <w:rsid w:val="09EE662D"/>
    <w:rsid w:val="0AC77992"/>
    <w:rsid w:val="0C062E7B"/>
    <w:rsid w:val="12B1BC7F"/>
    <w:rsid w:val="36C0C0C3"/>
    <w:rsid w:val="3B8146C7"/>
    <w:rsid w:val="53DC5A51"/>
    <w:rsid w:val="689B4049"/>
    <w:rsid w:val="6E884CF1"/>
    <w:rsid w:val="750FF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3E53"/>
  <w15:chartTrackingRefBased/>
  <w15:docId w15:val="{43692D3D-214C-4A40-9DFB-89DB412E1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E04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2E04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45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2E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245A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B723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723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1ACC"/>
  </w:style>
  <w:style w:type="paragraph" w:styleId="Footer">
    <w:name w:val="footer"/>
    <w:basedOn w:val="Normal"/>
    <w:link w:val="FooterChar"/>
    <w:uiPriority w:val="99"/>
    <w:unhideWhenUsed/>
    <w:rsid w:val="00B11A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ACC"/>
  </w:style>
  <w:style w:type="paragraph" w:styleId="BalloonText">
    <w:name w:val="Balloon Text"/>
    <w:basedOn w:val="Normal"/>
    <w:link w:val="BalloonTextChar"/>
    <w:uiPriority w:val="99"/>
    <w:semiHidden/>
    <w:unhideWhenUsed/>
    <w:rsid w:val="005326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26E2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F5CC2"/>
    <w:pPr>
      <w:ind w:left="720"/>
      <w:contextualSpacing/>
    </w:pPr>
  </w:style>
  <w:style w:type="character" w:customStyle="1" w:styleId="textitem">
    <w:name w:val="textitem"/>
    <w:basedOn w:val="DefaultParagraphFont"/>
    <w:rsid w:val="00467D3B"/>
  </w:style>
  <w:style w:type="character" w:styleId="CommentReference">
    <w:name w:val="annotation reference"/>
    <w:basedOn w:val="DefaultParagraphFont"/>
    <w:uiPriority w:val="99"/>
    <w:semiHidden/>
    <w:unhideWhenUsed/>
    <w:rsid w:val="000941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941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41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41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41B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0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2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6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9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78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96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5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7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0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9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3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3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2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39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6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9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1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0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4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3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9ae71620fb64f46848d734b813b568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Marketed Health Products Directorate</TermName>
          <TermId xmlns="http://schemas.microsoft.com/office/infopath/2007/PartnerControls">d32501b0-dc7a-4e90-a254-416c20c97349</TermId>
        </TermInfo>
      </Terms>
    </k9ae71620fb64f46848d734b813b5687>
    <Case_x0020_Code xmlns="f4de791d-71e9-453a-84f5-64465da6bdc2" xsi:nil="true"/>
    <l3f65e05b1d843caba2af52475971a50 xmlns="f4de791d-71e9-453a-84f5-64465da6bdc2">
      <Terms xmlns="http://schemas.microsoft.com/office/infopath/2007/PartnerControls"/>
    </l3f65e05b1d843caba2af52475971a50>
    <m9b671cd3f1f4c2789bf6e4f9fe3b0a5 xmlns="f4de791d-71e9-453a-84f5-64465da6bdc2">
      <Terms xmlns="http://schemas.microsoft.com/office/infopath/2007/PartnerControls"/>
    </m9b671cd3f1f4c2789bf6e4f9fe3b0a5>
    <h081c3383653405194935089c86d6bc7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Generics</TermName>
          <TermId xmlns="http://schemas.microsoft.com/office/infopath/2007/PartnerControls">fac9bc0c-ec4e-4aa1-9821-491c24e3c165</TermId>
        </TermInfo>
      </Terms>
    </h081c3383653405194935089c86d6bc7>
    <k2aa6d8ccfb34d5294c62e9fc2588215 xmlns="f4de791d-71e9-453a-84f5-64465da6bdc2">
      <Terms xmlns="http://schemas.microsoft.com/office/infopath/2007/PartnerControls"/>
    </k2aa6d8ccfb34d5294c62e9fc2588215>
    <TaxCatchAll xmlns="f4de791d-71e9-453a-84f5-64465da6bdc2">
      <Value>2</Value>
      <Value>1</Value>
      <Value>7</Value>
    </TaxCatchAll>
    <n3ab70f913b14dcfbc79f3581b87a2e0 xmlns="f4de791d-71e9-453a-84f5-64465da6bdc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Active</TermName>
          <TermId xmlns="http://schemas.microsoft.com/office/infopath/2007/PartnerControls">b3c4d83a-10bd-4776-b251-f379e1cb284c</TermId>
        </TermInfo>
      </Terms>
    </n3ab70f913b14dcfbc79f3581b87a2e0>
    <_dlc_DocId xmlns="b0b53cf5-0aa5-4975-a26b-245ca9e08d3d">HC-HPFB-1012008311-197</_dlc_DocId>
    <_dlc_DocIdUrl xmlns="b0b53cf5-0aa5-4975-a26b-245ca9e08d3d">
      <Url>https://022gc.sharepoint.com/sites/HC-HPFB-MHPD-OSIP/_layouts/15/DocIdRedir.aspx?ID=HC-HPFB-1012008311-197</Url>
      <Description>HC-HPFB-1012008311-197</Description>
    </_dlc_DocIdUrl>
    <Name_x0020__x0028_Alt._x0020_language_x0029_ xmlns="f4de791d-71e9-453a-84f5-64465da6bdc2" xsi:nil="true"/>
  </documentManagement>
</p:properties>
</file>

<file path=customXml/item2.xml><?xml version="1.0" encoding="utf-8"?>
<?mso-contentType ?>
<SharedContentType xmlns="Microsoft.SharePoint.Taxonomy.ContentTypeSync" SourceId="46ddb0ec-cae1-4b94-bdc6-d5be94c72077" ContentTypeId="0x010100FC2F3C572DAA1840B4AF5AA9121C8D29" PreviousValue="false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Case Management" ma:contentTypeID="0x010100FC2F3C572DAA1840B4AF5AA9121C8D291300AF4E644CEF942F459835CC0B689AEAE4" ma:contentTypeVersion="7" ma:contentTypeDescription="Program: Generics, Activity: Case Management" ma:contentTypeScope="" ma:versionID="ec15064347610ade1403f09e76914566">
  <xsd:schema xmlns:xsd="http://www.w3.org/2001/XMLSchema" xmlns:xs="http://www.w3.org/2001/XMLSchema" xmlns:p="http://schemas.microsoft.com/office/2006/metadata/properties" xmlns:ns2="f4de791d-71e9-453a-84f5-64465da6bdc2" xmlns:ns3="b0b53cf5-0aa5-4975-a26b-245ca9e08d3d" targetNamespace="http://schemas.microsoft.com/office/2006/metadata/properties" ma:root="true" ma:fieldsID="867e40a8a9c2742295f36ee46fb98192" ns2:_="" ns3:_="">
    <xsd:import namespace="f4de791d-71e9-453a-84f5-64465da6bdc2"/>
    <xsd:import namespace="b0b53cf5-0aa5-4975-a26b-245ca9e08d3d"/>
    <xsd:element name="properties">
      <xsd:complexType>
        <xsd:sequence>
          <xsd:element name="documentManagement">
            <xsd:complexType>
              <xsd:all>
                <xsd:element ref="ns2:Name_x0020__x0028_Alt._x0020_language_x0029_" minOccurs="0"/>
                <xsd:element ref="ns2:Case_x0020_Code" minOccurs="0"/>
                <xsd:element ref="ns2:TaxCatchAllLabel" minOccurs="0"/>
                <xsd:element ref="ns2:k9ae71620fb64f46848d734b813b5687" minOccurs="0"/>
                <xsd:element ref="ns2:l3f65e05b1d843caba2af52475971a50" minOccurs="0"/>
                <xsd:element ref="ns2:k2aa6d8ccfb34d5294c62e9fc2588215" minOccurs="0"/>
                <xsd:element ref="ns2:m9b671cd3f1f4c2789bf6e4f9fe3b0a5" minOccurs="0"/>
                <xsd:element ref="ns2:h081c3383653405194935089c86d6bc7" minOccurs="0"/>
                <xsd:element ref="ns2:n3ab70f913b14dcfbc79f3581b87a2e0" minOccurs="0"/>
                <xsd:element ref="ns2:TaxCatchAll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de791d-71e9-453a-84f5-64465da6bdc2" elementFormDefault="qualified">
    <xsd:import namespace="http://schemas.microsoft.com/office/2006/documentManagement/types"/>
    <xsd:import namespace="http://schemas.microsoft.com/office/infopath/2007/PartnerControls"/>
    <xsd:element name="Name_x0020__x0028_Alt._x0020_language_x0029_" ma:index="1" nillable="true" ma:displayName="Name (Alt. language)" ma:description="Use this field to enter the name of your item in the second official language.&#10;&#10;Utilisez ce champ pour saisir le nom de votre article dans la deuxième&#10;langue officielle." ma:internalName="Name_x0020__x0028_Alt_x002e__x0020_language_x0029_">
      <xsd:simpleType>
        <xsd:restriction base="dms:Text">
          <xsd:maxLength value="255"/>
        </xsd:restriction>
      </xsd:simpleType>
    </xsd:element>
    <xsd:element name="Case_x0020_Code" ma:index="6" nillable="true" ma:displayName="Case Code" ma:internalName="Case_x0020_Code">
      <xsd:simpleType>
        <xsd:restriction base="dms:Text">
          <xsd:maxLength value="255"/>
        </xsd:restriction>
      </xsd:simpleType>
    </xsd:element>
    <xsd:element name="TaxCatchAllLabel" ma:index="10" nillable="true" ma:displayName="Taxonomy Catch All Column1" ma:hidden="true" ma:list="{baa76cba-b2d6-4b19-bc35-e512d91932d7}" ma:internalName="TaxCatchAllLabel" ma:readOnly="true" ma:showField="CatchAllDataLabel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9ae71620fb64f46848d734b813b5687" ma:index="12" ma:taxonomy="true" ma:internalName="k9ae71620fb64f46848d734b813b5687" ma:taxonomyFieldName="Accountability" ma:displayName="Accountability" ma:default="" ma:fieldId="{49ae7162-0fb6-4f46-848d-734b813b5687}" ma:sspId="46ddb0ec-cae1-4b94-bdc6-d5be94c72077" ma:termSetId="62fc53d1-d0ad-47b9-b4c2-95e661d14be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3f65e05b1d843caba2af52475971a50" ma:index="15" nillable="true" ma:taxonomy="true" ma:internalName="l3f65e05b1d843caba2af52475971a50" ma:taxonomyFieldName="Fiscal_x0020_Year" ma:displayName="Fiscal Year" ma:default="" ma:fieldId="{53f65e05-b1d8-43ca-ba2a-f52475971a50}" ma:sspId="46ddb0ec-cae1-4b94-bdc6-d5be94c72077" ma:termSetId="c5064d94-3f7e-4605-8ca2-eb2875f9b05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2aa6d8ccfb34d5294c62e9fc2588215" ma:index="17" nillable="true" ma:taxonomy="true" ma:internalName="k2aa6d8ccfb34d5294c62e9fc2588215" ma:taxonomyFieldName="Security_x0020_Level" ma:displayName="Security Level" ma:default="" ma:fieldId="{42aa6d8c-cfb3-4d52-94c6-2e9fc2588215}" ma:sspId="46ddb0ec-cae1-4b94-bdc6-d5be94c72077" ma:termSetId="0193ca93-d903-47d8-8a0b-c4b9fd9a85ec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9b671cd3f1f4c2789bf6e4f9fe3b0a5" ma:index="19" nillable="true" ma:taxonomy="true" ma:internalName="m9b671cd3f1f4c2789bf6e4f9fe3b0a5" ma:taxonomyFieldName="Archival" ma:displayName="Archival" ma:default="" ma:fieldId="{69b671cd-3f1f-4c27-89bf-6e4f9fe3b0a5}" ma:sspId="46ddb0ec-cae1-4b94-bdc6-d5be94c72077" ma:termSetId="5097ba1d-474f-43d3-842e-6ba4c3466f0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081c3383653405194935089c86d6bc7" ma:index="20" ma:taxonomy="true" ma:internalName="h081c3383653405194935089c86d6bc7" ma:taxonomyFieldName="Program" ma:displayName="Program" ma:default="" ma:fieldId="{1081c338-3653-4051-9493-5089c86d6bc7}" ma:sspId="46ddb0ec-cae1-4b94-bdc6-d5be94c72077" ma:termSetId="17a995cf-87de-414f-bce1-49ced79546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3ab70f913b14dcfbc79f3581b87a2e0" ma:index="21" ma:taxonomy="true" ma:internalName="n3ab70f913b14dcfbc79f3581b87a2e0" ma:taxonomyFieldName="Document_x002d_Status" ma:displayName="Document-Status" ma:default="1;#Active|b3c4d83a-10bd-4776-b251-f379e1cb284c" ma:fieldId="{73ab70f9-13b1-4dcf-bc79-f3581b87a2e0}" ma:sspId="46ddb0ec-cae1-4b94-bdc6-d5be94c72077" ma:termSetId="921e2eeb-960a-4023-8d5a-b30a4f9d41a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3" nillable="true" ma:displayName="Taxonomy Catch All Column" ma:hidden="true" ma:list="{baa76cba-b2d6-4b19-bc35-e512d91932d7}" ma:internalName="TaxCatchAll" ma:showField="CatchAllData" ma:web="b0b53cf5-0aa5-4975-a26b-245ca9e08d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b53cf5-0aa5-4975-a26b-245ca9e08d3d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BA96B4-8102-43A3-B676-199902845967}">
  <ds:schemaRefs>
    <ds:schemaRef ds:uri="http://purl.org/dc/terms/"/>
    <ds:schemaRef ds:uri="http://www.w3.org/XML/1998/namespace"/>
    <ds:schemaRef ds:uri="http://schemas.microsoft.com/office/2006/documentManagement/types"/>
    <ds:schemaRef ds:uri="b0b53cf5-0aa5-4975-a26b-245ca9e08d3d"/>
    <ds:schemaRef ds:uri="f4de791d-71e9-453a-84f5-64465da6bdc2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B0B8C5F-497E-46D9-8A7A-79F228A83D5C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D4C06E32-6FFD-405B-BF17-A8E1D203EB6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4AB61CC2-6223-4AC5-9272-40149098D6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de791d-71e9-453a-84f5-64465da6bdc2"/>
    <ds:schemaRef ds:uri="b0b53cf5-0aa5-4975-a26b-245ca9e08d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D735009-AAD7-434C-8E42-3C0968EADB6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0D707573-D5C0-4F45-B942-0A30B017A12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1620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Glover</dc:creator>
  <cp:keywords/>
  <dc:description/>
  <cp:lastModifiedBy>Raghuveer, Anjana (HC/SC)</cp:lastModifiedBy>
  <cp:revision>243</cp:revision>
  <dcterms:created xsi:type="dcterms:W3CDTF">2022-05-04T02:48:00Z</dcterms:created>
  <dcterms:modified xsi:type="dcterms:W3CDTF">2025-12-02T14:08:00Z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0x010100FC2F3C572DAA1840B4AF5AA9121C8D291300AF4E644CEF942F459835CC0B689AEAE4</vt:lpwstr>
  </property>
  <property fmtid="{D5CDD505-2E9C-101B-9397-08002B2CF9AE}" pid="3" name="ClassificationContentMarkingHeaderShapeIds">
    <vt:lpwstr>382e54a7,1850c8bb,5ba3a46a</vt:lpwstr>
  </property>
  <property fmtid="{D5CDD505-2E9C-101B-9397-08002B2CF9AE}" pid="4" name="ClassificationContentMarkingHeaderFontProps">
    <vt:lpwstr>#000000,12,Calibri</vt:lpwstr>
  </property>
  <property fmtid="{D5CDD505-2E9C-101B-9397-08002B2CF9AE}" pid="5" name="ClassificationContentMarkingHeaderText">
    <vt:lpwstr>Unclassified / Non classifié</vt:lpwstr>
  </property>
  <property fmtid="{D5CDD505-2E9C-101B-9397-08002B2CF9AE}" pid="6" name="MSIP_Label_05d8ed60-cd71-485b-a85b-277aaf32f506_Enabled">
    <vt:lpwstr>true</vt:lpwstr>
  </property>
  <property fmtid="{D5CDD505-2E9C-101B-9397-08002B2CF9AE}" pid="7" name="MSIP_Label_05d8ed60-cd71-485b-a85b-277aaf32f506_SetDate">
    <vt:lpwstr>2024-11-01T18:06:25Z</vt:lpwstr>
  </property>
  <property fmtid="{D5CDD505-2E9C-101B-9397-08002B2CF9AE}" pid="8" name="MSIP_Label_05d8ed60-cd71-485b-a85b-277aaf32f506_Method">
    <vt:lpwstr>Standard</vt:lpwstr>
  </property>
  <property fmtid="{D5CDD505-2E9C-101B-9397-08002B2CF9AE}" pid="9" name="MSIP_Label_05d8ed60-cd71-485b-a85b-277aaf32f506_Name">
    <vt:lpwstr>Unclassified</vt:lpwstr>
  </property>
  <property fmtid="{D5CDD505-2E9C-101B-9397-08002B2CF9AE}" pid="10" name="MSIP_Label_05d8ed60-cd71-485b-a85b-277aaf32f506_SiteId">
    <vt:lpwstr>42fd9015-de4d-4223-a368-baeacab48927</vt:lpwstr>
  </property>
  <property fmtid="{D5CDD505-2E9C-101B-9397-08002B2CF9AE}" pid="11" name="MSIP_Label_05d8ed60-cd71-485b-a85b-277aaf32f506_ActionId">
    <vt:lpwstr>2cb2e3af-f3a9-4450-a13c-0b02e109007e</vt:lpwstr>
  </property>
  <property fmtid="{D5CDD505-2E9C-101B-9397-08002B2CF9AE}" pid="12" name="MSIP_Label_05d8ed60-cd71-485b-a85b-277aaf32f506_ContentBits">
    <vt:lpwstr>1</vt:lpwstr>
  </property>
  <property fmtid="{D5CDD505-2E9C-101B-9397-08002B2CF9AE}" pid="13" name="_dlc_DocIdItemGuid">
    <vt:lpwstr>27f563af-594e-405d-a593-9260583d120b</vt:lpwstr>
  </property>
  <property fmtid="{D5CDD505-2E9C-101B-9397-08002B2CF9AE}" pid="14" name="Document-Status">
    <vt:lpwstr>1;#Active|b3c4d83a-10bd-4776-b251-f379e1cb284c</vt:lpwstr>
  </property>
  <property fmtid="{D5CDD505-2E9C-101B-9397-08002B2CF9AE}" pid="15" name="Archival">
    <vt:lpwstr/>
  </property>
  <property fmtid="{D5CDD505-2E9C-101B-9397-08002B2CF9AE}" pid="16" name="Accountability">
    <vt:lpwstr>2;#Marketed Health Products Directorate|d32501b0-dc7a-4e90-a254-416c20c97349</vt:lpwstr>
  </property>
  <property fmtid="{D5CDD505-2E9C-101B-9397-08002B2CF9AE}" pid="17" name="Fiscal Year">
    <vt:lpwstr/>
  </property>
  <property fmtid="{D5CDD505-2E9C-101B-9397-08002B2CF9AE}" pid="18" name="Program">
    <vt:lpwstr>7;#Generics|fac9bc0c-ec4e-4aa1-9821-491c24e3c165</vt:lpwstr>
  </property>
  <property fmtid="{D5CDD505-2E9C-101B-9397-08002B2CF9AE}" pid="19" name="Document_x002d_Status">
    <vt:lpwstr>1;#Active|b3c4d83a-10bd-4776-b251-f379e1cb284c</vt:lpwstr>
  </property>
  <property fmtid="{D5CDD505-2E9C-101B-9397-08002B2CF9AE}" pid="20" name="Security Level">
    <vt:lpwstr/>
  </property>
  <property fmtid="{D5CDD505-2E9C-101B-9397-08002B2CF9AE}" pid="21" name="Fiscal_x0020_Year">
    <vt:lpwstr/>
  </property>
  <property fmtid="{D5CDD505-2E9C-101B-9397-08002B2CF9AE}" pid="22" name="Security_x0020_Level">
    <vt:lpwstr/>
  </property>
</Properties>
</file>