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HARRY RICHARDS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www.linkedin.com/in/hrichards098   |   Mob: 07805310664   |   hrichards098@outlook.com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Personal Profile</w:t>
      </w:r>
    </w:p>
    <w:p>
      <w:pPr>
        <w:spacing w:after="100"/>
      </w:pPr>
      <w:r>
        <w:rPr>
          <w:sz w:val="21"/>
          <w:szCs w:val="21"/>
        </w:rPr>
        <w:t xml:space="preserve">A detail-oriented Machine Learning Data Associate with hands-on experience annotating and classifying multimodal datasets (text, image, video, and audio) to support AI/ML model training. Consistently exceeds performance targets, maintaining 99% annotation accuracy against a 96% quality benchmark while processing tasks well ahead of average handling time (AHT) standards. Skilled in Amazon's proprietary internal annotation tooling, data cleaning, and Power BI-based reporting, with a strong foundation in business information technology. Committed to precision, consistency, and continuous improvement in fast-paced, quality-driven environments.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Annotation &amp; Tools: Proprietary Amazon annotation software, data classification &amp; labeling, quality assurance (QA)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Analysis &amp; Visualisation: Excel, Power BI, SQL (MySQL, PostgreSQL, Oracle), data cleaning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Additional: Python (intermediate), Microsoft Office Suite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Key Competencies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Annotation &amp; Quality: Annotate and classify multimodal datasets (text, image, video, and audio) using proprietary Amazon annotation software; maintain 99% accuracy against a 96% quality target while exceeding AHT performance benchmarks.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Analysis &amp; Reporting: Clean, analyse, and visualise data using Excel and Power BI; identify trends and support data-driven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Guideline Interpretation: Apply detailed project guidelines consistently across ambiguous or edge-case data, escalating and resolving discrepancies with quality leads.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Administration &amp; Operations: Maintain accurate records, support efficient resource use, and coordinate day-to-day administrative tasks in fast-paced environments.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Work Experience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Amazon, Greater London</w:t>
      </w:r>
    </w:p>
    <w:p>
      <w:pPr>
        <w:spacing w:after="80"/>
      </w:pPr>
      <w:r>
        <w:rPr>
          <w:i/>
          <w:iCs/>
          <w:sz w:val="21"/>
          <w:szCs w:val="21"/>
        </w:rPr>
        <w:t xml:space="preserve">Machine Learning Data Associate</w:t>
      </w:r>
      <w:r>
        <w:rPr>
          <w:i/>
          <w:iCs/>
          <w:color w:val="595959"/>
          <w:sz w:val="21"/>
          <w:szCs w:val="21"/>
        </w:rPr>
        <w:t xml:space="preserve">   |   Sept 2025 to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Annotated and classified multimodal datasets (text, image, video, and audio) using proprietary internal Amazon annotation software, ensuring data integrity and consistency across large-scale ML training pipelines.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Maintained 99% annotation accuracy against a 96% quality target, consistently ranking among the fastest performers on the team against average handling time (AHT) benchmarks.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Interpreted detailed project guidelines to apply consistent classification standards across ambiguous or edge-case data, supporting on-time delivery of project objectives.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team members and quality leads to align labeling standards and resolve annotation discrepancies.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ChloLay Ltd, Sunbury-on-Thames</w:t>
      </w:r>
    </w:p>
    <w:p>
      <w:pPr>
        <w:spacing w:after="80"/>
      </w:pPr>
      <w:r>
        <w:rPr>
          <w:i/>
          <w:iCs/>
          <w:sz w:val="21"/>
          <w:szCs w:val="21"/>
        </w:rPr>
        <w:t xml:space="preserve">Remote Data Entry Team Member</w:t>
      </w:r>
      <w:r>
        <w:rPr>
          <w:i/>
          <w:iCs/>
          <w:color w:val="595959"/>
          <w:sz w:val="21"/>
          <w:szCs w:val="21"/>
        </w:rPr>
        <w:t xml:space="preserve">   |   Jan 2022 to Aug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Entered and processed high volumes of data accurately against strict deadlines.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strong proficiency in Excel for data organisation and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Reported data quality and progress updates to team leader, building early experience in structured data handling.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Marks &amp; Spencer, Uxbridge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Seasonal Employee</w:t>
      </w:r>
      <w:r>
        <w:rPr>
          <w:i/>
          <w:iCs/>
          <w:color w:val="595959"/>
          <w:sz w:val="21"/>
          <w:szCs w:val="21"/>
        </w:rPr>
        <w:t xml:space="preserve">   |   Dec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in a fast-paced environment during the Christmas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Ensured shop floor uniformity and customer satisfaction.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skills in teamwork, time management, and task execution.</w:t>
      </w:r>
    </w:p>
    <w:p>
      <w:r>
        <w:br w:type="page"/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Southampton Solent, Hampshire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BSc (Hons) Business Information Technology</w:t>
      </w:r>
      <w:r>
        <w:rPr>
          <w:i/>
          <w:iCs/>
          <w:color w:val="595959"/>
          <w:sz w:val="21"/>
          <w:szCs w:val="21"/>
        </w:rPr>
        <w:t xml:space="preserve">   |   Sep 2018 to Sep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Achieved a Certificate of Higher Education (CertHE, 80 CATs).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Coursework covered business systems, operations, and data-driven strategy.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Masterschool, Online Remote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Data Analytics &amp; Data Visualisation</w:t>
      </w:r>
      <w:r>
        <w:rPr>
          <w:i/>
          <w:iCs/>
          <w:color w:val="595959"/>
          <w:sz w:val="21"/>
          <w:szCs w:val="21"/>
        </w:rPr>
        <w:t xml:space="preserve">   |   Sep 2023 to Sep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Completed a self-directed course covering data cleaning, analysis, and visualisation using Excel and Power BI.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Final project: cleaned and analysed a mock dataset, presenting findings through interactive dashboards.</w:t>
      </w:r>
    </w:p>
    <w:p>
      <w:pPr>
        <w:spacing w:after="80" w:before="160"/>
      </w:pPr>
      <w:r>
        <w:rPr>
          <w:b/>
          <w:bCs/>
          <w:sz w:val="21"/>
          <w:szCs w:val="21"/>
        </w:rPr>
        <w:t xml:space="preserve">Stockley Academy, Middlesex</w:t>
      </w:r>
      <w:r>
        <w:rPr>
          <w:i/>
          <w:iCs/>
          <w:color w:val="595959"/>
          <w:sz w:val="21"/>
          <w:szCs w:val="21"/>
        </w:rPr>
        <w:t xml:space="preserve">   |   Sep 2014 to Sep 2016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9 GCSEs at a grade of C or above, including English and Maths.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 A level qualifications in Applied Business and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Level 3 Cambridge Technical Diploma in IT – Distinction*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GCE Applied Business – C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Hobbies and Interests</w:t>
      </w:r>
    </w:p>
    <w:p>
      <w:pPr>
        <w:spacing w:after="100"/>
      </w:pPr>
      <w:r>
        <w:rPr>
          <w:sz w:val="21"/>
          <w:szCs w:val="21"/>
        </w:rPr>
        <w:t xml:space="preserve">I have a genuine interest in data analytics and machine learning, and regularly work on personal projects involving data cleaning, analysis, and visualisation in Excel and Power BI. I follow developments in AI and data annotation through online courses and industry content. Outside of data work, I stay active through running and yoga, and take part in community volunteering focused on education and technology access.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2026-07-24T02:03:20.508Z</dcterms:created>
  <dcterms:modified xsi:type="dcterms:W3CDTF">2026-07-24T02:03:20.510Z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