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DA" w:rsidRDefault="004C7E00">
      <w:pPr>
        <w:pStyle w:val="Heading1"/>
      </w:pPr>
      <w:bookmarkStart w:id="0" w:name="_2w6kpyctdegj" w:colFirst="0" w:colLast="0"/>
      <w:bookmarkEnd w:id="0"/>
      <w:r>
        <w:t>K-means Clustering:</w:t>
      </w:r>
    </w:p>
    <w:p w:rsidR="000B66DA" w:rsidRDefault="000B66DA"/>
    <w:p w:rsidR="000B66DA" w:rsidRDefault="000B66D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0B66DA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0B66DA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Pr="004C7E00">
              <w:rPr>
                <w:rFonts w:ascii="Consolas" w:hAnsi="Consolas"/>
                <w:color w:val="000000" w:themeColor="text1"/>
                <w:sz w:val="21"/>
                <w:szCs w:val="21"/>
              </w:rPr>
              <w:t>21.47512165358366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11271" cy="265747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519" cy="266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6DA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Pr="004C7E00">
              <w:rPr>
                <w:rFonts w:ascii="Consolas" w:hAnsi="Consolas"/>
                <w:color w:val="000000" w:themeColor="text1"/>
                <w:sz w:val="21"/>
                <w:szCs w:val="21"/>
              </w:rPr>
              <w:t>11.028757909625602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180716" cy="25527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040" cy="255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6DA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Pr="004C7E00">
              <w:rPr>
                <w:rFonts w:ascii="Consolas" w:hAnsi="Consolas"/>
                <w:color w:val="000000" w:themeColor="text1"/>
                <w:sz w:val="21"/>
                <w:szCs w:val="21"/>
              </w:rPr>
              <w:t>12.611693568682979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90900" cy="272137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60" cy="273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6DA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Pr="004C7E00">
              <w:rPr>
                <w:rFonts w:ascii="Consolas" w:hAnsi="Consolas"/>
                <w:color w:val="000000" w:themeColor="text1"/>
                <w:sz w:val="21"/>
                <w:szCs w:val="21"/>
              </w:rPr>
              <w:t>6.795824777216599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6DA" w:rsidRDefault="004C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60509" cy="28575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635" cy="285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:rsidR="000B66DA" w:rsidRDefault="000B66DA"/>
    <w:p w:rsidR="000B66DA" w:rsidRDefault="000B66DA"/>
    <w:sectPr w:rsidR="000B66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6DA"/>
    <w:rsid w:val="000B66DA"/>
    <w:rsid w:val="004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Hridoy</cp:lastModifiedBy>
  <cp:revision>2</cp:revision>
  <dcterms:created xsi:type="dcterms:W3CDTF">2024-05-03T15:23:00Z</dcterms:created>
  <dcterms:modified xsi:type="dcterms:W3CDTF">2024-05-03T15:28:00Z</dcterms:modified>
</cp:coreProperties>
</file>