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847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Calibri" w:hAnsi="Calibri" w:cs="Calibri"/>
          <w:b/>
          <w:bCs/>
          <w:color w:val="0000FF"/>
          <w:sz w:val="28"/>
          <w:szCs w:val="28"/>
        </w:rPr>
      </w:pPr>
    </w:p>
    <w:p w14:paraId="63D9CD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Calibri" w:hAnsi="Calibri" w:cs="Calibri"/>
          <w:b/>
          <w:bCs/>
          <w:color w:val="0000FF"/>
          <w:sz w:val="28"/>
          <w:szCs w:val="28"/>
        </w:rPr>
      </w:pPr>
    </w:p>
    <w:p w14:paraId="2E90F6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Calibri" w:hAnsi="Calibri" w:cs="Calibri"/>
          <w:b/>
          <w:bCs/>
          <w:color w:val="auto"/>
          <w:sz w:val="32"/>
          <w:szCs w:val="32"/>
        </w:rPr>
      </w:pPr>
      <w:r>
        <w:rPr>
          <w:rFonts w:hint="default" w:ascii="Calibri" w:hAnsi="Calibri" w:cs="Calibri"/>
          <w:b/>
          <w:bCs/>
          <w:color w:val="auto"/>
          <w:sz w:val="32"/>
          <w:szCs w:val="32"/>
        </w:rPr>
        <w:t>Ansar &amp; VDP Inventory Management System</w:t>
      </w:r>
    </w:p>
    <w:p w14:paraId="3F1340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Customer Requirements Specification (CRS)</w:t>
      </w:r>
      <w:r>
        <w:rPr>
          <w:rFonts w:hint="default" w:ascii="Calibri" w:hAnsi="Calibri" w:cs="Calibri"/>
          <w:b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/>
          <w:bCs/>
          <w:sz w:val="28"/>
          <w:szCs w:val="28"/>
        </w:rPr>
        <w:t>Z&amp;Z Cybernetics</w:t>
      </w:r>
      <w:r>
        <w:rPr>
          <w:rFonts w:hint="default" w:ascii="Calibri" w:hAnsi="Calibri" w:cs="Calibri"/>
          <w:b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July 2025</w:t>
      </w:r>
    </w:p>
    <w:p w14:paraId="19F94AE1">
      <w:pPr>
        <w:jc w:val="both"/>
        <w:rPr>
          <w:rFonts w:hint="default" w:ascii="Calibri" w:hAnsi="Calibri" w:cs="Calibri"/>
          <w:sz w:val="24"/>
          <w:szCs w:val="24"/>
        </w:rPr>
      </w:pPr>
    </w:p>
    <w:p w14:paraId="7AEF7086">
      <w:pPr>
        <w:jc w:val="both"/>
        <w:rPr>
          <w:rFonts w:hint="default" w:ascii="Calibri" w:hAnsi="Calibri" w:cs="Calibri"/>
          <w:sz w:val="24"/>
          <w:szCs w:val="24"/>
        </w:rPr>
      </w:pPr>
    </w:p>
    <w:p w14:paraId="1C59A10D">
      <w:pPr>
        <w:jc w:val="both"/>
        <w:rPr>
          <w:rFonts w:hint="default" w:ascii="Calibri" w:hAnsi="Calibri" w:cs="Calibri"/>
          <w:sz w:val="24"/>
          <w:szCs w:val="24"/>
        </w:rPr>
      </w:pPr>
    </w:p>
    <w:p w14:paraId="6EBEBAC6">
      <w:pPr>
        <w:jc w:val="both"/>
        <w:rPr>
          <w:rFonts w:hint="default" w:ascii="Calibri" w:hAnsi="Calibri" w:cs="Calibri"/>
          <w:sz w:val="24"/>
          <w:szCs w:val="24"/>
        </w:rPr>
      </w:pPr>
    </w:p>
    <w:p w14:paraId="789FBC3D">
      <w:pPr>
        <w:jc w:val="both"/>
        <w:rPr>
          <w:rFonts w:hint="default" w:ascii="Calibri" w:hAnsi="Calibri" w:cs="Calibri"/>
          <w:sz w:val="24"/>
          <w:szCs w:val="24"/>
        </w:rPr>
      </w:pPr>
    </w:p>
    <w:p w14:paraId="54AAC66C">
      <w:pPr>
        <w:jc w:val="both"/>
        <w:rPr>
          <w:rFonts w:hint="default" w:ascii="Calibri" w:hAnsi="Calibri" w:cs="Calibri"/>
          <w:sz w:val="24"/>
          <w:szCs w:val="24"/>
        </w:rPr>
      </w:pPr>
    </w:p>
    <w:p w14:paraId="2339D554">
      <w:pPr>
        <w:jc w:val="both"/>
        <w:rPr>
          <w:rFonts w:hint="default" w:ascii="Calibri" w:hAnsi="Calibri" w:cs="Calibri"/>
          <w:sz w:val="24"/>
          <w:szCs w:val="24"/>
        </w:rPr>
      </w:pPr>
    </w:p>
    <w:p w14:paraId="668866BF">
      <w:pPr>
        <w:jc w:val="both"/>
        <w:rPr>
          <w:rFonts w:hint="default" w:ascii="Calibri" w:hAnsi="Calibri" w:cs="Calibri"/>
          <w:sz w:val="24"/>
          <w:szCs w:val="24"/>
        </w:rPr>
      </w:pPr>
    </w:p>
    <w:p w14:paraId="0258110D">
      <w:pPr>
        <w:jc w:val="both"/>
        <w:rPr>
          <w:rFonts w:hint="default" w:ascii="Calibri" w:hAnsi="Calibri" w:cs="Calibri"/>
          <w:sz w:val="24"/>
          <w:szCs w:val="24"/>
        </w:rPr>
      </w:pPr>
    </w:p>
    <w:p w14:paraId="07527BBD">
      <w:pPr>
        <w:jc w:val="both"/>
        <w:rPr>
          <w:rFonts w:hint="default" w:ascii="Calibri" w:hAnsi="Calibri" w:cs="Calibri"/>
          <w:sz w:val="24"/>
          <w:szCs w:val="24"/>
        </w:rPr>
      </w:pPr>
    </w:p>
    <w:p w14:paraId="5E57DC2F">
      <w:pPr>
        <w:jc w:val="both"/>
        <w:rPr>
          <w:rFonts w:hint="default" w:ascii="Calibri" w:hAnsi="Calibri" w:cs="Calibri"/>
          <w:sz w:val="24"/>
          <w:szCs w:val="24"/>
        </w:rPr>
      </w:pPr>
    </w:p>
    <w:p w14:paraId="3A585867">
      <w:pPr>
        <w:jc w:val="both"/>
        <w:rPr>
          <w:rFonts w:hint="default" w:ascii="Calibri" w:hAnsi="Calibri" w:cs="Calibri"/>
          <w:sz w:val="24"/>
          <w:szCs w:val="24"/>
        </w:rPr>
      </w:pPr>
    </w:p>
    <w:p w14:paraId="0D28887F">
      <w:pPr>
        <w:jc w:val="both"/>
        <w:rPr>
          <w:rFonts w:hint="default" w:ascii="Calibri" w:hAnsi="Calibri" w:cs="Calibri"/>
          <w:sz w:val="24"/>
          <w:szCs w:val="24"/>
        </w:rPr>
      </w:pPr>
    </w:p>
    <w:p w14:paraId="74144190">
      <w:pPr>
        <w:jc w:val="both"/>
        <w:rPr>
          <w:rFonts w:hint="default" w:ascii="Calibri" w:hAnsi="Calibri" w:cs="Calibri"/>
          <w:sz w:val="24"/>
          <w:szCs w:val="24"/>
        </w:rPr>
      </w:pPr>
    </w:p>
    <w:p w14:paraId="72E84826">
      <w:pPr>
        <w:jc w:val="both"/>
        <w:rPr>
          <w:rFonts w:hint="default" w:ascii="Calibri" w:hAnsi="Calibri" w:cs="Calibri"/>
          <w:sz w:val="24"/>
          <w:szCs w:val="24"/>
        </w:rPr>
      </w:pPr>
    </w:p>
    <w:p w14:paraId="08926E60">
      <w:pPr>
        <w:jc w:val="both"/>
        <w:rPr>
          <w:rFonts w:hint="default" w:ascii="Calibri" w:hAnsi="Calibri" w:cs="Calibri"/>
          <w:sz w:val="24"/>
          <w:szCs w:val="24"/>
        </w:rPr>
      </w:pPr>
    </w:p>
    <w:p w14:paraId="1810D93E">
      <w:pPr>
        <w:jc w:val="both"/>
        <w:rPr>
          <w:rFonts w:hint="default" w:ascii="Calibri" w:hAnsi="Calibri" w:cs="Calibri"/>
          <w:sz w:val="24"/>
          <w:szCs w:val="24"/>
        </w:rPr>
      </w:pPr>
    </w:p>
    <w:p w14:paraId="70120112">
      <w:pPr>
        <w:jc w:val="both"/>
        <w:rPr>
          <w:rFonts w:hint="default" w:ascii="Calibri" w:hAnsi="Calibri" w:cs="Calibri"/>
          <w:sz w:val="24"/>
          <w:szCs w:val="24"/>
        </w:rPr>
      </w:pPr>
    </w:p>
    <w:p w14:paraId="783C78C4">
      <w:pPr>
        <w:jc w:val="both"/>
        <w:rPr>
          <w:rFonts w:hint="default" w:ascii="Calibri" w:hAnsi="Calibri" w:cs="Calibri"/>
          <w:sz w:val="24"/>
          <w:szCs w:val="24"/>
        </w:rPr>
      </w:pPr>
    </w:p>
    <w:p w14:paraId="705723D6">
      <w:pPr>
        <w:jc w:val="both"/>
        <w:rPr>
          <w:rFonts w:hint="default" w:ascii="Calibri" w:hAnsi="Calibri" w:cs="Calibri"/>
          <w:sz w:val="24"/>
          <w:szCs w:val="24"/>
        </w:rPr>
      </w:pPr>
    </w:p>
    <w:p w14:paraId="5B977E3D">
      <w:pPr>
        <w:jc w:val="both"/>
        <w:rPr>
          <w:rFonts w:hint="default" w:ascii="Calibri" w:hAnsi="Calibri" w:cs="Calibri"/>
          <w:sz w:val="24"/>
          <w:szCs w:val="24"/>
        </w:rPr>
      </w:pPr>
    </w:p>
    <w:p w14:paraId="22F47541">
      <w:pPr>
        <w:jc w:val="both"/>
        <w:rPr>
          <w:rFonts w:hint="default" w:ascii="Calibri" w:hAnsi="Calibri" w:cs="Calibri"/>
          <w:sz w:val="24"/>
          <w:szCs w:val="24"/>
        </w:rPr>
      </w:pPr>
    </w:p>
    <w:p w14:paraId="0003832A">
      <w:pPr>
        <w:jc w:val="both"/>
        <w:rPr>
          <w:rFonts w:hint="default" w:ascii="Calibri" w:hAnsi="Calibri" w:cs="Calibri"/>
          <w:sz w:val="24"/>
          <w:szCs w:val="24"/>
        </w:rPr>
      </w:pPr>
    </w:p>
    <w:p w14:paraId="23C15D8A">
      <w:pPr>
        <w:jc w:val="both"/>
        <w:rPr>
          <w:rFonts w:hint="default" w:ascii="Calibri" w:hAnsi="Calibri" w:cs="Calibri"/>
          <w:sz w:val="24"/>
          <w:szCs w:val="24"/>
        </w:rPr>
      </w:pPr>
    </w:p>
    <w:p w14:paraId="5CCED356">
      <w:pPr>
        <w:jc w:val="both"/>
        <w:rPr>
          <w:rFonts w:hint="default" w:ascii="Calibri" w:hAnsi="Calibri" w:cs="Calibri"/>
          <w:sz w:val="24"/>
          <w:szCs w:val="24"/>
        </w:rPr>
      </w:pPr>
    </w:p>
    <w:p w14:paraId="141E1261">
      <w:pPr>
        <w:jc w:val="both"/>
        <w:rPr>
          <w:rFonts w:hint="default" w:ascii="Calibri" w:hAnsi="Calibri" w:cs="Calibri"/>
          <w:sz w:val="24"/>
          <w:szCs w:val="24"/>
        </w:rPr>
      </w:pPr>
    </w:p>
    <w:p w14:paraId="357556F6">
      <w:pPr>
        <w:jc w:val="both"/>
        <w:rPr>
          <w:rFonts w:hint="default" w:ascii="Calibri" w:hAnsi="Calibri" w:cs="Calibri"/>
          <w:sz w:val="24"/>
          <w:szCs w:val="24"/>
        </w:rPr>
      </w:pPr>
    </w:p>
    <w:p w14:paraId="21F0883C">
      <w:pPr>
        <w:jc w:val="both"/>
        <w:rPr>
          <w:rFonts w:hint="default" w:ascii="Calibri" w:hAnsi="Calibri" w:cs="Calibri"/>
          <w:sz w:val="24"/>
          <w:szCs w:val="24"/>
        </w:rPr>
      </w:pPr>
    </w:p>
    <w:p w14:paraId="0B504C60">
      <w:pPr>
        <w:jc w:val="both"/>
        <w:rPr>
          <w:rFonts w:hint="default" w:ascii="Calibri" w:hAnsi="Calibri" w:cs="Calibri"/>
          <w:sz w:val="24"/>
          <w:szCs w:val="24"/>
        </w:rPr>
      </w:pPr>
    </w:p>
    <w:p w14:paraId="2E735D4B">
      <w:pPr>
        <w:jc w:val="both"/>
        <w:rPr>
          <w:rFonts w:hint="default" w:ascii="Calibri" w:hAnsi="Calibri" w:cs="Calibri"/>
          <w:sz w:val="24"/>
          <w:szCs w:val="24"/>
        </w:rPr>
      </w:pPr>
    </w:p>
    <w:p w14:paraId="339C021B">
      <w:pPr>
        <w:jc w:val="both"/>
        <w:rPr>
          <w:rFonts w:hint="default" w:ascii="Calibri" w:hAnsi="Calibri" w:cs="Calibri"/>
          <w:sz w:val="24"/>
          <w:szCs w:val="24"/>
        </w:rPr>
      </w:pPr>
    </w:p>
    <w:p w14:paraId="3AEA125B">
      <w:pPr>
        <w:jc w:val="both"/>
        <w:rPr>
          <w:rFonts w:hint="default" w:ascii="Calibri" w:hAnsi="Calibri" w:cs="Calibri"/>
          <w:sz w:val="24"/>
          <w:szCs w:val="24"/>
        </w:rPr>
      </w:pPr>
    </w:p>
    <w:p w14:paraId="7041079E">
      <w:pPr>
        <w:jc w:val="both"/>
        <w:rPr>
          <w:rFonts w:hint="default" w:ascii="Calibri" w:hAnsi="Calibri" w:cs="Calibri"/>
          <w:sz w:val="24"/>
          <w:szCs w:val="24"/>
        </w:rPr>
      </w:pPr>
    </w:p>
    <w:p w14:paraId="51B37C26">
      <w:pPr>
        <w:jc w:val="both"/>
        <w:rPr>
          <w:rFonts w:hint="default" w:ascii="Calibri" w:hAnsi="Calibri" w:cs="Calibri"/>
          <w:sz w:val="24"/>
          <w:szCs w:val="24"/>
        </w:rPr>
      </w:pPr>
    </w:p>
    <w:p w14:paraId="6BCF7E6B">
      <w:pPr>
        <w:jc w:val="both"/>
        <w:rPr>
          <w:rFonts w:hint="default" w:ascii="Calibri" w:hAnsi="Calibri" w:cs="Calibri"/>
          <w:sz w:val="24"/>
          <w:szCs w:val="24"/>
        </w:rPr>
      </w:pPr>
    </w:p>
    <w:p w14:paraId="4BA96A88">
      <w:pPr>
        <w:jc w:val="both"/>
        <w:rPr>
          <w:rFonts w:hint="default" w:ascii="Calibri" w:hAnsi="Calibri" w:cs="Calibri"/>
          <w:sz w:val="24"/>
          <w:szCs w:val="24"/>
        </w:rPr>
      </w:pPr>
    </w:p>
    <w:p w14:paraId="3525CC1A">
      <w:pPr>
        <w:jc w:val="both"/>
        <w:rPr>
          <w:rFonts w:hint="default" w:ascii="Calibri" w:hAnsi="Calibri" w:cs="Calibri"/>
          <w:b/>
          <w:bCs/>
          <w:sz w:val="24"/>
          <w:szCs w:val="24"/>
          <w:u w:val="single"/>
        </w:rPr>
        <w:sectPr>
          <w:footerReference r:id="rId3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4D5DF979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</w:rPr>
        <w:t>Document Control</w:t>
      </w:r>
    </w:p>
    <w:p w14:paraId="2B22D30C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tbl>
      <w:tblPr>
        <w:tblStyle w:val="7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5708"/>
      </w:tblGrid>
      <w:tr w14:paraId="01A08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2070" w:type="dxa"/>
            <w:shd w:val="clear" w:color="auto" w:fill="auto"/>
            <w:vAlign w:val="center"/>
          </w:tcPr>
          <w:p w14:paraId="23A2AE49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Item</w:t>
            </w:r>
          </w:p>
        </w:tc>
        <w:tc>
          <w:tcPr>
            <w:tcW w:w="5663" w:type="dxa"/>
            <w:shd w:val="clear" w:color="auto" w:fill="auto"/>
            <w:vAlign w:val="center"/>
          </w:tcPr>
          <w:p w14:paraId="39A457AA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Details</w:t>
            </w:r>
          </w:p>
        </w:tc>
      </w:tr>
      <w:tr w14:paraId="4D11B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070" w:type="dxa"/>
            <w:shd w:val="clear" w:color="auto" w:fill="auto"/>
            <w:vAlign w:val="center"/>
          </w:tcPr>
          <w:p w14:paraId="4DC469A7">
            <w:pPr>
              <w:jc w:val="both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Document Title</w:t>
            </w:r>
          </w:p>
        </w:tc>
        <w:tc>
          <w:tcPr>
            <w:tcW w:w="5663" w:type="dxa"/>
            <w:shd w:val="clear" w:color="auto" w:fill="auto"/>
            <w:vAlign w:val="center"/>
          </w:tcPr>
          <w:p w14:paraId="1F3D6792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Customer Requirements Specification (CRS)</w:t>
            </w:r>
          </w:p>
        </w:tc>
      </w:tr>
      <w:tr w14:paraId="0E2B2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070" w:type="dxa"/>
            <w:shd w:val="clear" w:color="auto" w:fill="auto"/>
            <w:vAlign w:val="center"/>
          </w:tcPr>
          <w:p w14:paraId="37ED966C">
            <w:pPr>
              <w:jc w:val="both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Project Name</w:t>
            </w:r>
          </w:p>
        </w:tc>
        <w:tc>
          <w:tcPr>
            <w:tcW w:w="5663" w:type="dxa"/>
            <w:shd w:val="clear" w:color="auto" w:fill="auto"/>
            <w:vAlign w:val="center"/>
          </w:tcPr>
          <w:p w14:paraId="5B149D1B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Ansar &amp; VDP Inventory Management System</w:t>
            </w:r>
          </w:p>
        </w:tc>
      </w:tr>
      <w:tr w14:paraId="24936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070" w:type="dxa"/>
            <w:shd w:val="clear" w:color="auto" w:fill="auto"/>
            <w:vAlign w:val="center"/>
          </w:tcPr>
          <w:p w14:paraId="0F0DDB49">
            <w:pPr>
              <w:jc w:val="both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Version</w:t>
            </w:r>
          </w:p>
        </w:tc>
        <w:tc>
          <w:tcPr>
            <w:tcW w:w="5663" w:type="dxa"/>
            <w:shd w:val="clear" w:color="auto" w:fill="auto"/>
            <w:vAlign w:val="center"/>
          </w:tcPr>
          <w:p w14:paraId="74B24FFF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1.0</w:t>
            </w:r>
          </w:p>
        </w:tc>
      </w:tr>
      <w:tr w14:paraId="66E5C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070" w:type="dxa"/>
            <w:shd w:val="clear" w:color="auto" w:fill="auto"/>
            <w:vAlign w:val="center"/>
          </w:tcPr>
          <w:p w14:paraId="243C5CBD">
            <w:pPr>
              <w:jc w:val="both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Date</w:t>
            </w:r>
          </w:p>
        </w:tc>
        <w:tc>
          <w:tcPr>
            <w:tcW w:w="5663" w:type="dxa"/>
            <w:shd w:val="clear" w:color="auto" w:fill="auto"/>
            <w:vAlign w:val="center"/>
          </w:tcPr>
          <w:p w14:paraId="5D5B9C06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July 20, 2025</w:t>
            </w:r>
          </w:p>
        </w:tc>
      </w:tr>
      <w:tr w14:paraId="52E7A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070" w:type="dxa"/>
            <w:shd w:val="clear" w:color="auto" w:fill="auto"/>
            <w:vAlign w:val="center"/>
          </w:tcPr>
          <w:p w14:paraId="24B76B7A">
            <w:pPr>
              <w:jc w:val="both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Prepared By</w:t>
            </w:r>
          </w:p>
        </w:tc>
        <w:tc>
          <w:tcPr>
            <w:tcW w:w="5663" w:type="dxa"/>
            <w:shd w:val="clear" w:color="auto" w:fill="auto"/>
            <w:vAlign w:val="center"/>
          </w:tcPr>
          <w:p w14:paraId="57E986F5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Z&amp;Z Cybernetics – Business Analysis Team</w:t>
            </w:r>
          </w:p>
        </w:tc>
      </w:tr>
      <w:tr w14:paraId="0E273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070" w:type="dxa"/>
            <w:shd w:val="clear" w:color="auto" w:fill="auto"/>
            <w:vAlign w:val="center"/>
          </w:tcPr>
          <w:p w14:paraId="65E09848">
            <w:pPr>
              <w:jc w:val="both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Reviewed By</w:t>
            </w:r>
          </w:p>
        </w:tc>
        <w:tc>
          <w:tcPr>
            <w:tcW w:w="5663" w:type="dxa"/>
            <w:shd w:val="clear" w:color="auto" w:fill="auto"/>
            <w:vAlign w:val="center"/>
          </w:tcPr>
          <w:p w14:paraId="352102A6">
            <w:pPr>
              <w:jc w:val="both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Technical Lead, Z&amp;Z Cybernetics and Ansar &amp; VDP Rep</w:t>
            </w:r>
          </w:p>
        </w:tc>
      </w:tr>
      <w:tr w14:paraId="18BB0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070" w:type="dxa"/>
            <w:shd w:val="clear" w:color="auto" w:fill="auto"/>
            <w:vAlign w:val="center"/>
          </w:tcPr>
          <w:p w14:paraId="50953B60">
            <w:pPr>
              <w:jc w:val="both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Approved By</w:t>
            </w:r>
          </w:p>
        </w:tc>
        <w:tc>
          <w:tcPr>
            <w:tcW w:w="5663" w:type="dxa"/>
            <w:shd w:val="clear" w:color="auto" w:fill="auto"/>
            <w:vAlign w:val="center"/>
          </w:tcPr>
          <w:p w14:paraId="19502521">
            <w:pPr>
              <w:jc w:val="both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 xml:space="preserve">DG Ansar &amp; VDP </w:t>
            </w:r>
          </w:p>
        </w:tc>
      </w:tr>
      <w:tr w14:paraId="431C3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070" w:type="dxa"/>
            <w:shd w:val="clear" w:color="auto" w:fill="auto"/>
            <w:vAlign w:val="center"/>
          </w:tcPr>
          <w:p w14:paraId="22706A5C">
            <w:pPr>
              <w:jc w:val="both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Distribution List</w:t>
            </w:r>
          </w:p>
        </w:tc>
        <w:tc>
          <w:tcPr>
            <w:tcW w:w="5663" w:type="dxa"/>
            <w:shd w:val="clear" w:color="auto" w:fill="auto"/>
            <w:vAlign w:val="center"/>
          </w:tcPr>
          <w:p w14:paraId="5B9A48D8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 xml:space="preserve"> Ansar HQ, Z&amp;Z Cybernetics PMO</w:t>
            </w:r>
          </w:p>
        </w:tc>
      </w:tr>
      <w:tr w14:paraId="10E36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070" w:type="dxa"/>
            <w:shd w:val="clear" w:color="auto" w:fill="auto"/>
            <w:vAlign w:val="center"/>
          </w:tcPr>
          <w:p w14:paraId="02D9B41C">
            <w:pPr>
              <w:jc w:val="both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Document Status</w:t>
            </w:r>
          </w:p>
        </w:tc>
        <w:tc>
          <w:tcPr>
            <w:tcW w:w="5663" w:type="dxa"/>
            <w:shd w:val="clear" w:color="auto" w:fill="auto"/>
            <w:vAlign w:val="center"/>
          </w:tcPr>
          <w:p w14:paraId="2D560785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Draft</w:t>
            </w:r>
          </w:p>
        </w:tc>
      </w:tr>
      <w:tr w14:paraId="67ACC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070" w:type="dxa"/>
            <w:shd w:val="clear" w:color="auto" w:fill="auto"/>
            <w:vAlign w:val="center"/>
          </w:tcPr>
          <w:p w14:paraId="4CA31696">
            <w:pPr>
              <w:jc w:val="both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Change History</w:t>
            </w:r>
          </w:p>
        </w:tc>
        <w:tc>
          <w:tcPr>
            <w:tcW w:w="5663" w:type="dxa"/>
            <w:shd w:val="clear" w:color="auto" w:fill="auto"/>
            <w:vAlign w:val="center"/>
          </w:tcPr>
          <w:p w14:paraId="6B2B216A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See below</w:t>
            </w:r>
          </w:p>
        </w:tc>
      </w:tr>
    </w:tbl>
    <w:p w14:paraId="6BD80C4E">
      <w:pPr>
        <w:jc w:val="both"/>
        <w:rPr>
          <w:rFonts w:hint="default" w:ascii="Calibri" w:hAnsi="Calibri" w:cs="Calibri"/>
          <w:sz w:val="24"/>
          <w:szCs w:val="24"/>
        </w:rPr>
      </w:pPr>
    </w:p>
    <w:p w14:paraId="4F5F6451">
      <w:pPr>
        <w:jc w:val="both"/>
        <w:rPr>
          <w:rFonts w:hint="default" w:ascii="Calibri" w:hAnsi="Calibri" w:cs="Calibri"/>
          <w:sz w:val="24"/>
          <w:szCs w:val="24"/>
        </w:rPr>
      </w:pPr>
    </w:p>
    <w:p w14:paraId="2B4A6F2B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</w:rPr>
        <w:t>Revision History</w:t>
      </w:r>
    </w:p>
    <w:p w14:paraId="7F19DB7A">
      <w:pPr>
        <w:jc w:val="both"/>
        <w:rPr>
          <w:rFonts w:hint="default" w:ascii="Calibri" w:hAnsi="Calibri" w:cs="Calibri"/>
          <w:sz w:val="24"/>
          <w:szCs w:val="24"/>
        </w:rPr>
      </w:pPr>
    </w:p>
    <w:tbl>
      <w:tblPr>
        <w:tblStyle w:val="7"/>
        <w:tblW w:w="8202" w:type="dxa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8"/>
        <w:gridCol w:w="1536"/>
        <w:gridCol w:w="2586"/>
        <w:gridCol w:w="3032"/>
      </w:tblGrid>
      <w:tr w14:paraId="288FC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1003" w:type="dxa"/>
            <w:shd w:val="clear" w:color="auto" w:fill="auto"/>
            <w:vAlign w:val="center"/>
          </w:tcPr>
          <w:p w14:paraId="1AB549AC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Version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3CE078AF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Date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3904F5A1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Author</w:t>
            </w:r>
          </w:p>
        </w:tc>
        <w:tc>
          <w:tcPr>
            <w:tcW w:w="2987" w:type="dxa"/>
            <w:shd w:val="clear" w:color="auto" w:fill="auto"/>
            <w:vAlign w:val="center"/>
          </w:tcPr>
          <w:p w14:paraId="48FC9472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Change Description</w:t>
            </w:r>
          </w:p>
        </w:tc>
      </w:tr>
      <w:tr w14:paraId="510E1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003" w:type="dxa"/>
            <w:shd w:val="clear" w:color="auto" w:fill="auto"/>
            <w:vAlign w:val="center"/>
          </w:tcPr>
          <w:p w14:paraId="03C4A316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1.0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75353904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2025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noBreakHyphen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07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noBreakHyphen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2556" w:type="dxa"/>
            <w:shd w:val="clear" w:color="auto" w:fill="auto"/>
            <w:vAlign w:val="center"/>
          </w:tcPr>
          <w:p w14:paraId="082EDCE9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Z&amp;Z Cybernetics Team</w:t>
            </w:r>
          </w:p>
        </w:tc>
        <w:tc>
          <w:tcPr>
            <w:tcW w:w="2987" w:type="dxa"/>
            <w:shd w:val="clear" w:color="auto" w:fill="auto"/>
            <w:vAlign w:val="center"/>
          </w:tcPr>
          <w:p w14:paraId="6C243FC3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Initial draft release</w:t>
            </w:r>
          </w:p>
        </w:tc>
      </w:tr>
    </w:tbl>
    <w:p w14:paraId="028592D6">
      <w:pPr>
        <w:jc w:val="both"/>
        <w:rPr>
          <w:rFonts w:hint="default" w:ascii="Calibri" w:hAnsi="Calibri" w:cs="Calibri"/>
          <w:sz w:val="24"/>
          <w:szCs w:val="24"/>
        </w:rPr>
      </w:pPr>
    </w:p>
    <w:p w14:paraId="0B2CB63D">
      <w:pPr>
        <w:jc w:val="both"/>
        <w:rPr>
          <w:rFonts w:hint="default" w:ascii="Calibri" w:hAnsi="Calibri" w:cs="Calibri"/>
          <w:sz w:val="24"/>
          <w:szCs w:val="24"/>
        </w:rPr>
      </w:pPr>
    </w:p>
    <w:p w14:paraId="1BF53FF7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</w:rPr>
        <w:t>Table of Contents</w:t>
      </w:r>
    </w:p>
    <w:p w14:paraId="67AE0245">
      <w:pPr>
        <w:jc w:val="both"/>
        <w:rPr>
          <w:rFonts w:hint="default" w:ascii="Calibri" w:hAnsi="Calibri" w:cs="Calibri"/>
          <w:sz w:val="24"/>
          <w:szCs w:val="24"/>
        </w:rPr>
      </w:pPr>
    </w:p>
    <w:p w14:paraId="497BD1D4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Introduction</w:t>
      </w:r>
    </w:p>
    <w:p w14:paraId="64E2721E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1.1 Purpose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1.2 Intended Audience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1.3 Scope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1.4 Definitions, Acronyms &amp; Abbreviations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1.5 References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1.6 Overview</w:t>
      </w:r>
    </w:p>
    <w:p w14:paraId="7E5E63D2">
      <w:pPr>
        <w:jc w:val="both"/>
        <w:rPr>
          <w:rFonts w:hint="default" w:ascii="Calibri" w:hAnsi="Calibri" w:cs="Calibri"/>
          <w:sz w:val="24"/>
          <w:szCs w:val="24"/>
        </w:rPr>
      </w:pPr>
    </w:p>
    <w:p w14:paraId="1B4BB0CB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Overall System Description</w:t>
      </w:r>
    </w:p>
    <w:p w14:paraId="02F3DFC2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2.1 System Context &amp; Boundaries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2.2 Key Stakeholders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2.3 High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Level Use Scenarios</w:t>
      </w:r>
    </w:p>
    <w:p w14:paraId="07447EB2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2.4 Assu</w:t>
      </w:r>
      <w:r>
        <w:rPr>
          <w:rFonts w:hint="default" w:ascii="Calibri" w:hAnsi="Calibri" w:cs="Calibri"/>
          <w:sz w:val="24"/>
          <w:szCs w:val="24"/>
        </w:rPr>
        <w:t>mptions &amp; Dependencies</w:t>
      </w:r>
    </w:p>
    <w:p w14:paraId="252B76C0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2.5 Top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Level Risks</w:t>
      </w:r>
    </w:p>
    <w:p w14:paraId="68AB47D2">
      <w:pPr>
        <w:jc w:val="both"/>
        <w:rPr>
          <w:rFonts w:hint="default" w:ascii="Calibri" w:hAnsi="Calibri" w:cs="Calibri"/>
          <w:sz w:val="24"/>
          <w:szCs w:val="24"/>
        </w:rPr>
      </w:pPr>
    </w:p>
    <w:p w14:paraId="781EB954">
      <w:pPr>
        <w:jc w:val="both"/>
        <w:rPr>
          <w:rFonts w:hint="default" w:ascii="Calibri" w:hAnsi="Calibri" w:cs="Calibri"/>
          <w:sz w:val="24"/>
          <w:szCs w:val="24"/>
        </w:rPr>
      </w:pPr>
    </w:p>
    <w:p w14:paraId="4E9521D1">
      <w:pPr>
        <w:jc w:val="both"/>
        <w:rPr>
          <w:rFonts w:hint="default" w:ascii="Calibri" w:hAnsi="Calibri" w:cs="Calibri"/>
          <w:sz w:val="24"/>
          <w:szCs w:val="24"/>
        </w:rPr>
      </w:pPr>
    </w:p>
    <w:p w14:paraId="78AEBE01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Functional Requirements</w:t>
      </w:r>
      <w:r>
        <w:rPr>
          <w:rFonts w:hint="default" w:ascii="Calibri" w:hAnsi="Calibri" w:cs="Calibri"/>
          <w:b/>
          <w:bCs/>
          <w:sz w:val="24"/>
          <w:szCs w:val="24"/>
        </w:rPr>
        <w:br w:type="textWrapping"/>
      </w:r>
    </w:p>
    <w:p w14:paraId="3B771158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3.1 Procurement Workflows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3.2 Store &amp; Issue Operations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3.3 Item Lifecycle Management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3.4 Barcode &amp; Tracking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3.5 Reporting &amp; Analytics</w:t>
      </w:r>
    </w:p>
    <w:p w14:paraId="668277FB">
      <w:pPr>
        <w:jc w:val="both"/>
        <w:rPr>
          <w:rFonts w:hint="default" w:ascii="Calibri" w:hAnsi="Calibri" w:cs="Calibri"/>
          <w:sz w:val="24"/>
          <w:szCs w:val="24"/>
        </w:rPr>
      </w:pPr>
    </w:p>
    <w:p w14:paraId="6E616403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Data Requirements &amp; Database Design</w:t>
      </w:r>
      <w:r>
        <w:rPr>
          <w:rFonts w:hint="default" w:ascii="Calibri" w:hAnsi="Calibri" w:cs="Calibri"/>
          <w:b/>
          <w:bCs/>
          <w:sz w:val="24"/>
          <w:szCs w:val="24"/>
        </w:rPr>
        <w:br w:type="textWrapping"/>
      </w:r>
    </w:p>
    <w:p w14:paraId="70B5A93A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4.1 Logical Data Model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4.</w:t>
      </w:r>
      <w:r>
        <w:rPr>
          <w:rFonts w:hint="default" w:ascii="Calibri" w:hAnsi="Calibri" w:cs="Calibri"/>
          <w:sz w:val="24"/>
          <w:szCs w:val="24"/>
          <w:lang w:val="en-US"/>
        </w:rPr>
        <w:t>2</w:t>
      </w:r>
      <w:r>
        <w:rPr>
          <w:rFonts w:hint="default" w:ascii="Calibri" w:hAnsi="Calibri" w:cs="Calibri"/>
          <w:sz w:val="24"/>
          <w:szCs w:val="24"/>
        </w:rPr>
        <w:t xml:space="preserve"> Data Migration</w:t>
      </w:r>
    </w:p>
    <w:p w14:paraId="6BF8DD80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4.</w:t>
      </w:r>
      <w:r>
        <w:rPr>
          <w:rFonts w:hint="default" w:ascii="Calibri" w:hAnsi="Calibri" w:cs="Calibri"/>
          <w:sz w:val="24"/>
          <w:szCs w:val="24"/>
          <w:lang w:val="en-US"/>
        </w:rPr>
        <w:t>3</w:t>
      </w:r>
      <w:r>
        <w:rPr>
          <w:rFonts w:hint="default" w:ascii="Calibri" w:hAnsi="Calibri" w:cs="Calibri"/>
          <w:sz w:val="24"/>
          <w:szCs w:val="24"/>
        </w:rPr>
        <w:t xml:space="preserve"> Retention &amp; Archival</w:t>
      </w:r>
    </w:p>
    <w:p w14:paraId="3FDEF5A1">
      <w:pPr>
        <w:jc w:val="both"/>
        <w:rPr>
          <w:rFonts w:hint="default" w:ascii="Calibri" w:hAnsi="Calibri" w:cs="Calibri"/>
          <w:sz w:val="24"/>
          <w:szCs w:val="24"/>
        </w:rPr>
      </w:pPr>
    </w:p>
    <w:p w14:paraId="5B40006E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Non</w:t>
      </w:r>
      <w:r>
        <w:rPr>
          <w:rFonts w:hint="default" w:ascii="Calibri" w:hAnsi="Calibri" w:cs="Calibri"/>
          <w:b/>
          <w:bCs/>
          <w:sz w:val="24"/>
          <w:szCs w:val="24"/>
        </w:rPr>
        <w:noBreakHyphen/>
      </w:r>
      <w:r>
        <w:rPr>
          <w:rFonts w:hint="default" w:ascii="Calibri" w:hAnsi="Calibri" w:cs="Calibri"/>
          <w:b/>
          <w:bCs/>
          <w:sz w:val="24"/>
          <w:szCs w:val="24"/>
        </w:rPr>
        <w:t>Functional Requirements</w:t>
      </w:r>
      <w:r>
        <w:rPr>
          <w:rFonts w:hint="default" w:ascii="Calibri" w:hAnsi="Calibri" w:cs="Calibri"/>
          <w:b/>
          <w:bCs/>
          <w:sz w:val="24"/>
          <w:szCs w:val="24"/>
        </w:rPr>
        <w:br w:type="textWrapping"/>
      </w:r>
    </w:p>
    <w:p w14:paraId="6D5AB23A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5.1 Performance &amp; Scalability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5.2 Security &amp; Access Control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5.3 Availability &amp; Backup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5.4 Maintainability &amp; Support</w:t>
      </w:r>
    </w:p>
    <w:p w14:paraId="1EE2AD50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5.5 Usability &amp; Accessibility</w:t>
      </w:r>
    </w:p>
    <w:p w14:paraId="0C1251FF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5.6 Portability &amp; Environment</w:t>
      </w:r>
    </w:p>
    <w:p w14:paraId="4AECA365">
      <w:pPr>
        <w:jc w:val="both"/>
        <w:rPr>
          <w:rFonts w:hint="default" w:ascii="Calibri" w:hAnsi="Calibri" w:cs="Calibri"/>
          <w:sz w:val="24"/>
          <w:szCs w:val="24"/>
        </w:rPr>
      </w:pPr>
    </w:p>
    <w:p w14:paraId="09F55A39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User Interface &amp; Interaction</w:t>
      </w:r>
      <w:r>
        <w:rPr>
          <w:rFonts w:hint="default" w:ascii="Calibri" w:hAnsi="Calibri" w:cs="Calibri"/>
          <w:b/>
          <w:bCs/>
          <w:sz w:val="24"/>
          <w:szCs w:val="24"/>
        </w:rPr>
        <w:br w:type="textWrapping"/>
      </w:r>
    </w:p>
    <w:p w14:paraId="060DE77A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6.1 Screen Flows &amp; Wireframes</w:t>
      </w:r>
    </w:p>
    <w:p w14:paraId="269E8E1E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6.2 Key Screens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6.</w:t>
      </w:r>
      <w:r>
        <w:rPr>
          <w:rFonts w:hint="default" w:ascii="Calibri" w:hAnsi="Calibri" w:cs="Calibri"/>
          <w:sz w:val="24"/>
          <w:szCs w:val="24"/>
          <w:lang w:val="en-US"/>
        </w:rPr>
        <w:t>3</w:t>
      </w:r>
      <w:r>
        <w:rPr>
          <w:rFonts w:hint="default" w:ascii="Calibri" w:hAnsi="Calibri" w:cs="Calibri"/>
          <w:sz w:val="24"/>
          <w:szCs w:val="24"/>
        </w:rPr>
        <w:t xml:space="preserve"> Mobile &amp; Desktop Views</w:t>
      </w:r>
    </w:p>
    <w:p w14:paraId="28538E99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6.</w:t>
      </w:r>
      <w:r>
        <w:rPr>
          <w:rFonts w:hint="default" w:ascii="Calibri" w:hAnsi="Calibri" w:cs="Calibri"/>
          <w:sz w:val="24"/>
          <w:szCs w:val="24"/>
          <w:lang w:val="en-US"/>
        </w:rPr>
        <w:t>4</w:t>
      </w:r>
      <w:r>
        <w:rPr>
          <w:rFonts w:hint="default" w:ascii="Calibri" w:hAnsi="Calibri" w:cs="Calibri"/>
          <w:sz w:val="24"/>
          <w:szCs w:val="24"/>
        </w:rPr>
        <w:t xml:space="preserve"> Error Handling UI</w:t>
      </w:r>
    </w:p>
    <w:p w14:paraId="0A48B2FD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6.</w:t>
      </w:r>
      <w:r>
        <w:rPr>
          <w:rFonts w:hint="default" w:ascii="Calibri" w:hAnsi="Calibri" w:cs="Calibri"/>
          <w:sz w:val="24"/>
          <w:szCs w:val="24"/>
          <w:lang w:val="en-US"/>
        </w:rPr>
        <w:t>5</w:t>
      </w:r>
      <w:r>
        <w:rPr>
          <w:rFonts w:hint="default" w:ascii="Calibri" w:hAnsi="Calibri" w:cs="Calibri"/>
          <w:sz w:val="24"/>
          <w:szCs w:val="24"/>
        </w:rPr>
        <w:t xml:space="preserve"> Help &amp; Support</w:t>
      </w:r>
    </w:p>
    <w:p w14:paraId="600A560D">
      <w:pPr>
        <w:jc w:val="both"/>
        <w:rPr>
          <w:rFonts w:hint="default" w:ascii="Calibri" w:hAnsi="Calibri" w:cs="Calibri"/>
          <w:sz w:val="24"/>
          <w:szCs w:val="24"/>
        </w:rPr>
      </w:pPr>
    </w:p>
    <w:p w14:paraId="028B7487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System Workflows &amp; Flowcharts</w:t>
      </w:r>
      <w:r>
        <w:rPr>
          <w:rFonts w:hint="default" w:ascii="Calibri" w:hAnsi="Calibri" w:cs="Calibri"/>
          <w:b/>
          <w:bCs/>
          <w:sz w:val="24"/>
          <w:szCs w:val="24"/>
        </w:rPr>
        <w:br w:type="textWrapping"/>
      </w:r>
    </w:p>
    <w:p w14:paraId="6B2CAD59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7.1 End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to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End Inventory Lifecycle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7.2 Exception Handling Flows</w:t>
      </w:r>
    </w:p>
    <w:p w14:paraId="6F51FF56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7.3 Stock Transfer Flow</w:t>
      </w:r>
    </w:p>
    <w:p w14:paraId="1D85F656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7.4 Write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Off &amp; Damage Approval Flow</w:t>
      </w:r>
    </w:p>
    <w:p w14:paraId="14B15838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7.5 Barcode Generation &amp; Scanning Flow</w:t>
      </w:r>
    </w:p>
    <w:p w14:paraId="193965C9">
      <w:pPr>
        <w:jc w:val="both"/>
        <w:rPr>
          <w:rFonts w:hint="default" w:ascii="Calibri" w:hAnsi="Calibri" w:cs="Calibri"/>
          <w:sz w:val="24"/>
          <w:szCs w:val="24"/>
        </w:rPr>
      </w:pPr>
    </w:p>
    <w:p w14:paraId="351BD7BC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Reporting Specifications</w:t>
      </w:r>
      <w:r>
        <w:rPr>
          <w:rFonts w:hint="default" w:ascii="Calibri" w:hAnsi="Calibri" w:cs="Calibri"/>
          <w:b/>
          <w:bCs/>
          <w:sz w:val="24"/>
          <w:szCs w:val="24"/>
        </w:rPr>
        <w:br w:type="textWrapping"/>
      </w:r>
    </w:p>
    <w:p w14:paraId="08AA59E0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8.1 Stock Summary &amp; Ledger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8.2 Issue/Receive Logs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8.3 Return/Write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off/Damage Reports</w:t>
      </w:r>
    </w:p>
    <w:p w14:paraId="229396D7">
      <w:pPr>
        <w:jc w:val="both"/>
        <w:rPr>
          <w:rFonts w:hint="default" w:ascii="Calibri" w:hAnsi="Calibri" w:cs="Calibri"/>
          <w:sz w:val="24"/>
          <w:szCs w:val="24"/>
        </w:rPr>
      </w:pPr>
    </w:p>
    <w:p w14:paraId="53E55179">
      <w:pPr>
        <w:jc w:val="both"/>
        <w:rPr>
          <w:rFonts w:hint="default" w:ascii="Calibri" w:hAnsi="Calibri" w:cs="Calibri"/>
          <w:sz w:val="24"/>
          <w:szCs w:val="24"/>
        </w:rPr>
      </w:pPr>
    </w:p>
    <w:p w14:paraId="1E7F1690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Deployment &amp; Operations</w:t>
      </w:r>
      <w:r>
        <w:rPr>
          <w:rFonts w:hint="default" w:ascii="Calibri" w:hAnsi="Calibri" w:cs="Calibri"/>
          <w:b/>
          <w:bCs/>
          <w:sz w:val="24"/>
          <w:szCs w:val="24"/>
        </w:rPr>
        <w:br w:type="textWrapping"/>
      </w:r>
    </w:p>
    <w:p w14:paraId="669FE0F1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9.1 Environment Setup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9.2 Maintenance &amp; Roll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out</w:t>
      </w:r>
    </w:p>
    <w:p w14:paraId="0DB11A5F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9.</w:t>
      </w:r>
      <w:r>
        <w:rPr>
          <w:rFonts w:hint="default" w:ascii="Calibri" w:hAnsi="Calibri" w:cs="Calibri"/>
          <w:sz w:val="24"/>
          <w:szCs w:val="24"/>
          <w:lang w:val="en-US"/>
        </w:rPr>
        <w:t>3</w:t>
      </w:r>
      <w:r>
        <w:rPr>
          <w:rFonts w:hint="default" w:ascii="Calibri" w:hAnsi="Calibri" w:cs="Calibri"/>
          <w:sz w:val="24"/>
          <w:szCs w:val="24"/>
        </w:rPr>
        <w:t xml:space="preserve"> Maintenance &amp; Support</w:t>
      </w:r>
    </w:p>
    <w:p w14:paraId="5F0A1BD5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9.</w:t>
      </w:r>
      <w:r>
        <w:rPr>
          <w:rFonts w:hint="default" w:ascii="Calibri" w:hAnsi="Calibri" w:cs="Calibri"/>
          <w:sz w:val="24"/>
          <w:szCs w:val="24"/>
          <w:lang w:val="en-US"/>
        </w:rPr>
        <w:t>4</w:t>
      </w:r>
      <w:r>
        <w:rPr>
          <w:rFonts w:hint="default" w:ascii="Calibri" w:hAnsi="Calibri" w:cs="Calibri"/>
          <w:sz w:val="24"/>
          <w:szCs w:val="24"/>
        </w:rPr>
        <w:t xml:space="preserve"> Documentation &amp; Training</w:t>
      </w:r>
    </w:p>
    <w:p w14:paraId="7B402067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9.</w:t>
      </w:r>
      <w:r>
        <w:rPr>
          <w:rFonts w:hint="default" w:ascii="Calibri" w:hAnsi="Calibri" w:cs="Calibri"/>
          <w:sz w:val="24"/>
          <w:szCs w:val="24"/>
          <w:lang w:val="en-US"/>
        </w:rPr>
        <w:t>5</w:t>
      </w:r>
      <w:r>
        <w:rPr>
          <w:rFonts w:hint="default" w:ascii="Calibri" w:hAnsi="Calibri" w:cs="Calibri"/>
          <w:sz w:val="24"/>
          <w:szCs w:val="24"/>
        </w:rPr>
        <w:t xml:space="preserve"> Change Management</w:t>
      </w:r>
    </w:p>
    <w:p w14:paraId="49B890FE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9.</w:t>
      </w:r>
      <w:r>
        <w:rPr>
          <w:rFonts w:hint="default" w:ascii="Calibri" w:hAnsi="Calibri" w:cs="Calibri"/>
          <w:sz w:val="24"/>
          <w:szCs w:val="24"/>
          <w:lang w:val="en-US"/>
        </w:rPr>
        <w:t>6</w:t>
      </w:r>
      <w:r>
        <w:rPr>
          <w:rFonts w:hint="default" w:ascii="Calibri" w:hAnsi="Calibri" w:cs="Calibri"/>
          <w:sz w:val="24"/>
          <w:szCs w:val="24"/>
        </w:rPr>
        <w:t xml:space="preserve"> Capacity Planning</w:t>
      </w:r>
    </w:p>
    <w:p w14:paraId="74B50C7B">
      <w:pPr>
        <w:jc w:val="both"/>
        <w:rPr>
          <w:rFonts w:hint="default" w:ascii="Calibri" w:hAnsi="Calibri" w:cs="Calibri"/>
          <w:sz w:val="24"/>
          <w:szCs w:val="24"/>
        </w:rPr>
      </w:pPr>
    </w:p>
    <w:p w14:paraId="27627799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Appendices</w:t>
      </w:r>
      <w:r>
        <w:rPr>
          <w:rFonts w:hint="default" w:ascii="Calibri" w:hAnsi="Calibri" w:cs="Calibri"/>
          <w:b/>
          <w:bCs/>
          <w:sz w:val="24"/>
          <w:szCs w:val="24"/>
        </w:rPr>
        <w:br w:type="textWrapping"/>
      </w:r>
    </w:p>
    <w:p w14:paraId="65696C62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10.1 Organogram of Ansar &amp; VDP 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10.2 Zila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 xml:space="preserve">Upazila Mapping 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10.3 Glossary &amp; Acronyms</w:t>
      </w:r>
    </w:p>
    <w:p w14:paraId="055BE10E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10.4 References</w:t>
      </w:r>
    </w:p>
    <w:p w14:paraId="44CF4064">
      <w:pPr>
        <w:jc w:val="both"/>
        <w:rPr>
          <w:rFonts w:hint="default" w:ascii="Calibri" w:hAnsi="Calibri" w:cs="Calibri"/>
          <w:sz w:val="24"/>
          <w:szCs w:val="24"/>
        </w:rPr>
      </w:pPr>
    </w:p>
    <w:p w14:paraId="24565529">
      <w:pPr>
        <w:jc w:val="both"/>
        <w:rPr>
          <w:rFonts w:hint="default" w:ascii="Calibri" w:hAnsi="Calibri" w:cs="Calibri"/>
          <w:sz w:val="24"/>
          <w:szCs w:val="24"/>
        </w:rPr>
      </w:pPr>
    </w:p>
    <w:p w14:paraId="67A524BC">
      <w:pPr>
        <w:jc w:val="both"/>
        <w:rPr>
          <w:rFonts w:hint="default" w:ascii="Calibri" w:hAnsi="Calibri" w:cs="Calibri"/>
          <w:sz w:val="24"/>
          <w:szCs w:val="24"/>
        </w:rPr>
      </w:pPr>
    </w:p>
    <w:p w14:paraId="6499A0D7">
      <w:pPr>
        <w:jc w:val="both"/>
        <w:rPr>
          <w:rFonts w:hint="default" w:ascii="Calibri" w:hAnsi="Calibri" w:cs="Calibri"/>
          <w:sz w:val="24"/>
          <w:szCs w:val="24"/>
        </w:rPr>
      </w:pPr>
    </w:p>
    <w:p w14:paraId="5DD566FE">
      <w:pPr>
        <w:jc w:val="both"/>
        <w:rPr>
          <w:rFonts w:hint="default" w:ascii="Calibri" w:hAnsi="Calibri" w:cs="Calibri"/>
          <w:sz w:val="24"/>
          <w:szCs w:val="24"/>
        </w:rPr>
      </w:pPr>
    </w:p>
    <w:p w14:paraId="26D1B107">
      <w:pPr>
        <w:jc w:val="both"/>
        <w:rPr>
          <w:rFonts w:hint="default" w:ascii="Calibri" w:hAnsi="Calibri" w:cs="Calibri"/>
          <w:sz w:val="24"/>
          <w:szCs w:val="24"/>
        </w:rPr>
      </w:pPr>
    </w:p>
    <w:p w14:paraId="59C2AFE7">
      <w:pPr>
        <w:jc w:val="both"/>
        <w:rPr>
          <w:rFonts w:hint="default" w:ascii="Calibri" w:hAnsi="Calibri" w:cs="Calibri"/>
          <w:sz w:val="24"/>
          <w:szCs w:val="24"/>
        </w:rPr>
      </w:pPr>
    </w:p>
    <w:p w14:paraId="4CBCAE5B">
      <w:pPr>
        <w:jc w:val="both"/>
        <w:rPr>
          <w:rFonts w:hint="default" w:ascii="Calibri" w:hAnsi="Calibri" w:cs="Calibri"/>
          <w:sz w:val="24"/>
          <w:szCs w:val="24"/>
        </w:rPr>
      </w:pPr>
    </w:p>
    <w:p w14:paraId="29E76449">
      <w:pPr>
        <w:jc w:val="both"/>
        <w:rPr>
          <w:rFonts w:hint="default" w:ascii="Calibri" w:hAnsi="Calibri" w:cs="Calibri"/>
          <w:sz w:val="24"/>
          <w:szCs w:val="24"/>
        </w:rPr>
      </w:pPr>
    </w:p>
    <w:p w14:paraId="4CD8C490">
      <w:pPr>
        <w:jc w:val="both"/>
        <w:rPr>
          <w:rFonts w:hint="default" w:ascii="Calibri" w:hAnsi="Calibri" w:cs="Calibri"/>
          <w:sz w:val="24"/>
          <w:szCs w:val="24"/>
        </w:rPr>
      </w:pPr>
    </w:p>
    <w:p w14:paraId="7ADCE4E8">
      <w:pPr>
        <w:jc w:val="both"/>
        <w:rPr>
          <w:rFonts w:hint="default" w:ascii="Calibri" w:hAnsi="Calibri" w:cs="Calibri"/>
          <w:sz w:val="24"/>
          <w:szCs w:val="24"/>
        </w:rPr>
      </w:pPr>
    </w:p>
    <w:p w14:paraId="27BBED3F">
      <w:pPr>
        <w:jc w:val="both"/>
        <w:rPr>
          <w:rFonts w:hint="default" w:ascii="Calibri" w:hAnsi="Calibri" w:cs="Calibri"/>
          <w:sz w:val="24"/>
          <w:szCs w:val="24"/>
        </w:rPr>
      </w:pPr>
    </w:p>
    <w:p w14:paraId="5EAA60D5">
      <w:pPr>
        <w:jc w:val="both"/>
        <w:rPr>
          <w:rFonts w:hint="default" w:ascii="Calibri" w:hAnsi="Calibri" w:cs="Calibri"/>
          <w:sz w:val="24"/>
          <w:szCs w:val="24"/>
        </w:rPr>
      </w:pPr>
    </w:p>
    <w:p w14:paraId="25C026AE">
      <w:pPr>
        <w:jc w:val="both"/>
        <w:rPr>
          <w:rFonts w:hint="default" w:ascii="Calibri" w:hAnsi="Calibri" w:cs="Calibri"/>
          <w:sz w:val="24"/>
          <w:szCs w:val="24"/>
        </w:rPr>
      </w:pPr>
    </w:p>
    <w:p w14:paraId="0AB6B3F0">
      <w:pPr>
        <w:jc w:val="both"/>
        <w:rPr>
          <w:rFonts w:hint="default" w:ascii="Calibri" w:hAnsi="Calibri" w:cs="Calibri"/>
          <w:sz w:val="24"/>
          <w:szCs w:val="24"/>
        </w:rPr>
      </w:pPr>
    </w:p>
    <w:p w14:paraId="3C5849FD">
      <w:pPr>
        <w:jc w:val="both"/>
        <w:rPr>
          <w:rFonts w:hint="default" w:ascii="Calibri" w:hAnsi="Calibri" w:cs="Calibri"/>
          <w:sz w:val="24"/>
          <w:szCs w:val="24"/>
        </w:rPr>
      </w:pPr>
    </w:p>
    <w:p w14:paraId="45F30BED">
      <w:pPr>
        <w:jc w:val="both"/>
        <w:rPr>
          <w:rFonts w:hint="default" w:ascii="Calibri" w:hAnsi="Calibri" w:cs="Calibri"/>
          <w:sz w:val="24"/>
          <w:szCs w:val="24"/>
        </w:rPr>
      </w:pPr>
    </w:p>
    <w:p w14:paraId="3B06B9DD">
      <w:pPr>
        <w:jc w:val="both"/>
        <w:rPr>
          <w:rFonts w:hint="default" w:ascii="Calibri" w:hAnsi="Calibri" w:cs="Calibri"/>
          <w:sz w:val="24"/>
          <w:szCs w:val="24"/>
        </w:rPr>
      </w:pPr>
    </w:p>
    <w:p w14:paraId="6F930986">
      <w:pPr>
        <w:jc w:val="both"/>
        <w:rPr>
          <w:rFonts w:hint="default" w:ascii="Calibri" w:hAnsi="Calibri" w:cs="Calibri"/>
          <w:sz w:val="24"/>
          <w:szCs w:val="24"/>
        </w:rPr>
      </w:pPr>
    </w:p>
    <w:p w14:paraId="20628F52">
      <w:pPr>
        <w:jc w:val="both"/>
        <w:rPr>
          <w:rFonts w:hint="default" w:ascii="Calibri" w:hAnsi="Calibri" w:cs="Calibri"/>
          <w:sz w:val="24"/>
          <w:szCs w:val="24"/>
        </w:rPr>
      </w:pPr>
    </w:p>
    <w:p w14:paraId="356D484A">
      <w:pPr>
        <w:jc w:val="both"/>
        <w:rPr>
          <w:rFonts w:hint="default" w:ascii="Calibri" w:hAnsi="Calibri" w:cs="Calibri"/>
          <w:sz w:val="24"/>
          <w:szCs w:val="24"/>
        </w:rPr>
      </w:pPr>
    </w:p>
    <w:p w14:paraId="19EBC59C">
      <w:pPr>
        <w:jc w:val="both"/>
        <w:rPr>
          <w:rFonts w:hint="default" w:ascii="Calibri" w:hAnsi="Calibri" w:cs="Calibri"/>
          <w:sz w:val="24"/>
          <w:szCs w:val="24"/>
        </w:rPr>
      </w:pPr>
    </w:p>
    <w:p w14:paraId="4556615C">
      <w:pPr>
        <w:jc w:val="both"/>
        <w:rPr>
          <w:rFonts w:hint="default" w:ascii="Calibri" w:hAnsi="Calibri" w:cs="Calibri"/>
          <w:sz w:val="24"/>
          <w:szCs w:val="24"/>
        </w:rPr>
      </w:pPr>
    </w:p>
    <w:p w14:paraId="24215108">
      <w:pPr>
        <w:jc w:val="both"/>
        <w:rPr>
          <w:rFonts w:hint="default" w:ascii="Calibri" w:hAnsi="Calibri" w:cs="Calibri"/>
          <w:sz w:val="24"/>
          <w:szCs w:val="24"/>
        </w:rPr>
      </w:pPr>
    </w:p>
    <w:p w14:paraId="49336724">
      <w:pPr>
        <w:jc w:val="both"/>
        <w:rPr>
          <w:rFonts w:hint="default" w:ascii="Calibri" w:hAnsi="Calibri" w:cs="Calibri"/>
          <w:sz w:val="24"/>
          <w:szCs w:val="24"/>
        </w:rPr>
      </w:pPr>
    </w:p>
    <w:p w14:paraId="766FDB25">
      <w:pPr>
        <w:jc w:val="both"/>
        <w:rPr>
          <w:rFonts w:hint="default" w:ascii="Calibri" w:hAnsi="Calibri" w:cs="Calibri"/>
          <w:sz w:val="24"/>
          <w:szCs w:val="24"/>
        </w:rPr>
      </w:pPr>
    </w:p>
    <w:p w14:paraId="71D8C422">
      <w:pPr>
        <w:jc w:val="both"/>
        <w:rPr>
          <w:rFonts w:hint="default" w:ascii="Calibri" w:hAnsi="Calibri" w:cs="Calibri"/>
          <w:sz w:val="24"/>
          <w:szCs w:val="24"/>
        </w:rPr>
      </w:pPr>
    </w:p>
    <w:p w14:paraId="1F637068">
      <w:pPr>
        <w:jc w:val="both"/>
        <w:rPr>
          <w:rFonts w:hint="default" w:ascii="Calibri" w:hAnsi="Calibri" w:cs="Calibri"/>
          <w:sz w:val="24"/>
          <w:szCs w:val="24"/>
        </w:rPr>
      </w:pPr>
    </w:p>
    <w:p w14:paraId="04EB84DF">
      <w:pPr>
        <w:jc w:val="both"/>
        <w:rPr>
          <w:rFonts w:hint="default" w:ascii="Calibri" w:hAnsi="Calibri" w:cs="Calibri"/>
          <w:sz w:val="24"/>
          <w:szCs w:val="24"/>
        </w:rPr>
      </w:pPr>
    </w:p>
    <w:p w14:paraId="68568E1C">
      <w:pPr>
        <w:jc w:val="both"/>
        <w:rPr>
          <w:rFonts w:hint="default" w:ascii="Calibri" w:hAnsi="Calibri" w:cs="Calibri"/>
          <w:sz w:val="24"/>
          <w:szCs w:val="24"/>
        </w:rPr>
      </w:pPr>
    </w:p>
    <w:p w14:paraId="79A24501">
      <w:pPr>
        <w:jc w:val="both"/>
        <w:rPr>
          <w:rFonts w:hint="default" w:ascii="Calibri" w:hAnsi="Calibri" w:cs="Calibri"/>
          <w:sz w:val="24"/>
          <w:szCs w:val="24"/>
        </w:rPr>
      </w:pPr>
    </w:p>
    <w:p w14:paraId="60792F2A">
      <w:pPr>
        <w:jc w:val="both"/>
        <w:rPr>
          <w:rFonts w:hint="default" w:ascii="Calibri" w:hAnsi="Calibri" w:cs="Calibri"/>
          <w:sz w:val="24"/>
          <w:szCs w:val="24"/>
        </w:rPr>
      </w:pPr>
    </w:p>
    <w:p w14:paraId="2C5D406A">
      <w:pPr>
        <w:bidi w:val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1. Introduction</w:t>
      </w:r>
    </w:p>
    <w:p w14:paraId="6C1F2995">
      <w:pPr>
        <w:jc w:val="both"/>
        <w:rPr>
          <w:rFonts w:hint="default" w:ascii="Calibri" w:hAnsi="Calibri" w:cs="Calibri"/>
          <w:sz w:val="24"/>
          <w:szCs w:val="24"/>
        </w:rPr>
      </w:pPr>
    </w:p>
    <w:p w14:paraId="13B83EAF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1.1 Purpose</w:t>
      </w:r>
    </w:p>
    <w:p w14:paraId="0B0C7539">
      <w:pPr>
        <w:jc w:val="both"/>
        <w:rPr>
          <w:rFonts w:hint="default" w:ascii="Calibri" w:hAnsi="Calibri" w:cs="Calibri"/>
          <w:sz w:val="24"/>
          <w:szCs w:val="24"/>
        </w:rPr>
      </w:pPr>
    </w:p>
    <w:p w14:paraId="6C0B1B4E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CRS defines the detailed business and technical requirements for an Inventory Management System tailored to the Bangladesh Ansar &amp; VDP organization. It captures current processes (procurement, stock‐holding, issue/return, write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off, damage tracking) and specifies new system capabilities to:</w:t>
      </w:r>
    </w:p>
    <w:p w14:paraId="1969FDA5">
      <w:pPr>
        <w:jc w:val="both"/>
        <w:rPr>
          <w:rFonts w:hint="default" w:ascii="Calibri" w:hAnsi="Calibri" w:cs="Calibri"/>
          <w:sz w:val="24"/>
          <w:szCs w:val="24"/>
        </w:rPr>
      </w:pPr>
    </w:p>
    <w:p w14:paraId="7C7E9BD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Ensure real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time visibility of items across multiple stores, battalions, ranges, and organogram units</w:t>
      </w:r>
    </w:p>
    <w:p w14:paraId="06D33549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sz w:val="24"/>
          <w:szCs w:val="24"/>
        </w:rPr>
      </w:pPr>
    </w:p>
    <w:p w14:paraId="44562A6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Streamline procurement (vendor &amp; marketplace) and stock entry</w:t>
      </w:r>
    </w:p>
    <w:p w14:paraId="7F982DEB">
      <w:pPr>
        <w:jc w:val="both"/>
        <w:rPr>
          <w:rFonts w:hint="default" w:ascii="Calibri" w:hAnsi="Calibri" w:cs="Calibri"/>
          <w:sz w:val="24"/>
          <w:szCs w:val="24"/>
        </w:rPr>
      </w:pPr>
    </w:p>
    <w:p w14:paraId="6461DFF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Provide robust barcode‐based tracking, including auto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generated labels and scan workflows</w:t>
      </w:r>
    </w:p>
    <w:p w14:paraId="752B838E">
      <w:pPr>
        <w:jc w:val="both"/>
        <w:rPr>
          <w:rFonts w:hint="default" w:ascii="Calibri" w:hAnsi="Calibri" w:cs="Calibri"/>
          <w:sz w:val="24"/>
          <w:szCs w:val="24"/>
        </w:rPr>
      </w:pPr>
    </w:p>
    <w:p w14:paraId="179CAB5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Manage items, lifecycle states, and maintenance events</w:t>
      </w:r>
    </w:p>
    <w:p w14:paraId="029A663D">
      <w:pPr>
        <w:jc w:val="both"/>
        <w:rPr>
          <w:rFonts w:hint="default" w:ascii="Calibri" w:hAnsi="Calibri" w:cs="Calibri"/>
          <w:sz w:val="24"/>
          <w:szCs w:val="24"/>
        </w:rPr>
      </w:pPr>
    </w:p>
    <w:p w14:paraId="11805BC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Deliver a rich set of parameterized reports for operational control, audits, and decision support</w:t>
      </w:r>
    </w:p>
    <w:p w14:paraId="0B360008">
      <w:pPr>
        <w:jc w:val="both"/>
        <w:rPr>
          <w:rFonts w:hint="default" w:ascii="Calibri" w:hAnsi="Calibri" w:cs="Calibri"/>
          <w:sz w:val="24"/>
          <w:szCs w:val="24"/>
        </w:rPr>
      </w:pPr>
    </w:p>
    <w:p w14:paraId="360714D4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094ADBFF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1.2 Intended Audience</w:t>
      </w:r>
    </w:p>
    <w:p w14:paraId="42C071F8">
      <w:pPr>
        <w:jc w:val="both"/>
        <w:rPr>
          <w:rFonts w:hint="default" w:ascii="Calibri" w:hAnsi="Calibri" w:cs="Calibri"/>
          <w:sz w:val="24"/>
          <w:szCs w:val="24"/>
        </w:rPr>
      </w:pPr>
    </w:p>
    <w:p w14:paraId="4A4BD086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Ansar HQ Leadership</w:t>
      </w:r>
      <w:r>
        <w:rPr>
          <w:rFonts w:hint="default" w:ascii="Calibri" w:hAnsi="Calibri" w:cs="Calibri"/>
          <w:sz w:val="24"/>
          <w:szCs w:val="24"/>
        </w:rPr>
        <w:t>: Assess solution fit and authorize funding</w:t>
      </w:r>
    </w:p>
    <w:p w14:paraId="5B507F3E">
      <w:pPr>
        <w:jc w:val="both"/>
        <w:rPr>
          <w:rFonts w:hint="default" w:ascii="Calibri" w:hAnsi="Calibri" w:cs="Calibri"/>
          <w:sz w:val="24"/>
          <w:szCs w:val="24"/>
        </w:rPr>
      </w:pPr>
    </w:p>
    <w:p w14:paraId="54BF3BB4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Range &amp; Battalion Commanders</w:t>
      </w:r>
      <w:r>
        <w:rPr>
          <w:rFonts w:hint="default" w:ascii="Calibri" w:hAnsi="Calibri" w:cs="Calibri"/>
          <w:sz w:val="24"/>
          <w:szCs w:val="24"/>
        </w:rPr>
        <w:t>: Validate operational workflows and reporting needs</w:t>
      </w:r>
    </w:p>
    <w:p w14:paraId="5DEDE98A">
      <w:pPr>
        <w:jc w:val="both"/>
        <w:rPr>
          <w:rFonts w:hint="default" w:ascii="Calibri" w:hAnsi="Calibri" w:cs="Calibri"/>
          <w:sz w:val="24"/>
          <w:szCs w:val="24"/>
        </w:rPr>
      </w:pPr>
    </w:p>
    <w:p w14:paraId="3E401DF7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End Users (Storekeepers, Logistics Officers)</w:t>
      </w:r>
      <w:r>
        <w:rPr>
          <w:rFonts w:hint="default" w:ascii="Calibri" w:hAnsi="Calibri" w:cs="Calibri"/>
          <w:sz w:val="24"/>
          <w:szCs w:val="24"/>
        </w:rPr>
        <w:t>: Understand daily processes and UI requirements</w:t>
      </w:r>
    </w:p>
    <w:p w14:paraId="0B0CBD26">
      <w:pPr>
        <w:jc w:val="both"/>
        <w:rPr>
          <w:rFonts w:hint="default" w:ascii="Calibri" w:hAnsi="Calibri" w:cs="Calibri"/>
          <w:sz w:val="24"/>
          <w:szCs w:val="24"/>
        </w:rPr>
      </w:pPr>
    </w:p>
    <w:p w14:paraId="43211685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Z&amp;Z Cybernetics Project Team</w:t>
      </w:r>
      <w:r>
        <w:rPr>
          <w:rFonts w:hint="default" w:ascii="Calibri" w:hAnsi="Calibri" w:cs="Calibri"/>
          <w:sz w:val="24"/>
          <w:szCs w:val="24"/>
        </w:rPr>
        <w:t>: Reference for design, development, QA, and deployment</w:t>
      </w:r>
    </w:p>
    <w:p w14:paraId="158B32BF">
      <w:pPr>
        <w:jc w:val="both"/>
        <w:rPr>
          <w:rFonts w:hint="default" w:ascii="Calibri" w:hAnsi="Calibri" w:cs="Calibri"/>
          <w:sz w:val="24"/>
          <w:szCs w:val="24"/>
        </w:rPr>
      </w:pPr>
    </w:p>
    <w:p w14:paraId="0EF77622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1.3 Scope</w:t>
      </w:r>
    </w:p>
    <w:p w14:paraId="2856F9DC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1EAD4BB8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In Scope:</w:t>
      </w:r>
    </w:p>
    <w:p w14:paraId="455901A2">
      <w:pPr>
        <w:jc w:val="both"/>
        <w:rPr>
          <w:rFonts w:hint="default" w:ascii="Calibri" w:hAnsi="Calibri" w:cs="Calibri"/>
          <w:sz w:val="24"/>
          <w:szCs w:val="24"/>
        </w:rPr>
      </w:pPr>
    </w:p>
    <w:p w14:paraId="22593271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Multi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store inventory consolidation (42 male + 2 female battalion stores, plus range stores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+ Ansar &amp; VDP HQ</w:t>
      </w:r>
      <w:r>
        <w:rPr>
          <w:rFonts w:hint="default" w:ascii="Calibri" w:hAnsi="Calibri" w:cs="Calibri"/>
          <w:sz w:val="24"/>
          <w:szCs w:val="24"/>
        </w:rPr>
        <w:t>)</w:t>
      </w:r>
    </w:p>
    <w:p w14:paraId="4D141137">
      <w:pPr>
        <w:jc w:val="both"/>
        <w:rPr>
          <w:rFonts w:hint="default" w:ascii="Calibri" w:hAnsi="Calibri" w:cs="Calibri"/>
          <w:sz w:val="24"/>
          <w:szCs w:val="24"/>
        </w:rPr>
      </w:pPr>
    </w:p>
    <w:p w14:paraId="6C593D6D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Barcode generation (per algorithm) and scanning module</w:t>
      </w:r>
    </w:p>
    <w:p w14:paraId="6FF2DA8C">
      <w:pPr>
        <w:jc w:val="both"/>
        <w:rPr>
          <w:rFonts w:hint="default" w:ascii="Calibri" w:hAnsi="Calibri" w:cs="Calibri"/>
          <w:sz w:val="24"/>
          <w:szCs w:val="24"/>
        </w:rPr>
      </w:pPr>
    </w:p>
    <w:p w14:paraId="4132B953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Purchase order management (vendor &amp; marketplace)</w:t>
      </w:r>
    </w:p>
    <w:p w14:paraId="55E6180A">
      <w:pPr>
        <w:jc w:val="both"/>
        <w:rPr>
          <w:rFonts w:hint="default" w:ascii="Calibri" w:hAnsi="Calibri" w:cs="Calibri"/>
          <w:sz w:val="24"/>
          <w:szCs w:val="24"/>
        </w:rPr>
      </w:pPr>
    </w:p>
    <w:p w14:paraId="55823E8C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Issue/receipt to stores, battalions, districts, upazilas, individuals</w:t>
      </w:r>
    </w:p>
    <w:p w14:paraId="1EDE9392">
      <w:pPr>
        <w:jc w:val="both"/>
        <w:rPr>
          <w:rFonts w:hint="default" w:ascii="Calibri" w:hAnsi="Calibri" w:cs="Calibri"/>
          <w:sz w:val="24"/>
          <w:szCs w:val="24"/>
        </w:rPr>
      </w:pPr>
    </w:p>
    <w:p w14:paraId="4B5424CB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Lifecycle actions: return, write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off, damage/wear tracking</w:t>
      </w:r>
    </w:p>
    <w:p w14:paraId="2F838816">
      <w:pPr>
        <w:jc w:val="both"/>
        <w:rPr>
          <w:rFonts w:hint="default" w:ascii="Calibri" w:hAnsi="Calibri" w:cs="Calibri"/>
          <w:sz w:val="24"/>
          <w:szCs w:val="24"/>
        </w:rPr>
      </w:pPr>
    </w:p>
    <w:p w14:paraId="68D3E8EA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Comprehensive reports (stock, movement, ledger, category/brand/model)</w:t>
      </w:r>
    </w:p>
    <w:p w14:paraId="319F5BA3">
      <w:pPr>
        <w:jc w:val="both"/>
        <w:rPr>
          <w:rFonts w:hint="default" w:ascii="Calibri" w:hAnsi="Calibri" w:cs="Calibri"/>
          <w:sz w:val="24"/>
          <w:szCs w:val="24"/>
        </w:rPr>
      </w:pPr>
    </w:p>
    <w:p w14:paraId="340F259D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Role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based access control and audit logging</w:t>
      </w:r>
    </w:p>
    <w:p w14:paraId="2190C655">
      <w:pPr>
        <w:jc w:val="both"/>
        <w:rPr>
          <w:rFonts w:hint="default" w:ascii="Calibri" w:hAnsi="Calibri" w:cs="Calibri"/>
          <w:sz w:val="24"/>
          <w:szCs w:val="24"/>
        </w:rPr>
      </w:pPr>
    </w:p>
    <w:p w14:paraId="3AF37AE5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Export to Excel, Word, PDF and integration with Ansar organogram</w:t>
      </w:r>
    </w:p>
    <w:p w14:paraId="1CDDF0E3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77A2255B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Out of Scope:</w:t>
      </w:r>
    </w:p>
    <w:p w14:paraId="0654D4A8">
      <w:pPr>
        <w:jc w:val="both"/>
        <w:rPr>
          <w:rFonts w:hint="default" w:ascii="Calibri" w:hAnsi="Calibri" w:cs="Calibri"/>
          <w:sz w:val="24"/>
          <w:szCs w:val="24"/>
        </w:rPr>
      </w:pPr>
    </w:p>
    <w:p w14:paraId="3C292EC5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Integration with external financial or GIS systems (future phase)</w:t>
      </w:r>
    </w:p>
    <w:p w14:paraId="3F888915">
      <w:pPr>
        <w:jc w:val="both"/>
        <w:rPr>
          <w:rFonts w:hint="default" w:ascii="Calibri" w:hAnsi="Calibri" w:cs="Calibri"/>
          <w:sz w:val="24"/>
          <w:szCs w:val="24"/>
        </w:rPr>
      </w:pPr>
    </w:p>
    <w:p w14:paraId="089DBE56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Mobile app beyond barcode scanning integration (desktop/web only)</w:t>
      </w:r>
    </w:p>
    <w:p w14:paraId="2CB9C315">
      <w:pPr>
        <w:jc w:val="both"/>
        <w:rPr>
          <w:rFonts w:hint="default" w:ascii="Calibri" w:hAnsi="Calibri" w:cs="Calibri"/>
          <w:sz w:val="24"/>
          <w:szCs w:val="24"/>
        </w:rPr>
      </w:pPr>
    </w:p>
    <w:p w14:paraId="02C41B98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Automated procurement bidding (manual PO creation)</w:t>
      </w:r>
    </w:p>
    <w:p w14:paraId="4511E09F">
      <w:pPr>
        <w:jc w:val="both"/>
        <w:rPr>
          <w:rFonts w:hint="default" w:ascii="Calibri" w:hAnsi="Calibri" w:cs="Calibri"/>
          <w:sz w:val="24"/>
          <w:szCs w:val="24"/>
        </w:rPr>
      </w:pPr>
    </w:p>
    <w:p w14:paraId="5412A6E6">
      <w:pPr>
        <w:jc w:val="both"/>
        <w:rPr>
          <w:rFonts w:hint="default" w:ascii="Calibri" w:hAnsi="Calibri" w:cs="Calibri"/>
          <w:sz w:val="24"/>
          <w:szCs w:val="24"/>
        </w:rPr>
      </w:pPr>
    </w:p>
    <w:p w14:paraId="0D805A14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1.4 Definitions, Acronyms &amp; Abbreviations</w:t>
      </w:r>
    </w:p>
    <w:p w14:paraId="737DAAAF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6BF8F760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tbl>
      <w:tblPr>
        <w:tblStyle w:val="7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2"/>
        <w:gridCol w:w="6734"/>
      </w:tblGrid>
      <w:tr w14:paraId="60FC0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17" w:type="dxa"/>
            <w:shd w:val="clear" w:color="auto" w:fill="auto"/>
            <w:vAlign w:val="center"/>
          </w:tcPr>
          <w:p w14:paraId="2DCF124C">
            <w:pPr>
              <w:numPr>
                <w:ilvl w:val="0"/>
                <w:numId w:val="0"/>
              </w:numPr>
              <w:ind w:leftChars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Term/ Acronym</w:t>
            </w:r>
          </w:p>
        </w:tc>
        <w:tc>
          <w:tcPr>
            <w:tcW w:w="6689" w:type="dxa"/>
            <w:shd w:val="clear" w:color="auto" w:fill="auto"/>
            <w:vAlign w:val="center"/>
          </w:tcPr>
          <w:p w14:paraId="7B1DA6D9">
            <w:pPr>
              <w:numPr>
                <w:ilvl w:val="0"/>
                <w:numId w:val="0"/>
              </w:numPr>
              <w:ind w:leftChars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Definition</w:t>
            </w:r>
          </w:p>
        </w:tc>
      </w:tr>
      <w:tr w14:paraId="4F92B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7" w:type="dxa"/>
            <w:shd w:val="clear" w:color="auto" w:fill="auto"/>
            <w:vAlign w:val="center"/>
          </w:tcPr>
          <w:p w14:paraId="777C3153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A&amp;VDP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noBreakHyphen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IMS</w:t>
            </w:r>
          </w:p>
        </w:tc>
        <w:tc>
          <w:tcPr>
            <w:tcW w:w="6689" w:type="dxa"/>
            <w:shd w:val="clear" w:color="auto" w:fill="auto"/>
            <w:vAlign w:val="center"/>
          </w:tcPr>
          <w:p w14:paraId="3517F6D4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Ansar &amp; VDP Inventory Management System</w:t>
            </w:r>
          </w:p>
        </w:tc>
      </w:tr>
      <w:tr w14:paraId="52A1A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7" w:type="dxa"/>
            <w:shd w:val="clear" w:color="auto" w:fill="auto"/>
            <w:vAlign w:val="center"/>
          </w:tcPr>
          <w:p w14:paraId="723AD4AB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PO</w:t>
            </w:r>
          </w:p>
        </w:tc>
        <w:tc>
          <w:tcPr>
            <w:tcW w:w="6689" w:type="dxa"/>
            <w:shd w:val="clear" w:color="auto" w:fill="auto"/>
            <w:vAlign w:val="center"/>
          </w:tcPr>
          <w:p w14:paraId="0C2D0698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Purchase Order</w:t>
            </w:r>
          </w:p>
        </w:tc>
      </w:tr>
      <w:tr w14:paraId="70B2F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7" w:type="dxa"/>
            <w:shd w:val="clear" w:color="auto" w:fill="auto"/>
            <w:vAlign w:val="center"/>
          </w:tcPr>
          <w:p w14:paraId="68D474B5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GRN</w:t>
            </w:r>
          </w:p>
        </w:tc>
        <w:tc>
          <w:tcPr>
            <w:tcW w:w="6689" w:type="dxa"/>
            <w:shd w:val="clear" w:color="auto" w:fill="auto"/>
            <w:vAlign w:val="center"/>
          </w:tcPr>
          <w:p w14:paraId="5EFA2315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Goods Receipt Note</w:t>
            </w:r>
          </w:p>
        </w:tc>
      </w:tr>
      <w:tr w14:paraId="4E343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7" w:type="dxa"/>
            <w:shd w:val="clear" w:color="auto" w:fill="auto"/>
            <w:vAlign w:val="center"/>
          </w:tcPr>
          <w:p w14:paraId="123C643D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SKU</w:t>
            </w:r>
          </w:p>
        </w:tc>
        <w:tc>
          <w:tcPr>
            <w:tcW w:w="6689" w:type="dxa"/>
            <w:shd w:val="clear" w:color="auto" w:fill="auto"/>
            <w:vAlign w:val="center"/>
          </w:tcPr>
          <w:p w14:paraId="40C82FD6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Stock Keeping Unit – a unique identifier for each distinct item/model</w:t>
            </w:r>
          </w:p>
        </w:tc>
      </w:tr>
      <w:tr w14:paraId="61A0F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7" w:type="dxa"/>
            <w:shd w:val="clear" w:color="auto" w:fill="auto"/>
            <w:vAlign w:val="center"/>
          </w:tcPr>
          <w:p w14:paraId="5444FE1E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SSO</w:t>
            </w:r>
          </w:p>
        </w:tc>
        <w:tc>
          <w:tcPr>
            <w:tcW w:w="6689" w:type="dxa"/>
            <w:shd w:val="clear" w:color="auto" w:fill="auto"/>
            <w:vAlign w:val="center"/>
          </w:tcPr>
          <w:p w14:paraId="7995014A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Single Sign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noBreakHyphen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On</w:t>
            </w:r>
          </w:p>
        </w:tc>
      </w:tr>
      <w:tr w14:paraId="6F66A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7" w:type="dxa"/>
            <w:shd w:val="clear" w:color="auto" w:fill="auto"/>
            <w:vAlign w:val="center"/>
          </w:tcPr>
          <w:p w14:paraId="3C86FC23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RBAC</w:t>
            </w:r>
          </w:p>
        </w:tc>
        <w:tc>
          <w:tcPr>
            <w:tcW w:w="6689" w:type="dxa"/>
            <w:shd w:val="clear" w:color="auto" w:fill="auto"/>
            <w:vAlign w:val="center"/>
          </w:tcPr>
          <w:p w14:paraId="61E75F70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Role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noBreakHyphen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Based Access Control</w:t>
            </w:r>
          </w:p>
        </w:tc>
      </w:tr>
      <w:tr w14:paraId="08D0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7" w:type="dxa"/>
            <w:shd w:val="clear" w:color="auto" w:fill="auto"/>
            <w:vAlign w:val="center"/>
          </w:tcPr>
          <w:p w14:paraId="53623D3C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RTO</w:t>
            </w:r>
          </w:p>
        </w:tc>
        <w:tc>
          <w:tcPr>
            <w:tcW w:w="6689" w:type="dxa"/>
            <w:shd w:val="clear" w:color="auto" w:fill="auto"/>
            <w:vAlign w:val="center"/>
          </w:tcPr>
          <w:p w14:paraId="5C5706D6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Recovery Time Objective – maximum tolerable downtime</w:t>
            </w:r>
          </w:p>
        </w:tc>
      </w:tr>
      <w:tr w14:paraId="1DF2A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7" w:type="dxa"/>
            <w:shd w:val="clear" w:color="auto" w:fill="auto"/>
            <w:vAlign w:val="center"/>
          </w:tcPr>
          <w:p w14:paraId="07694AD8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RPO</w:t>
            </w:r>
          </w:p>
        </w:tc>
        <w:tc>
          <w:tcPr>
            <w:tcW w:w="6689" w:type="dxa"/>
            <w:shd w:val="clear" w:color="auto" w:fill="auto"/>
            <w:vAlign w:val="center"/>
          </w:tcPr>
          <w:p w14:paraId="00B3892C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Recovery Point Objective – maximum tolerable data loss period</w:t>
            </w:r>
          </w:p>
        </w:tc>
      </w:tr>
      <w:tr w14:paraId="00D56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7" w:type="dxa"/>
            <w:shd w:val="clear" w:color="auto" w:fill="auto"/>
            <w:vAlign w:val="center"/>
          </w:tcPr>
          <w:p w14:paraId="56C574E1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CSV</w:t>
            </w:r>
          </w:p>
        </w:tc>
        <w:tc>
          <w:tcPr>
            <w:tcW w:w="6689" w:type="dxa"/>
            <w:shd w:val="clear" w:color="auto" w:fill="auto"/>
            <w:vAlign w:val="center"/>
          </w:tcPr>
          <w:p w14:paraId="6F9B5708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Comma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noBreakHyphen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Separated Values</w:t>
            </w:r>
          </w:p>
        </w:tc>
      </w:tr>
      <w:tr w14:paraId="355DA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7" w:type="dxa"/>
            <w:shd w:val="clear" w:color="auto" w:fill="auto"/>
            <w:vAlign w:val="center"/>
          </w:tcPr>
          <w:p w14:paraId="4B19BE69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API</w:t>
            </w:r>
          </w:p>
        </w:tc>
        <w:tc>
          <w:tcPr>
            <w:tcW w:w="6689" w:type="dxa"/>
            <w:shd w:val="clear" w:color="auto" w:fill="auto"/>
            <w:vAlign w:val="center"/>
          </w:tcPr>
          <w:p w14:paraId="0DE6AB8F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Application Programming Interface</w:t>
            </w:r>
          </w:p>
        </w:tc>
      </w:tr>
      <w:tr w14:paraId="4D3C4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7" w:type="dxa"/>
            <w:shd w:val="clear" w:color="auto" w:fill="auto"/>
            <w:vAlign w:val="center"/>
          </w:tcPr>
          <w:p w14:paraId="6580CF4B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UI</w:t>
            </w:r>
          </w:p>
        </w:tc>
        <w:tc>
          <w:tcPr>
            <w:tcW w:w="6689" w:type="dxa"/>
            <w:shd w:val="clear" w:color="auto" w:fill="auto"/>
            <w:vAlign w:val="center"/>
          </w:tcPr>
          <w:p w14:paraId="424C2353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User Interface</w:t>
            </w:r>
          </w:p>
        </w:tc>
      </w:tr>
      <w:tr w14:paraId="45092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7" w:type="dxa"/>
            <w:shd w:val="clear" w:color="auto" w:fill="auto"/>
            <w:vAlign w:val="center"/>
          </w:tcPr>
          <w:p w14:paraId="73373688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WCAG</w:t>
            </w:r>
          </w:p>
        </w:tc>
        <w:tc>
          <w:tcPr>
            <w:tcW w:w="6689" w:type="dxa"/>
            <w:shd w:val="clear" w:color="auto" w:fill="auto"/>
            <w:vAlign w:val="center"/>
          </w:tcPr>
          <w:p w14:paraId="79C7D77C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Web Content Accessibility Guidelines</w:t>
            </w:r>
          </w:p>
        </w:tc>
      </w:tr>
      <w:tr w14:paraId="1776B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7" w:type="dxa"/>
            <w:shd w:val="clear" w:color="auto" w:fill="auto"/>
            <w:vAlign w:val="center"/>
          </w:tcPr>
          <w:p w14:paraId="0BBBD4B5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CRUD</w:t>
            </w:r>
          </w:p>
        </w:tc>
        <w:tc>
          <w:tcPr>
            <w:tcW w:w="6689" w:type="dxa"/>
            <w:shd w:val="clear" w:color="auto" w:fill="auto"/>
            <w:vAlign w:val="center"/>
          </w:tcPr>
          <w:p w14:paraId="5B39710B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Create, Read, Update, Delete</w:t>
            </w:r>
          </w:p>
        </w:tc>
      </w:tr>
      <w:tr w14:paraId="2247A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7" w:type="dxa"/>
            <w:shd w:val="clear" w:color="auto" w:fill="auto"/>
            <w:vAlign w:val="center"/>
          </w:tcPr>
          <w:p w14:paraId="4A7D6286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LDAP</w:t>
            </w:r>
          </w:p>
        </w:tc>
        <w:tc>
          <w:tcPr>
            <w:tcW w:w="6689" w:type="dxa"/>
            <w:shd w:val="clear" w:color="auto" w:fill="auto"/>
            <w:vAlign w:val="center"/>
          </w:tcPr>
          <w:p w14:paraId="6FDC079E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Lightweight Directory Access Protocol</w:t>
            </w:r>
          </w:p>
        </w:tc>
      </w:tr>
      <w:tr w14:paraId="6CDDC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7" w:type="dxa"/>
            <w:shd w:val="clear" w:color="auto" w:fill="auto"/>
            <w:vAlign w:val="center"/>
          </w:tcPr>
          <w:p w14:paraId="07435247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SSMS</w:t>
            </w:r>
          </w:p>
        </w:tc>
        <w:tc>
          <w:tcPr>
            <w:tcW w:w="6689" w:type="dxa"/>
            <w:shd w:val="clear" w:color="auto" w:fill="auto"/>
            <w:vAlign w:val="center"/>
          </w:tcPr>
          <w:p w14:paraId="2205B74D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SQL Server Management Studio</w:t>
            </w:r>
          </w:p>
        </w:tc>
      </w:tr>
      <w:tr w14:paraId="6DE6C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7" w:type="dxa"/>
            <w:shd w:val="clear" w:color="auto" w:fill="auto"/>
            <w:vAlign w:val="center"/>
          </w:tcPr>
          <w:p w14:paraId="22FDDAEB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BDT</w:t>
            </w:r>
          </w:p>
        </w:tc>
        <w:tc>
          <w:tcPr>
            <w:tcW w:w="6689" w:type="dxa"/>
            <w:shd w:val="clear" w:color="auto" w:fill="auto"/>
            <w:vAlign w:val="center"/>
          </w:tcPr>
          <w:p w14:paraId="18AADAF9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Bangladeshi Taka</w:t>
            </w:r>
          </w:p>
        </w:tc>
      </w:tr>
      <w:tr w14:paraId="4D725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7" w:type="dxa"/>
            <w:shd w:val="clear" w:color="auto" w:fill="auto"/>
            <w:vAlign w:val="center"/>
          </w:tcPr>
          <w:p w14:paraId="5BE1C1CB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Zila</w:t>
            </w:r>
          </w:p>
        </w:tc>
        <w:tc>
          <w:tcPr>
            <w:tcW w:w="6689" w:type="dxa"/>
            <w:shd w:val="clear" w:color="auto" w:fill="auto"/>
            <w:vAlign w:val="center"/>
          </w:tcPr>
          <w:p w14:paraId="708D2513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District administrative unit in Bangladesh</w:t>
            </w:r>
          </w:p>
        </w:tc>
      </w:tr>
      <w:tr w14:paraId="19F7E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7" w:type="dxa"/>
            <w:shd w:val="clear" w:color="auto" w:fill="auto"/>
            <w:vAlign w:val="center"/>
          </w:tcPr>
          <w:p w14:paraId="137E1142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Upazila</w:t>
            </w:r>
          </w:p>
        </w:tc>
        <w:tc>
          <w:tcPr>
            <w:tcW w:w="6689" w:type="dxa"/>
            <w:shd w:val="clear" w:color="auto" w:fill="auto"/>
            <w:vAlign w:val="center"/>
          </w:tcPr>
          <w:p w14:paraId="13853108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Sub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noBreakHyphen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district administrative unit in Bangladesh</w:t>
            </w:r>
          </w:p>
        </w:tc>
      </w:tr>
      <w:tr w14:paraId="2AED5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7" w:type="dxa"/>
            <w:shd w:val="clear" w:color="auto" w:fill="auto"/>
            <w:vAlign w:val="center"/>
          </w:tcPr>
          <w:p w14:paraId="2EEFF7E7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Battalion</w:t>
            </w:r>
          </w:p>
        </w:tc>
        <w:tc>
          <w:tcPr>
            <w:tcW w:w="6689" w:type="dxa"/>
            <w:shd w:val="clear" w:color="auto" w:fill="auto"/>
            <w:vAlign w:val="center"/>
          </w:tcPr>
          <w:p w14:paraId="6E6498DC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Military unit of Ansar; currently 42 male and 2 female battalions</w:t>
            </w:r>
          </w:p>
        </w:tc>
      </w:tr>
      <w:tr w14:paraId="35448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7" w:type="dxa"/>
            <w:shd w:val="clear" w:color="auto" w:fill="auto"/>
            <w:vAlign w:val="center"/>
          </w:tcPr>
          <w:p w14:paraId="2FF5A45A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Range</w:t>
            </w:r>
          </w:p>
        </w:tc>
        <w:tc>
          <w:tcPr>
            <w:tcW w:w="6689" w:type="dxa"/>
            <w:shd w:val="clear" w:color="auto" w:fill="auto"/>
            <w:vAlign w:val="center"/>
          </w:tcPr>
          <w:p w14:paraId="3F79E87C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Group of Zilas/Upazilas under a single Range Commander</w:t>
            </w:r>
          </w:p>
        </w:tc>
      </w:tr>
    </w:tbl>
    <w:p w14:paraId="702382C9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sz w:val="24"/>
          <w:szCs w:val="24"/>
        </w:rPr>
      </w:pPr>
    </w:p>
    <w:p w14:paraId="15E08CEB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0955ACA5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1.5 References</w:t>
      </w:r>
    </w:p>
    <w:p w14:paraId="37C3AFD5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sz w:val="24"/>
          <w:szCs w:val="24"/>
        </w:rPr>
      </w:pPr>
    </w:p>
    <w:p w14:paraId="79674B89">
      <w:pPr>
        <w:numPr>
          <w:ilvl w:val="0"/>
          <w:numId w:val="2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Ansar &amp; VDP “Kit Inventory” Organogram (PDF) – current organizational hierarchy, Z&amp;Z Cybernetics</w:t>
      </w:r>
    </w:p>
    <w:p w14:paraId="09102D2D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sz w:val="24"/>
          <w:szCs w:val="24"/>
        </w:rPr>
      </w:pPr>
    </w:p>
    <w:p w14:paraId="70783745">
      <w:pPr>
        <w:numPr>
          <w:ilvl w:val="0"/>
          <w:numId w:val="2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Ansar &amp; VDP “Zila and Upazila” Mapping (PDF) – list of districts and upazilas per Range</w:t>
      </w:r>
    </w:p>
    <w:p w14:paraId="576F499E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sz w:val="24"/>
          <w:szCs w:val="24"/>
        </w:rPr>
      </w:pPr>
    </w:p>
    <w:p w14:paraId="2624D3DB">
      <w:pPr>
        <w:numPr>
          <w:ilvl w:val="0"/>
          <w:numId w:val="2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IEEE Std 830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1998 – IEEE Recommended Practice for Software Requirements Specifications</w:t>
      </w:r>
    </w:p>
    <w:p w14:paraId="0C24230A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sz w:val="24"/>
          <w:szCs w:val="24"/>
        </w:rPr>
      </w:pPr>
    </w:p>
    <w:p w14:paraId="61A93659">
      <w:pPr>
        <w:numPr>
          <w:ilvl w:val="0"/>
          <w:numId w:val="2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Bangladesh National Archives Act, 2004 – record retention requirements</w:t>
      </w:r>
    </w:p>
    <w:p w14:paraId="44F4E699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sz w:val="24"/>
          <w:szCs w:val="24"/>
        </w:rPr>
      </w:pPr>
    </w:p>
    <w:p w14:paraId="1D2D2002">
      <w:pPr>
        <w:numPr>
          <w:ilvl w:val="0"/>
          <w:numId w:val="2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AdminLTE Documentation – UI theme standards</w:t>
      </w:r>
    </w:p>
    <w:p w14:paraId="4430C6F3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sz w:val="24"/>
          <w:szCs w:val="24"/>
        </w:rPr>
      </w:pPr>
    </w:p>
    <w:p w14:paraId="60C03636">
      <w:pPr>
        <w:numPr>
          <w:ilvl w:val="0"/>
          <w:numId w:val="2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Microsoft .NET 6.0 – platform specification</w:t>
      </w:r>
    </w:p>
    <w:p w14:paraId="1978E481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sz w:val="24"/>
          <w:szCs w:val="24"/>
        </w:rPr>
      </w:pPr>
    </w:p>
    <w:p w14:paraId="4AD4BF8F">
      <w:pPr>
        <w:numPr>
          <w:ilvl w:val="0"/>
          <w:numId w:val="2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SQL Server 2019 – database platform documentation</w:t>
      </w:r>
    </w:p>
    <w:p w14:paraId="75C6BB00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sz w:val="24"/>
          <w:szCs w:val="24"/>
        </w:rPr>
      </w:pPr>
    </w:p>
    <w:p w14:paraId="38FFF912">
      <w:pPr>
        <w:numPr>
          <w:ilvl w:val="0"/>
          <w:numId w:val="2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WCAG 2.1 AA – accessibility guidelines</w:t>
      </w:r>
    </w:p>
    <w:p w14:paraId="7A8E8C2F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sz w:val="24"/>
          <w:szCs w:val="24"/>
        </w:rPr>
      </w:pPr>
    </w:p>
    <w:p w14:paraId="6C902715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36E1A0B1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1.6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4"/>
          <w:szCs w:val="24"/>
        </w:rPr>
        <w:t>Overview</w:t>
      </w:r>
    </w:p>
    <w:p w14:paraId="7326E177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sz w:val="24"/>
          <w:szCs w:val="24"/>
        </w:rPr>
      </w:pPr>
    </w:p>
    <w:p w14:paraId="3B31A9F7">
      <w:pPr>
        <w:numPr>
          <w:ilvl w:val="0"/>
          <w:numId w:val="0"/>
        </w:numPr>
        <w:tabs>
          <w:tab w:val="left" w:pos="420"/>
        </w:tabs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CRS document captures the business and operational requirements for the Ansar &amp; VDP Inventory Management System (A&amp;VDP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IMS). Following a structured IEEE 830 format, it defines:</w:t>
      </w:r>
    </w:p>
    <w:p w14:paraId="4FAE5216">
      <w:pPr>
        <w:numPr>
          <w:ilvl w:val="0"/>
          <w:numId w:val="0"/>
        </w:numPr>
        <w:tabs>
          <w:tab w:val="left" w:pos="420"/>
        </w:tabs>
        <w:ind w:left="4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35964D04">
      <w:pPr>
        <w:numPr>
          <w:ilvl w:val="0"/>
          <w:numId w:val="2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Section 1 (Introduction): Purpose, audience, scope, and now enriched with definitions, references, and document overview.</w:t>
      </w:r>
    </w:p>
    <w:p w14:paraId="45CC2CBA">
      <w:pPr>
        <w:numPr>
          <w:ilvl w:val="0"/>
          <w:numId w:val="0"/>
        </w:numPr>
        <w:tabs>
          <w:tab w:val="left" w:pos="420"/>
        </w:tabs>
        <w:jc w:val="both"/>
        <w:rPr>
          <w:rFonts w:hint="default" w:ascii="Calibri" w:hAnsi="Calibri" w:cs="Calibri"/>
          <w:sz w:val="24"/>
          <w:szCs w:val="24"/>
        </w:rPr>
      </w:pPr>
    </w:p>
    <w:p w14:paraId="37428E4A">
      <w:pPr>
        <w:numPr>
          <w:ilvl w:val="0"/>
          <w:numId w:val="2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Section 2 (Overall System Description): Context, stakeholders, and high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level use scenarios.</w:t>
      </w:r>
    </w:p>
    <w:p w14:paraId="2C60B318">
      <w:pPr>
        <w:numPr>
          <w:ilvl w:val="0"/>
          <w:numId w:val="0"/>
        </w:numPr>
        <w:tabs>
          <w:tab w:val="left" w:pos="420"/>
        </w:tabs>
        <w:jc w:val="both"/>
        <w:rPr>
          <w:rFonts w:hint="default" w:ascii="Calibri" w:hAnsi="Calibri" w:cs="Calibri"/>
          <w:sz w:val="24"/>
          <w:szCs w:val="24"/>
        </w:rPr>
      </w:pPr>
    </w:p>
    <w:p w14:paraId="6F8296EA">
      <w:pPr>
        <w:numPr>
          <w:ilvl w:val="0"/>
          <w:numId w:val="2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Section 3 (Functional Requirements): Core business processes—procurement, stock entry, issuance, returns, write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off, damage handling, barcoding, and reporting.</w:t>
      </w:r>
    </w:p>
    <w:p w14:paraId="18B77BAB">
      <w:pPr>
        <w:numPr>
          <w:ilvl w:val="0"/>
          <w:numId w:val="0"/>
        </w:numPr>
        <w:tabs>
          <w:tab w:val="left" w:pos="420"/>
        </w:tabs>
        <w:jc w:val="both"/>
        <w:rPr>
          <w:rFonts w:hint="default" w:ascii="Calibri" w:hAnsi="Calibri" w:cs="Calibri"/>
          <w:sz w:val="24"/>
          <w:szCs w:val="24"/>
        </w:rPr>
      </w:pPr>
    </w:p>
    <w:p w14:paraId="3C90CB47">
      <w:pPr>
        <w:numPr>
          <w:ilvl w:val="0"/>
          <w:numId w:val="2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Section 4 (Data Requirements): Logical data entities and high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level schema design.</w:t>
      </w:r>
    </w:p>
    <w:p w14:paraId="50ADC53C">
      <w:pPr>
        <w:numPr>
          <w:ilvl w:val="0"/>
          <w:numId w:val="0"/>
        </w:numPr>
        <w:tabs>
          <w:tab w:val="left" w:pos="420"/>
        </w:tabs>
        <w:jc w:val="both"/>
        <w:rPr>
          <w:rFonts w:hint="default" w:ascii="Calibri" w:hAnsi="Calibri" w:cs="Calibri"/>
          <w:sz w:val="24"/>
          <w:szCs w:val="24"/>
        </w:rPr>
      </w:pPr>
    </w:p>
    <w:p w14:paraId="4EA04406">
      <w:pPr>
        <w:numPr>
          <w:ilvl w:val="0"/>
          <w:numId w:val="2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Section 5 (Non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Functional Requirements): Performance targets, security posture, availability, maintainability, and usability.</w:t>
      </w:r>
    </w:p>
    <w:p w14:paraId="6B5A5167">
      <w:pPr>
        <w:numPr>
          <w:ilvl w:val="0"/>
          <w:numId w:val="0"/>
        </w:numPr>
        <w:tabs>
          <w:tab w:val="left" w:pos="420"/>
        </w:tabs>
        <w:jc w:val="both"/>
        <w:rPr>
          <w:rFonts w:hint="default" w:ascii="Calibri" w:hAnsi="Calibri" w:cs="Calibri"/>
          <w:sz w:val="24"/>
          <w:szCs w:val="24"/>
        </w:rPr>
      </w:pPr>
    </w:p>
    <w:p w14:paraId="65CEBBC9">
      <w:pPr>
        <w:numPr>
          <w:ilvl w:val="0"/>
          <w:numId w:val="2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Sections 6–9: User interfaces, workflow diagrams, reporting specs, and deployment/operations guidelines.</w:t>
      </w:r>
    </w:p>
    <w:p w14:paraId="4EC7D6FC">
      <w:pPr>
        <w:numPr>
          <w:ilvl w:val="0"/>
          <w:numId w:val="0"/>
        </w:numPr>
        <w:tabs>
          <w:tab w:val="left" w:pos="420"/>
        </w:tabs>
        <w:jc w:val="both"/>
        <w:rPr>
          <w:rFonts w:hint="default" w:ascii="Calibri" w:hAnsi="Calibri" w:cs="Calibri"/>
          <w:sz w:val="24"/>
          <w:szCs w:val="24"/>
        </w:rPr>
      </w:pPr>
    </w:p>
    <w:p w14:paraId="5A352E41">
      <w:pPr>
        <w:numPr>
          <w:ilvl w:val="0"/>
          <w:numId w:val="2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Section 10 (Appendices): Supporting materials—organogram, Zila/Upazila mapping, glossary, and sign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off templates.</w:t>
      </w:r>
    </w:p>
    <w:p w14:paraId="57476BE3">
      <w:pPr>
        <w:numPr>
          <w:ilvl w:val="0"/>
          <w:numId w:val="0"/>
        </w:numPr>
        <w:tabs>
          <w:tab w:val="left" w:pos="420"/>
        </w:tabs>
        <w:ind w:left="4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7F795401">
      <w:pPr>
        <w:numPr>
          <w:ilvl w:val="0"/>
          <w:numId w:val="2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Each section is crafted to remain business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focused, specifying what the organization requires to manage its inventory effectively.</w:t>
      </w:r>
    </w:p>
    <w:p w14:paraId="39CD75D3">
      <w:pPr>
        <w:jc w:val="both"/>
        <w:rPr>
          <w:rFonts w:hint="default" w:ascii="Calibri" w:hAnsi="Calibri" w:cs="Calibri"/>
          <w:sz w:val="24"/>
          <w:szCs w:val="24"/>
        </w:rPr>
      </w:pPr>
    </w:p>
    <w:p w14:paraId="31666DFC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66D3B40B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1.7 Business Objectives</w:t>
      </w:r>
    </w:p>
    <w:p w14:paraId="51358958">
      <w:pPr>
        <w:jc w:val="both"/>
        <w:rPr>
          <w:rFonts w:hint="default" w:ascii="Calibri" w:hAnsi="Calibri" w:cs="Calibri"/>
          <w:sz w:val="24"/>
          <w:szCs w:val="24"/>
        </w:rPr>
      </w:pPr>
    </w:p>
    <w:p w14:paraId="643D5EB0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Reduce stock reconciliation time by 80%.</w:t>
      </w:r>
    </w:p>
    <w:p w14:paraId="768ECB34">
      <w:pPr>
        <w:jc w:val="both"/>
        <w:rPr>
          <w:rFonts w:hint="default" w:ascii="Calibri" w:hAnsi="Calibri" w:cs="Calibri"/>
          <w:sz w:val="24"/>
          <w:szCs w:val="24"/>
        </w:rPr>
      </w:pPr>
    </w:p>
    <w:p w14:paraId="5F10B4B4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Achieve 95% on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time issue fulfillment across all battalions.</w:t>
      </w:r>
    </w:p>
    <w:p w14:paraId="365F95DB">
      <w:pPr>
        <w:jc w:val="both"/>
        <w:rPr>
          <w:rFonts w:hint="default" w:ascii="Calibri" w:hAnsi="Calibri" w:cs="Calibri"/>
          <w:sz w:val="24"/>
          <w:szCs w:val="24"/>
        </w:rPr>
      </w:pPr>
    </w:p>
    <w:p w14:paraId="0B04F3D1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Increase procurement visibility to eliminate 30% of manual errors.</w:t>
      </w:r>
    </w:p>
    <w:p w14:paraId="16630DF7">
      <w:pPr>
        <w:jc w:val="both"/>
        <w:rPr>
          <w:rFonts w:hint="default" w:ascii="Calibri" w:hAnsi="Calibri" w:cs="Calibri"/>
          <w:sz w:val="24"/>
          <w:szCs w:val="24"/>
        </w:rPr>
      </w:pPr>
    </w:p>
    <w:p w14:paraId="393BD192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647E8692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1.8 Acceptance Criteria</w:t>
      </w:r>
    </w:p>
    <w:p w14:paraId="1B814D27">
      <w:pPr>
        <w:jc w:val="both"/>
        <w:rPr>
          <w:rFonts w:hint="default" w:ascii="Calibri" w:hAnsi="Calibri" w:cs="Calibri"/>
          <w:sz w:val="24"/>
          <w:szCs w:val="24"/>
        </w:rPr>
      </w:pPr>
    </w:p>
    <w:p w14:paraId="20C7D8EF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All key flows (PO→GRN→StockEntry→Issue→Return) executed without error in UAT.</w:t>
      </w:r>
    </w:p>
    <w:p w14:paraId="7E5FB0AA">
      <w:pPr>
        <w:jc w:val="both"/>
        <w:rPr>
          <w:rFonts w:hint="default" w:ascii="Calibri" w:hAnsi="Calibri" w:cs="Calibri"/>
          <w:sz w:val="24"/>
          <w:szCs w:val="24"/>
        </w:rPr>
      </w:pPr>
    </w:p>
    <w:p w14:paraId="74E581A9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Live stock report refresh under 5 seconds with 10 K SKUs.</w:t>
      </w:r>
    </w:p>
    <w:p w14:paraId="0825633B">
      <w:pPr>
        <w:jc w:val="both"/>
        <w:rPr>
          <w:rFonts w:hint="default" w:ascii="Calibri" w:hAnsi="Calibri" w:cs="Calibri"/>
          <w:sz w:val="24"/>
          <w:szCs w:val="24"/>
        </w:rPr>
      </w:pPr>
    </w:p>
    <w:p w14:paraId="418D357F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Barcode scan success rate ≥ 99%.</w:t>
      </w:r>
    </w:p>
    <w:p w14:paraId="4C1729AF">
      <w:pPr>
        <w:jc w:val="both"/>
        <w:rPr>
          <w:rFonts w:hint="default" w:ascii="Calibri" w:hAnsi="Calibri" w:cs="Calibri"/>
          <w:sz w:val="24"/>
          <w:szCs w:val="24"/>
        </w:rPr>
      </w:pPr>
    </w:p>
    <w:p w14:paraId="2D701138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4F33FDF8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3DF106B0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2. Overall System Description</w:t>
      </w:r>
    </w:p>
    <w:p w14:paraId="005FBD95">
      <w:pPr>
        <w:jc w:val="both"/>
        <w:rPr>
          <w:rFonts w:hint="default" w:ascii="Calibri" w:hAnsi="Calibri" w:cs="Calibri"/>
          <w:sz w:val="24"/>
          <w:szCs w:val="24"/>
        </w:rPr>
      </w:pPr>
    </w:p>
    <w:p w14:paraId="0626CE1B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2.1 System Context &amp; Boundaries</w:t>
      </w:r>
    </w:p>
    <w:p w14:paraId="4D8524A7">
      <w:pPr>
        <w:jc w:val="both"/>
        <w:rPr>
          <w:rFonts w:hint="default" w:ascii="Calibri" w:hAnsi="Calibri" w:cs="Calibri"/>
          <w:sz w:val="24"/>
          <w:szCs w:val="24"/>
        </w:rPr>
      </w:pPr>
    </w:p>
    <w:p w14:paraId="148E847A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Ansar &amp; VDP Inventory Management System (A&amp;VDP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IMS) is a web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based solution that will operate within the Ansar &amp; VDP organizational ecosystem. It interfaces with internal users (storekeepers, logistics officers, battalion/range commanders) and provides data exports to external reporting bodies.</w:t>
      </w:r>
    </w:p>
    <w:p w14:paraId="70739C37">
      <w:pPr>
        <w:jc w:val="both"/>
        <w:rPr>
          <w:rFonts w:hint="default" w:ascii="Calibri" w:hAnsi="Calibri" w:cs="Calibri"/>
          <w:sz w:val="24"/>
          <w:szCs w:val="24"/>
        </w:rPr>
      </w:pPr>
    </w:p>
    <w:p w14:paraId="6A2C4D78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7BEB85B2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33108102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In</w:t>
      </w:r>
      <w:r>
        <w:rPr>
          <w:rFonts w:hint="default" w:ascii="Calibri" w:hAnsi="Calibri" w:cs="Calibri"/>
          <w:b/>
          <w:bCs/>
          <w:sz w:val="24"/>
          <w:szCs w:val="24"/>
        </w:rPr>
        <w:noBreakHyphen/>
      </w:r>
      <w:r>
        <w:rPr>
          <w:rFonts w:hint="default" w:ascii="Calibri" w:hAnsi="Calibri" w:cs="Calibri"/>
          <w:b/>
          <w:bCs/>
          <w:sz w:val="24"/>
          <w:szCs w:val="24"/>
        </w:rPr>
        <w:t>Scope Interfaces:</w:t>
      </w:r>
    </w:p>
    <w:p w14:paraId="61A2D02A">
      <w:pPr>
        <w:jc w:val="both"/>
        <w:rPr>
          <w:rFonts w:hint="default" w:ascii="Calibri" w:hAnsi="Calibri" w:cs="Calibri"/>
          <w:sz w:val="24"/>
          <w:szCs w:val="24"/>
        </w:rPr>
      </w:pPr>
    </w:p>
    <w:p w14:paraId="2F8E0349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User Authentication:</w:t>
      </w:r>
      <w:r>
        <w:rPr>
          <w:rFonts w:hint="default" w:ascii="Calibri" w:hAnsi="Calibri" w:cs="Calibri"/>
          <w:sz w:val="24"/>
          <w:szCs w:val="24"/>
        </w:rPr>
        <w:t xml:space="preserve"> Integration with Ansar &amp; VDP’s Active Directory for single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sign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on</w:t>
      </w:r>
    </w:p>
    <w:p w14:paraId="5A9EAC49">
      <w:pPr>
        <w:jc w:val="both"/>
        <w:rPr>
          <w:rFonts w:hint="default" w:ascii="Calibri" w:hAnsi="Calibri" w:cs="Calibri"/>
          <w:sz w:val="24"/>
          <w:szCs w:val="24"/>
        </w:rPr>
      </w:pPr>
    </w:p>
    <w:p w14:paraId="300CE5D4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Barcode Scanners:</w:t>
      </w:r>
      <w:r>
        <w:rPr>
          <w:rFonts w:hint="default" w:ascii="Calibri" w:hAnsi="Calibri" w:cs="Calibri"/>
          <w:sz w:val="24"/>
          <w:szCs w:val="24"/>
        </w:rPr>
        <w:t xml:space="preserve"> USB/Wi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Fi scanners to capture item movements</w:t>
      </w:r>
    </w:p>
    <w:p w14:paraId="23A682FE">
      <w:pPr>
        <w:jc w:val="both"/>
        <w:rPr>
          <w:rFonts w:hint="default" w:ascii="Calibri" w:hAnsi="Calibri" w:cs="Calibri"/>
          <w:sz w:val="24"/>
          <w:szCs w:val="24"/>
        </w:rPr>
      </w:pPr>
    </w:p>
    <w:p w14:paraId="3C797748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Excel &amp; Word Exports:</w:t>
      </w:r>
      <w:r>
        <w:rPr>
          <w:rFonts w:hint="default" w:ascii="Calibri" w:hAnsi="Calibri" w:cs="Calibri"/>
          <w:sz w:val="24"/>
          <w:szCs w:val="24"/>
        </w:rPr>
        <w:t xml:space="preserve"> .NET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based export to MS Office formats</w:t>
      </w:r>
    </w:p>
    <w:p w14:paraId="39B4A65E">
      <w:pPr>
        <w:jc w:val="both"/>
        <w:rPr>
          <w:rFonts w:hint="default" w:ascii="Calibri" w:hAnsi="Calibri" w:cs="Calibri"/>
          <w:sz w:val="24"/>
          <w:szCs w:val="24"/>
        </w:rPr>
      </w:pPr>
    </w:p>
    <w:p w14:paraId="310C6FF8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PDF Generation:</w:t>
      </w:r>
      <w:r>
        <w:rPr>
          <w:rFonts w:hint="default" w:ascii="Calibri" w:hAnsi="Calibri" w:cs="Calibri"/>
          <w:sz w:val="24"/>
          <w:szCs w:val="24"/>
        </w:rPr>
        <w:t xml:space="preserve"> Reports and labels via QuestPDF / iTextSharp</w:t>
      </w:r>
    </w:p>
    <w:p w14:paraId="1423D552">
      <w:pPr>
        <w:jc w:val="both"/>
        <w:rPr>
          <w:rFonts w:hint="default" w:ascii="Calibri" w:hAnsi="Calibri" w:cs="Calibri"/>
          <w:sz w:val="24"/>
          <w:szCs w:val="24"/>
        </w:rPr>
      </w:pPr>
    </w:p>
    <w:p w14:paraId="3B154D8D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Zila/Upazila Reference Data:</w:t>
      </w:r>
      <w:r>
        <w:rPr>
          <w:rFonts w:hint="default" w:ascii="Calibri" w:hAnsi="Calibri" w:cs="Calibri"/>
          <w:sz w:val="24"/>
          <w:szCs w:val="24"/>
        </w:rPr>
        <w:t xml:space="preserve"> Static lookup tables loaded from provided PDFs </w:t>
      </w:r>
    </w:p>
    <w:p w14:paraId="69E3EB7B">
      <w:pPr>
        <w:jc w:val="both"/>
        <w:rPr>
          <w:rFonts w:hint="default" w:ascii="Calibri" w:hAnsi="Calibri" w:cs="Calibri"/>
          <w:sz w:val="24"/>
          <w:szCs w:val="24"/>
        </w:rPr>
      </w:pPr>
    </w:p>
    <w:p w14:paraId="5A35B3B6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Organogram Data:</w:t>
      </w:r>
      <w:r>
        <w:rPr>
          <w:rFonts w:hint="default" w:ascii="Calibri" w:hAnsi="Calibri" w:cs="Calibri"/>
          <w:sz w:val="24"/>
          <w:szCs w:val="24"/>
        </w:rPr>
        <w:t xml:space="preserve"> Unit hierarchy loaded from “Kit Inventory” organogram </w:t>
      </w:r>
    </w:p>
    <w:p w14:paraId="68620B86">
      <w:pPr>
        <w:jc w:val="both"/>
        <w:rPr>
          <w:rFonts w:hint="default" w:ascii="Calibri" w:hAnsi="Calibri" w:cs="Calibri"/>
          <w:sz w:val="24"/>
          <w:szCs w:val="24"/>
        </w:rPr>
      </w:pPr>
    </w:p>
    <w:p w14:paraId="529DA00A">
      <w:pPr>
        <w:jc w:val="both"/>
        <w:rPr>
          <w:rFonts w:hint="default" w:ascii="Calibri" w:hAnsi="Calibri" w:cs="Calibri"/>
          <w:sz w:val="24"/>
          <w:szCs w:val="24"/>
        </w:rPr>
      </w:pPr>
    </w:p>
    <w:p w14:paraId="2411928A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 high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level Context Diagram (to be inserted in Annexure) shows:</w:t>
      </w:r>
    </w:p>
    <w:p w14:paraId="324C8260">
      <w:pPr>
        <w:jc w:val="both"/>
        <w:rPr>
          <w:rFonts w:hint="default" w:ascii="Calibri" w:hAnsi="Calibri" w:cs="Calibri"/>
          <w:sz w:val="24"/>
          <w:szCs w:val="24"/>
        </w:rPr>
      </w:pPr>
    </w:p>
    <w:p w14:paraId="2573EDE5">
      <w:pPr>
        <w:jc w:val="both"/>
        <w:rPr>
          <w:rFonts w:hint="default" w:ascii="Calibri" w:hAnsi="Calibri" w:cs="Calibri"/>
          <w:sz w:val="24"/>
          <w:szCs w:val="24"/>
        </w:rPr>
      </w:pPr>
    </w:p>
    <w:p w14:paraId="0A53132F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[ Storekeepers / Logistics ] → A&amp;VDP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IMS ← [ Battalion/Ranges Command ]</w:t>
      </w:r>
    </w:p>
    <w:p w14:paraId="44F65B5F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 ↑                                       ↓</w:t>
      </w:r>
    </w:p>
    <w:p w14:paraId="5D805684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Barcode Scanner                      Office Printers / Scanners</w:t>
      </w:r>
    </w:p>
    <w:p w14:paraId="5DE79F6D">
      <w:pPr>
        <w:jc w:val="both"/>
        <w:rPr>
          <w:rFonts w:hint="default" w:ascii="Calibri" w:hAnsi="Calibri" w:cs="Calibri"/>
          <w:sz w:val="24"/>
          <w:szCs w:val="24"/>
        </w:rPr>
      </w:pPr>
    </w:p>
    <w:p w14:paraId="04DA2C86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0A5DAD70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2.2 Key Stakeholders</w:t>
      </w:r>
    </w:p>
    <w:p w14:paraId="6AC32A66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271618B3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tbl>
      <w:tblPr>
        <w:tblStyle w:val="7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4"/>
        <w:gridCol w:w="5882"/>
      </w:tblGrid>
      <w:tr w14:paraId="33E24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C9C85E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Stakeholder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78670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Role &amp; Responsibility</w:t>
            </w:r>
          </w:p>
        </w:tc>
      </w:tr>
      <w:tr w14:paraId="0FEA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2C1BA9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Ansar HQ Leadership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574AC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Policy approval, budget allocation</w:t>
            </w:r>
          </w:p>
        </w:tc>
      </w:tr>
      <w:tr w14:paraId="0BA05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34A78A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Range Commanders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D791A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Oversee several battalions, validate stock reports</w:t>
            </w:r>
          </w:p>
        </w:tc>
      </w:tr>
      <w:tr w14:paraId="2A7EA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B7F536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 xml:space="preserve">Battalion Commanders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C9FC1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Request/receive items, approve write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noBreakHyphen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offs, review damage logs</w:t>
            </w:r>
          </w:p>
        </w:tc>
      </w:tr>
      <w:tr w14:paraId="282DF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2C4FDA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Storekeepers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AEB58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Day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noBreakHyphen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to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noBreakHyphen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day inventory entry, barcode scans, issue/receive operations</w:t>
            </w:r>
          </w:p>
        </w:tc>
      </w:tr>
      <w:tr w14:paraId="117A5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EB78E8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Logistics Officers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B5DAB7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Procure from vendors/marketplaces, reconcile POs, manage write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noBreakHyphen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off approvals</w:t>
            </w:r>
          </w:p>
        </w:tc>
      </w:tr>
      <w:tr w14:paraId="5A779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6A4E49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IT Department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55A3F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Deploy &amp; maintain IIS/.NET servers, SQL Server; user management</w:t>
            </w:r>
          </w:p>
        </w:tc>
      </w:tr>
      <w:tr w14:paraId="4335A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3818B1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Z&amp;Z Cybernetics Project Team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5B2050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Business analysis, design, development, testing, and training</w:t>
            </w:r>
          </w:p>
        </w:tc>
      </w:tr>
      <w:tr w14:paraId="7752B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320AB5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External Auditors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E1F38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Review audit logs, stock reports for compliance</w:t>
            </w:r>
          </w:p>
        </w:tc>
      </w:tr>
    </w:tbl>
    <w:p w14:paraId="3DC4818A">
      <w:pPr>
        <w:jc w:val="both"/>
        <w:rPr>
          <w:rFonts w:hint="default" w:ascii="Calibri" w:hAnsi="Calibri" w:cs="Calibri"/>
          <w:sz w:val="24"/>
          <w:szCs w:val="24"/>
        </w:rPr>
      </w:pPr>
    </w:p>
    <w:p w14:paraId="61539546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50B3ED51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08FEF063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73D94B4A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2.3 High</w:t>
      </w:r>
      <w:r>
        <w:rPr>
          <w:rFonts w:hint="default" w:ascii="Calibri" w:hAnsi="Calibri" w:cs="Calibri"/>
          <w:b/>
          <w:bCs/>
          <w:sz w:val="24"/>
          <w:szCs w:val="24"/>
        </w:rPr>
        <w:noBreakHyphen/>
      </w:r>
      <w:r>
        <w:rPr>
          <w:rFonts w:hint="default" w:ascii="Calibri" w:hAnsi="Calibri" w:cs="Calibri"/>
          <w:b/>
          <w:bCs/>
          <w:sz w:val="24"/>
          <w:szCs w:val="24"/>
        </w:rPr>
        <w:t>Level Use Scenarios</w:t>
      </w:r>
    </w:p>
    <w:p w14:paraId="42B75B0A">
      <w:pPr>
        <w:jc w:val="both"/>
        <w:rPr>
          <w:rFonts w:hint="default" w:ascii="Calibri" w:hAnsi="Calibri" w:cs="Calibri"/>
          <w:sz w:val="24"/>
          <w:szCs w:val="24"/>
        </w:rPr>
      </w:pPr>
    </w:p>
    <w:p w14:paraId="2B8C22DD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Procurement Request &amp; Approval</w:t>
      </w:r>
    </w:p>
    <w:p w14:paraId="6D70D77E">
      <w:pPr>
        <w:jc w:val="both"/>
        <w:rPr>
          <w:rFonts w:hint="default" w:ascii="Calibri" w:hAnsi="Calibri" w:cs="Calibri"/>
          <w:sz w:val="24"/>
          <w:szCs w:val="24"/>
        </w:rPr>
      </w:pPr>
    </w:p>
    <w:p w14:paraId="33D49F04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Actor</w:t>
      </w:r>
      <w:r>
        <w:rPr>
          <w:rFonts w:hint="default" w:ascii="Calibri" w:hAnsi="Calibri" w:cs="Calibri"/>
          <w:sz w:val="24"/>
          <w:szCs w:val="24"/>
          <w:lang w:val="en-US"/>
        </w:rPr>
        <w:t>:</w:t>
      </w:r>
      <w:r>
        <w:rPr>
          <w:rFonts w:hint="default" w:ascii="Calibri" w:hAnsi="Calibri" w:cs="Calibri"/>
          <w:sz w:val="24"/>
          <w:szCs w:val="24"/>
        </w:rPr>
        <w:t xml:space="preserve"> Logistics Officer</w:t>
      </w:r>
    </w:p>
    <w:p w14:paraId="51AF00F3">
      <w:pPr>
        <w:jc w:val="both"/>
        <w:rPr>
          <w:rFonts w:hint="default" w:ascii="Calibri" w:hAnsi="Calibri" w:cs="Calibri"/>
          <w:sz w:val="24"/>
          <w:szCs w:val="24"/>
        </w:rPr>
      </w:pPr>
    </w:p>
    <w:p w14:paraId="1F2CF8C2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Flow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57DCE3D9">
      <w:pPr>
        <w:jc w:val="both"/>
        <w:rPr>
          <w:rFonts w:hint="default" w:ascii="Calibri" w:hAnsi="Calibri" w:cs="Calibri"/>
          <w:sz w:val="24"/>
          <w:szCs w:val="24"/>
        </w:rPr>
      </w:pPr>
    </w:p>
    <w:p w14:paraId="59BA46E6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PO (Vendor or Marketplace) → 2. Attach quotations → 3. Send for approval → 4. Receive approved PO → 5. Record GRN (Goods Received Note)</w:t>
      </w:r>
    </w:p>
    <w:p w14:paraId="40935749">
      <w:pPr>
        <w:jc w:val="both"/>
        <w:rPr>
          <w:rFonts w:hint="default" w:ascii="Calibri" w:hAnsi="Calibri" w:cs="Calibri"/>
          <w:sz w:val="24"/>
          <w:szCs w:val="24"/>
        </w:rPr>
      </w:pPr>
    </w:p>
    <w:p w14:paraId="160BBA58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Store Entry &amp; Barcode Generation</w:t>
      </w:r>
    </w:p>
    <w:p w14:paraId="16378668">
      <w:pPr>
        <w:jc w:val="both"/>
        <w:rPr>
          <w:rFonts w:hint="default" w:ascii="Calibri" w:hAnsi="Calibri" w:cs="Calibri"/>
          <w:sz w:val="24"/>
          <w:szCs w:val="24"/>
        </w:rPr>
      </w:pPr>
    </w:p>
    <w:p w14:paraId="2DBA0702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Actor</w:t>
      </w:r>
      <w:r>
        <w:rPr>
          <w:rFonts w:hint="default" w:ascii="Calibri" w:hAnsi="Calibri" w:cs="Calibri"/>
          <w:sz w:val="24"/>
          <w:szCs w:val="24"/>
          <w:lang w:val="en-US"/>
        </w:rPr>
        <w:t>:</w:t>
      </w:r>
      <w:r>
        <w:rPr>
          <w:rFonts w:hint="default" w:ascii="Calibri" w:hAnsi="Calibri" w:cs="Calibri"/>
          <w:sz w:val="24"/>
          <w:szCs w:val="24"/>
        </w:rPr>
        <w:t xml:space="preserve"> Storekeeper</w:t>
      </w:r>
    </w:p>
    <w:p w14:paraId="6E117A6C">
      <w:pPr>
        <w:jc w:val="both"/>
        <w:rPr>
          <w:rFonts w:hint="default" w:ascii="Calibri" w:hAnsi="Calibri" w:cs="Calibri"/>
          <w:sz w:val="24"/>
          <w:szCs w:val="24"/>
        </w:rPr>
      </w:pPr>
    </w:p>
    <w:p w14:paraId="68617833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Flow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18A80006">
      <w:pPr>
        <w:jc w:val="both"/>
        <w:rPr>
          <w:rFonts w:hint="default" w:ascii="Calibri" w:hAnsi="Calibri" w:cs="Calibri"/>
          <w:sz w:val="24"/>
          <w:szCs w:val="24"/>
        </w:rPr>
      </w:pPr>
    </w:p>
    <w:p w14:paraId="5FB6C8DB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Scan/enter incoming items → 2. System generates item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specific barcodes → 3. Affix labels → 4. Place in designated store</w:t>
      </w:r>
    </w:p>
    <w:p w14:paraId="650A5302">
      <w:pPr>
        <w:jc w:val="both"/>
        <w:rPr>
          <w:rFonts w:hint="default" w:ascii="Calibri" w:hAnsi="Calibri" w:cs="Calibri"/>
          <w:sz w:val="24"/>
          <w:szCs w:val="24"/>
        </w:rPr>
      </w:pPr>
    </w:p>
    <w:p w14:paraId="3F94B611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Issue to Battalion/Range</w:t>
      </w:r>
    </w:p>
    <w:p w14:paraId="2608C71D">
      <w:pPr>
        <w:jc w:val="both"/>
        <w:rPr>
          <w:rFonts w:hint="default" w:ascii="Calibri" w:hAnsi="Calibri" w:cs="Calibri"/>
          <w:sz w:val="24"/>
          <w:szCs w:val="24"/>
        </w:rPr>
      </w:pPr>
    </w:p>
    <w:p w14:paraId="079E1240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Actor</w:t>
      </w:r>
      <w:r>
        <w:rPr>
          <w:rFonts w:hint="default" w:ascii="Calibri" w:hAnsi="Calibri" w:cs="Calibri"/>
          <w:sz w:val="24"/>
          <w:szCs w:val="24"/>
          <w:lang w:val="en-US"/>
        </w:rPr>
        <w:t>:</w:t>
      </w:r>
      <w:r>
        <w:rPr>
          <w:rFonts w:hint="default" w:ascii="Calibri" w:hAnsi="Calibri" w:cs="Calibri"/>
          <w:sz w:val="24"/>
          <w:szCs w:val="24"/>
        </w:rPr>
        <w:t xml:space="preserve"> Storekeeper</w:t>
      </w:r>
    </w:p>
    <w:p w14:paraId="2F48E635">
      <w:pPr>
        <w:jc w:val="both"/>
        <w:rPr>
          <w:rFonts w:hint="default" w:ascii="Calibri" w:hAnsi="Calibri" w:cs="Calibri"/>
          <w:sz w:val="24"/>
          <w:szCs w:val="24"/>
        </w:rPr>
      </w:pPr>
    </w:p>
    <w:p w14:paraId="32380A3D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Flow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3F748BF9">
      <w:pPr>
        <w:jc w:val="both"/>
        <w:rPr>
          <w:rFonts w:hint="default" w:ascii="Calibri" w:hAnsi="Calibri" w:cs="Calibri"/>
          <w:sz w:val="24"/>
          <w:szCs w:val="24"/>
        </w:rPr>
      </w:pPr>
    </w:p>
    <w:p w14:paraId="43C5A24A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Select destination (Battalion/Range/Upazila/Individual) → 2. Scan items to issue → 3. Generate issue voucher → 4. Update stock levels</w:t>
      </w:r>
    </w:p>
    <w:p w14:paraId="6846878C">
      <w:pPr>
        <w:jc w:val="both"/>
        <w:rPr>
          <w:rFonts w:hint="default" w:ascii="Calibri" w:hAnsi="Calibri" w:cs="Calibri"/>
          <w:sz w:val="24"/>
          <w:szCs w:val="24"/>
        </w:rPr>
      </w:pPr>
    </w:p>
    <w:p w14:paraId="20C363C2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Return or Write</w:t>
      </w:r>
      <w:r>
        <w:rPr>
          <w:rFonts w:hint="default" w:ascii="Calibri" w:hAnsi="Calibri" w:cs="Calibri"/>
          <w:b/>
          <w:bCs/>
          <w:sz w:val="24"/>
          <w:szCs w:val="24"/>
        </w:rPr>
        <w:noBreakHyphen/>
      </w:r>
      <w:r>
        <w:rPr>
          <w:rFonts w:hint="default" w:ascii="Calibri" w:hAnsi="Calibri" w:cs="Calibri"/>
          <w:b/>
          <w:bCs/>
          <w:sz w:val="24"/>
          <w:szCs w:val="24"/>
        </w:rPr>
        <w:t>off</w:t>
      </w:r>
    </w:p>
    <w:p w14:paraId="54130FF7">
      <w:pPr>
        <w:jc w:val="both"/>
        <w:rPr>
          <w:rFonts w:hint="default" w:ascii="Calibri" w:hAnsi="Calibri" w:cs="Calibri"/>
          <w:sz w:val="24"/>
          <w:szCs w:val="24"/>
        </w:rPr>
      </w:pPr>
    </w:p>
    <w:p w14:paraId="3376AA02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Actor</w:t>
      </w:r>
      <w:r>
        <w:rPr>
          <w:rFonts w:hint="default" w:ascii="Calibri" w:hAnsi="Calibri" w:cs="Calibri"/>
          <w:sz w:val="24"/>
          <w:szCs w:val="24"/>
          <w:lang w:val="en-US"/>
        </w:rPr>
        <w:t>:</w:t>
      </w:r>
      <w:r>
        <w:rPr>
          <w:rFonts w:hint="default" w:ascii="Calibri" w:hAnsi="Calibri" w:cs="Calibri"/>
          <w:sz w:val="24"/>
          <w:szCs w:val="24"/>
        </w:rPr>
        <w:t xml:space="preserve"> Battalion Commander</w:t>
      </w:r>
    </w:p>
    <w:p w14:paraId="4CBE0155">
      <w:pPr>
        <w:jc w:val="both"/>
        <w:rPr>
          <w:rFonts w:hint="default" w:ascii="Calibri" w:hAnsi="Calibri" w:cs="Calibri"/>
          <w:sz w:val="24"/>
          <w:szCs w:val="24"/>
        </w:rPr>
      </w:pPr>
    </w:p>
    <w:p w14:paraId="666D4E27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Flow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44F81F9A">
      <w:pPr>
        <w:jc w:val="both"/>
        <w:rPr>
          <w:rFonts w:hint="default" w:ascii="Calibri" w:hAnsi="Calibri" w:cs="Calibri"/>
          <w:sz w:val="24"/>
          <w:szCs w:val="24"/>
        </w:rPr>
      </w:pPr>
    </w:p>
    <w:p w14:paraId="127A297E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Identify items for return/damage → 2. Scan &amp; categorize (return/write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off/damage) → 3. Submit for HQ approval when needed → 4. Update inventory status</w:t>
      </w:r>
    </w:p>
    <w:p w14:paraId="0BCDB942">
      <w:pPr>
        <w:jc w:val="both"/>
        <w:rPr>
          <w:rFonts w:hint="default" w:ascii="Calibri" w:hAnsi="Calibri" w:cs="Calibri"/>
          <w:sz w:val="24"/>
          <w:szCs w:val="24"/>
        </w:rPr>
      </w:pPr>
    </w:p>
    <w:p w14:paraId="6701A5D9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Real</w:t>
      </w:r>
      <w:r>
        <w:rPr>
          <w:rFonts w:hint="default" w:ascii="Calibri" w:hAnsi="Calibri" w:cs="Calibri"/>
          <w:b/>
          <w:bCs/>
          <w:sz w:val="24"/>
          <w:szCs w:val="24"/>
        </w:rPr>
        <w:noBreakHyphen/>
      </w:r>
      <w:r>
        <w:rPr>
          <w:rFonts w:hint="default" w:ascii="Calibri" w:hAnsi="Calibri" w:cs="Calibri"/>
          <w:b/>
          <w:bCs/>
          <w:sz w:val="24"/>
          <w:szCs w:val="24"/>
        </w:rPr>
        <w:t>Time Stock Report</w:t>
      </w:r>
    </w:p>
    <w:p w14:paraId="112EF4EA">
      <w:pPr>
        <w:jc w:val="both"/>
        <w:rPr>
          <w:rFonts w:hint="default" w:ascii="Calibri" w:hAnsi="Calibri" w:cs="Calibri"/>
          <w:sz w:val="24"/>
          <w:szCs w:val="24"/>
        </w:rPr>
      </w:pPr>
    </w:p>
    <w:p w14:paraId="5CA022F3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Actor</w:t>
      </w:r>
      <w:r>
        <w:rPr>
          <w:rFonts w:hint="default" w:ascii="Calibri" w:hAnsi="Calibri" w:cs="Calibri"/>
          <w:sz w:val="24"/>
          <w:szCs w:val="24"/>
          <w:lang w:val="en-US"/>
        </w:rPr>
        <w:t>:</w:t>
      </w:r>
      <w:r>
        <w:rPr>
          <w:rFonts w:hint="default" w:ascii="Calibri" w:hAnsi="Calibri" w:cs="Calibri"/>
          <w:sz w:val="24"/>
          <w:szCs w:val="24"/>
        </w:rPr>
        <w:t xml:space="preserve"> Range Commander / Auditor</w:t>
      </w:r>
    </w:p>
    <w:p w14:paraId="78CAA591">
      <w:pPr>
        <w:jc w:val="both"/>
        <w:rPr>
          <w:rFonts w:hint="default" w:ascii="Calibri" w:hAnsi="Calibri" w:cs="Calibri"/>
          <w:sz w:val="24"/>
          <w:szCs w:val="24"/>
        </w:rPr>
      </w:pPr>
    </w:p>
    <w:p w14:paraId="5883C8F8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Flow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774E185C">
      <w:pPr>
        <w:jc w:val="both"/>
        <w:rPr>
          <w:rFonts w:hint="default" w:ascii="Calibri" w:hAnsi="Calibri" w:cs="Calibri"/>
          <w:sz w:val="24"/>
          <w:szCs w:val="24"/>
        </w:rPr>
      </w:pPr>
    </w:p>
    <w:p w14:paraId="3810E66E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Request live stock summary by category/brand/model/range → 2. System compiles data → 3. Display interactive report → 4. Export as needed</w:t>
      </w:r>
    </w:p>
    <w:p w14:paraId="176BC0D5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2.4 Assumptions &amp; Dependencies</w:t>
      </w:r>
    </w:p>
    <w:p w14:paraId="11226E99">
      <w:pPr>
        <w:jc w:val="both"/>
        <w:rPr>
          <w:rFonts w:hint="default" w:ascii="Calibri" w:hAnsi="Calibri" w:cs="Calibri"/>
          <w:sz w:val="24"/>
          <w:szCs w:val="24"/>
        </w:rPr>
      </w:pPr>
    </w:p>
    <w:p w14:paraId="031B3C4B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Reliable LAN/Wi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Fi at store locations.</w:t>
      </w:r>
    </w:p>
    <w:p w14:paraId="5485361C">
      <w:pPr>
        <w:jc w:val="both"/>
        <w:rPr>
          <w:rFonts w:hint="default" w:ascii="Calibri" w:hAnsi="Calibri" w:cs="Calibri"/>
          <w:sz w:val="24"/>
          <w:szCs w:val="24"/>
        </w:rPr>
      </w:pPr>
    </w:p>
    <w:p w14:paraId="46D5C8BD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Barcode scanners compliant with Code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128.</w:t>
      </w:r>
    </w:p>
    <w:p w14:paraId="619248AC">
      <w:pPr>
        <w:jc w:val="both"/>
        <w:rPr>
          <w:rFonts w:hint="default" w:ascii="Calibri" w:hAnsi="Calibri" w:cs="Calibri"/>
          <w:sz w:val="24"/>
          <w:szCs w:val="24"/>
        </w:rPr>
      </w:pPr>
    </w:p>
    <w:p w14:paraId="31A70EF8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Master data (Zila/Upazila, Organogram) kept current.</w:t>
      </w:r>
    </w:p>
    <w:p w14:paraId="1B91F3D0">
      <w:pPr>
        <w:jc w:val="both"/>
        <w:rPr>
          <w:rFonts w:hint="default" w:ascii="Calibri" w:hAnsi="Calibri" w:cs="Calibri"/>
          <w:sz w:val="24"/>
          <w:szCs w:val="24"/>
        </w:rPr>
      </w:pPr>
    </w:p>
    <w:p w14:paraId="2C532C4C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2.5 Top</w:t>
      </w:r>
      <w:r>
        <w:rPr>
          <w:rFonts w:hint="default" w:ascii="Calibri" w:hAnsi="Calibri" w:cs="Calibri"/>
          <w:b/>
          <w:bCs/>
          <w:sz w:val="24"/>
          <w:szCs w:val="24"/>
        </w:rPr>
        <w:noBreakHyphen/>
      </w:r>
      <w:r>
        <w:rPr>
          <w:rFonts w:hint="default" w:ascii="Calibri" w:hAnsi="Calibri" w:cs="Calibri"/>
          <w:b/>
          <w:bCs/>
          <w:sz w:val="24"/>
          <w:szCs w:val="24"/>
        </w:rPr>
        <w:t>Level Risks</w:t>
      </w:r>
    </w:p>
    <w:p w14:paraId="0F0CA643">
      <w:pPr>
        <w:jc w:val="both"/>
        <w:rPr>
          <w:rFonts w:hint="default" w:ascii="Calibri" w:hAnsi="Calibri" w:cs="Calibri"/>
          <w:sz w:val="24"/>
          <w:szCs w:val="24"/>
        </w:rPr>
      </w:pPr>
    </w:p>
    <w:p w14:paraId="33533567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Network outages—mitigated by offline scan buffers.</w:t>
      </w:r>
    </w:p>
    <w:p w14:paraId="41CA6137">
      <w:pPr>
        <w:jc w:val="both"/>
        <w:rPr>
          <w:rFonts w:hint="default" w:ascii="Calibri" w:hAnsi="Calibri" w:cs="Calibri"/>
          <w:sz w:val="24"/>
          <w:szCs w:val="24"/>
        </w:rPr>
      </w:pPr>
    </w:p>
    <w:p w14:paraId="4F0C912D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Data quality—mitigated by mandatory master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data governance.</w:t>
      </w:r>
    </w:p>
    <w:p w14:paraId="26031226">
      <w:pPr>
        <w:jc w:val="both"/>
        <w:rPr>
          <w:rFonts w:hint="default" w:ascii="Calibri" w:hAnsi="Calibri" w:cs="Calibri"/>
          <w:sz w:val="24"/>
          <w:szCs w:val="24"/>
        </w:rPr>
      </w:pPr>
    </w:p>
    <w:p w14:paraId="4A924285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User adoption—mitigated via training and change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management plan.</w:t>
      </w:r>
    </w:p>
    <w:p w14:paraId="4593728A">
      <w:pPr>
        <w:jc w:val="both"/>
        <w:rPr>
          <w:rFonts w:hint="default" w:ascii="Calibri" w:hAnsi="Calibri" w:cs="Calibri"/>
          <w:sz w:val="24"/>
          <w:szCs w:val="24"/>
        </w:rPr>
      </w:pPr>
    </w:p>
    <w:p w14:paraId="60095799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4473E651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 Functional Requirements</w:t>
      </w:r>
    </w:p>
    <w:p w14:paraId="0B9E7958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0712252D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3.1 Procurement Workflows</w:t>
      </w:r>
    </w:p>
    <w:p w14:paraId="0B9B8B3C">
      <w:pPr>
        <w:jc w:val="both"/>
        <w:rPr>
          <w:rFonts w:hint="default" w:ascii="Calibri" w:hAnsi="Calibri" w:cs="Calibri"/>
          <w:sz w:val="24"/>
          <w:szCs w:val="24"/>
        </w:rPr>
      </w:pPr>
    </w:p>
    <w:p w14:paraId="160C9EB9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3.1.1 Vendor Purchase</w:t>
      </w:r>
    </w:p>
    <w:p w14:paraId="1164A043">
      <w:pPr>
        <w:jc w:val="both"/>
        <w:rPr>
          <w:rFonts w:hint="default" w:ascii="Calibri" w:hAnsi="Calibri" w:cs="Calibri"/>
          <w:sz w:val="24"/>
          <w:szCs w:val="24"/>
        </w:rPr>
      </w:pPr>
    </w:p>
    <w:p w14:paraId="1D0A8665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Description</w:t>
      </w:r>
      <w:r>
        <w:rPr>
          <w:rFonts w:hint="default" w:ascii="Calibri" w:hAnsi="Calibri" w:cs="Calibri"/>
          <w:sz w:val="24"/>
          <w:szCs w:val="24"/>
        </w:rPr>
        <w:t>: Create and manage purchase orders with pre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registered vendors.</w:t>
      </w:r>
    </w:p>
    <w:p w14:paraId="5A2F662A">
      <w:pPr>
        <w:jc w:val="both"/>
        <w:rPr>
          <w:rFonts w:hint="default" w:ascii="Calibri" w:hAnsi="Calibri" w:cs="Calibri"/>
          <w:sz w:val="24"/>
          <w:szCs w:val="24"/>
        </w:rPr>
      </w:pPr>
    </w:p>
    <w:p w14:paraId="42D67191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Actors</w:t>
      </w:r>
      <w:r>
        <w:rPr>
          <w:rFonts w:hint="default" w:ascii="Calibri" w:hAnsi="Calibri" w:cs="Calibri"/>
          <w:sz w:val="24"/>
          <w:szCs w:val="24"/>
        </w:rPr>
        <w:t>: Logistics Officer, Range Commander (approver)</w:t>
      </w:r>
    </w:p>
    <w:p w14:paraId="512BB7DF">
      <w:pPr>
        <w:jc w:val="both"/>
        <w:rPr>
          <w:rFonts w:hint="default" w:ascii="Calibri" w:hAnsi="Calibri" w:cs="Calibri"/>
          <w:sz w:val="24"/>
          <w:szCs w:val="24"/>
        </w:rPr>
      </w:pPr>
    </w:p>
    <w:p w14:paraId="50B59C83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Workflow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710CD031">
      <w:pPr>
        <w:jc w:val="both"/>
        <w:rPr>
          <w:rFonts w:hint="default" w:ascii="Calibri" w:hAnsi="Calibri" w:cs="Calibri"/>
          <w:sz w:val="24"/>
          <w:szCs w:val="24"/>
        </w:rPr>
      </w:pPr>
    </w:p>
    <w:p w14:paraId="1128ED90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Initiate PO: Logistics Officer selects “New Vendor PO” → enters vendor details, item lines (category, subcategory, brand, model, quantity, unit cost) → system generates PO number.</w:t>
      </w:r>
    </w:p>
    <w:p w14:paraId="50174D72">
      <w:pPr>
        <w:jc w:val="both"/>
        <w:rPr>
          <w:rFonts w:hint="default" w:ascii="Calibri" w:hAnsi="Calibri" w:cs="Calibri"/>
          <w:sz w:val="24"/>
          <w:szCs w:val="24"/>
        </w:rPr>
      </w:pPr>
    </w:p>
    <w:p w14:paraId="21560325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P1.1: PO number format: PO-YYYYMMDD-SEQ</w:t>
      </w:r>
    </w:p>
    <w:p w14:paraId="4D78A967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69FA6FE0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Attach Quotations: Upload vendor quotes (PDF) → system links to PO.</w:t>
      </w:r>
    </w:p>
    <w:p w14:paraId="38251D1C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0F665C37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P1.2: Support up to 5 file attachments per PO.</w:t>
      </w:r>
    </w:p>
    <w:p w14:paraId="07975BC7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6B3C74B1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Submit for Approval: PO routed to Range Commander → email alert.</w:t>
      </w:r>
    </w:p>
    <w:p w14:paraId="1E1400EB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45044C34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P1.3: Approval workflow supports sequential multi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level approval.</w:t>
      </w:r>
    </w:p>
    <w:p w14:paraId="125748AE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41FACF7A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Approve/Reject: Range Commander reviews → approves or rejects with comments.</w:t>
      </w:r>
    </w:p>
    <w:p w14:paraId="3387383B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1720D8EA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P1.4: Rejection reason must be captured.</w:t>
      </w:r>
    </w:p>
    <w:p w14:paraId="65C4027A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7A69EAD3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Goods Receipt Note (GRN): Upon vendor delivery, Storekeeper records GRN → enters received quantity, date, inspector name.</w:t>
      </w:r>
    </w:p>
    <w:p w14:paraId="71D607A2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20235BBC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P1.5: System updates store inventory automatically.</w:t>
      </w:r>
    </w:p>
    <w:p w14:paraId="2704685D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446F33E7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3.1.2 Marketplace Purchase</w:t>
      </w:r>
    </w:p>
    <w:p w14:paraId="423B827D">
      <w:pPr>
        <w:jc w:val="both"/>
        <w:rPr>
          <w:rFonts w:hint="default" w:ascii="Calibri" w:hAnsi="Calibri" w:cs="Calibri"/>
          <w:sz w:val="24"/>
          <w:szCs w:val="24"/>
        </w:rPr>
      </w:pPr>
    </w:p>
    <w:p w14:paraId="549A7CF0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Description</w:t>
      </w:r>
      <w:r>
        <w:rPr>
          <w:rFonts w:hint="default" w:ascii="Calibri" w:hAnsi="Calibri" w:cs="Calibri"/>
          <w:sz w:val="24"/>
          <w:szCs w:val="24"/>
        </w:rPr>
        <w:t>: One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time buy from online marketplaces (e.g., hardware stores).</w:t>
      </w:r>
    </w:p>
    <w:p w14:paraId="4A4A7414">
      <w:pPr>
        <w:jc w:val="both"/>
        <w:rPr>
          <w:rFonts w:hint="default" w:ascii="Calibri" w:hAnsi="Calibri" w:cs="Calibri"/>
          <w:sz w:val="24"/>
          <w:szCs w:val="24"/>
        </w:rPr>
      </w:pPr>
    </w:p>
    <w:p w14:paraId="320E65BE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Actors</w:t>
      </w:r>
      <w:r>
        <w:rPr>
          <w:rFonts w:hint="default" w:ascii="Calibri" w:hAnsi="Calibri" w:cs="Calibri"/>
          <w:sz w:val="24"/>
          <w:szCs w:val="24"/>
        </w:rPr>
        <w:t>: Logistics Officer</w:t>
      </w:r>
    </w:p>
    <w:p w14:paraId="5D30AD54">
      <w:pPr>
        <w:jc w:val="both"/>
        <w:rPr>
          <w:rFonts w:hint="default" w:ascii="Calibri" w:hAnsi="Calibri" w:cs="Calibri"/>
          <w:sz w:val="24"/>
          <w:szCs w:val="24"/>
        </w:rPr>
      </w:pPr>
    </w:p>
    <w:p w14:paraId="6B3BCB8C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Workflow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228F6174">
      <w:pPr>
        <w:jc w:val="both"/>
        <w:rPr>
          <w:rFonts w:hint="default" w:ascii="Calibri" w:hAnsi="Calibri" w:cs="Calibri"/>
          <w:sz w:val="24"/>
          <w:szCs w:val="24"/>
        </w:rPr>
      </w:pPr>
    </w:p>
    <w:p w14:paraId="1E9E16F2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Initiate Marketplace Request: Select “Marketplace Purchase” → specify vendor URL, item details, expected delivery.</w:t>
      </w:r>
    </w:p>
    <w:p w14:paraId="7FCD08D0">
      <w:pPr>
        <w:jc w:val="both"/>
        <w:rPr>
          <w:rFonts w:hint="default" w:ascii="Calibri" w:hAnsi="Calibri" w:cs="Calibri"/>
          <w:sz w:val="24"/>
          <w:szCs w:val="24"/>
        </w:rPr>
      </w:pPr>
    </w:p>
    <w:p w14:paraId="38CDCF40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P2.1: Free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text vendor field with URL validation.</w:t>
      </w:r>
    </w:p>
    <w:p w14:paraId="4D89071C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2B259B74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Approval Routing: As above, but with “Expedite” flag for urgent buys.</w:t>
      </w:r>
    </w:p>
    <w:p w14:paraId="7484FEF7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5C18B034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P2.2: System allows fast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track approval within 4 hours.</w:t>
      </w:r>
    </w:p>
    <w:p w14:paraId="21F16F62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473CBCE4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GRN &amp; Invoice Capture: On receipt, upload marketplace invoice and record GRN.</w:t>
      </w:r>
    </w:p>
    <w:p w14:paraId="4C512934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5FDC4FC2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P2.3: Invoice files stored and linked.</w:t>
      </w:r>
    </w:p>
    <w:p w14:paraId="59BA1D16">
      <w:pPr>
        <w:jc w:val="both"/>
        <w:rPr>
          <w:rFonts w:hint="default" w:ascii="Calibri" w:hAnsi="Calibri" w:cs="Calibri"/>
          <w:sz w:val="24"/>
          <w:szCs w:val="24"/>
        </w:rPr>
      </w:pPr>
    </w:p>
    <w:p w14:paraId="2F44E8FE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3.2 Store &amp; Issue Operations</w:t>
      </w:r>
    </w:p>
    <w:p w14:paraId="41CC2FF8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3B62A2AD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3.2.1 Store Configuration</w:t>
      </w:r>
    </w:p>
    <w:p w14:paraId="721E281B">
      <w:pPr>
        <w:jc w:val="both"/>
        <w:rPr>
          <w:rFonts w:hint="default" w:ascii="Calibri" w:hAnsi="Calibri" w:cs="Calibri"/>
          <w:sz w:val="24"/>
          <w:szCs w:val="24"/>
        </w:rPr>
      </w:pPr>
    </w:p>
    <w:p w14:paraId="3979A359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Description</w:t>
      </w:r>
      <w:r>
        <w:rPr>
          <w:rFonts w:hint="default" w:ascii="Calibri" w:hAnsi="Calibri" w:cs="Calibri"/>
          <w:sz w:val="24"/>
          <w:szCs w:val="24"/>
        </w:rPr>
        <w:t>: Define physical stores (e.g., Battalion A store, Range X store).</w:t>
      </w:r>
    </w:p>
    <w:p w14:paraId="161E8425">
      <w:pPr>
        <w:jc w:val="both"/>
        <w:rPr>
          <w:rFonts w:hint="default" w:ascii="Calibri" w:hAnsi="Calibri" w:cs="Calibri"/>
          <w:sz w:val="24"/>
          <w:szCs w:val="24"/>
        </w:rPr>
      </w:pPr>
    </w:p>
    <w:p w14:paraId="63F6067B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Actors</w:t>
      </w:r>
      <w:r>
        <w:rPr>
          <w:rFonts w:hint="default" w:ascii="Calibri" w:hAnsi="Calibri" w:cs="Calibri"/>
          <w:sz w:val="24"/>
          <w:szCs w:val="24"/>
        </w:rPr>
        <w:t>: Admin</w:t>
      </w:r>
    </w:p>
    <w:p w14:paraId="6A7DF5BD">
      <w:pPr>
        <w:jc w:val="both"/>
        <w:rPr>
          <w:rFonts w:hint="default" w:ascii="Calibri" w:hAnsi="Calibri" w:cs="Calibri"/>
          <w:sz w:val="24"/>
          <w:szCs w:val="24"/>
        </w:rPr>
      </w:pPr>
    </w:p>
    <w:p w14:paraId="61C4B3B1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Workflow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1A0E8AAF">
      <w:pPr>
        <w:jc w:val="both"/>
        <w:rPr>
          <w:rFonts w:hint="default" w:ascii="Calibri" w:hAnsi="Calibri" w:cs="Calibri"/>
          <w:sz w:val="24"/>
          <w:szCs w:val="24"/>
        </w:rPr>
      </w:pPr>
    </w:p>
    <w:p w14:paraId="38AD1DE5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Add Store: Admin enters store name, type (Main, Sub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store), location (Zila, Upazila).</w:t>
      </w:r>
    </w:p>
    <w:p w14:paraId="4FBE3250">
      <w:pPr>
        <w:jc w:val="both"/>
        <w:rPr>
          <w:rFonts w:hint="default" w:ascii="Calibri" w:hAnsi="Calibri" w:cs="Calibri"/>
          <w:sz w:val="24"/>
          <w:szCs w:val="24"/>
        </w:rPr>
      </w:pPr>
    </w:p>
    <w:p w14:paraId="18EC9AC8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S1.1: Store code format: ST-XX-YYYY.</w:t>
      </w:r>
    </w:p>
    <w:p w14:paraId="07B9E088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0552AFC9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Assign Users: Link storekeepers and officers to stores.</w:t>
      </w:r>
    </w:p>
    <w:p w14:paraId="6199DC7C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0540CDF1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S1.2: Multiple users per store allowed.</w:t>
      </w:r>
    </w:p>
    <w:p w14:paraId="347C8925">
      <w:pPr>
        <w:jc w:val="both"/>
        <w:rPr>
          <w:rFonts w:hint="default" w:ascii="Calibri" w:hAnsi="Calibri" w:cs="Calibri"/>
          <w:sz w:val="24"/>
          <w:szCs w:val="24"/>
        </w:rPr>
      </w:pPr>
    </w:p>
    <w:p w14:paraId="75FFEC81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3.2.2 Stock Entry</w:t>
      </w:r>
    </w:p>
    <w:p w14:paraId="57F08B7F">
      <w:pPr>
        <w:jc w:val="both"/>
        <w:rPr>
          <w:rFonts w:hint="default" w:ascii="Calibri" w:hAnsi="Calibri" w:cs="Calibri"/>
          <w:sz w:val="24"/>
          <w:szCs w:val="24"/>
        </w:rPr>
      </w:pPr>
    </w:p>
    <w:p w14:paraId="638995EE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Actors</w:t>
      </w:r>
      <w:r>
        <w:rPr>
          <w:rFonts w:hint="default" w:ascii="Calibri" w:hAnsi="Calibri" w:cs="Calibri"/>
          <w:sz w:val="24"/>
          <w:szCs w:val="24"/>
        </w:rPr>
        <w:t>: Storekeeper</w:t>
      </w:r>
    </w:p>
    <w:p w14:paraId="0197A598">
      <w:pPr>
        <w:jc w:val="both"/>
        <w:rPr>
          <w:rFonts w:hint="default" w:ascii="Calibri" w:hAnsi="Calibri" w:cs="Calibri"/>
          <w:sz w:val="24"/>
          <w:szCs w:val="24"/>
        </w:rPr>
      </w:pPr>
    </w:p>
    <w:p w14:paraId="56CAC0AD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Workflow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38C713D3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03985E1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Select Store: Login user’s assigned store loaded.</w:t>
      </w:r>
    </w:p>
    <w:p w14:paraId="5A220EDB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1D643CC9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Scan/Enter Item: Scan barcode or select category→subcategory→brand→model→serial →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quantity.</w:t>
      </w:r>
    </w:p>
    <w:p w14:paraId="0917C65C">
      <w:pPr>
        <w:jc w:val="both"/>
        <w:rPr>
          <w:rFonts w:hint="default" w:ascii="Calibri" w:hAnsi="Calibri" w:cs="Calibri"/>
          <w:sz w:val="24"/>
          <w:szCs w:val="24"/>
        </w:rPr>
      </w:pPr>
    </w:p>
    <w:p w14:paraId="7CABEFE3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S2.1: Barcode generation: {CategoryCode}{YYYYMMDD}{Seq}</w:t>
      </w:r>
    </w:p>
    <w:p w14:paraId="6E8B6DCC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066963A1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S2.2: Support manual entry if scanner offline.</w:t>
      </w:r>
    </w:p>
    <w:p w14:paraId="3B55CAC2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0F32C689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Confirm Entry: “Submit” updates inventory and logs action.</w:t>
      </w:r>
    </w:p>
    <w:p w14:paraId="7B7348CB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310BA904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S2.3: System logs user, timestamp, store, item details.</w:t>
      </w:r>
    </w:p>
    <w:p w14:paraId="3810F4D6">
      <w:pPr>
        <w:jc w:val="both"/>
        <w:rPr>
          <w:rFonts w:hint="default" w:ascii="Calibri" w:hAnsi="Calibri" w:cs="Calibri"/>
          <w:sz w:val="24"/>
          <w:szCs w:val="24"/>
        </w:rPr>
      </w:pPr>
    </w:p>
    <w:p w14:paraId="0BF58B4F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496BAC39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3.2.3 Issue to Battalions/Ranges/Individuals</w:t>
      </w:r>
    </w:p>
    <w:p w14:paraId="5267429A">
      <w:pPr>
        <w:jc w:val="both"/>
        <w:rPr>
          <w:rFonts w:hint="default" w:ascii="Calibri" w:hAnsi="Calibri" w:cs="Calibri"/>
          <w:sz w:val="24"/>
          <w:szCs w:val="24"/>
        </w:rPr>
      </w:pPr>
    </w:p>
    <w:p w14:paraId="684FBE1C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Actors</w:t>
      </w:r>
      <w:r>
        <w:rPr>
          <w:rFonts w:hint="default" w:ascii="Calibri" w:hAnsi="Calibri" w:cs="Calibri"/>
          <w:sz w:val="24"/>
          <w:szCs w:val="24"/>
        </w:rPr>
        <w:t>: Storekeeper</w:t>
      </w:r>
    </w:p>
    <w:p w14:paraId="67B5E9DC">
      <w:pPr>
        <w:jc w:val="both"/>
        <w:rPr>
          <w:rFonts w:hint="default" w:ascii="Calibri" w:hAnsi="Calibri" w:cs="Calibri"/>
          <w:sz w:val="24"/>
          <w:szCs w:val="24"/>
        </w:rPr>
      </w:pPr>
    </w:p>
    <w:p w14:paraId="2E194F6A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Workflow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577110BE">
      <w:pPr>
        <w:jc w:val="both"/>
        <w:rPr>
          <w:rFonts w:hint="default" w:ascii="Calibri" w:hAnsi="Calibri" w:cs="Calibri"/>
          <w:sz w:val="24"/>
          <w:szCs w:val="24"/>
        </w:rPr>
      </w:pPr>
    </w:p>
    <w:p w14:paraId="0BDF384C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Issue Voucher: Choose destination (Battalion, Range, Upazila, Individual) → scan items to issue → enter quantity.</w:t>
      </w:r>
    </w:p>
    <w:p w14:paraId="04CCE0B9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766BA042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S3.1: Partial issues permitted (split quantities).</w:t>
      </w:r>
    </w:p>
    <w:p w14:paraId="69737E5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49364EC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Review &amp; Confirm: Preview voucher → authorized user (Commander) signs digitally.</w:t>
      </w:r>
    </w:p>
    <w:p w14:paraId="476FA32E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2486D32E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S3.2: Digital signature capture (name, badge ID).</w:t>
      </w:r>
    </w:p>
    <w:p w14:paraId="3C5E583D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790AD9BD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Inventory Update: Stock levels decrement; issue log created.</w:t>
      </w:r>
    </w:p>
    <w:p w14:paraId="2842BFC5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513344E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S3.3: Low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stock alerts sent if threshold breached.</w:t>
      </w:r>
    </w:p>
    <w:p w14:paraId="29B54F12">
      <w:pPr>
        <w:jc w:val="both"/>
        <w:rPr>
          <w:rFonts w:hint="default" w:ascii="Calibri" w:hAnsi="Calibri" w:cs="Calibri"/>
          <w:sz w:val="24"/>
          <w:szCs w:val="24"/>
        </w:rPr>
      </w:pPr>
    </w:p>
    <w:p w14:paraId="48FCD17F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0A4DC1CB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3.2.4 Receive from Entities</w:t>
      </w:r>
    </w:p>
    <w:p w14:paraId="38B523A2">
      <w:pPr>
        <w:jc w:val="both"/>
        <w:rPr>
          <w:rFonts w:hint="default" w:ascii="Calibri" w:hAnsi="Calibri" w:cs="Calibri"/>
          <w:sz w:val="24"/>
          <w:szCs w:val="24"/>
        </w:rPr>
      </w:pPr>
    </w:p>
    <w:p w14:paraId="468B2869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Actors</w:t>
      </w:r>
      <w:r>
        <w:rPr>
          <w:rFonts w:hint="default" w:ascii="Calibri" w:hAnsi="Calibri" w:cs="Calibri"/>
          <w:sz w:val="24"/>
          <w:szCs w:val="24"/>
        </w:rPr>
        <w:t>: Storekeeper, Battalion Commander</w:t>
      </w:r>
    </w:p>
    <w:p w14:paraId="18C5463C">
      <w:pPr>
        <w:jc w:val="both"/>
        <w:rPr>
          <w:rFonts w:hint="default" w:ascii="Calibri" w:hAnsi="Calibri" w:cs="Calibri"/>
          <w:sz w:val="24"/>
          <w:szCs w:val="24"/>
        </w:rPr>
      </w:pPr>
    </w:p>
    <w:p w14:paraId="3035AD9B">
      <w:pPr>
        <w:jc w:val="both"/>
        <w:rPr>
          <w:rFonts w:hint="default" w:ascii="Calibri" w:hAnsi="Calibri" w:cs="Calibri"/>
          <w:sz w:val="24"/>
          <w:szCs w:val="24"/>
        </w:rPr>
      </w:pPr>
    </w:p>
    <w:p w14:paraId="6B73F0A9">
      <w:pPr>
        <w:jc w:val="both"/>
        <w:rPr>
          <w:rFonts w:hint="default" w:ascii="Calibri" w:hAnsi="Calibri" w:cs="Calibri"/>
          <w:sz w:val="24"/>
          <w:szCs w:val="24"/>
        </w:rPr>
      </w:pPr>
    </w:p>
    <w:p w14:paraId="19223AF0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Workflow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1B7180C6">
      <w:pPr>
        <w:jc w:val="both"/>
        <w:rPr>
          <w:rFonts w:hint="default" w:ascii="Calibri" w:hAnsi="Calibri" w:cs="Calibri"/>
          <w:sz w:val="24"/>
          <w:szCs w:val="24"/>
        </w:rPr>
      </w:pPr>
    </w:p>
    <w:p w14:paraId="3A185E1B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Load Issue Voucher: Scan voucher number or QR code.</w:t>
      </w:r>
    </w:p>
    <w:p w14:paraId="38486A95">
      <w:pPr>
        <w:jc w:val="both"/>
        <w:rPr>
          <w:rFonts w:hint="default" w:ascii="Calibri" w:hAnsi="Calibri" w:cs="Calibri"/>
          <w:sz w:val="24"/>
          <w:szCs w:val="24"/>
        </w:rPr>
      </w:pPr>
    </w:p>
    <w:p w14:paraId="3E835E7A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Verify Items: Confirm returned quantities; adjust damaged/write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off if any.</w:t>
      </w:r>
    </w:p>
    <w:p w14:paraId="42B83DC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21D6A75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S4.1: Return reasons logged (e.g., surplus, damage).</w:t>
      </w:r>
    </w:p>
    <w:p w14:paraId="6C700F19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1F10D576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Submit Receipt: Inventory increment and log updated.</w:t>
      </w:r>
    </w:p>
    <w:p w14:paraId="6B557404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67696EC4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S4.2: Return logs capture user, date, origin, reason.</w:t>
      </w:r>
    </w:p>
    <w:p w14:paraId="7764BF5D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1928FD6B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046793F5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3.3 Item Lifecycle Management</w:t>
      </w:r>
    </w:p>
    <w:p w14:paraId="7B6FA764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48F1201B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3.3.1 Return Process</w:t>
      </w:r>
    </w:p>
    <w:p w14:paraId="727DD356">
      <w:pPr>
        <w:jc w:val="both"/>
        <w:rPr>
          <w:rFonts w:hint="default" w:ascii="Calibri" w:hAnsi="Calibri" w:cs="Calibri"/>
          <w:sz w:val="24"/>
          <w:szCs w:val="24"/>
        </w:rPr>
      </w:pPr>
    </w:p>
    <w:p w14:paraId="01F8D70E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Description</w:t>
      </w:r>
      <w:r>
        <w:rPr>
          <w:rFonts w:hint="default" w:ascii="Calibri" w:hAnsi="Calibri" w:cs="Calibri"/>
          <w:sz w:val="24"/>
          <w:szCs w:val="24"/>
        </w:rPr>
        <w:t>: Manage returns from field to central stores.</w:t>
      </w:r>
    </w:p>
    <w:p w14:paraId="7C20F71A">
      <w:pPr>
        <w:jc w:val="both"/>
        <w:rPr>
          <w:rFonts w:hint="default" w:ascii="Calibri" w:hAnsi="Calibri" w:cs="Calibri"/>
          <w:sz w:val="24"/>
          <w:szCs w:val="24"/>
        </w:rPr>
      </w:pPr>
    </w:p>
    <w:p w14:paraId="166A45E6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L1.1: Return order linked to original issue voucher.</w:t>
      </w:r>
    </w:p>
    <w:p w14:paraId="66447252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2EEBCE72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L1.2: Partial and full returns supported.</w:t>
      </w:r>
    </w:p>
    <w:p w14:paraId="7B60AED4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5184725D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3.3.2 Write</w:t>
      </w:r>
      <w:r>
        <w:rPr>
          <w:rFonts w:hint="default" w:ascii="Calibri" w:hAnsi="Calibri" w:cs="Calibri"/>
          <w:b/>
          <w:bCs/>
          <w:sz w:val="24"/>
          <w:szCs w:val="24"/>
        </w:rPr>
        <w:noBreakHyphen/>
      </w:r>
      <w:r>
        <w:rPr>
          <w:rFonts w:hint="default" w:ascii="Calibri" w:hAnsi="Calibri" w:cs="Calibri"/>
          <w:b/>
          <w:bCs/>
          <w:sz w:val="24"/>
          <w:szCs w:val="24"/>
        </w:rPr>
        <w:t>off Process</w:t>
      </w:r>
    </w:p>
    <w:p w14:paraId="487F8C08">
      <w:pPr>
        <w:jc w:val="both"/>
        <w:rPr>
          <w:rFonts w:hint="default" w:ascii="Calibri" w:hAnsi="Calibri" w:cs="Calibri"/>
          <w:sz w:val="24"/>
          <w:szCs w:val="24"/>
        </w:rPr>
      </w:pPr>
    </w:p>
    <w:p w14:paraId="331C68D0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Description</w:t>
      </w:r>
      <w:r>
        <w:rPr>
          <w:rFonts w:hint="default" w:ascii="Calibri" w:hAnsi="Calibri" w:cs="Calibri"/>
          <w:sz w:val="24"/>
          <w:szCs w:val="24"/>
        </w:rPr>
        <w:t>: Remove irrecoverable items from inventory.</w:t>
      </w:r>
    </w:p>
    <w:p w14:paraId="1459345E">
      <w:pPr>
        <w:jc w:val="both"/>
        <w:rPr>
          <w:rFonts w:hint="default" w:ascii="Calibri" w:hAnsi="Calibri" w:cs="Calibri"/>
          <w:sz w:val="24"/>
          <w:szCs w:val="24"/>
        </w:rPr>
      </w:pPr>
    </w:p>
    <w:p w14:paraId="06AC7B09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Workflow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51969ACA">
      <w:pPr>
        <w:jc w:val="both"/>
        <w:rPr>
          <w:rFonts w:hint="default" w:ascii="Calibri" w:hAnsi="Calibri" w:cs="Calibri"/>
          <w:sz w:val="24"/>
          <w:szCs w:val="24"/>
        </w:rPr>
      </w:pPr>
    </w:p>
    <w:p w14:paraId="41A34347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Flag Item: Storekeeper marks items for write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off.</w:t>
      </w:r>
    </w:p>
    <w:p w14:paraId="7CD51E5B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50FE805D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Approval: Battalion Commander approves write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off.</w:t>
      </w:r>
    </w:p>
    <w:p w14:paraId="0695E898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36C13BD9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L2.1: Approval required for items above unit cost threshold.</w:t>
      </w:r>
    </w:p>
    <w:p w14:paraId="0DD3F38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13F03937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Execute Write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off: System zeroes quantity, logs action.</w:t>
      </w:r>
    </w:p>
    <w:p w14:paraId="02ED0112">
      <w:pPr>
        <w:jc w:val="both"/>
        <w:rPr>
          <w:rFonts w:hint="default" w:ascii="Calibri" w:hAnsi="Calibri" w:cs="Calibri"/>
          <w:sz w:val="24"/>
          <w:szCs w:val="24"/>
        </w:rPr>
      </w:pPr>
    </w:p>
    <w:p w14:paraId="13EC09DB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3.3.3 Damage &amp; Wear/Tear Handling</w:t>
      </w:r>
    </w:p>
    <w:p w14:paraId="6DBA22C5">
      <w:pPr>
        <w:jc w:val="both"/>
        <w:rPr>
          <w:rFonts w:hint="default" w:ascii="Calibri" w:hAnsi="Calibri" w:cs="Calibri"/>
          <w:sz w:val="24"/>
          <w:szCs w:val="24"/>
        </w:rPr>
      </w:pPr>
    </w:p>
    <w:p w14:paraId="07F10BAD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Description</w:t>
      </w:r>
      <w:r>
        <w:rPr>
          <w:rFonts w:hint="default" w:ascii="Calibri" w:hAnsi="Calibri" w:cs="Calibri"/>
          <w:sz w:val="24"/>
          <w:szCs w:val="24"/>
        </w:rPr>
        <w:t>: Capture item damage, partial usability.</w:t>
      </w:r>
    </w:p>
    <w:p w14:paraId="59C682D4">
      <w:pPr>
        <w:jc w:val="both"/>
        <w:rPr>
          <w:rFonts w:hint="default" w:ascii="Calibri" w:hAnsi="Calibri" w:cs="Calibri"/>
          <w:sz w:val="24"/>
          <w:szCs w:val="24"/>
        </w:rPr>
      </w:pPr>
    </w:p>
    <w:p w14:paraId="4F359A93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L3.1: Damage categories (Minor, Major, Scrap).</w:t>
      </w:r>
    </w:p>
    <w:p w14:paraId="278488C4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51BA9789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L3.2: Allow cost revaluation for major damage.</w:t>
      </w:r>
    </w:p>
    <w:p w14:paraId="437EC038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4AF4CEA6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L3.3: Track repair vs. disposal actions.</w:t>
      </w:r>
    </w:p>
    <w:p w14:paraId="4B8AE6FC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213ABB99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3.4 Barcode &amp; Tracking</w:t>
      </w:r>
    </w:p>
    <w:p w14:paraId="6A935E98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610DF703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B1: Generate unique barcodes per item.</w:t>
      </w:r>
    </w:p>
    <w:p w14:paraId="30384784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021DF184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B2: Support Code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128 symbology (or specified algorithm).</w:t>
      </w:r>
    </w:p>
    <w:p w14:paraId="20E794F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226EFF0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B3: Print labels (batch print) and preview.</w:t>
      </w:r>
    </w:p>
    <w:p w14:paraId="4BD27BFC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67C966DE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B4: Scan &amp; auto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populate item details during issue/receipt.</w:t>
      </w:r>
    </w:p>
    <w:p w14:paraId="66347F63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54AC1AC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B5: Offline scan buffer with sync on reconnection.</w:t>
      </w:r>
    </w:p>
    <w:p w14:paraId="6F077DCE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45577B9D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208A5928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3.5 Reporting &amp; Analytics</w:t>
      </w:r>
    </w:p>
    <w:p w14:paraId="78B8B0B1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681DC5E3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3.5.1 Real</w:t>
      </w:r>
      <w:r>
        <w:rPr>
          <w:rFonts w:hint="default" w:ascii="Calibri" w:hAnsi="Calibri" w:cs="Calibri"/>
          <w:b/>
          <w:bCs/>
          <w:sz w:val="24"/>
          <w:szCs w:val="24"/>
        </w:rPr>
        <w:noBreakHyphen/>
      </w:r>
      <w:r>
        <w:rPr>
          <w:rFonts w:hint="default" w:ascii="Calibri" w:hAnsi="Calibri" w:cs="Calibri"/>
          <w:b/>
          <w:bCs/>
          <w:sz w:val="24"/>
          <w:szCs w:val="24"/>
        </w:rPr>
        <w:t>Time Stock Summary</w:t>
      </w:r>
    </w:p>
    <w:p w14:paraId="49055A4A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0C89109B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Parameters</w:t>
      </w:r>
      <w:r>
        <w:rPr>
          <w:rFonts w:hint="default" w:ascii="Calibri" w:hAnsi="Calibri" w:cs="Calibri"/>
          <w:sz w:val="24"/>
          <w:szCs w:val="24"/>
        </w:rPr>
        <w:t>: Store, Category, Brand, Model, Date/Time</w:t>
      </w:r>
    </w:p>
    <w:p w14:paraId="552E61A2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63C3808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R1.1: Display available, reserved, committed, damaged, written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off counts.</w:t>
      </w:r>
    </w:p>
    <w:p w14:paraId="3FC5D979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1DE6A5E2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R1.2: Export to Excel/PDF.</w:t>
      </w:r>
    </w:p>
    <w:p w14:paraId="500D243E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0F0479CB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3.5.2 Issue/Receive Histories</w:t>
      </w:r>
    </w:p>
    <w:p w14:paraId="30F2120E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476D9F6A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R2.1: Filter by date/unit/category.</w:t>
      </w:r>
    </w:p>
    <w:p w14:paraId="65471CCE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55372986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R2.2: Show voucher link, item, quantity, user, timestamp.</w:t>
      </w:r>
    </w:p>
    <w:p w14:paraId="3FBD28B5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5508EFB8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3.5.3 Return Logs</w:t>
      </w:r>
    </w:p>
    <w:p w14:paraId="627D2695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3BB1275C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R3.1: Filterable by return reason, original issue, date.</w:t>
      </w:r>
    </w:p>
    <w:p w14:paraId="0E7BB8D9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68F6DFF6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R3.2: Summary counts by reason category.</w:t>
      </w:r>
    </w:p>
    <w:p w14:paraId="32D0ABC8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76986F6D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3.5.4 Write</w:t>
      </w:r>
      <w:r>
        <w:rPr>
          <w:rFonts w:hint="default" w:ascii="Calibri" w:hAnsi="Calibri" w:cs="Calibri"/>
          <w:b/>
          <w:bCs/>
          <w:sz w:val="24"/>
          <w:szCs w:val="24"/>
        </w:rPr>
        <w:noBreakHyphen/>
      </w:r>
      <w:r>
        <w:rPr>
          <w:rFonts w:hint="default" w:ascii="Calibri" w:hAnsi="Calibri" w:cs="Calibri"/>
          <w:b/>
          <w:bCs/>
          <w:sz w:val="24"/>
          <w:szCs w:val="24"/>
        </w:rPr>
        <w:t>off History</w:t>
      </w:r>
    </w:p>
    <w:p w14:paraId="19DD1FD6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5A79F4BD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R4.1: List write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off actions, approver, cost impact.</w:t>
      </w:r>
    </w:p>
    <w:p w14:paraId="258DC29C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324FF51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R4.2: Dashboard summary of monthly write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offs.</w:t>
      </w:r>
    </w:p>
    <w:p w14:paraId="4A3517FA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24DCAC33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3.5.5 Damage/Wear Log</w:t>
      </w:r>
    </w:p>
    <w:p w14:paraId="049B6E88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7D59BE69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R5.1: Track items under repair or awaiting disposal.</w:t>
      </w:r>
    </w:p>
    <w:p w14:paraId="34416FB2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61225506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R5.2: Cost revaluation summaries.</w:t>
      </w:r>
    </w:p>
    <w:p w14:paraId="083A6746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3.5.6 Inventory Movement</w:t>
      </w:r>
    </w:p>
    <w:p w14:paraId="0FFAFAE3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3769362D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R6.1: Trace item movements across stores/unit levels.</w:t>
      </w:r>
    </w:p>
    <w:p w14:paraId="53D6EA9A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19EBE50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R6.2: Generate Sankey or flow diagrams (future).</w:t>
      </w:r>
    </w:p>
    <w:p w14:paraId="2971D70D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3EBCA1D3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3.5.7 Category/Brand/Model Reports</w:t>
      </w:r>
    </w:p>
    <w:p w14:paraId="123EE629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1AF3662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R7.1: Pivot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style tables: by category, subcategory, brand, model.</w:t>
      </w:r>
    </w:p>
    <w:p w14:paraId="0B7149B4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690DFAAA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R7.2: Trend charts (quantity over time).</w:t>
      </w:r>
    </w:p>
    <w:p w14:paraId="33DDAE65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57A2A0BB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3.5.8 Store</w:t>
      </w:r>
      <w:r>
        <w:rPr>
          <w:rFonts w:hint="default" w:ascii="Calibri" w:hAnsi="Calibri" w:cs="Calibri"/>
          <w:b/>
          <w:bCs/>
          <w:sz w:val="24"/>
          <w:szCs w:val="24"/>
        </w:rPr>
        <w:noBreakHyphen/>
      </w:r>
      <w:r>
        <w:rPr>
          <w:rFonts w:hint="default" w:ascii="Calibri" w:hAnsi="Calibri" w:cs="Calibri"/>
          <w:b/>
          <w:bCs/>
          <w:sz w:val="24"/>
          <w:szCs w:val="24"/>
        </w:rPr>
        <w:t>wise Ledger</w:t>
      </w:r>
    </w:p>
    <w:p w14:paraId="500827B4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5556A67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R8.1: Running balance ledger per store.</w:t>
      </w:r>
    </w:p>
    <w:p w14:paraId="7D02A5C5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3B442068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R8.2: Exportable as CSV and PDF.</w:t>
      </w:r>
    </w:p>
    <w:p w14:paraId="38DC6614">
      <w:pPr>
        <w:jc w:val="both"/>
        <w:rPr>
          <w:rFonts w:hint="default" w:ascii="Calibri" w:hAnsi="Calibri" w:cs="Calibri"/>
          <w:sz w:val="24"/>
          <w:szCs w:val="24"/>
        </w:rPr>
      </w:pPr>
    </w:p>
    <w:p w14:paraId="38626828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40982DAE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4. Data Requirements &amp; Database Design</w:t>
      </w:r>
    </w:p>
    <w:p w14:paraId="716772DF">
      <w:pPr>
        <w:jc w:val="both"/>
        <w:rPr>
          <w:rFonts w:hint="default" w:ascii="Calibri" w:hAnsi="Calibri" w:cs="Calibri"/>
          <w:sz w:val="24"/>
          <w:szCs w:val="24"/>
        </w:rPr>
      </w:pPr>
    </w:p>
    <w:p w14:paraId="6DBE12E1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4.1 Logical Data Model</w:t>
      </w:r>
    </w:p>
    <w:p w14:paraId="3EA7F004">
      <w:pPr>
        <w:jc w:val="both"/>
        <w:rPr>
          <w:rFonts w:hint="default" w:ascii="Calibri" w:hAnsi="Calibri" w:cs="Calibri"/>
          <w:sz w:val="24"/>
          <w:szCs w:val="24"/>
        </w:rPr>
      </w:pPr>
    </w:p>
    <w:p w14:paraId="30B13E51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 high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level Entity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Relationship comprises the following core entities:</w:t>
      </w:r>
    </w:p>
    <w:p w14:paraId="31EA1D8C">
      <w:pPr>
        <w:jc w:val="both"/>
        <w:rPr>
          <w:rFonts w:hint="default" w:ascii="Calibri" w:hAnsi="Calibri" w:cs="Calibri"/>
          <w:sz w:val="24"/>
          <w:szCs w:val="24"/>
        </w:rPr>
      </w:pPr>
    </w:p>
    <w:p w14:paraId="5DCF102C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User</w:t>
      </w:r>
    </w:p>
    <w:p w14:paraId="361FCA41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Role</w:t>
      </w:r>
    </w:p>
    <w:p w14:paraId="5EE2BD4F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Store</w:t>
      </w:r>
    </w:p>
    <w:p w14:paraId="34EAFCF5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PurchaseOrder</w:t>
      </w:r>
    </w:p>
    <w:p w14:paraId="1CD04A42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PurchaseLineItem</w:t>
      </w:r>
    </w:p>
    <w:p w14:paraId="1E5A3BA6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GoodsReceiptNote (GRN)</w:t>
      </w:r>
    </w:p>
    <w:p w14:paraId="60E99730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ItemCategory</w:t>
      </w:r>
    </w:p>
    <w:p w14:paraId="44B8CD54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ItemSubCategory</w:t>
      </w:r>
    </w:p>
    <w:p w14:paraId="217549F4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Brand</w:t>
      </w:r>
    </w:p>
    <w:p w14:paraId="56B96A1D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Model</w:t>
      </w:r>
    </w:p>
    <w:p w14:paraId="28F9D6D2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InventoryItem</w:t>
      </w:r>
    </w:p>
    <w:p w14:paraId="3B365B48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StoreStock</w:t>
      </w:r>
    </w:p>
    <w:p w14:paraId="079B8E8E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IssueVoucher</w:t>
      </w:r>
    </w:p>
    <w:p w14:paraId="18D14C85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IssueLineItem</w:t>
      </w:r>
    </w:p>
    <w:p w14:paraId="614772F3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ReturnVoucher</w:t>
      </w:r>
    </w:p>
    <w:p w14:paraId="54AAA60D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ReturnLineItem</w:t>
      </w:r>
    </w:p>
    <w:p w14:paraId="39739F95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WriteOffLog</w:t>
      </w:r>
    </w:p>
    <w:p w14:paraId="7E6517DD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DamageLog</w:t>
      </w:r>
    </w:p>
    <w:p w14:paraId="3166E8A7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Barcode</w:t>
      </w:r>
    </w:p>
    <w:p w14:paraId="63728A77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AuditLog</w:t>
      </w:r>
    </w:p>
    <w:p w14:paraId="6726453B">
      <w:pPr>
        <w:jc w:val="both"/>
        <w:rPr>
          <w:rFonts w:hint="default" w:ascii="Calibri" w:hAnsi="Calibri" w:cs="Calibri"/>
          <w:sz w:val="24"/>
          <w:szCs w:val="24"/>
        </w:rPr>
      </w:pPr>
    </w:p>
    <w:p w14:paraId="0800B285">
      <w:pPr>
        <w:jc w:val="both"/>
        <w:rPr>
          <w:rFonts w:hint="default" w:ascii="Calibri" w:hAnsi="Calibri" w:cs="Calibri"/>
          <w:sz w:val="24"/>
          <w:szCs w:val="24"/>
        </w:rPr>
      </w:pPr>
    </w:p>
    <w:p w14:paraId="487FFFC6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Key Relationships:</w:t>
      </w:r>
    </w:p>
    <w:p w14:paraId="0A711E9E">
      <w:pPr>
        <w:jc w:val="both"/>
        <w:rPr>
          <w:rFonts w:hint="default" w:ascii="Calibri" w:hAnsi="Calibri" w:cs="Calibri"/>
          <w:sz w:val="24"/>
          <w:szCs w:val="24"/>
        </w:rPr>
      </w:pPr>
    </w:p>
    <w:p w14:paraId="6DFBC121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User ↔ (M:N via UserRole) ↔ Role</w:t>
      </w:r>
    </w:p>
    <w:p w14:paraId="472C28F7">
      <w:pPr>
        <w:jc w:val="both"/>
        <w:rPr>
          <w:rFonts w:hint="default" w:ascii="Calibri" w:hAnsi="Calibri" w:cs="Calibri"/>
          <w:sz w:val="24"/>
          <w:szCs w:val="24"/>
        </w:rPr>
      </w:pPr>
    </w:p>
    <w:p w14:paraId="5CCB4BB2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Store 1–M StoreStock</w:t>
      </w:r>
    </w:p>
    <w:p w14:paraId="3A71EE1C">
      <w:pPr>
        <w:jc w:val="both"/>
        <w:rPr>
          <w:rFonts w:hint="default" w:ascii="Calibri" w:hAnsi="Calibri" w:cs="Calibri"/>
          <w:sz w:val="24"/>
          <w:szCs w:val="24"/>
        </w:rPr>
      </w:pPr>
    </w:p>
    <w:p w14:paraId="0594596F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PurchaseOrder 1–M PurchaseLineItem</w:t>
      </w:r>
    </w:p>
    <w:p w14:paraId="79451984">
      <w:pPr>
        <w:jc w:val="both"/>
        <w:rPr>
          <w:rFonts w:hint="default" w:ascii="Calibri" w:hAnsi="Calibri" w:cs="Calibri"/>
          <w:sz w:val="24"/>
          <w:szCs w:val="24"/>
        </w:rPr>
      </w:pPr>
    </w:p>
    <w:p w14:paraId="7330B5F7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PurchaseOrder 1–1 GRN</w:t>
      </w:r>
    </w:p>
    <w:p w14:paraId="566D9BC9">
      <w:pPr>
        <w:jc w:val="both"/>
        <w:rPr>
          <w:rFonts w:hint="default" w:ascii="Calibri" w:hAnsi="Calibri" w:cs="Calibri"/>
          <w:sz w:val="24"/>
          <w:szCs w:val="24"/>
        </w:rPr>
      </w:pPr>
    </w:p>
    <w:p w14:paraId="27D3AB29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ItemCategory 1–M ItemSubCategory</w:t>
      </w:r>
    </w:p>
    <w:p w14:paraId="694ED694">
      <w:pPr>
        <w:jc w:val="both"/>
        <w:rPr>
          <w:rFonts w:hint="default" w:ascii="Calibri" w:hAnsi="Calibri" w:cs="Calibri"/>
          <w:sz w:val="24"/>
          <w:szCs w:val="24"/>
        </w:rPr>
      </w:pPr>
    </w:p>
    <w:p w14:paraId="4C6648EE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ItemSubCategory 1–M Brand 1–M Model</w:t>
      </w:r>
    </w:p>
    <w:p w14:paraId="195DF310">
      <w:pPr>
        <w:jc w:val="both"/>
        <w:rPr>
          <w:rFonts w:hint="default" w:ascii="Calibri" w:hAnsi="Calibri" w:cs="Calibri"/>
          <w:sz w:val="24"/>
          <w:szCs w:val="24"/>
        </w:rPr>
      </w:pPr>
    </w:p>
    <w:p w14:paraId="3CF76E61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Model 1–M InventoryItem</w:t>
      </w:r>
    </w:p>
    <w:p w14:paraId="483B090F">
      <w:pPr>
        <w:jc w:val="both"/>
        <w:rPr>
          <w:rFonts w:hint="default" w:ascii="Calibri" w:hAnsi="Calibri" w:cs="Calibri"/>
          <w:sz w:val="24"/>
          <w:szCs w:val="24"/>
        </w:rPr>
      </w:pPr>
    </w:p>
    <w:p w14:paraId="09E7D364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InventoryItem 1–M Barcode</w:t>
      </w:r>
    </w:p>
    <w:p w14:paraId="5611724B">
      <w:pPr>
        <w:jc w:val="both"/>
        <w:rPr>
          <w:rFonts w:hint="default" w:ascii="Calibri" w:hAnsi="Calibri" w:cs="Calibri"/>
          <w:sz w:val="24"/>
          <w:szCs w:val="24"/>
        </w:rPr>
      </w:pPr>
    </w:p>
    <w:p w14:paraId="74726E37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StoreStock</w:t>
      </w:r>
      <w:r>
        <w:rPr>
          <w:rFonts w:hint="default" w:ascii="Calibri" w:hAnsi="Calibri" w:cs="Calibri"/>
          <w:sz w:val="24"/>
          <w:szCs w:val="24"/>
        </w:rPr>
        <w:t>: (Store, InventoryItem) composite → quantity, reserved, damaged, written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off</w:t>
      </w:r>
    </w:p>
    <w:p w14:paraId="5D02C967">
      <w:pPr>
        <w:numPr>
          <w:numId w:val="0"/>
        </w:numPr>
        <w:ind w:left="4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7A619DF3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IssueVoucher 1–M IssueLineItem → decrements StoreStock</w:t>
      </w:r>
    </w:p>
    <w:p w14:paraId="74E4D313">
      <w:pPr>
        <w:jc w:val="both"/>
        <w:rPr>
          <w:rFonts w:hint="default" w:ascii="Calibri" w:hAnsi="Calibri" w:cs="Calibri"/>
          <w:sz w:val="24"/>
          <w:szCs w:val="24"/>
        </w:rPr>
      </w:pPr>
    </w:p>
    <w:p w14:paraId="4F03349A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ReturnVoucher 1–M ReturnLineItem → increments StoreStock</w:t>
      </w:r>
    </w:p>
    <w:p w14:paraId="08CFF6D5">
      <w:pPr>
        <w:jc w:val="both"/>
        <w:rPr>
          <w:rFonts w:hint="default" w:ascii="Calibri" w:hAnsi="Calibri" w:cs="Calibri"/>
          <w:sz w:val="24"/>
          <w:szCs w:val="24"/>
        </w:rPr>
      </w:pPr>
    </w:p>
    <w:p w14:paraId="6F441F8F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WriteOffLog/ DamageLog M–1 StoreStock</w:t>
      </w:r>
    </w:p>
    <w:p w14:paraId="69067594">
      <w:pPr>
        <w:jc w:val="both"/>
        <w:rPr>
          <w:rFonts w:hint="default" w:ascii="Calibri" w:hAnsi="Calibri" w:cs="Calibri"/>
          <w:sz w:val="24"/>
          <w:szCs w:val="24"/>
        </w:rPr>
      </w:pPr>
    </w:p>
    <w:p w14:paraId="085ED064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4.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2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Data Migration:</w:t>
      </w:r>
    </w:p>
    <w:p w14:paraId="751C98D4">
      <w:pPr>
        <w:jc w:val="both"/>
        <w:rPr>
          <w:rFonts w:hint="default" w:ascii="Calibri" w:hAnsi="Calibri" w:cs="Calibri"/>
          <w:sz w:val="24"/>
          <w:szCs w:val="24"/>
        </w:rPr>
      </w:pPr>
    </w:p>
    <w:p w14:paraId="3277CF51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Bulk import utility for legacy stock CSVs, with validation reports.</w:t>
      </w:r>
    </w:p>
    <w:p w14:paraId="1EFFDBA5">
      <w:pPr>
        <w:ind w:left="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2C686D4A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“Pilot load” for 5 battalions, then cut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over.</w:t>
      </w:r>
    </w:p>
    <w:p w14:paraId="6978471F">
      <w:pPr>
        <w:jc w:val="both"/>
        <w:rPr>
          <w:rFonts w:hint="default" w:ascii="Calibri" w:hAnsi="Calibri" w:cs="Calibri"/>
          <w:sz w:val="24"/>
          <w:szCs w:val="24"/>
        </w:rPr>
      </w:pPr>
    </w:p>
    <w:p w14:paraId="72F4CF75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4.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3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Retention &amp; Archival:</w:t>
      </w:r>
    </w:p>
    <w:p w14:paraId="37816CDB">
      <w:pPr>
        <w:jc w:val="both"/>
        <w:rPr>
          <w:rFonts w:hint="default" w:ascii="Calibri" w:hAnsi="Calibri" w:cs="Calibri"/>
          <w:sz w:val="24"/>
          <w:szCs w:val="24"/>
        </w:rPr>
      </w:pPr>
    </w:p>
    <w:p w14:paraId="5D6C7195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Transaction data older than 5 years archived to read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only database.</w:t>
      </w:r>
    </w:p>
    <w:p w14:paraId="08D6C6B8">
      <w:pPr>
        <w:numPr>
          <w:ilvl w:val="0"/>
          <w:numId w:val="0"/>
        </w:numPr>
        <w:ind w:left="4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324936A5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Barcodes and item masters retained indefinitely.</w:t>
      </w:r>
    </w:p>
    <w:p w14:paraId="0CE8C6E8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3EB36B58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533FFA2E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5. Non</w:t>
      </w:r>
      <w:r>
        <w:rPr>
          <w:rFonts w:hint="default" w:ascii="Calibri" w:hAnsi="Calibri" w:cs="Calibri"/>
          <w:b/>
          <w:bCs/>
          <w:sz w:val="24"/>
          <w:szCs w:val="24"/>
        </w:rPr>
        <w:noBreakHyphen/>
      </w:r>
      <w:r>
        <w:rPr>
          <w:rFonts w:hint="default" w:ascii="Calibri" w:hAnsi="Calibri" w:cs="Calibri"/>
          <w:b/>
          <w:bCs/>
          <w:sz w:val="24"/>
          <w:szCs w:val="24"/>
        </w:rPr>
        <w:t>Functional Requirements</w:t>
      </w:r>
    </w:p>
    <w:p w14:paraId="59F39EAC">
      <w:pPr>
        <w:jc w:val="both"/>
        <w:rPr>
          <w:rFonts w:hint="default" w:ascii="Calibri" w:hAnsi="Calibri" w:cs="Calibri"/>
          <w:sz w:val="24"/>
          <w:szCs w:val="24"/>
        </w:rPr>
      </w:pPr>
    </w:p>
    <w:p w14:paraId="452F3C09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Non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functional requirements define the quality attributes and operational constraints of the A&amp;VDP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IMS.</w:t>
      </w:r>
    </w:p>
    <w:p w14:paraId="7808BFD2">
      <w:pPr>
        <w:jc w:val="both"/>
        <w:rPr>
          <w:rFonts w:hint="default" w:ascii="Calibri" w:hAnsi="Calibri" w:cs="Calibri"/>
          <w:sz w:val="24"/>
          <w:szCs w:val="24"/>
        </w:rPr>
      </w:pPr>
    </w:p>
    <w:p w14:paraId="0792444F">
      <w:pPr>
        <w:jc w:val="both"/>
        <w:rPr>
          <w:rFonts w:hint="default" w:ascii="Calibri" w:hAnsi="Calibri" w:cs="Calibri"/>
          <w:sz w:val="24"/>
          <w:szCs w:val="24"/>
        </w:rPr>
      </w:pPr>
    </w:p>
    <w:p w14:paraId="3DD79FA5">
      <w:pPr>
        <w:jc w:val="both"/>
        <w:rPr>
          <w:rFonts w:hint="default" w:ascii="Calibri" w:hAnsi="Calibri" w:cs="Calibri"/>
          <w:sz w:val="24"/>
          <w:szCs w:val="24"/>
        </w:rPr>
      </w:pPr>
    </w:p>
    <w:p w14:paraId="770EA442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5.1 Performance &amp; Scalability</w:t>
      </w:r>
    </w:p>
    <w:p w14:paraId="2FB1F0C0">
      <w:pPr>
        <w:jc w:val="both"/>
        <w:rPr>
          <w:rFonts w:hint="default" w:ascii="Calibri" w:hAnsi="Calibri" w:cs="Calibri"/>
          <w:sz w:val="24"/>
          <w:szCs w:val="24"/>
        </w:rPr>
      </w:pPr>
    </w:p>
    <w:p w14:paraId="11A85335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NF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P1 (Response Time):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All user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triggered screens (dashboard, search, issue form) must render within 2 seconds under normal load (≤ 100 concurrent users).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Bulk operations (e.g., importing a GRN of 500 line items) must complete within 10 seconds.</w:t>
      </w:r>
    </w:p>
    <w:p w14:paraId="2AAC2D64">
      <w:pPr>
        <w:jc w:val="both"/>
        <w:rPr>
          <w:rFonts w:hint="default" w:ascii="Calibri" w:hAnsi="Calibri" w:cs="Calibri"/>
          <w:sz w:val="24"/>
          <w:szCs w:val="24"/>
        </w:rPr>
      </w:pPr>
    </w:p>
    <w:p w14:paraId="10D6B492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NF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P2 (Throughput):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System must handle 300 purchase line items per minute during peak procurement events.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Barcode scanning throughput of 200 scans/minute per store.</w:t>
      </w:r>
    </w:p>
    <w:p w14:paraId="32A24212">
      <w:pPr>
        <w:jc w:val="both"/>
        <w:rPr>
          <w:rFonts w:hint="default" w:ascii="Calibri" w:hAnsi="Calibri" w:cs="Calibri"/>
          <w:sz w:val="24"/>
          <w:szCs w:val="24"/>
        </w:rPr>
      </w:pPr>
    </w:p>
    <w:p w14:paraId="344FA81D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NF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P3 (Horizontal Scaling):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Web application should support adding additional servers behind a load balancer to handle increased user load.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Database read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replicas must be supported for reporting workloads.</w:t>
      </w:r>
    </w:p>
    <w:p w14:paraId="72CD967C">
      <w:pPr>
        <w:jc w:val="both"/>
        <w:rPr>
          <w:rFonts w:hint="default" w:ascii="Calibri" w:hAnsi="Calibri" w:cs="Calibri"/>
          <w:sz w:val="24"/>
          <w:szCs w:val="24"/>
        </w:rPr>
      </w:pPr>
    </w:p>
    <w:p w14:paraId="02172454">
      <w:pPr>
        <w:jc w:val="both"/>
        <w:rPr>
          <w:rFonts w:hint="default" w:ascii="Calibri" w:hAnsi="Calibri" w:cs="Calibri"/>
          <w:sz w:val="24"/>
          <w:szCs w:val="24"/>
        </w:rPr>
      </w:pPr>
    </w:p>
    <w:p w14:paraId="4FCBA450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5.2 Security &amp; Access Control</w:t>
      </w:r>
    </w:p>
    <w:p w14:paraId="20BD4041">
      <w:pPr>
        <w:jc w:val="both"/>
        <w:rPr>
          <w:rFonts w:hint="default" w:ascii="Calibri" w:hAnsi="Calibri" w:cs="Calibri"/>
          <w:sz w:val="24"/>
          <w:szCs w:val="24"/>
        </w:rPr>
      </w:pPr>
    </w:p>
    <w:p w14:paraId="178DA050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NF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S1 (Authentication):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Integrate with Ansar Active Directory for single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sign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on (SSO) using LDAP/ADFS.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Fallback to local accounts with strong password policy (min. 12 characters, complexity).</w:t>
      </w:r>
    </w:p>
    <w:p w14:paraId="5CC05AC1">
      <w:pPr>
        <w:jc w:val="both"/>
        <w:rPr>
          <w:rFonts w:hint="default" w:ascii="Calibri" w:hAnsi="Calibri" w:cs="Calibri"/>
          <w:sz w:val="24"/>
          <w:szCs w:val="24"/>
        </w:rPr>
      </w:pPr>
    </w:p>
    <w:p w14:paraId="5D1A9E56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NF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S2 (Authorization):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Role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based permissions (Admin, Logistics, Storekeeper, Auditor).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All sensitive actions (write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off, delete item) require elevated “Approver” role.</w:t>
      </w:r>
    </w:p>
    <w:p w14:paraId="32A40557">
      <w:pPr>
        <w:jc w:val="both"/>
        <w:rPr>
          <w:rFonts w:hint="default" w:ascii="Calibri" w:hAnsi="Calibri" w:cs="Calibri"/>
          <w:sz w:val="24"/>
          <w:szCs w:val="24"/>
        </w:rPr>
      </w:pPr>
    </w:p>
    <w:p w14:paraId="53B9A497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NF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S3 (Data Encryption):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At Rest: Encrypt database backups and barcode label print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jobs.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In Transit: All traffic over HTTPS/TLS 1.2+.</w:t>
      </w:r>
    </w:p>
    <w:p w14:paraId="23403E30">
      <w:pPr>
        <w:jc w:val="both"/>
        <w:rPr>
          <w:rFonts w:hint="default" w:ascii="Calibri" w:hAnsi="Calibri" w:cs="Calibri"/>
          <w:sz w:val="24"/>
          <w:szCs w:val="24"/>
        </w:rPr>
      </w:pPr>
    </w:p>
    <w:p w14:paraId="08F443A8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NF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S4 (Audit Logging):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Log all create/update/delete actions with user, timestamp, IP, and browser.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Retain audit logs for 7 years per compliance.</w:t>
      </w:r>
    </w:p>
    <w:p w14:paraId="6B017437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0539C768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38AA6F79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5.3 Availability &amp; Backup</w:t>
      </w:r>
    </w:p>
    <w:p w14:paraId="5CDE9DAC">
      <w:pPr>
        <w:jc w:val="both"/>
        <w:rPr>
          <w:rFonts w:hint="default" w:ascii="Calibri" w:hAnsi="Calibri" w:cs="Calibri"/>
          <w:sz w:val="24"/>
          <w:szCs w:val="24"/>
        </w:rPr>
      </w:pPr>
    </w:p>
    <w:p w14:paraId="4586BF29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NF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A1 (Uptime):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Target availability of 99.5% per month.</w:t>
      </w:r>
    </w:p>
    <w:p w14:paraId="2CE24C7C">
      <w:pPr>
        <w:numPr>
          <w:numId w:val="0"/>
        </w:numPr>
        <w:ind w:left="4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05E909A9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NF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A2 (Disaster Recovery):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RTO: ≤ 4 hours — restore application and database to live environment.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RPO: ≤ 15 minutes — differential backups every 15 min.</w:t>
      </w:r>
    </w:p>
    <w:p w14:paraId="32BD64DA">
      <w:pPr>
        <w:jc w:val="both"/>
        <w:rPr>
          <w:rFonts w:hint="default" w:ascii="Calibri" w:hAnsi="Calibri" w:cs="Calibri"/>
          <w:sz w:val="24"/>
          <w:szCs w:val="24"/>
        </w:rPr>
      </w:pPr>
    </w:p>
    <w:p w14:paraId="1DC0646E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NF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A3 (Backup Strategy):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Full database backup nightly.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Differential backups every 15 min.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Offsite replication to secure vault.</w:t>
      </w:r>
    </w:p>
    <w:p w14:paraId="0AADCBF7">
      <w:pPr>
        <w:jc w:val="both"/>
        <w:rPr>
          <w:rFonts w:hint="default" w:ascii="Calibri" w:hAnsi="Calibri" w:cs="Calibri"/>
          <w:sz w:val="24"/>
          <w:szCs w:val="24"/>
        </w:rPr>
      </w:pPr>
    </w:p>
    <w:p w14:paraId="74B5772F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5.4 Maintainability &amp; Support</w:t>
      </w:r>
    </w:p>
    <w:p w14:paraId="3ACB3A83">
      <w:pPr>
        <w:jc w:val="both"/>
        <w:rPr>
          <w:rFonts w:hint="default" w:ascii="Calibri" w:hAnsi="Calibri" w:cs="Calibri"/>
          <w:sz w:val="24"/>
          <w:szCs w:val="24"/>
        </w:rPr>
      </w:pPr>
    </w:p>
    <w:p w14:paraId="780FAC87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NF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M1 (Code Quality):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Follow Microsoft’s .NET coding standards; static analysis via SonarQube.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Comprehensive XML documentation on all public APIs.</w:t>
      </w:r>
    </w:p>
    <w:p w14:paraId="761A122F">
      <w:pPr>
        <w:jc w:val="both"/>
        <w:rPr>
          <w:rFonts w:hint="default" w:ascii="Calibri" w:hAnsi="Calibri" w:cs="Calibri"/>
          <w:sz w:val="24"/>
          <w:szCs w:val="24"/>
        </w:rPr>
      </w:pPr>
    </w:p>
    <w:p w14:paraId="3D91E796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NF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M2 (Modularity):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Use ASP.NET Core Areas for separation: Procurement, Inventory, Reports, Admin.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Dependency Injection (built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in ASP.NET Core) for services.</w:t>
      </w:r>
    </w:p>
    <w:p w14:paraId="7E09B6AE">
      <w:pPr>
        <w:jc w:val="both"/>
        <w:rPr>
          <w:rFonts w:hint="default" w:ascii="Calibri" w:hAnsi="Calibri" w:cs="Calibri"/>
          <w:sz w:val="24"/>
          <w:szCs w:val="24"/>
        </w:rPr>
      </w:pPr>
    </w:p>
    <w:p w14:paraId="6053881A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NF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M3 (Monitoring &amp; Alerts):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Application health checks exposed at /healthz.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Integrate with existing  monitoring (e.g., Zabbix, Prometheus).</w:t>
      </w:r>
    </w:p>
    <w:p w14:paraId="7BCFECC9">
      <w:pPr>
        <w:jc w:val="both"/>
        <w:rPr>
          <w:rFonts w:hint="default" w:ascii="Calibri" w:hAnsi="Calibri" w:cs="Calibri"/>
          <w:sz w:val="24"/>
          <w:szCs w:val="24"/>
        </w:rPr>
      </w:pPr>
    </w:p>
    <w:p w14:paraId="69D4BBF6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NF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M4 (Supportability):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Provide run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books for common tasks (log rotation, backup validation).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On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call support window: 06:00–22:00 daily.</w:t>
      </w:r>
    </w:p>
    <w:p w14:paraId="7D86C84D">
      <w:pPr>
        <w:jc w:val="both"/>
        <w:rPr>
          <w:rFonts w:hint="default" w:ascii="Calibri" w:hAnsi="Calibri" w:cs="Calibri"/>
          <w:sz w:val="24"/>
          <w:szCs w:val="24"/>
        </w:rPr>
      </w:pPr>
    </w:p>
    <w:p w14:paraId="283E980A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5.5 Usability &amp; Accessibility</w:t>
      </w:r>
    </w:p>
    <w:p w14:paraId="5BACFE13">
      <w:pPr>
        <w:jc w:val="both"/>
        <w:rPr>
          <w:rFonts w:hint="default" w:ascii="Calibri" w:hAnsi="Calibri" w:cs="Calibri"/>
          <w:sz w:val="24"/>
          <w:szCs w:val="24"/>
        </w:rPr>
      </w:pPr>
    </w:p>
    <w:p w14:paraId="3B4EDE2F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NF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U1 (UX Standards):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Consistent layout (AdminLTE), intuitive menus.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Translations ready (English/Bengali) via resource files.</w:t>
      </w:r>
    </w:p>
    <w:p w14:paraId="5EC8CFF1">
      <w:pPr>
        <w:jc w:val="both"/>
        <w:rPr>
          <w:rFonts w:hint="default" w:ascii="Calibri" w:hAnsi="Calibri" w:cs="Calibri"/>
          <w:sz w:val="24"/>
          <w:szCs w:val="24"/>
        </w:rPr>
      </w:pPr>
    </w:p>
    <w:p w14:paraId="23F1EB90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NF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U2 (Accessibility):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WCAG 2.1 AA compliance: keyboard navigation, color contrast ≥ 4.5:1.</w:t>
      </w:r>
    </w:p>
    <w:p w14:paraId="50248626">
      <w:pPr>
        <w:jc w:val="both"/>
        <w:rPr>
          <w:rFonts w:hint="default" w:ascii="Calibri" w:hAnsi="Calibri" w:cs="Calibri"/>
          <w:sz w:val="24"/>
          <w:szCs w:val="24"/>
        </w:rPr>
      </w:pPr>
    </w:p>
    <w:p w14:paraId="6AA02D7E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NF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U3 (Training &amp; Documentation):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Provide user manuals, quick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start guides, and “how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to” videos.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Inline help tooltips for complex forms.</w:t>
      </w:r>
    </w:p>
    <w:p w14:paraId="470445A6">
      <w:pPr>
        <w:numPr>
          <w:numId w:val="0"/>
        </w:numPr>
        <w:ind w:left="4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1754B2DB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NF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U4 (Localization): Date picker and labels in English and Bengali; currency display in BDT.</w:t>
      </w:r>
    </w:p>
    <w:p w14:paraId="74FFA1C4">
      <w:pPr>
        <w:jc w:val="both"/>
        <w:rPr>
          <w:rFonts w:hint="default" w:ascii="Calibri" w:hAnsi="Calibri" w:cs="Calibri"/>
          <w:sz w:val="24"/>
          <w:szCs w:val="24"/>
        </w:rPr>
      </w:pPr>
    </w:p>
    <w:p w14:paraId="2709C4C2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NF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C1 (Regulatory Compliance):</w:t>
      </w:r>
    </w:p>
    <w:p w14:paraId="31C20389">
      <w:pPr>
        <w:numPr>
          <w:numId w:val="0"/>
        </w:numPr>
        <w:ind w:firstLine="7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- </w:t>
      </w:r>
      <w:r>
        <w:rPr>
          <w:rFonts w:hint="default" w:ascii="Calibri" w:hAnsi="Calibri" w:cs="Calibri"/>
          <w:sz w:val="24"/>
          <w:szCs w:val="24"/>
        </w:rPr>
        <w:t>Conform to Bangladesh National Archives Act for record retention.</w:t>
      </w:r>
    </w:p>
    <w:p w14:paraId="33E5A657">
      <w:pPr>
        <w:numPr>
          <w:numId w:val="0"/>
        </w:numPr>
        <w:ind w:firstLine="7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- </w:t>
      </w:r>
      <w:r>
        <w:rPr>
          <w:rFonts w:hint="default" w:ascii="Calibri" w:hAnsi="Calibri" w:cs="Calibri"/>
          <w:sz w:val="24"/>
          <w:szCs w:val="24"/>
        </w:rPr>
        <w:t>Ensure audit logs meet ISO 27001 standards.</w:t>
      </w:r>
    </w:p>
    <w:p w14:paraId="1EFCAA0D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5.6 Portability &amp; Environment</w:t>
      </w:r>
    </w:p>
    <w:p w14:paraId="47F30A6F">
      <w:pPr>
        <w:jc w:val="both"/>
        <w:rPr>
          <w:rFonts w:hint="default" w:ascii="Calibri" w:hAnsi="Calibri" w:cs="Calibri"/>
          <w:sz w:val="24"/>
          <w:szCs w:val="24"/>
        </w:rPr>
      </w:pPr>
    </w:p>
    <w:p w14:paraId="58CF5CD3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NF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E1 (Host OS):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Windows Server 2019+ with .NET 6.0 runtime.</w:t>
      </w:r>
    </w:p>
    <w:p w14:paraId="2C46CC93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1AC3D3EF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NF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E2 (Database):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Microsoft SQL Server 2019+ (Standard/Enterprise).</w:t>
      </w:r>
    </w:p>
    <w:p w14:paraId="54EEE669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2FAEC5E0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NF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E3 (Containerization):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– Optional Docker packaging for dev/test environments.</w:t>
      </w:r>
    </w:p>
    <w:p w14:paraId="5F67BFA9">
      <w:pPr>
        <w:jc w:val="both"/>
        <w:rPr>
          <w:rFonts w:hint="default" w:ascii="Calibri" w:hAnsi="Calibri" w:cs="Calibri"/>
          <w:sz w:val="24"/>
          <w:szCs w:val="24"/>
        </w:rPr>
      </w:pPr>
    </w:p>
    <w:p w14:paraId="714C7B46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1766C450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0EA971C7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6. User Interface &amp; Interaction</w:t>
      </w:r>
    </w:p>
    <w:p w14:paraId="03DE793C">
      <w:pPr>
        <w:jc w:val="both"/>
        <w:rPr>
          <w:rFonts w:hint="default" w:ascii="Calibri" w:hAnsi="Calibri" w:cs="Calibri"/>
          <w:sz w:val="24"/>
          <w:szCs w:val="24"/>
        </w:rPr>
      </w:pPr>
    </w:p>
    <w:p w14:paraId="778ED0B4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This section describes screen layouts, navigation flows, and interaction patterns for key user roles (Storekeeper, Logistics Officer, Battalion/Range Commander, Admin). </w:t>
      </w:r>
    </w:p>
    <w:p w14:paraId="78CFFADD">
      <w:pPr>
        <w:jc w:val="both"/>
        <w:rPr>
          <w:rFonts w:hint="default" w:ascii="Calibri" w:hAnsi="Calibri" w:cs="Calibri"/>
          <w:sz w:val="24"/>
          <w:szCs w:val="24"/>
        </w:rPr>
      </w:pPr>
    </w:p>
    <w:p w14:paraId="4A6BE791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6.1 Screen Flows &amp; Wireframes</w:t>
      </w:r>
    </w:p>
    <w:p w14:paraId="4767BE19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75CEE865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6.1.1 Login &amp; Dashboard Flow</w:t>
      </w:r>
    </w:p>
    <w:p w14:paraId="5214AD02">
      <w:pPr>
        <w:jc w:val="both"/>
        <w:rPr>
          <w:rFonts w:hint="default" w:ascii="Calibri" w:hAnsi="Calibri" w:cs="Calibri"/>
          <w:sz w:val="24"/>
          <w:szCs w:val="24"/>
        </w:rPr>
      </w:pPr>
    </w:p>
    <w:p w14:paraId="36591F39">
      <w:pPr>
        <w:ind w:left="720" w:leftChars="0"/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F</w:t>
      </w:r>
      <w:r>
        <w:rPr>
          <w:rFonts w:hint="default" w:ascii="Calibri" w:hAnsi="Calibri" w:cs="Calibri"/>
          <w:b/>
          <w:bCs/>
          <w:sz w:val="24"/>
          <w:szCs w:val="24"/>
        </w:rPr>
        <w:t>lowchart TD</w:t>
      </w:r>
    </w:p>
    <w:p w14:paraId="0F5A2C36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</w:t>
      </w:r>
    </w:p>
    <w:p w14:paraId="49D7ECDE">
      <w:pPr>
        <w:ind w:left="720" w:leftChars="0" w:firstLine="240" w:firstLineChars="10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A[Login Page] --&gt; B{Authenticate User}</w:t>
      </w:r>
    </w:p>
    <w:p w14:paraId="2EC7601E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B -- Success --&gt; C[Dashboard]</w:t>
      </w:r>
    </w:p>
    <w:p w14:paraId="4D410041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B -- Failure --&gt; D[Error Message]</w:t>
      </w:r>
    </w:p>
    <w:p w14:paraId="44187C63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 --&gt; E[Procurement]</w:t>
      </w:r>
    </w:p>
    <w:p w14:paraId="3BA61EAE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 --&gt; F[Store Operations]</w:t>
      </w:r>
    </w:p>
    <w:p w14:paraId="50402F87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 --&gt; G[Issuance Management]</w:t>
      </w:r>
    </w:p>
    <w:p w14:paraId="671F601D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 --&gt; H[Item Handling]</w:t>
      </w:r>
    </w:p>
    <w:p w14:paraId="6EF39097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 --&gt; I[Reporting]</w:t>
      </w:r>
    </w:p>
    <w:p w14:paraId="38E2CE2A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 --&gt; J[Configuration]</w:t>
      </w:r>
    </w:p>
    <w:p w14:paraId="6774DC0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555D3AA3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Wireframe</w:t>
      </w:r>
      <w:r>
        <w:rPr>
          <w:rFonts w:hint="default" w:ascii="Calibri" w:hAnsi="Calibri" w:cs="Calibri"/>
          <w:sz w:val="24"/>
          <w:szCs w:val="24"/>
        </w:rPr>
        <w:t>: Login Page</w:t>
      </w:r>
    </w:p>
    <w:p w14:paraId="2BEE9B18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2FD05E46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Fields</w:t>
      </w:r>
      <w:r>
        <w:rPr>
          <w:rFonts w:hint="default" w:ascii="Calibri" w:hAnsi="Calibri" w:cs="Calibri"/>
          <w:sz w:val="24"/>
          <w:szCs w:val="24"/>
        </w:rPr>
        <w:t>: Username, Password, Captcha</w:t>
      </w:r>
    </w:p>
    <w:p w14:paraId="538B33FA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77EB47F7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Buttons</w:t>
      </w:r>
      <w:r>
        <w:rPr>
          <w:rFonts w:hint="default" w:ascii="Calibri" w:hAnsi="Calibri" w:cs="Calibri"/>
          <w:sz w:val="24"/>
          <w:szCs w:val="24"/>
        </w:rPr>
        <w:t>: Login, Forgot Password</w:t>
      </w:r>
    </w:p>
    <w:p w14:paraId="5640C302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736A2604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Wireframe</w:t>
      </w:r>
      <w:r>
        <w:rPr>
          <w:rFonts w:hint="default" w:ascii="Calibri" w:hAnsi="Calibri" w:cs="Calibri"/>
          <w:sz w:val="24"/>
          <w:szCs w:val="24"/>
        </w:rPr>
        <w:t>: Dashboard</w:t>
      </w:r>
    </w:p>
    <w:p w14:paraId="67A5C956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1B215223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Role-based panels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7681FE42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5E972C17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Storekeeper</w:t>
      </w:r>
      <w:r>
        <w:rPr>
          <w:rFonts w:hint="default" w:ascii="Calibri" w:hAnsi="Calibri" w:cs="Calibri"/>
          <w:sz w:val="24"/>
          <w:szCs w:val="24"/>
        </w:rPr>
        <w:t>: Quick links to Stock Entry, Issue, Receive</w:t>
      </w:r>
    </w:p>
    <w:p w14:paraId="3658A4AA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511E4D8B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Logistics</w:t>
      </w:r>
      <w:r>
        <w:rPr>
          <w:rFonts w:hint="default" w:ascii="Calibri" w:hAnsi="Calibri" w:cs="Calibri"/>
          <w:sz w:val="24"/>
          <w:szCs w:val="24"/>
        </w:rPr>
        <w:t>: PO Requests, GRN Entry, PO Status</w:t>
      </w:r>
    </w:p>
    <w:p w14:paraId="48E676D1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Commander</w:t>
      </w:r>
      <w:r>
        <w:rPr>
          <w:rFonts w:hint="default" w:ascii="Calibri" w:hAnsi="Calibri" w:cs="Calibri"/>
          <w:sz w:val="24"/>
          <w:szCs w:val="24"/>
        </w:rPr>
        <w:t>: Reports, Approvals, Write-off Requests</w:t>
      </w:r>
    </w:p>
    <w:p w14:paraId="31F4126C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00700624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Admin</w:t>
      </w:r>
      <w:r>
        <w:rPr>
          <w:rFonts w:hint="default" w:ascii="Calibri" w:hAnsi="Calibri" w:cs="Calibri"/>
          <w:sz w:val="24"/>
          <w:szCs w:val="24"/>
        </w:rPr>
        <w:t>: User Management, System Logs</w:t>
      </w:r>
    </w:p>
    <w:p w14:paraId="7DEAD678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32A3EC13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071F0F9F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6.2 Key Screens</w:t>
      </w:r>
    </w:p>
    <w:p w14:paraId="10BE3CA7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565565D9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6.2.1 Procurement Screen</w:t>
      </w:r>
    </w:p>
    <w:p w14:paraId="2278D2A4">
      <w:pPr>
        <w:jc w:val="both"/>
        <w:rPr>
          <w:rFonts w:hint="default" w:ascii="Calibri" w:hAnsi="Calibri" w:cs="Calibri"/>
          <w:sz w:val="24"/>
          <w:szCs w:val="24"/>
        </w:rPr>
      </w:pPr>
    </w:p>
    <w:p w14:paraId="0AE10DD6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Tabs</w:t>
      </w:r>
      <w:r>
        <w:rPr>
          <w:rFonts w:hint="default" w:ascii="Calibri" w:hAnsi="Calibri" w:cs="Calibri"/>
          <w:sz w:val="24"/>
          <w:szCs w:val="24"/>
        </w:rPr>
        <w:t>: Vendor PO, Marketplace PO</w:t>
      </w:r>
    </w:p>
    <w:p w14:paraId="348E5EA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76155A56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Forms</w:t>
      </w:r>
      <w:r>
        <w:rPr>
          <w:rFonts w:hint="default" w:ascii="Calibri" w:hAnsi="Calibri" w:cs="Calibri"/>
          <w:sz w:val="24"/>
          <w:szCs w:val="24"/>
        </w:rPr>
        <w:t>: Vendor selection/paste URL, Item grid (Category, Subcategory, Brand, Model, Qty, Cost)</w:t>
      </w:r>
    </w:p>
    <w:p w14:paraId="7E9998F2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51EF8465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Actions</w:t>
      </w:r>
      <w:r>
        <w:rPr>
          <w:rFonts w:hint="default" w:ascii="Calibri" w:hAnsi="Calibri" w:cs="Calibri"/>
          <w:sz w:val="24"/>
          <w:szCs w:val="24"/>
        </w:rPr>
        <w:t>: Attach Files, Submit for Approval</w:t>
      </w:r>
    </w:p>
    <w:p w14:paraId="6F552209">
      <w:pPr>
        <w:jc w:val="both"/>
        <w:rPr>
          <w:rFonts w:hint="default" w:ascii="Calibri" w:hAnsi="Calibri" w:cs="Calibri"/>
          <w:sz w:val="24"/>
          <w:szCs w:val="24"/>
        </w:rPr>
      </w:pPr>
    </w:p>
    <w:p w14:paraId="639E10D8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6.2.2 Store Operations Screen</w:t>
      </w:r>
    </w:p>
    <w:p w14:paraId="2B436C2A">
      <w:pPr>
        <w:jc w:val="both"/>
        <w:rPr>
          <w:rFonts w:hint="default" w:ascii="Calibri" w:hAnsi="Calibri" w:cs="Calibri"/>
          <w:sz w:val="24"/>
          <w:szCs w:val="24"/>
        </w:rPr>
      </w:pPr>
    </w:p>
    <w:p w14:paraId="75273064">
      <w:pPr>
        <w:ind w:left="720" w:leftChars="0"/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Sub</w:t>
      </w:r>
      <w:r>
        <w:rPr>
          <w:rFonts w:hint="default" w:ascii="Calibri" w:hAnsi="Calibri" w:cs="Calibri"/>
          <w:b/>
          <w:bCs/>
          <w:sz w:val="24"/>
          <w:szCs w:val="24"/>
        </w:rPr>
        <w:noBreakHyphen/>
      </w:r>
      <w:r>
        <w:rPr>
          <w:rFonts w:hint="default" w:ascii="Calibri" w:hAnsi="Calibri" w:cs="Calibri"/>
          <w:b/>
          <w:bCs/>
          <w:sz w:val="24"/>
          <w:szCs w:val="24"/>
        </w:rPr>
        <w:t>sections:</w:t>
      </w:r>
    </w:p>
    <w:p w14:paraId="5E569791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6CC42FFD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Stock Entry</w:t>
      </w:r>
      <w:r>
        <w:rPr>
          <w:rFonts w:hint="default" w:ascii="Calibri" w:hAnsi="Calibri" w:cs="Calibri"/>
          <w:sz w:val="24"/>
          <w:szCs w:val="24"/>
        </w:rPr>
        <w:t>: Barcode scan field + item details form</w:t>
      </w:r>
    </w:p>
    <w:p w14:paraId="16A92DF5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62E1E48E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Stock Transfer</w:t>
      </w:r>
      <w:r>
        <w:rPr>
          <w:rFonts w:hint="default" w:ascii="Calibri" w:hAnsi="Calibri" w:cs="Calibri"/>
          <w:sz w:val="24"/>
          <w:szCs w:val="24"/>
        </w:rPr>
        <w:t>: Source store selector, Destination selector, scan grid</w:t>
      </w:r>
    </w:p>
    <w:p w14:paraId="73E97510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61BE4F30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Interactions</w:t>
      </w:r>
      <w:r>
        <w:rPr>
          <w:rFonts w:hint="default" w:ascii="Calibri" w:hAnsi="Calibri" w:cs="Calibri"/>
          <w:sz w:val="24"/>
          <w:szCs w:val="24"/>
        </w:rPr>
        <w:t>: Inline validation, auto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completion on category/model</w:t>
      </w:r>
    </w:p>
    <w:p w14:paraId="774769DC">
      <w:pPr>
        <w:jc w:val="both"/>
        <w:rPr>
          <w:rFonts w:hint="default" w:ascii="Calibri" w:hAnsi="Calibri" w:cs="Calibri"/>
          <w:sz w:val="24"/>
          <w:szCs w:val="24"/>
        </w:rPr>
      </w:pPr>
    </w:p>
    <w:p w14:paraId="6B929371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6.2.3 Issuance Management Screen</w:t>
      </w:r>
    </w:p>
    <w:p w14:paraId="53505CB1">
      <w:pPr>
        <w:jc w:val="both"/>
        <w:rPr>
          <w:rFonts w:hint="default" w:ascii="Calibri" w:hAnsi="Calibri" w:cs="Calibri"/>
          <w:sz w:val="24"/>
          <w:szCs w:val="24"/>
        </w:rPr>
      </w:pPr>
    </w:p>
    <w:p w14:paraId="5079A709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Issue Voucher Creation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7482281A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7A7F39AA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Destination dropdown (Battalion, Range, Upazila, Individual)</w:t>
      </w:r>
    </w:p>
    <w:p w14:paraId="2DBFE97D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33365BBB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Barcode scan grid with quantity</w:t>
      </w:r>
    </w:p>
    <w:p w14:paraId="24AE8D95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0CE0CD50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Review Panel: Preview voucher, Approve/Reject buttons</w:t>
      </w:r>
    </w:p>
    <w:p w14:paraId="78E35E3D">
      <w:pPr>
        <w:jc w:val="both"/>
        <w:rPr>
          <w:rFonts w:hint="default" w:ascii="Calibri" w:hAnsi="Calibri" w:cs="Calibri"/>
          <w:sz w:val="24"/>
          <w:szCs w:val="24"/>
        </w:rPr>
      </w:pPr>
    </w:p>
    <w:p w14:paraId="7126C08F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6.2.4 Item Handling Screen</w:t>
      </w:r>
    </w:p>
    <w:p w14:paraId="608ACB77">
      <w:pPr>
        <w:jc w:val="both"/>
        <w:rPr>
          <w:rFonts w:hint="default" w:ascii="Calibri" w:hAnsi="Calibri" w:cs="Calibri"/>
          <w:sz w:val="24"/>
          <w:szCs w:val="24"/>
        </w:rPr>
      </w:pPr>
    </w:p>
    <w:p w14:paraId="332E0C31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Returns</w:t>
      </w:r>
      <w:r>
        <w:rPr>
          <w:rFonts w:hint="default" w:ascii="Calibri" w:hAnsi="Calibri" w:cs="Calibri"/>
          <w:sz w:val="24"/>
          <w:szCs w:val="24"/>
        </w:rPr>
        <w:t>: Scan original Issue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ID, display line items, input return qty &amp; reason</w:t>
      </w:r>
    </w:p>
    <w:p w14:paraId="21812D9E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2140E004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Write</w:t>
      </w:r>
      <w:r>
        <w:rPr>
          <w:rFonts w:hint="default" w:ascii="Calibri" w:hAnsi="Calibri" w:cs="Calibri"/>
          <w:b/>
          <w:bCs/>
          <w:sz w:val="24"/>
          <w:szCs w:val="24"/>
        </w:rPr>
        <w:noBreakHyphen/>
      </w:r>
      <w:r>
        <w:rPr>
          <w:rFonts w:hint="default" w:ascii="Calibri" w:hAnsi="Calibri" w:cs="Calibri"/>
          <w:b/>
          <w:bCs/>
          <w:sz w:val="24"/>
          <w:szCs w:val="24"/>
        </w:rPr>
        <w:t>off</w:t>
      </w:r>
      <w:r>
        <w:rPr>
          <w:rFonts w:hint="default" w:ascii="Calibri" w:hAnsi="Calibri" w:cs="Calibri"/>
          <w:sz w:val="24"/>
          <w:szCs w:val="24"/>
        </w:rPr>
        <w:t>: Multi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select items, enter qty &amp; comments, submit for approval</w:t>
      </w:r>
    </w:p>
    <w:p w14:paraId="3794815D">
      <w:pPr>
        <w:jc w:val="both"/>
        <w:rPr>
          <w:rFonts w:hint="default" w:ascii="Calibri" w:hAnsi="Calibri" w:cs="Calibri"/>
          <w:sz w:val="24"/>
          <w:szCs w:val="24"/>
        </w:rPr>
      </w:pPr>
    </w:p>
    <w:p w14:paraId="149439D6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Damage</w:t>
      </w:r>
      <w:r>
        <w:rPr>
          <w:rFonts w:hint="default" w:ascii="Calibri" w:hAnsi="Calibri" w:cs="Calibri"/>
          <w:sz w:val="24"/>
          <w:szCs w:val="24"/>
        </w:rPr>
        <w:t>: Select damage type, cost revaluation field</w:t>
      </w:r>
    </w:p>
    <w:p w14:paraId="19EB2B3F">
      <w:pPr>
        <w:jc w:val="both"/>
        <w:rPr>
          <w:rFonts w:hint="default" w:ascii="Calibri" w:hAnsi="Calibri" w:cs="Calibri"/>
          <w:sz w:val="24"/>
          <w:szCs w:val="24"/>
        </w:rPr>
      </w:pPr>
    </w:p>
    <w:p w14:paraId="1D7F0A93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6.2.5 Reporting Screen</w:t>
      </w:r>
    </w:p>
    <w:p w14:paraId="49ECF33E">
      <w:pPr>
        <w:jc w:val="both"/>
        <w:rPr>
          <w:rFonts w:hint="default" w:ascii="Calibri" w:hAnsi="Calibri" w:cs="Calibri"/>
          <w:sz w:val="24"/>
          <w:szCs w:val="24"/>
        </w:rPr>
      </w:pPr>
    </w:p>
    <w:p w14:paraId="34BC0257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Report Catalog</w:t>
      </w:r>
      <w:r>
        <w:rPr>
          <w:rFonts w:hint="default" w:ascii="Calibri" w:hAnsi="Calibri" w:cs="Calibri"/>
          <w:sz w:val="24"/>
          <w:szCs w:val="24"/>
        </w:rPr>
        <w:t>: List of available reports with filters icon</w:t>
      </w:r>
    </w:p>
    <w:p w14:paraId="6548B5A0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7A55536B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Filter Pane</w:t>
      </w:r>
      <w:r>
        <w:rPr>
          <w:rFonts w:hint="default" w:ascii="Calibri" w:hAnsi="Calibri" w:cs="Calibri"/>
          <w:sz w:val="24"/>
          <w:szCs w:val="24"/>
        </w:rPr>
        <w:t>: Date range picker, category/subcategory, store, battalion/range dropdowns</w:t>
      </w:r>
    </w:p>
    <w:p w14:paraId="459CD6C1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29D6887A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Result View</w:t>
      </w:r>
      <w:r>
        <w:rPr>
          <w:rFonts w:hint="default" w:ascii="Calibri" w:hAnsi="Calibri" w:cs="Calibri"/>
          <w:sz w:val="24"/>
          <w:szCs w:val="24"/>
        </w:rPr>
        <w:t>: Data grid + Chart.js visualization</w:t>
      </w:r>
    </w:p>
    <w:p w14:paraId="6EB68F43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485E3832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Export Options</w:t>
      </w:r>
      <w:r>
        <w:rPr>
          <w:rFonts w:hint="default" w:ascii="Calibri" w:hAnsi="Calibri" w:cs="Calibri"/>
          <w:sz w:val="24"/>
          <w:szCs w:val="24"/>
        </w:rPr>
        <w:t>: PDF, Excel, CSV</w:t>
      </w:r>
    </w:p>
    <w:p w14:paraId="777F4958">
      <w:pPr>
        <w:jc w:val="both"/>
        <w:rPr>
          <w:rFonts w:hint="default" w:ascii="Calibri" w:hAnsi="Calibri" w:cs="Calibri"/>
          <w:sz w:val="24"/>
          <w:szCs w:val="24"/>
        </w:rPr>
      </w:pPr>
    </w:p>
    <w:p w14:paraId="49948D92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6.3 Mobile &amp; Desktop Views</w:t>
      </w:r>
    </w:p>
    <w:p w14:paraId="2B11E53A">
      <w:pPr>
        <w:jc w:val="both"/>
        <w:rPr>
          <w:rFonts w:hint="default" w:ascii="Calibri" w:hAnsi="Calibri" w:cs="Calibri"/>
          <w:sz w:val="24"/>
          <w:szCs w:val="24"/>
        </w:rPr>
      </w:pPr>
    </w:p>
    <w:p w14:paraId="34AE4A65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Responsive Layout:</w:t>
      </w:r>
    </w:p>
    <w:p w14:paraId="0E633541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17284FE5">
      <w:pPr>
        <w:ind w:left="144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Three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column grid on desktop</w:t>
      </w:r>
    </w:p>
    <w:p w14:paraId="291BE64E">
      <w:pPr>
        <w:ind w:left="144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5421DF1E">
      <w:pPr>
        <w:ind w:left="144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Single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column scroll on tablets/mobile</w:t>
      </w:r>
    </w:p>
    <w:p w14:paraId="6197FFC5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5E255937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Barcode Scanning:</w:t>
      </w:r>
    </w:p>
    <w:p w14:paraId="5274358D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07F38FA2">
      <w:pPr>
        <w:ind w:left="144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Mobile view uses device camera for scanning</w:t>
      </w:r>
    </w:p>
    <w:p w14:paraId="5F96007D">
      <w:pPr>
        <w:ind w:left="144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704161E8">
      <w:pPr>
        <w:ind w:left="144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Desktop uses attached USB/Wi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Fi scanners</w:t>
      </w:r>
    </w:p>
    <w:p w14:paraId="30D286DF">
      <w:pPr>
        <w:jc w:val="both"/>
        <w:rPr>
          <w:rFonts w:hint="default" w:ascii="Calibri" w:hAnsi="Calibri" w:cs="Calibri"/>
          <w:sz w:val="24"/>
          <w:szCs w:val="24"/>
        </w:rPr>
      </w:pPr>
    </w:p>
    <w:p w14:paraId="08CC6831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6.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4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Error Handling UI:</w:t>
      </w:r>
    </w:p>
    <w:p w14:paraId="21DE2958">
      <w:pPr>
        <w:jc w:val="both"/>
        <w:rPr>
          <w:rFonts w:hint="default" w:ascii="Calibri" w:hAnsi="Calibri" w:cs="Calibri"/>
          <w:sz w:val="24"/>
          <w:szCs w:val="24"/>
        </w:rPr>
      </w:pPr>
    </w:p>
    <w:p w14:paraId="54B6C910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Inline red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banner with actionable messages (e.g., “Item not found—try manual entry”).</w:t>
      </w:r>
    </w:p>
    <w:p w14:paraId="633BDA52">
      <w:pPr>
        <w:jc w:val="both"/>
        <w:rPr>
          <w:rFonts w:hint="default" w:ascii="Calibri" w:hAnsi="Calibri" w:cs="Calibri"/>
          <w:sz w:val="24"/>
          <w:szCs w:val="24"/>
        </w:rPr>
      </w:pPr>
    </w:p>
    <w:p w14:paraId="5FD76E62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6.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5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Help &amp; Support:</w:t>
      </w:r>
    </w:p>
    <w:p w14:paraId="1F3A13AE">
      <w:pPr>
        <w:jc w:val="both"/>
        <w:rPr>
          <w:rFonts w:hint="default" w:ascii="Calibri" w:hAnsi="Calibri" w:cs="Calibri"/>
          <w:sz w:val="24"/>
          <w:szCs w:val="24"/>
        </w:rPr>
      </w:pPr>
    </w:p>
    <w:p w14:paraId="244F9699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Contextual “?” icons linking to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help topics.</w:t>
      </w:r>
    </w:p>
    <w:p w14:paraId="427575F5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113553DB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Built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in email contact form for IT support.</w:t>
      </w:r>
    </w:p>
    <w:p w14:paraId="699A8822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5E95A45A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4DAF4A66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7. System Workflows &amp; Flowcharts</w:t>
      </w:r>
    </w:p>
    <w:p w14:paraId="2C1DD840">
      <w:pPr>
        <w:jc w:val="both"/>
        <w:rPr>
          <w:rFonts w:hint="default" w:ascii="Calibri" w:hAnsi="Calibri" w:cs="Calibri"/>
          <w:sz w:val="24"/>
          <w:szCs w:val="24"/>
        </w:rPr>
      </w:pPr>
    </w:p>
    <w:p w14:paraId="3AF09BC7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section visualizes key end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to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end workflows and exception handling paths across procurement, inventory, and item lifecycle.</w:t>
      </w:r>
    </w:p>
    <w:p w14:paraId="520915EE">
      <w:pPr>
        <w:jc w:val="both"/>
        <w:rPr>
          <w:rFonts w:hint="default" w:ascii="Calibri" w:hAnsi="Calibri" w:cs="Calibri"/>
          <w:sz w:val="24"/>
          <w:szCs w:val="24"/>
        </w:rPr>
      </w:pPr>
    </w:p>
    <w:p w14:paraId="3EA56A69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7.1 End</w:t>
      </w:r>
      <w:r>
        <w:rPr>
          <w:rFonts w:hint="default" w:ascii="Calibri" w:hAnsi="Calibri" w:cs="Calibri"/>
          <w:b/>
          <w:bCs/>
          <w:sz w:val="24"/>
          <w:szCs w:val="24"/>
        </w:rPr>
        <w:noBreakHyphen/>
      </w:r>
      <w:r>
        <w:rPr>
          <w:rFonts w:hint="default" w:ascii="Calibri" w:hAnsi="Calibri" w:cs="Calibri"/>
          <w:b/>
          <w:bCs/>
          <w:sz w:val="24"/>
          <w:szCs w:val="24"/>
        </w:rPr>
        <w:t>to</w:t>
      </w:r>
      <w:r>
        <w:rPr>
          <w:rFonts w:hint="default" w:ascii="Calibri" w:hAnsi="Calibri" w:cs="Calibri"/>
          <w:b/>
          <w:bCs/>
          <w:sz w:val="24"/>
          <w:szCs w:val="24"/>
        </w:rPr>
        <w:noBreakHyphen/>
      </w:r>
      <w:r>
        <w:rPr>
          <w:rFonts w:hint="default" w:ascii="Calibri" w:hAnsi="Calibri" w:cs="Calibri"/>
          <w:b/>
          <w:bCs/>
          <w:sz w:val="24"/>
          <w:szCs w:val="24"/>
        </w:rPr>
        <w:t>End Inventory Lifecycle</w:t>
      </w:r>
    </w:p>
    <w:p w14:paraId="79343DE7">
      <w:pPr>
        <w:jc w:val="both"/>
        <w:rPr>
          <w:rFonts w:hint="default" w:ascii="Calibri" w:hAnsi="Calibri" w:cs="Calibri"/>
          <w:sz w:val="24"/>
          <w:szCs w:val="24"/>
          <w:lang w:val="en-US"/>
        </w:rPr>
      </w:pPr>
    </w:p>
    <w:p w14:paraId="2DF1D4B6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US"/>
        </w:rPr>
        <w:t>F</w:t>
      </w:r>
      <w:r>
        <w:rPr>
          <w:rFonts w:hint="default" w:ascii="Calibri" w:hAnsi="Calibri" w:cs="Calibri"/>
          <w:sz w:val="24"/>
          <w:szCs w:val="24"/>
        </w:rPr>
        <w:t>lowchart TD</w:t>
      </w:r>
    </w:p>
    <w:p w14:paraId="14901674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subgraph Procurement</w:t>
      </w:r>
    </w:p>
    <w:p w14:paraId="782ADE43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P1[Create PO] --&gt; P2[Approve PO]</w:t>
      </w:r>
    </w:p>
    <w:p w14:paraId="5A2474D6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P2 --&gt; P3[Goods Receipt Note]</w:t>
      </w:r>
    </w:p>
    <w:p w14:paraId="71A38330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end</w:t>
      </w:r>
    </w:p>
    <w:p w14:paraId="4A2941F4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2FDB582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subgraph Store Entry</w:t>
      </w:r>
    </w:p>
    <w:p w14:paraId="2514324E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P3 --&gt; S1[Enter Items into StoreStock]</w:t>
      </w:r>
    </w:p>
    <w:p w14:paraId="460DB806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S1 --&gt; B1[Generate/Print Barcode]</w:t>
      </w:r>
    </w:p>
    <w:p w14:paraId="1A82F912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end</w:t>
      </w:r>
    </w:p>
    <w:p w14:paraId="20A5A73D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4988BCE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subgraph Issuance</w:t>
      </w:r>
    </w:p>
    <w:p w14:paraId="1B7E3995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B1 --&gt; I1[Create Issue Voucher]</w:t>
      </w:r>
    </w:p>
    <w:p w14:paraId="1BF23E33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I1 --&gt; I2[Approve Issue]</w:t>
      </w:r>
    </w:p>
    <w:p w14:paraId="3F13FA93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I2 --&gt; S2[Update StoreStock]</w:t>
      </w:r>
    </w:p>
    <w:p w14:paraId="5FA7951A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end</w:t>
      </w:r>
    </w:p>
    <w:p w14:paraId="26347D31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4B1D8FCC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subgraph Return/WriteOff/Damage</w:t>
      </w:r>
    </w:p>
    <w:p w14:paraId="6357E525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I2 --&gt; R1{Item Lifecycle Decision}</w:t>
      </w:r>
    </w:p>
    <w:p w14:paraId="30477D3B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R1 --&gt;|Return| R2[Create Return Voucher]</w:t>
      </w:r>
    </w:p>
    <w:p w14:paraId="336D50EA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R1 --&gt;|Write-Off| W1[WriteOffLog Entry]</w:t>
      </w:r>
    </w:p>
    <w:p w14:paraId="19121756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R1 --&gt;|Damage| D1[DamageLog Entry]</w:t>
      </w:r>
    </w:p>
    <w:p w14:paraId="5EAC78F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R2 --&gt; S3[Update StoreStock]</w:t>
      </w:r>
    </w:p>
    <w:p w14:paraId="35575281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W1 --&gt; S3</w:t>
      </w:r>
    </w:p>
    <w:p w14:paraId="0771B8E4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D1 --&gt; S3</w:t>
      </w:r>
    </w:p>
    <w:p w14:paraId="4BC10DE5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end</w:t>
      </w:r>
    </w:p>
    <w:p w14:paraId="61A3D473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58A2A43C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subgraph Reporting</w:t>
      </w:r>
    </w:p>
    <w:p w14:paraId="3E8F910E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S3 --&gt; RPT[Generate Reports &amp; Dashboards]</w:t>
      </w:r>
    </w:p>
    <w:p w14:paraId="15163D40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end</w:t>
      </w:r>
    </w:p>
    <w:p w14:paraId="35DB8125">
      <w:pPr>
        <w:jc w:val="both"/>
        <w:rPr>
          <w:rFonts w:hint="default" w:ascii="Calibri" w:hAnsi="Calibri" w:cs="Calibri"/>
          <w:sz w:val="24"/>
          <w:szCs w:val="24"/>
        </w:rPr>
      </w:pPr>
    </w:p>
    <w:p w14:paraId="0808F1F7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7.2 Procurement Exception Flow</w:t>
      </w:r>
    </w:p>
    <w:p w14:paraId="6CD9E64C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US"/>
        </w:rPr>
        <w:t>F</w:t>
      </w:r>
      <w:r>
        <w:rPr>
          <w:rFonts w:hint="default" w:ascii="Calibri" w:hAnsi="Calibri" w:cs="Calibri"/>
          <w:sz w:val="24"/>
          <w:szCs w:val="24"/>
        </w:rPr>
        <w:t>lowchart TD</w:t>
      </w:r>
    </w:p>
    <w:p w14:paraId="0463B917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A[Submit PO] --&gt; B{Manager Approval?}</w:t>
      </w:r>
    </w:p>
    <w:p w14:paraId="05BB6CF8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B --&gt;|Yes| C[PO Approved]</w:t>
      </w:r>
    </w:p>
    <w:p w14:paraId="2E1B0CA7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B --&gt;|No| D[PO Rejected]</w:t>
      </w:r>
    </w:p>
    <w:p w14:paraId="0FA538F3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 --&gt; E[Notify Logistics, Capture Reason]</w:t>
      </w:r>
    </w:p>
    <w:p w14:paraId="3C116E6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 --&gt; A</w:t>
      </w:r>
    </w:p>
    <w:p w14:paraId="64FA8218">
      <w:pPr>
        <w:jc w:val="both"/>
        <w:rPr>
          <w:rFonts w:hint="default" w:ascii="Calibri" w:hAnsi="Calibri" w:cs="Calibri"/>
          <w:sz w:val="24"/>
          <w:szCs w:val="24"/>
        </w:rPr>
      </w:pPr>
    </w:p>
    <w:p w14:paraId="1C5732B2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7.3 Stock Transfer Flow</w:t>
      </w:r>
    </w:p>
    <w:p w14:paraId="13B1F70B">
      <w:pPr>
        <w:jc w:val="both"/>
        <w:rPr>
          <w:rFonts w:hint="default" w:ascii="Calibri" w:hAnsi="Calibri" w:cs="Calibri"/>
          <w:sz w:val="24"/>
          <w:szCs w:val="24"/>
          <w:lang w:val="en-US"/>
        </w:rPr>
      </w:pPr>
    </w:p>
    <w:p w14:paraId="6F02926B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US"/>
        </w:rPr>
        <w:t>F</w:t>
      </w:r>
      <w:r>
        <w:rPr>
          <w:rFonts w:hint="default" w:ascii="Calibri" w:hAnsi="Calibri" w:cs="Calibri"/>
          <w:sz w:val="24"/>
          <w:szCs w:val="24"/>
        </w:rPr>
        <w:t>lowchart TD</w:t>
      </w:r>
    </w:p>
    <w:p w14:paraId="67CDE468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A[Initiate Transfer] --&gt; B[Scan Items for Transfer]</w:t>
      </w:r>
    </w:p>
    <w:p w14:paraId="12C7AF66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B --&gt; C{Sufficient Stock?}</w:t>
      </w:r>
    </w:p>
    <w:p w14:paraId="7E586D13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 --&gt;|Yes| D[Generate Transfer Voucher]</w:t>
      </w:r>
    </w:p>
    <w:p w14:paraId="6C230309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 --&gt;|No| E[Show Low Stock Warning]</w:t>
      </w:r>
    </w:p>
    <w:p w14:paraId="39685675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 --&gt; F[Receive at Destination Store]</w:t>
      </w:r>
    </w:p>
    <w:p w14:paraId="4DA9C0A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F --&gt; G[Update Both StoreStock Records]</w:t>
      </w:r>
    </w:p>
    <w:p w14:paraId="1B5202B2">
      <w:pPr>
        <w:jc w:val="both"/>
        <w:rPr>
          <w:rFonts w:hint="default" w:ascii="Calibri" w:hAnsi="Calibri" w:cs="Calibri"/>
          <w:sz w:val="24"/>
          <w:szCs w:val="24"/>
        </w:rPr>
      </w:pPr>
    </w:p>
    <w:p w14:paraId="0A6141B8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7.4 Write</w:t>
      </w:r>
      <w:r>
        <w:rPr>
          <w:rFonts w:hint="default" w:ascii="Calibri" w:hAnsi="Calibri" w:cs="Calibri"/>
          <w:b/>
          <w:bCs/>
          <w:sz w:val="24"/>
          <w:szCs w:val="24"/>
        </w:rPr>
        <w:noBreakHyphen/>
      </w:r>
      <w:r>
        <w:rPr>
          <w:rFonts w:hint="default" w:ascii="Calibri" w:hAnsi="Calibri" w:cs="Calibri"/>
          <w:b/>
          <w:bCs/>
          <w:sz w:val="24"/>
          <w:szCs w:val="24"/>
        </w:rPr>
        <w:t>Off &amp; Damage Approval Flow</w:t>
      </w:r>
    </w:p>
    <w:p w14:paraId="491EE1B4">
      <w:pPr>
        <w:jc w:val="both"/>
        <w:rPr>
          <w:rFonts w:hint="default" w:ascii="Calibri" w:hAnsi="Calibri" w:cs="Calibri"/>
          <w:sz w:val="24"/>
          <w:szCs w:val="24"/>
          <w:lang w:val="en-US"/>
        </w:rPr>
      </w:pPr>
    </w:p>
    <w:p w14:paraId="6FC33310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US"/>
        </w:rPr>
        <w:t>F</w:t>
      </w:r>
      <w:r>
        <w:rPr>
          <w:rFonts w:hint="default" w:ascii="Calibri" w:hAnsi="Calibri" w:cs="Calibri"/>
          <w:sz w:val="24"/>
          <w:szCs w:val="24"/>
        </w:rPr>
        <w:t>lowchart TD</w:t>
      </w:r>
    </w:p>
    <w:p w14:paraId="78DD398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X[Flag Item for Write-Off/Damage] --&gt; Y{Value &gt; Threshold?}</w:t>
      </w:r>
    </w:p>
    <w:p w14:paraId="5BC5F53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Y --&gt;|Yes| Z[Require Commander Approval]</w:t>
      </w:r>
    </w:p>
    <w:p w14:paraId="2C2E0827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Y --&gt;|No| L[Auto-Log Action]</w:t>
      </w:r>
    </w:p>
    <w:p w14:paraId="595B28EB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Z --&gt; ZA{Approved?}</w:t>
      </w:r>
    </w:p>
    <w:p w14:paraId="2CFFF206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ZA --&gt;|Yes| LB[Execute Write-Off/Damage]</w:t>
      </w:r>
    </w:p>
    <w:p w14:paraId="1370ED1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ZA --&gt;|No| ZB[Notify Storekeeper, Log Rejection]</w:t>
      </w:r>
    </w:p>
    <w:p w14:paraId="7C6012E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LB --&gt; LC[Update StoreStock]</w:t>
      </w:r>
    </w:p>
    <w:p w14:paraId="5FF03B1E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ZB --&gt; LC</w:t>
      </w:r>
    </w:p>
    <w:p w14:paraId="752CF1F5">
      <w:pPr>
        <w:jc w:val="both"/>
        <w:rPr>
          <w:rFonts w:hint="default" w:ascii="Calibri" w:hAnsi="Calibri" w:cs="Calibri"/>
          <w:sz w:val="24"/>
          <w:szCs w:val="24"/>
        </w:rPr>
      </w:pPr>
    </w:p>
    <w:p w14:paraId="2C5044E4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7.5 Barcode Generation &amp; Scanning Flow</w:t>
      </w:r>
    </w:p>
    <w:p w14:paraId="1811DFFB">
      <w:pPr>
        <w:jc w:val="both"/>
        <w:rPr>
          <w:rFonts w:hint="default" w:ascii="Calibri" w:hAnsi="Calibri" w:cs="Calibri"/>
          <w:sz w:val="24"/>
          <w:szCs w:val="24"/>
          <w:lang w:val="en-US"/>
        </w:rPr>
      </w:pPr>
    </w:p>
    <w:p w14:paraId="2352EED1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US"/>
        </w:rPr>
        <w:t>F</w:t>
      </w:r>
      <w:r>
        <w:rPr>
          <w:rFonts w:hint="default" w:ascii="Calibri" w:hAnsi="Calibri" w:cs="Calibri"/>
          <w:sz w:val="24"/>
          <w:szCs w:val="24"/>
        </w:rPr>
        <w:t>lowchart TD</w:t>
      </w:r>
    </w:p>
    <w:p w14:paraId="168D337A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A[Create InventoryItem] --&gt; B[Generate BarcodeValue]</w:t>
      </w:r>
    </w:p>
    <w:p w14:paraId="5B11941E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B --&gt; C[Store in Barcode Table]</w:t>
      </w:r>
    </w:p>
    <w:p w14:paraId="0A2D0DBA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 --&gt; D[Print Barcode Label]</w:t>
      </w:r>
    </w:p>
    <w:p w14:paraId="080AB5DD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 --&gt; E[Scan at Issue/Receipt] --&gt; F[Lookup Item Details]</w:t>
      </w:r>
    </w:p>
    <w:p w14:paraId="70AC4C90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F --&gt; G[Populate Form Fields]</w:t>
      </w:r>
    </w:p>
    <w:p w14:paraId="01B767E8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584C980E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Each flowchart provides a clear visual of process steps, decision points, and back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 xml:space="preserve">paths for exception handling. </w:t>
      </w:r>
    </w:p>
    <w:p w14:paraId="7A9CEBC5">
      <w:pPr>
        <w:jc w:val="both"/>
        <w:rPr>
          <w:rFonts w:hint="default" w:ascii="Calibri" w:hAnsi="Calibri" w:cs="Calibri"/>
          <w:sz w:val="24"/>
          <w:szCs w:val="24"/>
        </w:rPr>
      </w:pPr>
    </w:p>
    <w:p w14:paraId="664DAEEA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2D64C718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8. Reporting Specifications</w:t>
      </w:r>
    </w:p>
    <w:p w14:paraId="6C9F1946">
      <w:pPr>
        <w:jc w:val="both"/>
        <w:rPr>
          <w:rFonts w:hint="default" w:ascii="Calibri" w:hAnsi="Calibri" w:cs="Calibri"/>
          <w:sz w:val="24"/>
          <w:szCs w:val="24"/>
        </w:rPr>
      </w:pPr>
    </w:p>
    <w:p w14:paraId="6D411A8C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A&amp;VDP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IMS includes a robust reporting engine to provide operational insights, audit compliance, and strategic planning. Reports are parameterized, real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time, and exportable to Excel, PDF, and CSV.</w:t>
      </w:r>
    </w:p>
    <w:p w14:paraId="7F66F1BF">
      <w:pPr>
        <w:jc w:val="both"/>
        <w:rPr>
          <w:rFonts w:hint="default" w:ascii="Calibri" w:hAnsi="Calibri" w:cs="Calibri"/>
          <w:sz w:val="24"/>
          <w:szCs w:val="24"/>
        </w:rPr>
      </w:pPr>
    </w:p>
    <w:p w14:paraId="06292AAC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8.1 Stock Summary &amp; Ledger</w:t>
      </w:r>
    </w:p>
    <w:p w14:paraId="1D3773DF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497828B7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8.1.1 Real</w:t>
      </w:r>
      <w:r>
        <w:rPr>
          <w:rFonts w:hint="default" w:ascii="Calibri" w:hAnsi="Calibri" w:cs="Calibri"/>
          <w:b/>
          <w:bCs/>
          <w:sz w:val="24"/>
          <w:szCs w:val="24"/>
        </w:rPr>
        <w:noBreakHyphen/>
      </w:r>
      <w:r>
        <w:rPr>
          <w:rFonts w:hint="default" w:ascii="Calibri" w:hAnsi="Calibri" w:cs="Calibri"/>
          <w:b/>
          <w:bCs/>
          <w:sz w:val="24"/>
          <w:szCs w:val="24"/>
        </w:rPr>
        <w:t>Time Stock Summary</w:t>
      </w:r>
    </w:p>
    <w:p w14:paraId="3F63EC82">
      <w:pPr>
        <w:jc w:val="both"/>
        <w:rPr>
          <w:rFonts w:hint="default" w:ascii="Calibri" w:hAnsi="Calibri" w:cs="Calibri"/>
          <w:sz w:val="24"/>
          <w:szCs w:val="24"/>
        </w:rPr>
      </w:pPr>
    </w:p>
    <w:p w14:paraId="7E649D75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Description</w:t>
      </w:r>
      <w:r>
        <w:rPr>
          <w:rFonts w:hint="default" w:ascii="Calibri" w:hAnsi="Calibri" w:cs="Calibri"/>
          <w:sz w:val="24"/>
          <w:szCs w:val="24"/>
        </w:rPr>
        <w:t>: Displays current stock counts per store, category, subcategory, brand, and model.</w:t>
      </w:r>
    </w:p>
    <w:p w14:paraId="066962DC">
      <w:pPr>
        <w:jc w:val="both"/>
        <w:rPr>
          <w:rFonts w:hint="default" w:ascii="Calibri" w:hAnsi="Calibri" w:cs="Calibri"/>
          <w:sz w:val="24"/>
          <w:szCs w:val="24"/>
        </w:rPr>
      </w:pPr>
    </w:p>
    <w:p w14:paraId="11081C78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Parameters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41CDACCF">
      <w:pPr>
        <w:jc w:val="both"/>
        <w:rPr>
          <w:rFonts w:hint="default" w:ascii="Calibri" w:hAnsi="Calibri" w:cs="Calibri"/>
          <w:sz w:val="24"/>
          <w:szCs w:val="24"/>
        </w:rPr>
      </w:pPr>
    </w:p>
    <w:p w14:paraId="574FD1BE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Store(s) selection</w:t>
      </w:r>
    </w:p>
    <w:p w14:paraId="0887490C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0BAA3AA2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Category/Subcategory</w:t>
      </w:r>
    </w:p>
    <w:p w14:paraId="7842AC16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404CCDA3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Brand/Model</w:t>
      </w:r>
    </w:p>
    <w:p w14:paraId="080DDF2B">
      <w:pPr>
        <w:jc w:val="both"/>
        <w:rPr>
          <w:rFonts w:hint="default" w:ascii="Calibri" w:hAnsi="Calibri" w:cs="Calibri"/>
          <w:sz w:val="24"/>
          <w:szCs w:val="24"/>
        </w:rPr>
      </w:pPr>
    </w:p>
    <w:p w14:paraId="1BC89A05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Fields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3A36084C">
      <w:pPr>
        <w:jc w:val="both"/>
        <w:rPr>
          <w:rFonts w:hint="default" w:ascii="Calibri" w:hAnsi="Calibri" w:cs="Calibri"/>
          <w:sz w:val="24"/>
          <w:szCs w:val="24"/>
        </w:rPr>
      </w:pPr>
    </w:p>
    <w:p w14:paraId="05ADF73A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ItemID, Description, OnHandQty, ReservedQty, DamagedQty, WrittenOffQty</w:t>
      </w:r>
    </w:p>
    <w:p w14:paraId="4D6371F9">
      <w:pPr>
        <w:jc w:val="both"/>
        <w:rPr>
          <w:rFonts w:hint="default" w:ascii="Calibri" w:hAnsi="Calibri" w:cs="Calibri"/>
          <w:sz w:val="24"/>
          <w:szCs w:val="24"/>
        </w:rPr>
      </w:pPr>
    </w:p>
    <w:p w14:paraId="1285EDDD">
      <w:pPr>
        <w:jc w:val="both"/>
        <w:rPr>
          <w:rFonts w:hint="default" w:ascii="Calibri" w:hAnsi="Calibri" w:cs="Calibri"/>
          <w:sz w:val="24"/>
          <w:szCs w:val="24"/>
        </w:rPr>
      </w:pPr>
    </w:p>
    <w:p w14:paraId="433C6B7C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Output Formats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14BA20E2">
      <w:pPr>
        <w:jc w:val="both"/>
        <w:rPr>
          <w:rFonts w:hint="default" w:ascii="Calibri" w:hAnsi="Calibri" w:cs="Calibri"/>
          <w:sz w:val="24"/>
          <w:szCs w:val="24"/>
        </w:rPr>
      </w:pPr>
    </w:p>
    <w:p w14:paraId="0C0B038A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Interactive grid with pivot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style analytics</w:t>
      </w:r>
    </w:p>
    <w:p w14:paraId="45E63D72">
      <w:pPr>
        <w:jc w:val="both"/>
        <w:rPr>
          <w:rFonts w:hint="default" w:ascii="Calibri" w:hAnsi="Calibri" w:cs="Calibri"/>
          <w:sz w:val="24"/>
          <w:szCs w:val="24"/>
        </w:rPr>
      </w:pPr>
    </w:p>
    <w:p w14:paraId="0FE2423D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Chart: Bar (Qty by Category), Pie (Condition split)</w:t>
      </w:r>
    </w:p>
    <w:p w14:paraId="7C92A089">
      <w:pPr>
        <w:jc w:val="both"/>
        <w:rPr>
          <w:rFonts w:hint="default" w:ascii="Calibri" w:hAnsi="Calibri" w:cs="Calibri"/>
          <w:sz w:val="24"/>
          <w:szCs w:val="24"/>
        </w:rPr>
      </w:pPr>
    </w:p>
    <w:p w14:paraId="008F0427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Export: Excel, PDF</w:t>
      </w:r>
    </w:p>
    <w:p w14:paraId="4B3026B7">
      <w:pPr>
        <w:jc w:val="both"/>
        <w:rPr>
          <w:rFonts w:hint="default" w:ascii="Calibri" w:hAnsi="Calibri" w:cs="Calibri"/>
          <w:sz w:val="24"/>
          <w:szCs w:val="24"/>
        </w:rPr>
      </w:pPr>
    </w:p>
    <w:p w14:paraId="07499265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8.1.2 Store</w:t>
      </w:r>
      <w:r>
        <w:rPr>
          <w:rFonts w:hint="default" w:ascii="Calibri" w:hAnsi="Calibri" w:cs="Calibri"/>
          <w:b/>
          <w:bCs/>
          <w:sz w:val="24"/>
          <w:szCs w:val="24"/>
        </w:rPr>
        <w:noBreakHyphen/>
      </w:r>
      <w:r>
        <w:rPr>
          <w:rFonts w:hint="default" w:ascii="Calibri" w:hAnsi="Calibri" w:cs="Calibri"/>
          <w:b/>
          <w:bCs/>
          <w:sz w:val="24"/>
          <w:szCs w:val="24"/>
        </w:rPr>
        <w:t>Wise Ledger</w:t>
      </w:r>
    </w:p>
    <w:p w14:paraId="1F7C3282">
      <w:pPr>
        <w:jc w:val="both"/>
        <w:rPr>
          <w:rFonts w:hint="default" w:ascii="Calibri" w:hAnsi="Calibri" w:cs="Calibri"/>
          <w:sz w:val="24"/>
          <w:szCs w:val="24"/>
        </w:rPr>
      </w:pPr>
    </w:p>
    <w:p w14:paraId="247B738F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Description</w:t>
      </w:r>
      <w:r>
        <w:rPr>
          <w:rFonts w:hint="default" w:ascii="Calibri" w:hAnsi="Calibri" w:cs="Calibri"/>
          <w:sz w:val="24"/>
          <w:szCs w:val="24"/>
        </w:rPr>
        <w:t>: Running balance ledger for each store over a date range.</w:t>
      </w:r>
    </w:p>
    <w:p w14:paraId="2E1E8357">
      <w:pPr>
        <w:jc w:val="both"/>
        <w:rPr>
          <w:rFonts w:hint="default" w:ascii="Calibri" w:hAnsi="Calibri" w:cs="Calibri"/>
          <w:sz w:val="24"/>
          <w:szCs w:val="24"/>
        </w:rPr>
      </w:pPr>
    </w:p>
    <w:p w14:paraId="35CEE491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Parameters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31C7687F">
      <w:pPr>
        <w:jc w:val="both"/>
        <w:rPr>
          <w:rFonts w:hint="default" w:ascii="Calibri" w:hAnsi="Calibri" w:cs="Calibri"/>
          <w:sz w:val="24"/>
          <w:szCs w:val="24"/>
        </w:rPr>
      </w:pPr>
    </w:p>
    <w:p w14:paraId="38BE758B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Store</w:t>
      </w:r>
    </w:p>
    <w:p w14:paraId="21860DE5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6D433F8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StartDate, EndDate</w:t>
      </w:r>
    </w:p>
    <w:p w14:paraId="2D7A2959">
      <w:pPr>
        <w:jc w:val="both"/>
        <w:rPr>
          <w:rFonts w:hint="default" w:ascii="Calibri" w:hAnsi="Calibri" w:cs="Calibri"/>
          <w:sz w:val="24"/>
          <w:szCs w:val="24"/>
        </w:rPr>
      </w:pPr>
    </w:p>
    <w:p w14:paraId="5D735DD5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Columns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17CB4493">
      <w:pPr>
        <w:jc w:val="both"/>
        <w:rPr>
          <w:rFonts w:hint="default" w:ascii="Calibri" w:hAnsi="Calibri" w:cs="Calibri"/>
          <w:sz w:val="24"/>
          <w:szCs w:val="24"/>
        </w:rPr>
      </w:pPr>
    </w:p>
    <w:p w14:paraId="23D00749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Date, TransactionType (PO, GRN, Issue, Return, Write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off, Damage), DocumentNo, InQty, OutQty, Balance</w:t>
      </w:r>
    </w:p>
    <w:p w14:paraId="6620EC26">
      <w:pPr>
        <w:jc w:val="both"/>
        <w:rPr>
          <w:rFonts w:hint="default" w:ascii="Calibri" w:hAnsi="Calibri" w:cs="Calibri"/>
          <w:sz w:val="24"/>
          <w:szCs w:val="24"/>
        </w:rPr>
      </w:pPr>
    </w:p>
    <w:p w14:paraId="1E4E7B44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Visuals</w:t>
      </w:r>
      <w:r>
        <w:rPr>
          <w:rFonts w:hint="default" w:ascii="Calibri" w:hAnsi="Calibri" w:cs="Calibri"/>
          <w:sz w:val="24"/>
          <w:szCs w:val="24"/>
        </w:rPr>
        <w:t>: Line graph (Balance over time)</w:t>
      </w:r>
    </w:p>
    <w:p w14:paraId="0EEDD5CE">
      <w:pPr>
        <w:jc w:val="both"/>
        <w:rPr>
          <w:rFonts w:hint="default" w:ascii="Calibri" w:hAnsi="Calibri" w:cs="Calibri"/>
          <w:sz w:val="24"/>
          <w:szCs w:val="24"/>
        </w:rPr>
      </w:pPr>
    </w:p>
    <w:p w14:paraId="1BB6D97B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Export</w:t>
      </w:r>
      <w:r>
        <w:rPr>
          <w:rFonts w:hint="default" w:ascii="Calibri" w:hAnsi="Calibri" w:cs="Calibri"/>
          <w:sz w:val="24"/>
          <w:szCs w:val="24"/>
        </w:rPr>
        <w:t>: Excel, CSV</w:t>
      </w:r>
    </w:p>
    <w:p w14:paraId="26AF12E4">
      <w:pPr>
        <w:jc w:val="both"/>
        <w:rPr>
          <w:rFonts w:hint="default" w:ascii="Calibri" w:hAnsi="Calibri" w:cs="Calibri"/>
          <w:sz w:val="24"/>
          <w:szCs w:val="24"/>
        </w:rPr>
      </w:pPr>
    </w:p>
    <w:p w14:paraId="40122E75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8.2 Issue/Receive Logs</w:t>
      </w:r>
    </w:p>
    <w:p w14:paraId="7243EA18">
      <w:pPr>
        <w:jc w:val="both"/>
        <w:rPr>
          <w:rFonts w:hint="default" w:ascii="Calibri" w:hAnsi="Calibri" w:cs="Calibri"/>
          <w:sz w:val="24"/>
          <w:szCs w:val="24"/>
        </w:rPr>
      </w:pPr>
    </w:p>
    <w:p w14:paraId="680C1330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Report Name</w:t>
      </w:r>
      <w:r>
        <w:rPr>
          <w:rFonts w:hint="default" w:ascii="Calibri" w:hAnsi="Calibri" w:cs="Calibri"/>
          <w:sz w:val="24"/>
          <w:szCs w:val="24"/>
        </w:rPr>
        <w:t>: Issue &amp; Receipt History</w:t>
      </w:r>
    </w:p>
    <w:p w14:paraId="7E50151D">
      <w:pPr>
        <w:jc w:val="both"/>
        <w:rPr>
          <w:rFonts w:hint="default" w:ascii="Calibri" w:hAnsi="Calibri" w:cs="Calibri"/>
          <w:sz w:val="24"/>
          <w:szCs w:val="24"/>
        </w:rPr>
      </w:pPr>
    </w:p>
    <w:p w14:paraId="48F78AA8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Parameters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7046B000">
      <w:pPr>
        <w:jc w:val="both"/>
        <w:rPr>
          <w:rFonts w:hint="default" w:ascii="Calibri" w:hAnsi="Calibri" w:cs="Calibri"/>
          <w:sz w:val="24"/>
          <w:szCs w:val="24"/>
        </w:rPr>
      </w:pPr>
    </w:p>
    <w:p w14:paraId="4BC6597C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DateRange, Store, DestinationType (Battalion/Range/Upazila/Individual)</w:t>
      </w:r>
    </w:p>
    <w:p w14:paraId="1B1A1CDF">
      <w:pPr>
        <w:jc w:val="both"/>
        <w:rPr>
          <w:rFonts w:hint="default" w:ascii="Calibri" w:hAnsi="Calibri" w:cs="Calibri"/>
          <w:sz w:val="24"/>
          <w:szCs w:val="24"/>
        </w:rPr>
      </w:pPr>
    </w:p>
    <w:p w14:paraId="6DDD86DD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Columns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085D0988">
      <w:pPr>
        <w:jc w:val="both"/>
        <w:rPr>
          <w:rFonts w:hint="default" w:ascii="Calibri" w:hAnsi="Calibri" w:cs="Calibri"/>
          <w:sz w:val="24"/>
          <w:szCs w:val="24"/>
        </w:rPr>
      </w:pPr>
    </w:p>
    <w:p w14:paraId="16EE3679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VoucherNo, Date, ItemID, Quantity, User, Destination</w:t>
      </w:r>
    </w:p>
    <w:p w14:paraId="0BF9D490">
      <w:pPr>
        <w:jc w:val="both"/>
        <w:rPr>
          <w:rFonts w:hint="default" w:ascii="Calibri" w:hAnsi="Calibri" w:cs="Calibri"/>
          <w:sz w:val="24"/>
          <w:szCs w:val="24"/>
        </w:rPr>
      </w:pPr>
    </w:p>
    <w:p w14:paraId="4E513483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Features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61761FF8">
      <w:pPr>
        <w:jc w:val="both"/>
        <w:rPr>
          <w:rFonts w:hint="default" w:ascii="Calibri" w:hAnsi="Calibri" w:cs="Calibri"/>
          <w:sz w:val="24"/>
          <w:szCs w:val="24"/>
        </w:rPr>
      </w:pPr>
    </w:p>
    <w:p w14:paraId="2D197DC7">
      <w:pPr>
        <w:ind w:left="720" w:leftChars="0"/>
        <w:jc w:val="both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</w:rPr>
        <w:t>Drill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down to view original P</w:t>
      </w:r>
      <w:r>
        <w:rPr>
          <w:rFonts w:hint="default" w:ascii="Calibri" w:hAnsi="Calibri" w:cs="Calibri"/>
          <w:sz w:val="24"/>
          <w:szCs w:val="24"/>
          <w:lang w:val="en-US"/>
        </w:rPr>
        <w:t>O</w:t>
      </w:r>
    </w:p>
    <w:p w14:paraId="791F8DA6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298398A9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Filter by ItemID or Category</w:t>
      </w:r>
    </w:p>
    <w:p w14:paraId="33A9E68C">
      <w:pPr>
        <w:jc w:val="both"/>
        <w:rPr>
          <w:rFonts w:hint="default" w:ascii="Calibri" w:hAnsi="Calibri" w:cs="Calibri"/>
          <w:sz w:val="24"/>
          <w:szCs w:val="24"/>
        </w:rPr>
      </w:pPr>
    </w:p>
    <w:p w14:paraId="61CC0709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3471A10D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57543338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8.3 Return/Write</w:t>
      </w:r>
      <w:r>
        <w:rPr>
          <w:rFonts w:hint="default" w:ascii="Calibri" w:hAnsi="Calibri" w:cs="Calibri"/>
          <w:b/>
          <w:bCs/>
          <w:sz w:val="24"/>
          <w:szCs w:val="24"/>
        </w:rPr>
        <w:noBreakHyphen/>
      </w:r>
      <w:r>
        <w:rPr>
          <w:rFonts w:hint="default" w:ascii="Calibri" w:hAnsi="Calibri" w:cs="Calibri"/>
          <w:b/>
          <w:bCs/>
          <w:sz w:val="24"/>
          <w:szCs w:val="24"/>
        </w:rPr>
        <w:t>off/Damage Reports</w:t>
      </w:r>
    </w:p>
    <w:p w14:paraId="209D6C4E">
      <w:pPr>
        <w:jc w:val="both"/>
        <w:rPr>
          <w:rFonts w:hint="default" w:ascii="Calibri" w:hAnsi="Calibri" w:cs="Calibri"/>
          <w:sz w:val="24"/>
          <w:szCs w:val="24"/>
        </w:rPr>
      </w:pPr>
    </w:p>
    <w:p w14:paraId="01FE4A5F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8.3.1 Return Report</w:t>
      </w:r>
    </w:p>
    <w:p w14:paraId="0A595A78">
      <w:pPr>
        <w:jc w:val="both"/>
        <w:rPr>
          <w:rFonts w:hint="default" w:ascii="Calibri" w:hAnsi="Calibri" w:cs="Calibri"/>
          <w:sz w:val="24"/>
          <w:szCs w:val="24"/>
        </w:rPr>
      </w:pPr>
    </w:p>
    <w:p w14:paraId="695B049A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Purpose</w:t>
      </w:r>
      <w:r>
        <w:rPr>
          <w:rFonts w:hint="default" w:ascii="Calibri" w:hAnsi="Calibri" w:cs="Calibri"/>
          <w:sz w:val="24"/>
          <w:szCs w:val="24"/>
        </w:rPr>
        <w:t>: List returned items, reasons, and reconciliation status.</w:t>
      </w:r>
    </w:p>
    <w:p w14:paraId="5B3467A7">
      <w:pPr>
        <w:jc w:val="both"/>
        <w:rPr>
          <w:rFonts w:hint="default" w:ascii="Calibri" w:hAnsi="Calibri" w:cs="Calibri"/>
          <w:sz w:val="24"/>
          <w:szCs w:val="24"/>
        </w:rPr>
      </w:pPr>
    </w:p>
    <w:p w14:paraId="7EACA0CD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Parameters</w:t>
      </w:r>
      <w:r>
        <w:rPr>
          <w:rFonts w:hint="default" w:ascii="Calibri" w:hAnsi="Calibri" w:cs="Calibri"/>
          <w:sz w:val="24"/>
          <w:szCs w:val="24"/>
        </w:rPr>
        <w:t>: DateRange, Store, Reason</w:t>
      </w:r>
    </w:p>
    <w:p w14:paraId="0BFDAC92">
      <w:pPr>
        <w:jc w:val="both"/>
        <w:rPr>
          <w:rFonts w:hint="default" w:ascii="Calibri" w:hAnsi="Calibri" w:cs="Calibri"/>
          <w:sz w:val="24"/>
          <w:szCs w:val="24"/>
        </w:rPr>
      </w:pPr>
    </w:p>
    <w:p w14:paraId="7F686A09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Columns</w:t>
      </w:r>
      <w:r>
        <w:rPr>
          <w:rFonts w:hint="default" w:ascii="Calibri" w:hAnsi="Calibri" w:cs="Calibri"/>
          <w:sz w:val="24"/>
          <w:szCs w:val="24"/>
        </w:rPr>
        <w:t>: ReturnID, IssueID, ItemID, Quantity, Reason, ProcessedBy, Date</w:t>
      </w:r>
    </w:p>
    <w:p w14:paraId="2FBD67B5">
      <w:pPr>
        <w:jc w:val="both"/>
        <w:rPr>
          <w:rFonts w:hint="default" w:ascii="Calibri" w:hAnsi="Calibri" w:cs="Calibri"/>
          <w:sz w:val="24"/>
          <w:szCs w:val="24"/>
        </w:rPr>
      </w:pPr>
    </w:p>
    <w:p w14:paraId="465C5500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8.3.2 Write</w:t>
      </w:r>
      <w:r>
        <w:rPr>
          <w:rFonts w:hint="default" w:ascii="Calibri" w:hAnsi="Calibri" w:cs="Calibri"/>
          <w:b/>
          <w:bCs/>
          <w:sz w:val="24"/>
          <w:szCs w:val="24"/>
        </w:rPr>
        <w:noBreakHyphen/>
      </w:r>
      <w:r>
        <w:rPr>
          <w:rFonts w:hint="default" w:ascii="Calibri" w:hAnsi="Calibri" w:cs="Calibri"/>
          <w:b/>
          <w:bCs/>
          <w:sz w:val="24"/>
          <w:szCs w:val="24"/>
        </w:rPr>
        <w:t>off History</w:t>
      </w:r>
    </w:p>
    <w:p w14:paraId="4286334C">
      <w:pPr>
        <w:jc w:val="both"/>
        <w:rPr>
          <w:rFonts w:hint="default" w:ascii="Calibri" w:hAnsi="Calibri" w:cs="Calibri"/>
          <w:sz w:val="24"/>
          <w:szCs w:val="24"/>
        </w:rPr>
      </w:pPr>
    </w:p>
    <w:p w14:paraId="5A5FB3A4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Purpose</w:t>
      </w:r>
      <w:r>
        <w:rPr>
          <w:rFonts w:hint="default" w:ascii="Calibri" w:hAnsi="Calibri" w:cs="Calibri"/>
          <w:sz w:val="24"/>
          <w:szCs w:val="24"/>
        </w:rPr>
        <w:t>: Audit of all write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off actions for compliance and cost tracking.</w:t>
      </w:r>
    </w:p>
    <w:p w14:paraId="7C957FC9">
      <w:pPr>
        <w:jc w:val="both"/>
        <w:rPr>
          <w:rFonts w:hint="default" w:ascii="Calibri" w:hAnsi="Calibri" w:cs="Calibri"/>
          <w:sz w:val="24"/>
          <w:szCs w:val="24"/>
        </w:rPr>
      </w:pPr>
    </w:p>
    <w:p w14:paraId="0C2A11A2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Parameters</w:t>
      </w:r>
      <w:r>
        <w:rPr>
          <w:rFonts w:hint="default" w:ascii="Calibri" w:hAnsi="Calibri" w:cs="Calibri"/>
          <w:sz w:val="24"/>
          <w:szCs w:val="24"/>
        </w:rPr>
        <w:t>: DateRange, Store, Approver</w:t>
      </w:r>
    </w:p>
    <w:p w14:paraId="71171693">
      <w:pPr>
        <w:jc w:val="both"/>
        <w:rPr>
          <w:rFonts w:hint="default" w:ascii="Calibri" w:hAnsi="Calibri" w:cs="Calibri"/>
          <w:sz w:val="24"/>
          <w:szCs w:val="24"/>
        </w:rPr>
      </w:pPr>
    </w:p>
    <w:p w14:paraId="30AB731C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Columns</w:t>
      </w:r>
      <w:r>
        <w:rPr>
          <w:rFonts w:hint="default" w:ascii="Calibri" w:hAnsi="Calibri" w:cs="Calibri"/>
          <w:sz w:val="24"/>
          <w:szCs w:val="24"/>
        </w:rPr>
        <w:t>: WriteOffID, ItemID, Quantity, ApprovedBy, Date, Comments</w:t>
      </w:r>
    </w:p>
    <w:p w14:paraId="4A080D0A">
      <w:pPr>
        <w:jc w:val="both"/>
        <w:rPr>
          <w:rFonts w:hint="default" w:ascii="Calibri" w:hAnsi="Calibri" w:cs="Calibri"/>
          <w:sz w:val="24"/>
          <w:szCs w:val="24"/>
        </w:rPr>
      </w:pPr>
    </w:p>
    <w:p w14:paraId="10403BE5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8.3.3 Damage Log</w:t>
      </w:r>
    </w:p>
    <w:p w14:paraId="009B746B">
      <w:pPr>
        <w:jc w:val="both"/>
        <w:rPr>
          <w:rFonts w:hint="default" w:ascii="Calibri" w:hAnsi="Calibri" w:cs="Calibri"/>
          <w:sz w:val="24"/>
          <w:szCs w:val="24"/>
        </w:rPr>
      </w:pPr>
    </w:p>
    <w:p w14:paraId="311226AA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Purpose</w:t>
      </w:r>
      <w:r>
        <w:rPr>
          <w:rFonts w:hint="default" w:ascii="Calibri" w:hAnsi="Calibri" w:cs="Calibri"/>
          <w:sz w:val="24"/>
          <w:szCs w:val="24"/>
        </w:rPr>
        <w:t>: Overview of items damaged or in repair.</w:t>
      </w:r>
    </w:p>
    <w:p w14:paraId="3F36B829">
      <w:pPr>
        <w:jc w:val="both"/>
        <w:rPr>
          <w:rFonts w:hint="default" w:ascii="Calibri" w:hAnsi="Calibri" w:cs="Calibri"/>
          <w:sz w:val="24"/>
          <w:szCs w:val="24"/>
        </w:rPr>
      </w:pPr>
    </w:p>
    <w:p w14:paraId="0E2EB82D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Parameters</w:t>
      </w:r>
      <w:r>
        <w:rPr>
          <w:rFonts w:hint="default" w:ascii="Calibri" w:hAnsi="Calibri" w:cs="Calibri"/>
          <w:sz w:val="24"/>
          <w:szCs w:val="24"/>
        </w:rPr>
        <w:t>: DateRange, Store, DamageType</w:t>
      </w:r>
    </w:p>
    <w:p w14:paraId="39F855D5">
      <w:pPr>
        <w:jc w:val="both"/>
        <w:rPr>
          <w:rFonts w:hint="default" w:ascii="Calibri" w:hAnsi="Calibri" w:cs="Calibri"/>
          <w:sz w:val="24"/>
          <w:szCs w:val="24"/>
        </w:rPr>
      </w:pPr>
    </w:p>
    <w:p w14:paraId="29BA1D71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Columns</w:t>
      </w:r>
      <w:r>
        <w:rPr>
          <w:rFonts w:hint="default" w:ascii="Calibri" w:hAnsi="Calibri" w:cs="Calibri"/>
          <w:sz w:val="24"/>
          <w:szCs w:val="24"/>
        </w:rPr>
        <w:t>: DamageID, ItemID, Quantity, DamageType, LoggedBy, Date, Comments</w:t>
      </w:r>
    </w:p>
    <w:p w14:paraId="2458CE36">
      <w:pPr>
        <w:jc w:val="both"/>
        <w:rPr>
          <w:rFonts w:hint="default" w:ascii="Calibri" w:hAnsi="Calibri" w:cs="Calibri"/>
          <w:sz w:val="24"/>
          <w:szCs w:val="24"/>
        </w:rPr>
      </w:pPr>
    </w:p>
    <w:p w14:paraId="5DFB35B2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0A1580BE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8.4 Inventory Movement Report</w:t>
      </w:r>
    </w:p>
    <w:p w14:paraId="765D7B6A">
      <w:pPr>
        <w:jc w:val="both"/>
        <w:rPr>
          <w:rFonts w:hint="default" w:ascii="Calibri" w:hAnsi="Calibri" w:cs="Calibri"/>
          <w:sz w:val="24"/>
          <w:szCs w:val="24"/>
        </w:rPr>
      </w:pPr>
    </w:p>
    <w:p w14:paraId="0553C61F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Description</w:t>
      </w:r>
      <w:r>
        <w:rPr>
          <w:rFonts w:hint="default" w:ascii="Calibri" w:hAnsi="Calibri" w:cs="Calibri"/>
          <w:sz w:val="24"/>
          <w:szCs w:val="24"/>
        </w:rPr>
        <w:t>: Tracks movement of specified items across stores/units.</w:t>
      </w:r>
    </w:p>
    <w:p w14:paraId="323780EC">
      <w:pPr>
        <w:jc w:val="both"/>
        <w:rPr>
          <w:rFonts w:hint="default" w:ascii="Calibri" w:hAnsi="Calibri" w:cs="Calibri"/>
          <w:sz w:val="24"/>
          <w:szCs w:val="24"/>
        </w:rPr>
      </w:pPr>
    </w:p>
    <w:p w14:paraId="14CF88B5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Parameters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5C4DF8C2">
      <w:pPr>
        <w:jc w:val="both"/>
        <w:rPr>
          <w:rFonts w:hint="default" w:ascii="Calibri" w:hAnsi="Calibri" w:cs="Calibri"/>
          <w:sz w:val="24"/>
          <w:szCs w:val="24"/>
        </w:rPr>
      </w:pPr>
    </w:p>
    <w:p w14:paraId="6E0BADCE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ItemID or Model</w:t>
      </w:r>
    </w:p>
    <w:p w14:paraId="50114E7F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546D63EE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DateRange</w:t>
      </w:r>
    </w:p>
    <w:p w14:paraId="498F7B92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</w:p>
    <w:p w14:paraId="0BF444C0">
      <w:pPr>
        <w:ind w:left="72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FromStore, ToStore</w:t>
      </w:r>
    </w:p>
    <w:p w14:paraId="4B409B10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2F5C05BC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Output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412EE36A">
      <w:pPr>
        <w:jc w:val="both"/>
        <w:rPr>
          <w:rFonts w:hint="default" w:ascii="Calibri" w:hAnsi="Calibri" w:cs="Calibri"/>
          <w:sz w:val="24"/>
          <w:szCs w:val="24"/>
        </w:rPr>
      </w:pPr>
    </w:p>
    <w:p w14:paraId="45514A6A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Table</w:t>
      </w:r>
      <w:r>
        <w:rPr>
          <w:rFonts w:hint="default" w:ascii="Calibri" w:hAnsi="Calibri" w:cs="Calibri"/>
          <w:sz w:val="24"/>
          <w:szCs w:val="24"/>
        </w:rPr>
        <w:t>: TransactionDate, FromStore, ToStore, Quantity, User</w:t>
      </w:r>
    </w:p>
    <w:p w14:paraId="5D3320B1">
      <w:pPr>
        <w:jc w:val="both"/>
        <w:rPr>
          <w:rFonts w:hint="default" w:ascii="Calibri" w:hAnsi="Calibri" w:cs="Calibri"/>
          <w:sz w:val="24"/>
          <w:szCs w:val="24"/>
        </w:rPr>
      </w:pPr>
    </w:p>
    <w:p w14:paraId="29D33194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028FC99B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8.5 Category &amp; Brand/Model</w:t>
      </w:r>
      <w:r>
        <w:rPr>
          <w:rFonts w:hint="default" w:ascii="Calibri" w:hAnsi="Calibri" w:cs="Calibri"/>
          <w:b/>
          <w:bCs/>
          <w:sz w:val="24"/>
          <w:szCs w:val="24"/>
        </w:rPr>
        <w:noBreakHyphen/>
      </w:r>
      <w:r>
        <w:rPr>
          <w:rFonts w:hint="default" w:ascii="Calibri" w:hAnsi="Calibri" w:cs="Calibri"/>
          <w:b/>
          <w:bCs/>
          <w:sz w:val="24"/>
          <w:szCs w:val="24"/>
        </w:rPr>
        <w:t>Wise Reports</w:t>
      </w:r>
    </w:p>
    <w:p w14:paraId="5E9F1357">
      <w:pPr>
        <w:jc w:val="both"/>
        <w:rPr>
          <w:rFonts w:hint="default" w:ascii="Calibri" w:hAnsi="Calibri" w:cs="Calibri"/>
          <w:sz w:val="24"/>
          <w:szCs w:val="24"/>
        </w:rPr>
      </w:pPr>
    </w:p>
    <w:p w14:paraId="0BE6BFEF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Category Report</w:t>
      </w:r>
      <w:r>
        <w:rPr>
          <w:rFonts w:hint="default" w:ascii="Calibri" w:hAnsi="Calibri" w:cs="Calibri"/>
          <w:sz w:val="24"/>
          <w:szCs w:val="24"/>
        </w:rPr>
        <w:t>: Shows stock and transactions aggregated by category/subcategory.</w:t>
      </w:r>
    </w:p>
    <w:p w14:paraId="0AC50EF0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Brand/Model Report</w:t>
      </w:r>
      <w:r>
        <w:rPr>
          <w:rFonts w:hint="default" w:ascii="Calibri" w:hAnsi="Calibri" w:cs="Calibri"/>
          <w:sz w:val="24"/>
          <w:szCs w:val="24"/>
        </w:rPr>
        <w:t>: Detailed list per brand/model with stock, issues, returns, damages.</w:t>
      </w:r>
    </w:p>
    <w:p w14:paraId="0AD5305E">
      <w:pPr>
        <w:jc w:val="both"/>
        <w:rPr>
          <w:rFonts w:hint="default" w:ascii="Calibri" w:hAnsi="Calibri" w:cs="Calibri"/>
          <w:sz w:val="24"/>
          <w:szCs w:val="24"/>
        </w:rPr>
      </w:pPr>
    </w:p>
    <w:p w14:paraId="74906BA2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Parameters</w:t>
      </w:r>
      <w:r>
        <w:rPr>
          <w:rFonts w:hint="default" w:ascii="Calibri" w:hAnsi="Calibri" w:cs="Calibri"/>
          <w:sz w:val="24"/>
          <w:szCs w:val="24"/>
        </w:rPr>
        <w:t>: Store, Category, Brand, Model, DateRange</w:t>
      </w:r>
    </w:p>
    <w:p w14:paraId="2FCEF72C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b/>
          <w:bCs/>
          <w:sz w:val="24"/>
          <w:szCs w:val="24"/>
        </w:rPr>
        <w:t>Columns</w:t>
      </w:r>
      <w:r>
        <w:rPr>
          <w:rFonts w:hint="default" w:ascii="Calibri" w:hAnsi="Calibri" w:cs="Calibri"/>
          <w:sz w:val="24"/>
          <w:szCs w:val="24"/>
        </w:rPr>
        <w:t>: Category, Subcategory, Brand, Model, OnHand, In, Out, Return, Damage, WriteOff</w:t>
      </w:r>
    </w:p>
    <w:p w14:paraId="4A43B14F">
      <w:pPr>
        <w:jc w:val="both"/>
        <w:rPr>
          <w:rFonts w:hint="default" w:ascii="Calibri" w:hAnsi="Calibri" w:cs="Calibri"/>
          <w:sz w:val="24"/>
          <w:szCs w:val="24"/>
        </w:rPr>
      </w:pPr>
    </w:p>
    <w:p w14:paraId="183B66CA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06C93F15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8.6 Custom Query Builder</w:t>
      </w:r>
    </w:p>
    <w:p w14:paraId="7FE66511">
      <w:pPr>
        <w:jc w:val="both"/>
        <w:rPr>
          <w:rFonts w:hint="default" w:ascii="Calibri" w:hAnsi="Calibri" w:cs="Calibri"/>
          <w:sz w:val="24"/>
          <w:szCs w:val="24"/>
        </w:rPr>
      </w:pPr>
    </w:p>
    <w:p w14:paraId="06930E98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Feature</w:t>
      </w:r>
      <w:r>
        <w:rPr>
          <w:rFonts w:hint="default" w:ascii="Calibri" w:hAnsi="Calibri" w:cs="Calibri"/>
          <w:sz w:val="24"/>
          <w:szCs w:val="24"/>
        </w:rPr>
        <w:t>: Users can define ad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hoc reports by selecting fields and filters.</w:t>
      </w:r>
    </w:p>
    <w:p w14:paraId="568471C5">
      <w:pPr>
        <w:jc w:val="both"/>
        <w:rPr>
          <w:rFonts w:hint="default" w:ascii="Calibri" w:hAnsi="Calibri" w:cs="Calibri"/>
          <w:sz w:val="24"/>
          <w:szCs w:val="24"/>
        </w:rPr>
      </w:pPr>
    </w:p>
    <w:p w14:paraId="42EAAC88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Interface</w:t>
      </w:r>
      <w:r>
        <w:rPr>
          <w:rFonts w:hint="default" w:ascii="Calibri" w:hAnsi="Calibri" w:cs="Calibri"/>
          <w:sz w:val="24"/>
          <w:szCs w:val="24"/>
        </w:rPr>
        <w:t>: Drag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and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drop field selection, Boolean filter conditions, grouping.</w:t>
      </w:r>
    </w:p>
    <w:p w14:paraId="6C6A10F6">
      <w:pPr>
        <w:jc w:val="both"/>
        <w:rPr>
          <w:rFonts w:hint="default" w:ascii="Calibri" w:hAnsi="Calibri" w:cs="Calibri"/>
          <w:sz w:val="24"/>
          <w:szCs w:val="24"/>
        </w:rPr>
      </w:pPr>
    </w:p>
    <w:p w14:paraId="7DA8CF87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Output</w:t>
      </w:r>
      <w:r>
        <w:rPr>
          <w:rFonts w:hint="default" w:ascii="Calibri" w:hAnsi="Calibri" w:cs="Calibri"/>
          <w:sz w:val="24"/>
          <w:szCs w:val="24"/>
        </w:rPr>
        <w:t>: Preview in grid; export options.</w:t>
      </w:r>
    </w:p>
    <w:p w14:paraId="63C92BF0">
      <w:pPr>
        <w:jc w:val="both"/>
        <w:rPr>
          <w:rFonts w:hint="default" w:ascii="Calibri" w:hAnsi="Calibri" w:cs="Calibri"/>
          <w:sz w:val="24"/>
          <w:szCs w:val="24"/>
        </w:rPr>
      </w:pPr>
    </w:p>
    <w:p w14:paraId="2DE089FE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2CB2F880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8.7 Scheduled Reports</w:t>
      </w:r>
    </w:p>
    <w:p w14:paraId="39BE3388">
      <w:pPr>
        <w:jc w:val="both"/>
        <w:rPr>
          <w:rFonts w:hint="default" w:ascii="Calibri" w:hAnsi="Calibri" w:cs="Calibri"/>
          <w:sz w:val="24"/>
          <w:szCs w:val="24"/>
        </w:rPr>
      </w:pPr>
    </w:p>
    <w:p w14:paraId="6288DA1F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Description</w:t>
      </w:r>
      <w:r>
        <w:rPr>
          <w:rFonts w:hint="default" w:ascii="Calibri" w:hAnsi="Calibri" w:cs="Calibri"/>
          <w:sz w:val="24"/>
          <w:szCs w:val="24"/>
        </w:rPr>
        <w:t xml:space="preserve">: Automated reports (daily stock summary, weekly issue log) </w:t>
      </w:r>
    </w:p>
    <w:p w14:paraId="32CF6B7F">
      <w:pPr>
        <w:jc w:val="both"/>
        <w:rPr>
          <w:rFonts w:hint="default" w:ascii="Calibri" w:hAnsi="Calibri" w:cs="Calibri"/>
          <w:sz w:val="24"/>
          <w:szCs w:val="24"/>
        </w:rPr>
      </w:pPr>
    </w:p>
    <w:p w14:paraId="79151CA0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Configuration</w:t>
      </w:r>
      <w:r>
        <w:rPr>
          <w:rFonts w:hint="default" w:ascii="Calibri" w:hAnsi="Calibri" w:cs="Calibri"/>
          <w:sz w:val="24"/>
          <w:szCs w:val="24"/>
        </w:rPr>
        <w:t>: Admin selects report template, recipients, schedule (CRON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style), format.</w:t>
      </w:r>
    </w:p>
    <w:p w14:paraId="6430D5C4">
      <w:pPr>
        <w:jc w:val="both"/>
        <w:rPr>
          <w:rFonts w:hint="default" w:ascii="Calibri" w:hAnsi="Calibri" w:cs="Calibri"/>
          <w:sz w:val="24"/>
          <w:szCs w:val="24"/>
        </w:rPr>
      </w:pPr>
    </w:p>
    <w:p w14:paraId="1141CEF8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5BE153CA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8.8 Security &amp; Audit for Reporting</w:t>
      </w:r>
    </w:p>
    <w:p w14:paraId="4F1885DD">
      <w:pPr>
        <w:jc w:val="both"/>
        <w:rPr>
          <w:rFonts w:hint="default" w:ascii="Calibri" w:hAnsi="Calibri" w:cs="Calibri"/>
          <w:sz w:val="24"/>
          <w:szCs w:val="24"/>
        </w:rPr>
      </w:pPr>
    </w:p>
    <w:p w14:paraId="3F22E64B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Access Control</w:t>
      </w:r>
      <w:r>
        <w:rPr>
          <w:rFonts w:hint="default" w:ascii="Calibri" w:hAnsi="Calibri" w:cs="Calibri"/>
          <w:sz w:val="24"/>
          <w:szCs w:val="24"/>
        </w:rPr>
        <w:t>: Only authorized roles can view/export each report.</w:t>
      </w:r>
    </w:p>
    <w:p w14:paraId="03D267F3">
      <w:pPr>
        <w:jc w:val="both"/>
        <w:rPr>
          <w:rFonts w:hint="default" w:ascii="Calibri" w:hAnsi="Calibri" w:cs="Calibri"/>
          <w:sz w:val="24"/>
          <w:szCs w:val="24"/>
        </w:rPr>
      </w:pPr>
    </w:p>
    <w:p w14:paraId="190A33E3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Logging</w:t>
      </w:r>
      <w:r>
        <w:rPr>
          <w:rFonts w:hint="default" w:ascii="Calibri" w:hAnsi="Calibri" w:cs="Calibri"/>
          <w:sz w:val="24"/>
          <w:szCs w:val="24"/>
        </w:rPr>
        <w:t>: Every report run (ad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hoc or scheduled) is logged with user, parameters, timestamp.</w:t>
      </w:r>
    </w:p>
    <w:p w14:paraId="72F35891">
      <w:pPr>
        <w:jc w:val="both"/>
        <w:rPr>
          <w:rFonts w:hint="default" w:ascii="Calibri" w:hAnsi="Calibri" w:cs="Calibri"/>
          <w:sz w:val="24"/>
          <w:szCs w:val="24"/>
        </w:rPr>
      </w:pPr>
    </w:p>
    <w:p w14:paraId="0ACE861F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2696479E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8.9 Key Performance Indicators (KPIs):</w:t>
      </w:r>
    </w:p>
    <w:p w14:paraId="1AACEC39">
      <w:pPr>
        <w:jc w:val="both"/>
        <w:rPr>
          <w:rFonts w:hint="default" w:ascii="Calibri" w:hAnsi="Calibri" w:cs="Calibri"/>
          <w:sz w:val="24"/>
          <w:szCs w:val="24"/>
        </w:rPr>
      </w:pPr>
    </w:p>
    <w:p w14:paraId="6E65F679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Average issue fulfillment time</w:t>
      </w:r>
    </w:p>
    <w:p w14:paraId="36B13051">
      <w:pPr>
        <w:jc w:val="both"/>
        <w:rPr>
          <w:rFonts w:hint="default" w:ascii="Calibri" w:hAnsi="Calibri" w:cs="Calibri"/>
          <w:sz w:val="24"/>
          <w:szCs w:val="24"/>
        </w:rPr>
      </w:pPr>
    </w:p>
    <w:p w14:paraId="187D8DF2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PO approval cycle time</w:t>
      </w:r>
    </w:p>
    <w:p w14:paraId="51FBD489">
      <w:pPr>
        <w:jc w:val="both"/>
        <w:rPr>
          <w:rFonts w:hint="default" w:ascii="Calibri" w:hAnsi="Calibri" w:cs="Calibri"/>
          <w:sz w:val="24"/>
          <w:szCs w:val="24"/>
        </w:rPr>
      </w:pPr>
    </w:p>
    <w:p w14:paraId="273EA219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Stock discrepancy rate</w:t>
      </w:r>
    </w:p>
    <w:p w14:paraId="42FCC039">
      <w:pPr>
        <w:jc w:val="both"/>
        <w:rPr>
          <w:rFonts w:hint="default" w:ascii="Calibri" w:hAnsi="Calibri" w:cs="Calibri"/>
          <w:sz w:val="24"/>
          <w:szCs w:val="24"/>
        </w:rPr>
      </w:pPr>
    </w:p>
    <w:p w14:paraId="791F8299">
      <w:pPr>
        <w:jc w:val="both"/>
        <w:rPr>
          <w:rFonts w:hint="default" w:ascii="Calibri" w:hAnsi="Calibri" w:cs="Calibri"/>
          <w:sz w:val="24"/>
          <w:szCs w:val="24"/>
        </w:rPr>
      </w:pPr>
    </w:p>
    <w:p w14:paraId="6C303915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9. Deployment &amp; Operations</w:t>
      </w:r>
    </w:p>
    <w:p w14:paraId="04991FA2">
      <w:pPr>
        <w:jc w:val="both"/>
        <w:rPr>
          <w:rFonts w:hint="default" w:ascii="Calibri" w:hAnsi="Calibri" w:cs="Calibri"/>
          <w:sz w:val="24"/>
          <w:szCs w:val="24"/>
        </w:rPr>
      </w:pPr>
    </w:p>
    <w:p w14:paraId="20446F7C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section defines the environment setup, deployment procedures, operational monitoring, and maintenance guidelines for the A&amp;VDP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IMS.</w:t>
      </w:r>
    </w:p>
    <w:p w14:paraId="60B2909C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9.1 Environment Setup</w:t>
      </w:r>
    </w:p>
    <w:p w14:paraId="6C092214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777D9FEE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9.1.1 Hardware Requirements</w:t>
      </w:r>
    </w:p>
    <w:tbl>
      <w:tblPr>
        <w:tblStyle w:val="7"/>
        <w:tblpPr w:leftFromText="180" w:rightFromText="180" w:vertAnchor="text" w:horzAnchor="page" w:tblpX="1820" w:tblpY="281"/>
        <w:tblOverlap w:val="never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3038"/>
        <w:gridCol w:w="3005"/>
      </w:tblGrid>
      <w:tr w14:paraId="2B846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927C6D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20A2C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Test/Staging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877CFE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Production</w:t>
            </w:r>
          </w:p>
        </w:tc>
      </w:tr>
      <w:tr w14:paraId="22784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1A1DCB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Web/Application Server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C7FFE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4 vCPUs, 8 GB RAM, 200 GB SSD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73983B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8 vCPUs, 32 GB RAM, 1 TB SSD</w:t>
            </w:r>
          </w:p>
        </w:tc>
      </w:tr>
      <w:tr w14:paraId="6C51B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DF557A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Database Server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7B5DD5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4 vCPUs, 16 GB RAM, RAID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noBreakHyphen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18361E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16 vCPUs, 64 GB RAM, RAID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noBreakHyphen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10</w:t>
            </w:r>
          </w:p>
        </w:tc>
      </w:tr>
      <w:tr w14:paraId="557DF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C23112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Network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93B89D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1 Gbps LAN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D4810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10 Gbps redundant LAN</w:t>
            </w:r>
          </w:p>
        </w:tc>
      </w:tr>
    </w:tbl>
    <w:p w14:paraId="222B9B64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72CC7999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0C9D8DE3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9.1.2 Software Stack</w:t>
      </w:r>
    </w:p>
    <w:p w14:paraId="65DC2612">
      <w:pPr>
        <w:jc w:val="both"/>
        <w:rPr>
          <w:rFonts w:hint="default" w:ascii="Calibri" w:hAnsi="Calibri" w:cs="Calibri"/>
          <w:sz w:val="24"/>
          <w:szCs w:val="24"/>
        </w:rPr>
      </w:pPr>
    </w:p>
    <w:p w14:paraId="2C1BDDC2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OS: Windows Server 2019</w:t>
      </w:r>
    </w:p>
    <w:p w14:paraId="6EC63A5D">
      <w:pPr>
        <w:jc w:val="both"/>
        <w:rPr>
          <w:rFonts w:hint="default" w:ascii="Calibri" w:hAnsi="Calibri" w:cs="Calibri"/>
          <w:sz w:val="24"/>
          <w:szCs w:val="24"/>
        </w:rPr>
      </w:pPr>
    </w:p>
    <w:p w14:paraId="26B8964E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Runtime: .NET 6.0 Runtime &amp; SDK</w:t>
      </w:r>
    </w:p>
    <w:p w14:paraId="1F4DBF37">
      <w:pPr>
        <w:jc w:val="both"/>
        <w:rPr>
          <w:rFonts w:hint="default" w:ascii="Calibri" w:hAnsi="Calibri" w:cs="Calibri"/>
          <w:sz w:val="24"/>
          <w:szCs w:val="24"/>
        </w:rPr>
      </w:pPr>
    </w:p>
    <w:p w14:paraId="33EC5934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Web Server: IIS 10 (Windows) </w:t>
      </w:r>
    </w:p>
    <w:p w14:paraId="64784A12">
      <w:pPr>
        <w:jc w:val="both"/>
        <w:rPr>
          <w:rFonts w:hint="default" w:ascii="Calibri" w:hAnsi="Calibri" w:cs="Calibri"/>
          <w:sz w:val="24"/>
          <w:szCs w:val="24"/>
        </w:rPr>
      </w:pPr>
    </w:p>
    <w:p w14:paraId="2E5B651B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Database: Microsoft SQL Server 2019/2022</w:t>
      </w:r>
    </w:p>
    <w:p w14:paraId="584995B3">
      <w:pPr>
        <w:jc w:val="both"/>
        <w:rPr>
          <w:rFonts w:hint="default" w:ascii="Calibri" w:hAnsi="Calibri" w:cs="Calibri"/>
          <w:sz w:val="24"/>
          <w:szCs w:val="24"/>
        </w:rPr>
      </w:pPr>
    </w:p>
    <w:p w14:paraId="100A576F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Browser Support: Chrome, Firefox, Edge (latest 3 versions)</w:t>
      </w:r>
    </w:p>
    <w:p w14:paraId="74331518">
      <w:pPr>
        <w:jc w:val="both"/>
        <w:rPr>
          <w:rFonts w:hint="default" w:ascii="Calibri" w:hAnsi="Calibri" w:cs="Calibri"/>
          <w:sz w:val="24"/>
          <w:szCs w:val="24"/>
        </w:rPr>
      </w:pPr>
    </w:p>
    <w:p w14:paraId="04E412DE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9.1.3 Network &amp; Security</w:t>
      </w:r>
    </w:p>
    <w:p w14:paraId="68289182">
      <w:pPr>
        <w:jc w:val="both"/>
        <w:rPr>
          <w:rFonts w:hint="default" w:ascii="Calibri" w:hAnsi="Calibri" w:cs="Calibri"/>
          <w:sz w:val="24"/>
          <w:szCs w:val="24"/>
        </w:rPr>
      </w:pPr>
    </w:p>
    <w:p w14:paraId="5C4EC6AC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Deployed in a secure VLAN, behind a perimeter firewall</w:t>
      </w:r>
    </w:p>
    <w:p w14:paraId="25EB0528">
      <w:pPr>
        <w:jc w:val="both"/>
        <w:rPr>
          <w:rFonts w:hint="default" w:ascii="Calibri" w:hAnsi="Calibri" w:cs="Calibri"/>
          <w:sz w:val="24"/>
          <w:szCs w:val="24"/>
        </w:rPr>
      </w:pPr>
    </w:p>
    <w:p w14:paraId="1277FEAC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HTTPS enforced with TLS 1.2+ certificates</w:t>
      </w:r>
    </w:p>
    <w:p w14:paraId="2495E1E1">
      <w:pPr>
        <w:jc w:val="both"/>
        <w:rPr>
          <w:rFonts w:hint="default" w:ascii="Calibri" w:hAnsi="Calibri" w:cs="Calibri"/>
          <w:sz w:val="24"/>
          <w:szCs w:val="24"/>
        </w:rPr>
      </w:pPr>
    </w:p>
    <w:p w14:paraId="29C76F35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Database isolated in internal subnet</w:t>
      </w:r>
    </w:p>
    <w:p w14:paraId="266EC4DF">
      <w:pPr>
        <w:jc w:val="both"/>
        <w:rPr>
          <w:rFonts w:hint="default" w:ascii="Calibri" w:hAnsi="Calibri" w:cs="Calibri"/>
          <w:sz w:val="24"/>
          <w:szCs w:val="24"/>
        </w:rPr>
      </w:pPr>
    </w:p>
    <w:p w14:paraId="2BA5319F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5D46D24F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9.2 Deployment Procedure</w:t>
      </w:r>
    </w:p>
    <w:p w14:paraId="0E6CFAE1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0E6B3F8F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9.2.1 CI/CD Pipeline</w:t>
      </w:r>
    </w:p>
    <w:p w14:paraId="5A835BAB">
      <w:pPr>
        <w:jc w:val="both"/>
        <w:rPr>
          <w:rFonts w:hint="default" w:ascii="Calibri" w:hAnsi="Calibri" w:cs="Calibri"/>
          <w:sz w:val="24"/>
          <w:szCs w:val="24"/>
        </w:rPr>
      </w:pPr>
    </w:p>
    <w:p w14:paraId="25495E32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Source Control: Git (branching: main, develop, feature/*)</w:t>
      </w:r>
    </w:p>
    <w:p w14:paraId="2185F170">
      <w:pPr>
        <w:jc w:val="both"/>
        <w:rPr>
          <w:rFonts w:hint="default" w:ascii="Calibri" w:hAnsi="Calibri" w:cs="Calibri"/>
          <w:sz w:val="24"/>
          <w:szCs w:val="24"/>
        </w:rPr>
      </w:pPr>
    </w:p>
    <w:p w14:paraId="7EB9C255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Build: GitHub Actions/Azure Pipelines build .NET solution, run unit tests</w:t>
      </w:r>
    </w:p>
    <w:p w14:paraId="0690D50E">
      <w:pPr>
        <w:jc w:val="both"/>
        <w:rPr>
          <w:rFonts w:hint="default" w:ascii="Calibri" w:hAnsi="Calibri" w:cs="Calibri"/>
          <w:sz w:val="24"/>
          <w:szCs w:val="24"/>
        </w:rPr>
      </w:pPr>
    </w:p>
    <w:p w14:paraId="1ECD2BF3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Publish: Artifacts published to NuGet/Artifact Feed</w:t>
      </w:r>
    </w:p>
    <w:p w14:paraId="620932B4">
      <w:pPr>
        <w:jc w:val="both"/>
        <w:rPr>
          <w:rFonts w:hint="default" w:ascii="Calibri" w:hAnsi="Calibri" w:cs="Calibri"/>
          <w:sz w:val="24"/>
          <w:szCs w:val="24"/>
        </w:rPr>
      </w:pPr>
    </w:p>
    <w:p w14:paraId="4CDC7094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Deploy to Staging: Automated deployment to staging </w:t>
      </w:r>
    </w:p>
    <w:p w14:paraId="07A29244">
      <w:pPr>
        <w:jc w:val="both"/>
        <w:rPr>
          <w:rFonts w:hint="default" w:ascii="Calibri" w:hAnsi="Calibri" w:cs="Calibri"/>
          <w:sz w:val="24"/>
          <w:szCs w:val="24"/>
        </w:rPr>
      </w:pPr>
    </w:p>
    <w:p w14:paraId="3EE59D8F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Smoke Tests: Automated basic sanity checks (login, key screens)</w:t>
      </w:r>
    </w:p>
    <w:p w14:paraId="1EC3B5D9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Approval Gate: Manual approval in pipeline for production</w:t>
      </w:r>
    </w:p>
    <w:p w14:paraId="1A4CC001">
      <w:pPr>
        <w:jc w:val="both"/>
        <w:rPr>
          <w:rFonts w:hint="default" w:ascii="Calibri" w:hAnsi="Calibri" w:cs="Calibri"/>
          <w:sz w:val="24"/>
          <w:szCs w:val="24"/>
        </w:rPr>
      </w:pPr>
    </w:p>
    <w:p w14:paraId="2353F417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Deploy to Production: Blue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green or rolling update, zero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downtime approach</w:t>
      </w:r>
    </w:p>
    <w:p w14:paraId="6721222B">
      <w:pPr>
        <w:jc w:val="both"/>
        <w:rPr>
          <w:rFonts w:hint="default" w:ascii="Calibri" w:hAnsi="Calibri" w:cs="Calibri"/>
          <w:sz w:val="24"/>
          <w:szCs w:val="24"/>
        </w:rPr>
      </w:pPr>
    </w:p>
    <w:p w14:paraId="33205C21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Post</w:t>
      </w:r>
      <w:r>
        <w:rPr>
          <w:rFonts w:hint="default" w:ascii="Calibri" w:hAnsi="Calibri" w:cs="Calibri"/>
          <w:b/>
          <w:bCs/>
          <w:sz w:val="24"/>
          <w:szCs w:val="24"/>
        </w:rPr>
        <w:noBreakHyphen/>
      </w:r>
      <w:r>
        <w:rPr>
          <w:rFonts w:hint="default" w:ascii="Calibri" w:hAnsi="Calibri" w:cs="Calibri"/>
          <w:b/>
          <w:bCs/>
          <w:sz w:val="24"/>
          <w:szCs w:val="24"/>
        </w:rPr>
        <w:t>Deployment Verification</w:t>
      </w:r>
      <w:r>
        <w:rPr>
          <w:rFonts w:hint="default" w:ascii="Calibri" w:hAnsi="Calibri" w:cs="Calibri"/>
          <w:sz w:val="24"/>
          <w:szCs w:val="24"/>
        </w:rPr>
        <w:t>: Health checks and smoke tests</w:t>
      </w:r>
    </w:p>
    <w:p w14:paraId="51BB33E1">
      <w:pPr>
        <w:jc w:val="both"/>
        <w:rPr>
          <w:rFonts w:hint="default" w:ascii="Calibri" w:hAnsi="Calibri" w:cs="Calibri"/>
          <w:sz w:val="24"/>
          <w:szCs w:val="24"/>
        </w:rPr>
      </w:pPr>
    </w:p>
    <w:p w14:paraId="5FEC8E13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9.2.2 Database Deployment</w:t>
      </w:r>
    </w:p>
    <w:p w14:paraId="35B87893">
      <w:pPr>
        <w:jc w:val="both"/>
        <w:rPr>
          <w:rFonts w:hint="default" w:ascii="Calibri" w:hAnsi="Calibri" w:cs="Calibri"/>
          <w:sz w:val="24"/>
          <w:szCs w:val="24"/>
        </w:rPr>
      </w:pPr>
    </w:p>
    <w:p w14:paraId="6E150317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Schema migrations via EF Core Migrations or DB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Up scripts</w:t>
      </w:r>
    </w:p>
    <w:p w14:paraId="472ECB9A">
      <w:pPr>
        <w:jc w:val="both"/>
        <w:rPr>
          <w:rFonts w:hint="default" w:ascii="Calibri" w:hAnsi="Calibri" w:cs="Calibri"/>
          <w:sz w:val="24"/>
          <w:szCs w:val="24"/>
        </w:rPr>
      </w:pPr>
    </w:p>
    <w:p w14:paraId="7E00BB50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Backup current database before applying migrations</w:t>
      </w:r>
    </w:p>
    <w:p w14:paraId="3A7C37ED">
      <w:pPr>
        <w:jc w:val="both"/>
        <w:rPr>
          <w:rFonts w:hint="default" w:ascii="Calibri" w:hAnsi="Calibri" w:cs="Calibri"/>
          <w:sz w:val="24"/>
          <w:szCs w:val="24"/>
        </w:rPr>
      </w:pPr>
    </w:p>
    <w:p w14:paraId="43BBAFD6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Use transactional scripts to minimize drift</w:t>
      </w:r>
    </w:p>
    <w:p w14:paraId="1DAC468E">
      <w:pPr>
        <w:jc w:val="both"/>
        <w:rPr>
          <w:rFonts w:hint="default" w:ascii="Calibri" w:hAnsi="Calibri" w:cs="Calibri"/>
          <w:sz w:val="24"/>
          <w:szCs w:val="24"/>
        </w:rPr>
      </w:pPr>
    </w:p>
    <w:p w14:paraId="3D26AEEA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00D0C157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9.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3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Maintenance &amp; Support</w:t>
      </w:r>
    </w:p>
    <w:p w14:paraId="3BDDC9ED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15A1D09B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9.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3</w:t>
      </w:r>
      <w:r>
        <w:rPr>
          <w:rFonts w:hint="default" w:ascii="Calibri" w:hAnsi="Calibri" w:cs="Calibri"/>
          <w:b/>
          <w:bCs/>
          <w:sz w:val="24"/>
          <w:szCs w:val="24"/>
        </w:rPr>
        <w:t>.1 Scheduled Maintenance</w:t>
      </w:r>
    </w:p>
    <w:p w14:paraId="105CAC7B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tbl>
      <w:tblPr>
        <w:tblStyle w:val="7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7"/>
        <w:gridCol w:w="3720"/>
        <w:gridCol w:w="2541"/>
      </w:tblGrid>
      <w:tr w14:paraId="545A8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1642" w:type="dxa"/>
            <w:shd w:val="clear" w:color="auto" w:fill="auto"/>
            <w:vAlign w:val="center"/>
          </w:tcPr>
          <w:p w14:paraId="7BAABBF7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Frequency</w:t>
            </w:r>
          </w:p>
        </w:tc>
        <w:tc>
          <w:tcPr>
            <w:tcW w:w="3690" w:type="dxa"/>
            <w:shd w:val="clear" w:color="auto" w:fill="auto"/>
            <w:vAlign w:val="center"/>
          </w:tcPr>
          <w:p w14:paraId="20A086B5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Activity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7D9C8224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Responsible</w:t>
            </w:r>
          </w:p>
        </w:tc>
      </w:tr>
      <w:tr w14:paraId="521A8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42" w:type="dxa"/>
            <w:shd w:val="clear" w:color="auto" w:fill="auto"/>
            <w:vAlign w:val="center"/>
          </w:tcPr>
          <w:p w14:paraId="16E2A55E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Daily</w:t>
            </w:r>
          </w:p>
        </w:tc>
        <w:tc>
          <w:tcPr>
            <w:tcW w:w="3690" w:type="dxa"/>
            <w:shd w:val="clear" w:color="auto" w:fill="auto"/>
            <w:vAlign w:val="center"/>
          </w:tcPr>
          <w:p w14:paraId="4230B662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Verify backups, clear temp files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026D67FC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DB Admin</w:t>
            </w:r>
          </w:p>
        </w:tc>
      </w:tr>
      <w:tr w14:paraId="2358F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42" w:type="dxa"/>
            <w:shd w:val="clear" w:color="auto" w:fill="auto"/>
            <w:vAlign w:val="center"/>
          </w:tcPr>
          <w:p w14:paraId="6F6C522A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Weekly</w:t>
            </w:r>
          </w:p>
        </w:tc>
        <w:tc>
          <w:tcPr>
            <w:tcW w:w="3690" w:type="dxa"/>
            <w:shd w:val="clear" w:color="auto" w:fill="auto"/>
            <w:vAlign w:val="center"/>
          </w:tcPr>
          <w:p w14:paraId="1F4B8978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Apply minor OS/.NET patches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76AAB41A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SysAdmin</w:t>
            </w:r>
          </w:p>
        </w:tc>
      </w:tr>
      <w:tr w14:paraId="0D2FD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42" w:type="dxa"/>
            <w:shd w:val="clear" w:color="auto" w:fill="auto"/>
            <w:vAlign w:val="center"/>
          </w:tcPr>
          <w:p w14:paraId="28C8CF54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Monthly</w:t>
            </w:r>
          </w:p>
        </w:tc>
        <w:tc>
          <w:tcPr>
            <w:tcW w:w="3690" w:type="dxa"/>
            <w:shd w:val="clear" w:color="auto" w:fill="auto"/>
            <w:vAlign w:val="center"/>
          </w:tcPr>
          <w:p w14:paraId="3A641844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Index rebuild, performance tuning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1EB942DD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DBA</w:t>
            </w:r>
          </w:p>
        </w:tc>
      </w:tr>
      <w:tr w14:paraId="1C9FC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42" w:type="dxa"/>
            <w:shd w:val="clear" w:color="auto" w:fill="auto"/>
            <w:vAlign w:val="center"/>
          </w:tcPr>
          <w:p w14:paraId="67DBB6E0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Quarterly</w:t>
            </w:r>
          </w:p>
        </w:tc>
        <w:tc>
          <w:tcPr>
            <w:tcW w:w="3690" w:type="dxa"/>
            <w:shd w:val="clear" w:color="auto" w:fill="auto"/>
            <w:vAlign w:val="center"/>
          </w:tcPr>
          <w:p w14:paraId="455EDF75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Security audit, penetration testing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3F50A9CA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Security Team</w:t>
            </w:r>
          </w:p>
        </w:tc>
      </w:tr>
    </w:tbl>
    <w:p w14:paraId="04683DED">
      <w:pPr>
        <w:jc w:val="both"/>
        <w:rPr>
          <w:rFonts w:hint="default" w:ascii="Calibri" w:hAnsi="Calibri" w:cs="Calibri"/>
          <w:sz w:val="24"/>
          <w:szCs w:val="24"/>
        </w:rPr>
      </w:pPr>
    </w:p>
    <w:p w14:paraId="1861862D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06959651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9.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3</w:t>
      </w:r>
      <w:r>
        <w:rPr>
          <w:rFonts w:hint="default" w:ascii="Calibri" w:hAnsi="Calibri" w:cs="Calibri"/>
          <w:b/>
          <w:bCs/>
          <w:sz w:val="24"/>
          <w:szCs w:val="24"/>
        </w:rPr>
        <w:t>.2 Incident Management</w:t>
      </w:r>
    </w:p>
    <w:p w14:paraId="085F942F">
      <w:pPr>
        <w:jc w:val="both"/>
        <w:rPr>
          <w:rFonts w:hint="default" w:ascii="Calibri" w:hAnsi="Calibri" w:cs="Calibri"/>
          <w:sz w:val="24"/>
          <w:szCs w:val="24"/>
        </w:rPr>
      </w:pPr>
    </w:p>
    <w:p w14:paraId="28C7F2FA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Detection</w:t>
      </w:r>
      <w:r>
        <w:rPr>
          <w:rFonts w:hint="default" w:ascii="Calibri" w:hAnsi="Calibri" w:cs="Calibri"/>
          <w:sz w:val="24"/>
          <w:szCs w:val="24"/>
        </w:rPr>
        <w:t>: Alert triggers (monitoring or user report).</w:t>
      </w:r>
    </w:p>
    <w:p w14:paraId="451F1E6C">
      <w:pPr>
        <w:jc w:val="both"/>
        <w:rPr>
          <w:rFonts w:hint="default" w:ascii="Calibri" w:hAnsi="Calibri" w:cs="Calibri"/>
          <w:sz w:val="24"/>
          <w:szCs w:val="24"/>
        </w:rPr>
      </w:pPr>
    </w:p>
    <w:p w14:paraId="2C970C2F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Triage</w:t>
      </w:r>
      <w:r>
        <w:rPr>
          <w:rFonts w:hint="default" w:ascii="Calibri" w:hAnsi="Calibri" w:cs="Calibri"/>
          <w:sz w:val="24"/>
          <w:szCs w:val="24"/>
        </w:rPr>
        <w:t>: On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call engineer assesses severity.</w:t>
      </w:r>
    </w:p>
    <w:p w14:paraId="20FBA4E0">
      <w:pPr>
        <w:jc w:val="both"/>
        <w:rPr>
          <w:rFonts w:hint="default" w:ascii="Calibri" w:hAnsi="Calibri" w:cs="Calibri"/>
          <w:sz w:val="24"/>
          <w:szCs w:val="24"/>
        </w:rPr>
      </w:pPr>
    </w:p>
    <w:p w14:paraId="2282B175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Resolution</w:t>
      </w:r>
      <w:r>
        <w:rPr>
          <w:rFonts w:hint="default" w:ascii="Calibri" w:hAnsi="Calibri" w:cs="Calibri"/>
          <w:sz w:val="24"/>
          <w:szCs w:val="24"/>
        </w:rPr>
        <w:t>: Apply fix or rollback via CI/CD.</w:t>
      </w:r>
    </w:p>
    <w:p w14:paraId="1A1614F9">
      <w:pPr>
        <w:jc w:val="both"/>
        <w:rPr>
          <w:rFonts w:hint="default" w:ascii="Calibri" w:hAnsi="Calibri" w:cs="Calibri"/>
          <w:sz w:val="24"/>
          <w:szCs w:val="24"/>
        </w:rPr>
      </w:pPr>
    </w:p>
    <w:p w14:paraId="7E4299C6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Post</w:t>
      </w:r>
      <w:r>
        <w:rPr>
          <w:rFonts w:hint="default" w:ascii="Calibri" w:hAnsi="Calibri" w:cs="Calibri"/>
          <w:b/>
          <w:bCs/>
          <w:sz w:val="24"/>
          <w:szCs w:val="24"/>
        </w:rPr>
        <w:noBreakHyphen/>
      </w:r>
      <w:r>
        <w:rPr>
          <w:rFonts w:hint="default" w:ascii="Calibri" w:hAnsi="Calibri" w:cs="Calibri"/>
          <w:b/>
          <w:bCs/>
          <w:sz w:val="24"/>
          <w:szCs w:val="24"/>
        </w:rPr>
        <w:t>mortem</w:t>
      </w:r>
      <w:r>
        <w:rPr>
          <w:rFonts w:hint="default" w:ascii="Calibri" w:hAnsi="Calibri" w:cs="Calibri"/>
          <w:sz w:val="24"/>
          <w:szCs w:val="24"/>
        </w:rPr>
        <w:t>: Document root cause and corrective actions.</w:t>
      </w:r>
    </w:p>
    <w:p w14:paraId="1B255726">
      <w:pPr>
        <w:jc w:val="both"/>
        <w:rPr>
          <w:rFonts w:hint="default" w:ascii="Calibri" w:hAnsi="Calibri" w:cs="Calibri"/>
          <w:sz w:val="24"/>
          <w:szCs w:val="24"/>
        </w:rPr>
      </w:pPr>
    </w:p>
    <w:p w14:paraId="156FC4ED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9.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3</w:t>
      </w:r>
      <w:r>
        <w:rPr>
          <w:rFonts w:hint="default" w:ascii="Calibri" w:hAnsi="Calibri" w:cs="Calibri"/>
          <w:b/>
          <w:bCs/>
          <w:sz w:val="24"/>
          <w:szCs w:val="24"/>
        </w:rPr>
        <w:t>.3 Backup &amp; Recovery</w:t>
      </w:r>
    </w:p>
    <w:p w14:paraId="4BD8821F">
      <w:pPr>
        <w:jc w:val="both"/>
        <w:rPr>
          <w:rFonts w:hint="default" w:ascii="Calibri" w:hAnsi="Calibri" w:cs="Calibri"/>
          <w:sz w:val="24"/>
          <w:szCs w:val="24"/>
        </w:rPr>
      </w:pPr>
    </w:p>
    <w:p w14:paraId="14D8ED0E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Full Backup</w:t>
      </w:r>
      <w:r>
        <w:rPr>
          <w:rFonts w:hint="default" w:ascii="Calibri" w:hAnsi="Calibri" w:cs="Calibri"/>
          <w:sz w:val="24"/>
          <w:szCs w:val="24"/>
        </w:rPr>
        <w:t>: Nightly at 02:00</w:t>
      </w:r>
    </w:p>
    <w:p w14:paraId="2190A29D">
      <w:pPr>
        <w:jc w:val="both"/>
        <w:rPr>
          <w:rFonts w:hint="default" w:ascii="Calibri" w:hAnsi="Calibri" w:cs="Calibri"/>
          <w:sz w:val="24"/>
          <w:szCs w:val="24"/>
        </w:rPr>
      </w:pPr>
    </w:p>
    <w:p w14:paraId="50E4A973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Differential Backup</w:t>
      </w:r>
      <w:r>
        <w:rPr>
          <w:rFonts w:hint="default" w:ascii="Calibri" w:hAnsi="Calibri" w:cs="Calibri"/>
          <w:sz w:val="24"/>
          <w:szCs w:val="24"/>
        </w:rPr>
        <w:t>: Every 4 hours</w:t>
      </w:r>
    </w:p>
    <w:p w14:paraId="7F7A1EB0">
      <w:pPr>
        <w:jc w:val="both"/>
        <w:rPr>
          <w:rFonts w:hint="default" w:ascii="Calibri" w:hAnsi="Calibri" w:cs="Calibri"/>
          <w:sz w:val="24"/>
          <w:szCs w:val="24"/>
        </w:rPr>
      </w:pPr>
    </w:p>
    <w:p w14:paraId="177EA225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Transaction Log Backup</w:t>
      </w:r>
      <w:r>
        <w:rPr>
          <w:rFonts w:hint="default" w:ascii="Calibri" w:hAnsi="Calibri" w:cs="Calibri"/>
          <w:sz w:val="24"/>
          <w:szCs w:val="24"/>
        </w:rPr>
        <w:t>: Every 15 minutes</w:t>
      </w:r>
    </w:p>
    <w:p w14:paraId="4AFE3904">
      <w:pPr>
        <w:jc w:val="both"/>
        <w:rPr>
          <w:rFonts w:hint="default" w:ascii="Calibri" w:hAnsi="Calibri" w:cs="Calibri"/>
          <w:sz w:val="24"/>
          <w:szCs w:val="24"/>
        </w:rPr>
      </w:pPr>
    </w:p>
    <w:p w14:paraId="17C797C1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Restore Drill</w:t>
      </w:r>
      <w:r>
        <w:rPr>
          <w:rFonts w:hint="default" w:ascii="Calibri" w:hAnsi="Calibri" w:cs="Calibri"/>
          <w:sz w:val="24"/>
          <w:szCs w:val="24"/>
        </w:rPr>
        <w:t>: Annual DR exercise to meet RTO/RPO</w:t>
      </w:r>
    </w:p>
    <w:p w14:paraId="4DF98315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9.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4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Documentation &amp; Training</w:t>
      </w:r>
    </w:p>
    <w:p w14:paraId="2D8C0FEB">
      <w:pPr>
        <w:jc w:val="both"/>
        <w:rPr>
          <w:rFonts w:hint="default" w:ascii="Calibri" w:hAnsi="Calibri" w:cs="Calibri"/>
          <w:sz w:val="24"/>
          <w:szCs w:val="24"/>
        </w:rPr>
      </w:pPr>
    </w:p>
    <w:p w14:paraId="58F9A627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User Manuals</w:t>
      </w:r>
      <w:r>
        <w:rPr>
          <w:rFonts w:hint="default" w:ascii="Calibri" w:hAnsi="Calibri" w:cs="Calibri"/>
          <w:sz w:val="24"/>
          <w:szCs w:val="24"/>
        </w:rPr>
        <w:t>: Role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specific guides (Storekeeper, Logistics, Commander)</w:t>
      </w:r>
    </w:p>
    <w:p w14:paraId="36C4554F">
      <w:pPr>
        <w:jc w:val="both"/>
        <w:rPr>
          <w:rFonts w:hint="default" w:ascii="Calibri" w:hAnsi="Calibri" w:cs="Calibri"/>
          <w:sz w:val="24"/>
          <w:szCs w:val="24"/>
        </w:rPr>
      </w:pPr>
    </w:p>
    <w:p w14:paraId="1C74BC56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Admin Guides</w:t>
      </w:r>
      <w:r>
        <w:rPr>
          <w:rFonts w:hint="default" w:ascii="Calibri" w:hAnsi="Calibri" w:cs="Calibri"/>
          <w:sz w:val="24"/>
          <w:szCs w:val="24"/>
        </w:rPr>
        <w:t>: Deployment, backup, monitoring</w:t>
      </w:r>
    </w:p>
    <w:p w14:paraId="337C9B61">
      <w:pPr>
        <w:jc w:val="both"/>
        <w:rPr>
          <w:rFonts w:hint="default" w:ascii="Calibri" w:hAnsi="Calibri" w:cs="Calibri"/>
          <w:sz w:val="24"/>
          <w:szCs w:val="24"/>
        </w:rPr>
      </w:pPr>
      <w:bookmarkStart w:id="0" w:name="_GoBack"/>
      <w:bookmarkEnd w:id="0"/>
    </w:p>
    <w:p w14:paraId="44CBF2B5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Training Sessions</w:t>
      </w:r>
      <w:r>
        <w:rPr>
          <w:rFonts w:hint="default" w:ascii="Calibri" w:hAnsi="Calibri" w:cs="Calibri"/>
          <w:sz w:val="24"/>
          <w:szCs w:val="24"/>
        </w:rPr>
        <w:t>: On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site workshops and 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learning modules</w:t>
      </w:r>
    </w:p>
    <w:p w14:paraId="32F8919F">
      <w:pPr>
        <w:jc w:val="both"/>
        <w:rPr>
          <w:rFonts w:hint="default" w:ascii="Calibri" w:hAnsi="Calibri" w:cs="Calibri"/>
          <w:sz w:val="24"/>
          <w:szCs w:val="24"/>
        </w:rPr>
      </w:pPr>
    </w:p>
    <w:p w14:paraId="355F1888">
      <w:pPr>
        <w:jc w:val="both"/>
        <w:rPr>
          <w:rFonts w:hint="default" w:ascii="Calibri" w:hAnsi="Calibri" w:cs="Calibri"/>
          <w:sz w:val="24"/>
          <w:szCs w:val="24"/>
        </w:rPr>
      </w:pPr>
    </w:p>
    <w:p w14:paraId="4723736D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9.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5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Change Management:</w:t>
      </w:r>
    </w:p>
    <w:p w14:paraId="69F6141A">
      <w:pPr>
        <w:jc w:val="both"/>
        <w:rPr>
          <w:rFonts w:hint="default" w:ascii="Calibri" w:hAnsi="Calibri" w:cs="Calibri"/>
          <w:sz w:val="24"/>
          <w:szCs w:val="24"/>
        </w:rPr>
      </w:pPr>
    </w:p>
    <w:p w14:paraId="769B25D6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All production changes follow ITIL change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approval board process.</w:t>
      </w:r>
    </w:p>
    <w:p w14:paraId="2DFDA822">
      <w:pPr>
        <w:jc w:val="both"/>
        <w:rPr>
          <w:rFonts w:hint="default" w:ascii="Calibri" w:hAnsi="Calibri" w:cs="Calibri"/>
          <w:sz w:val="24"/>
          <w:szCs w:val="24"/>
        </w:rPr>
      </w:pPr>
    </w:p>
    <w:p w14:paraId="4F0A84A7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Versioned releases with rollback tags.</w:t>
      </w:r>
    </w:p>
    <w:p w14:paraId="066B0390">
      <w:pPr>
        <w:jc w:val="both"/>
        <w:rPr>
          <w:rFonts w:hint="default" w:ascii="Calibri" w:hAnsi="Calibri" w:cs="Calibri"/>
          <w:sz w:val="24"/>
          <w:szCs w:val="24"/>
        </w:rPr>
      </w:pPr>
    </w:p>
    <w:p w14:paraId="6B606483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561A3B54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9.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6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Capacity Planning:</w:t>
      </w:r>
    </w:p>
    <w:p w14:paraId="4C78B667">
      <w:pPr>
        <w:jc w:val="both"/>
        <w:rPr>
          <w:rFonts w:hint="default" w:ascii="Calibri" w:hAnsi="Calibri" w:cs="Calibri"/>
          <w:sz w:val="24"/>
          <w:szCs w:val="24"/>
        </w:rPr>
      </w:pPr>
    </w:p>
    <w:p w14:paraId="0BA92BFE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Plan for 20% year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on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year user growth; hardware review every 6 months.</w:t>
      </w:r>
    </w:p>
    <w:p w14:paraId="0C85FE60">
      <w:pPr>
        <w:jc w:val="both"/>
        <w:rPr>
          <w:rFonts w:hint="default" w:ascii="Calibri" w:hAnsi="Calibri" w:cs="Calibri"/>
          <w:sz w:val="24"/>
          <w:szCs w:val="24"/>
        </w:rPr>
      </w:pPr>
    </w:p>
    <w:p w14:paraId="7F631DC8">
      <w:pPr>
        <w:jc w:val="both"/>
        <w:rPr>
          <w:rFonts w:hint="default" w:ascii="Calibri" w:hAnsi="Calibri" w:cs="Calibri"/>
          <w:sz w:val="24"/>
          <w:szCs w:val="24"/>
        </w:rPr>
      </w:pPr>
    </w:p>
    <w:p w14:paraId="5AB34FA9">
      <w:pPr>
        <w:numPr>
          <w:ilvl w:val="0"/>
          <w:numId w:val="3"/>
        </w:num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Appendices</w:t>
      </w:r>
    </w:p>
    <w:p w14:paraId="34B041FF">
      <w:pPr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050E3BDC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7B1CADDA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10.1 Organogram of Ansar &amp; VDP</w:t>
      </w:r>
    </w:p>
    <w:p w14:paraId="240D7B58">
      <w:pPr>
        <w:jc w:val="both"/>
        <w:rPr>
          <w:rFonts w:hint="default" w:ascii="Calibri" w:hAnsi="Calibri" w:cs="Calibri"/>
          <w:sz w:val="24"/>
          <w:szCs w:val="24"/>
        </w:rPr>
      </w:pPr>
    </w:p>
    <w:p w14:paraId="01D70399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Refer to the organizational chart outlining the hierarchy from Headquarters down to battalion and range levels.</w:t>
      </w:r>
    </w:p>
    <w:p w14:paraId="66D202EB">
      <w:pPr>
        <w:jc w:val="both"/>
        <w:rPr>
          <w:rFonts w:hint="default" w:ascii="Calibri" w:hAnsi="Calibri" w:cs="Calibri"/>
          <w:sz w:val="24"/>
          <w:szCs w:val="24"/>
        </w:rPr>
      </w:pPr>
    </w:p>
    <w:p w14:paraId="2E85F18F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5CB4636A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10.2 Zila &amp; Upazila Mapping</w:t>
      </w:r>
    </w:p>
    <w:p w14:paraId="564582A6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0F0DA38E">
      <w:pPr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 reference table of districts (Zila) and sub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districts (Upazila) covered by each range.</w:t>
      </w:r>
    </w:p>
    <w:p w14:paraId="1C65DAFA">
      <w:pPr>
        <w:jc w:val="both"/>
        <w:rPr>
          <w:rFonts w:hint="default" w:ascii="Calibri" w:hAnsi="Calibri" w:cs="Calibri"/>
          <w:sz w:val="24"/>
          <w:szCs w:val="24"/>
        </w:rPr>
      </w:pPr>
    </w:p>
    <w:p w14:paraId="39B0BF87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03243B3C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10.3 Glossary &amp; Acronyms</w:t>
      </w:r>
    </w:p>
    <w:p w14:paraId="1AF8324A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272A4CA0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tbl>
      <w:tblPr>
        <w:tblStyle w:val="7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8"/>
        <w:gridCol w:w="5163"/>
      </w:tblGrid>
      <w:tr w14:paraId="1EB34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2263" w:type="dxa"/>
            <w:shd w:val="clear" w:color="auto" w:fill="auto"/>
            <w:vAlign w:val="center"/>
          </w:tcPr>
          <w:p w14:paraId="2F9BA69F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Term/Acronym</w:t>
            </w:r>
          </w:p>
        </w:tc>
        <w:tc>
          <w:tcPr>
            <w:tcW w:w="5118" w:type="dxa"/>
            <w:shd w:val="clear" w:color="auto" w:fill="auto"/>
            <w:vAlign w:val="center"/>
          </w:tcPr>
          <w:p w14:paraId="7E5C05E9">
            <w:pPr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Definition</w:t>
            </w:r>
          </w:p>
        </w:tc>
      </w:tr>
      <w:tr w14:paraId="0614A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3" w:type="dxa"/>
            <w:shd w:val="clear" w:color="auto" w:fill="auto"/>
            <w:vAlign w:val="center"/>
          </w:tcPr>
          <w:p w14:paraId="7C1352FF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A&amp;VDP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noBreakHyphen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IMS</w:t>
            </w:r>
          </w:p>
        </w:tc>
        <w:tc>
          <w:tcPr>
            <w:tcW w:w="5118" w:type="dxa"/>
            <w:shd w:val="clear" w:color="auto" w:fill="auto"/>
            <w:vAlign w:val="center"/>
          </w:tcPr>
          <w:p w14:paraId="56229683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Ansar &amp; VDP Inventory Management System</w:t>
            </w:r>
          </w:p>
        </w:tc>
      </w:tr>
      <w:tr w14:paraId="0A29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3" w:type="dxa"/>
            <w:shd w:val="clear" w:color="auto" w:fill="auto"/>
            <w:vAlign w:val="center"/>
          </w:tcPr>
          <w:p w14:paraId="7C518CAD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PO</w:t>
            </w:r>
          </w:p>
        </w:tc>
        <w:tc>
          <w:tcPr>
            <w:tcW w:w="5118" w:type="dxa"/>
            <w:shd w:val="clear" w:color="auto" w:fill="auto"/>
            <w:vAlign w:val="center"/>
          </w:tcPr>
          <w:p w14:paraId="249BF810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Purchase Order</w:t>
            </w:r>
          </w:p>
        </w:tc>
      </w:tr>
      <w:tr w14:paraId="5CA90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3" w:type="dxa"/>
            <w:shd w:val="clear" w:color="auto" w:fill="auto"/>
            <w:vAlign w:val="center"/>
          </w:tcPr>
          <w:p w14:paraId="4DF57E39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GRN</w:t>
            </w:r>
          </w:p>
        </w:tc>
        <w:tc>
          <w:tcPr>
            <w:tcW w:w="5118" w:type="dxa"/>
            <w:shd w:val="clear" w:color="auto" w:fill="auto"/>
            <w:vAlign w:val="center"/>
          </w:tcPr>
          <w:p w14:paraId="3360D583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Goods Receipt Note</w:t>
            </w:r>
          </w:p>
        </w:tc>
      </w:tr>
      <w:tr w14:paraId="2644B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3" w:type="dxa"/>
            <w:shd w:val="clear" w:color="auto" w:fill="auto"/>
            <w:vAlign w:val="center"/>
          </w:tcPr>
          <w:p w14:paraId="6AFB195B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SSO</w:t>
            </w:r>
          </w:p>
        </w:tc>
        <w:tc>
          <w:tcPr>
            <w:tcW w:w="5118" w:type="dxa"/>
            <w:shd w:val="clear" w:color="auto" w:fill="auto"/>
            <w:vAlign w:val="center"/>
          </w:tcPr>
          <w:p w14:paraId="631D92A1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Single Sign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noBreakHyphen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On</w:t>
            </w:r>
          </w:p>
        </w:tc>
      </w:tr>
      <w:tr w14:paraId="6B081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3" w:type="dxa"/>
            <w:shd w:val="clear" w:color="auto" w:fill="auto"/>
            <w:vAlign w:val="center"/>
          </w:tcPr>
          <w:p w14:paraId="648943DA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SSO</w:t>
            </w:r>
          </w:p>
        </w:tc>
        <w:tc>
          <w:tcPr>
            <w:tcW w:w="5118" w:type="dxa"/>
            <w:shd w:val="clear" w:color="auto" w:fill="auto"/>
            <w:vAlign w:val="center"/>
          </w:tcPr>
          <w:p w14:paraId="1CC97092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Single Sign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noBreakHyphen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On</w:t>
            </w:r>
          </w:p>
        </w:tc>
      </w:tr>
      <w:tr w14:paraId="6014C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3" w:type="dxa"/>
            <w:shd w:val="clear" w:color="auto" w:fill="auto"/>
            <w:vAlign w:val="center"/>
          </w:tcPr>
          <w:p w14:paraId="7B5C5E3D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RTO</w:t>
            </w:r>
          </w:p>
        </w:tc>
        <w:tc>
          <w:tcPr>
            <w:tcW w:w="5118" w:type="dxa"/>
            <w:shd w:val="clear" w:color="auto" w:fill="auto"/>
            <w:vAlign w:val="center"/>
          </w:tcPr>
          <w:p w14:paraId="26DA77D1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Recovery Time Objective</w:t>
            </w:r>
          </w:p>
        </w:tc>
      </w:tr>
      <w:tr w14:paraId="07185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3" w:type="dxa"/>
            <w:shd w:val="clear" w:color="auto" w:fill="auto"/>
            <w:vAlign w:val="center"/>
          </w:tcPr>
          <w:p w14:paraId="7342A08D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RPO</w:t>
            </w:r>
          </w:p>
        </w:tc>
        <w:tc>
          <w:tcPr>
            <w:tcW w:w="5118" w:type="dxa"/>
            <w:shd w:val="clear" w:color="auto" w:fill="auto"/>
            <w:vAlign w:val="center"/>
          </w:tcPr>
          <w:p w14:paraId="1D5528F9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Recovery Point Objective</w:t>
            </w:r>
          </w:p>
        </w:tc>
      </w:tr>
      <w:tr w14:paraId="4EAFA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3" w:type="dxa"/>
            <w:shd w:val="clear" w:color="auto" w:fill="auto"/>
            <w:vAlign w:val="center"/>
          </w:tcPr>
          <w:p w14:paraId="162873A5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M:N</w:t>
            </w:r>
          </w:p>
        </w:tc>
        <w:tc>
          <w:tcPr>
            <w:tcW w:w="5118" w:type="dxa"/>
            <w:shd w:val="clear" w:color="auto" w:fill="auto"/>
            <w:vAlign w:val="center"/>
          </w:tcPr>
          <w:p w14:paraId="6CE79F9D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Many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noBreakHyphen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to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noBreakHyphen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Many relationship</w:t>
            </w:r>
          </w:p>
        </w:tc>
      </w:tr>
      <w:tr w14:paraId="4C52B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3" w:type="dxa"/>
            <w:shd w:val="clear" w:color="auto" w:fill="auto"/>
            <w:vAlign w:val="center"/>
          </w:tcPr>
          <w:p w14:paraId="16F8D036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WCAG</w:t>
            </w:r>
          </w:p>
        </w:tc>
        <w:tc>
          <w:tcPr>
            <w:tcW w:w="5118" w:type="dxa"/>
            <w:shd w:val="clear" w:color="auto" w:fill="auto"/>
            <w:vAlign w:val="center"/>
          </w:tcPr>
          <w:p w14:paraId="0395EA06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Web Content Accessibility Guidelines</w:t>
            </w:r>
          </w:p>
        </w:tc>
      </w:tr>
      <w:tr w14:paraId="1D67C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3" w:type="dxa"/>
            <w:shd w:val="clear" w:color="auto" w:fill="auto"/>
            <w:vAlign w:val="center"/>
          </w:tcPr>
          <w:p w14:paraId="5E1C05D8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CRUD</w:t>
            </w:r>
          </w:p>
        </w:tc>
        <w:tc>
          <w:tcPr>
            <w:tcW w:w="5118" w:type="dxa"/>
            <w:shd w:val="clear" w:color="auto" w:fill="auto"/>
            <w:vAlign w:val="center"/>
          </w:tcPr>
          <w:p w14:paraId="0191FE68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Create, Read, Update, Delete</w:t>
            </w:r>
          </w:p>
        </w:tc>
      </w:tr>
      <w:tr w14:paraId="3DC07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3" w:type="dxa"/>
            <w:shd w:val="clear" w:color="auto" w:fill="auto"/>
            <w:vAlign w:val="center"/>
          </w:tcPr>
          <w:p w14:paraId="620E3B5E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CSV</w:t>
            </w:r>
          </w:p>
        </w:tc>
        <w:tc>
          <w:tcPr>
            <w:tcW w:w="5118" w:type="dxa"/>
            <w:shd w:val="clear" w:color="auto" w:fill="auto"/>
            <w:vAlign w:val="center"/>
          </w:tcPr>
          <w:p w14:paraId="3EF5D03D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Comma Separated Values</w:t>
            </w:r>
          </w:p>
        </w:tc>
      </w:tr>
      <w:tr w14:paraId="2830C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3" w:type="dxa"/>
            <w:shd w:val="clear" w:color="auto" w:fill="auto"/>
            <w:vAlign w:val="center"/>
          </w:tcPr>
          <w:p w14:paraId="7038AB3F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PDF</w:t>
            </w:r>
          </w:p>
        </w:tc>
        <w:tc>
          <w:tcPr>
            <w:tcW w:w="5118" w:type="dxa"/>
            <w:shd w:val="clear" w:color="auto" w:fill="auto"/>
            <w:vAlign w:val="center"/>
          </w:tcPr>
          <w:p w14:paraId="2088D4A7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Portable Document Format</w:t>
            </w:r>
          </w:p>
        </w:tc>
      </w:tr>
      <w:tr w14:paraId="600EB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3" w:type="dxa"/>
            <w:shd w:val="clear" w:color="auto" w:fill="auto"/>
            <w:vAlign w:val="center"/>
          </w:tcPr>
          <w:p w14:paraId="5B221DE2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API</w:t>
            </w:r>
          </w:p>
        </w:tc>
        <w:tc>
          <w:tcPr>
            <w:tcW w:w="5118" w:type="dxa"/>
            <w:shd w:val="clear" w:color="auto" w:fill="auto"/>
            <w:vAlign w:val="center"/>
          </w:tcPr>
          <w:p w14:paraId="438E55C5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Application Programming Interface</w:t>
            </w:r>
          </w:p>
        </w:tc>
      </w:tr>
      <w:tr w14:paraId="366DE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3" w:type="dxa"/>
            <w:shd w:val="clear" w:color="auto" w:fill="auto"/>
            <w:vAlign w:val="center"/>
          </w:tcPr>
          <w:p w14:paraId="1FBFC070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HTTP</w:t>
            </w:r>
          </w:p>
        </w:tc>
        <w:tc>
          <w:tcPr>
            <w:tcW w:w="5118" w:type="dxa"/>
            <w:shd w:val="clear" w:color="auto" w:fill="auto"/>
            <w:vAlign w:val="center"/>
          </w:tcPr>
          <w:p w14:paraId="36D3323A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Hypertext Transfer Protocol</w:t>
            </w:r>
          </w:p>
        </w:tc>
      </w:tr>
      <w:tr w14:paraId="7153C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3" w:type="dxa"/>
            <w:shd w:val="clear" w:color="auto" w:fill="auto"/>
            <w:vAlign w:val="center"/>
          </w:tcPr>
          <w:p w14:paraId="4A90D1C2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TLS</w:t>
            </w:r>
          </w:p>
        </w:tc>
        <w:tc>
          <w:tcPr>
            <w:tcW w:w="5118" w:type="dxa"/>
            <w:shd w:val="clear" w:color="auto" w:fill="auto"/>
            <w:vAlign w:val="center"/>
          </w:tcPr>
          <w:p w14:paraId="246793E5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Transport Layer Security</w:t>
            </w:r>
          </w:p>
        </w:tc>
      </w:tr>
      <w:tr w14:paraId="41ABE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3" w:type="dxa"/>
            <w:shd w:val="clear" w:color="auto" w:fill="auto"/>
            <w:vAlign w:val="center"/>
          </w:tcPr>
          <w:p w14:paraId="12C96F69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LDAP</w:t>
            </w:r>
          </w:p>
        </w:tc>
        <w:tc>
          <w:tcPr>
            <w:tcW w:w="5118" w:type="dxa"/>
            <w:shd w:val="clear" w:color="auto" w:fill="auto"/>
            <w:vAlign w:val="center"/>
          </w:tcPr>
          <w:p w14:paraId="1BFF584E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Lightweight Directory Access Protocol</w:t>
            </w:r>
          </w:p>
        </w:tc>
      </w:tr>
    </w:tbl>
    <w:p w14:paraId="286D731B">
      <w:pPr>
        <w:jc w:val="both"/>
        <w:rPr>
          <w:rFonts w:hint="default" w:ascii="Calibri" w:hAnsi="Calibri" w:cs="Calibri"/>
          <w:sz w:val="24"/>
          <w:szCs w:val="24"/>
        </w:rPr>
      </w:pPr>
    </w:p>
    <w:p w14:paraId="06B14864">
      <w:pPr>
        <w:jc w:val="both"/>
        <w:rPr>
          <w:rFonts w:hint="default" w:ascii="Calibri" w:hAnsi="Calibri" w:cs="Calibri"/>
          <w:sz w:val="24"/>
          <w:szCs w:val="24"/>
        </w:rPr>
      </w:pPr>
    </w:p>
    <w:p w14:paraId="13774A3F">
      <w:p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10.4 References</w:t>
      </w:r>
    </w:p>
    <w:p w14:paraId="34D8069C">
      <w:pPr>
        <w:jc w:val="both"/>
        <w:rPr>
          <w:rFonts w:hint="default" w:ascii="Calibri" w:hAnsi="Calibri" w:cs="Calibri"/>
          <w:sz w:val="24"/>
          <w:szCs w:val="24"/>
        </w:rPr>
      </w:pPr>
    </w:p>
    <w:p w14:paraId="432B2BF1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IEEE Std 830</w:t>
      </w:r>
      <w:r>
        <w:rPr>
          <w:rFonts w:hint="default" w:ascii="Calibri" w:hAnsi="Calibri" w:cs="Calibri"/>
          <w:sz w:val="24"/>
          <w:szCs w:val="24"/>
        </w:rPr>
        <w:noBreakHyphen/>
      </w:r>
      <w:r>
        <w:rPr>
          <w:rFonts w:hint="default" w:ascii="Calibri" w:hAnsi="Calibri" w:cs="Calibri"/>
          <w:sz w:val="24"/>
          <w:szCs w:val="24"/>
        </w:rPr>
        <w:t>1998, IEEE Recommended Practice for Software Requirements Specifications.</w:t>
      </w:r>
    </w:p>
    <w:p w14:paraId="2B30D0C7">
      <w:pPr>
        <w:jc w:val="both"/>
        <w:rPr>
          <w:rFonts w:hint="default" w:ascii="Calibri" w:hAnsi="Calibri" w:cs="Calibri"/>
          <w:sz w:val="24"/>
          <w:szCs w:val="24"/>
        </w:rPr>
      </w:pPr>
    </w:p>
    <w:p w14:paraId="76C84742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Ansar &amp; VDP “Kit Inventory” Organogram Document.</w:t>
      </w:r>
    </w:p>
    <w:p w14:paraId="694E9025">
      <w:pPr>
        <w:jc w:val="both"/>
        <w:rPr>
          <w:rFonts w:hint="default" w:ascii="Calibri" w:hAnsi="Calibri" w:cs="Calibri"/>
          <w:sz w:val="24"/>
          <w:szCs w:val="24"/>
        </w:rPr>
      </w:pPr>
    </w:p>
    <w:p w14:paraId="1596261A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Ansar &amp; VDP “Zila and Upazila” Mapping Document.</w:t>
      </w:r>
    </w:p>
    <w:p w14:paraId="13474F6C">
      <w:pPr>
        <w:jc w:val="both"/>
        <w:rPr>
          <w:rFonts w:hint="default" w:ascii="Calibri" w:hAnsi="Calibri" w:cs="Calibri"/>
          <w:sz w:val="24"/>
          <w:szCs w:val="24"/>
        </w:rPr>
      </w:pPr>
    </w:p>
    <w:p w14:paraId="0D0B22D0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Microsoft .NET 6.0 Documentation.</w:t>
      </w:r>
    </w:p>
    <w:p w14:paraId="1EBDFC85">
      <w:pPr>
        <w:jc w:val="both"/>
        <w:rPr>
          <w:rFonts w:hint="default" w:ascii="Calibri" w:hAnsi="Calibri" w:cs="Calibri"/>
          <w:sz w:val="24"/>
          <w:szCs w:val="24"/>
        </w:rPr>
      </w:pPr>
    </w:p>
    <w:p w14:paraId="57EC58E5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AdminLTE Theme Documentation.</w:t>
      </w:r>
    </w:p>
    <w:p w14:paraId="2E34298A">
      <w:pPr>
        <w:jc w:val="both"/>
        <w:rPr>
          <w:rFonts w:hint="default" w:ascii="Calibri" w:hAnsi="Calibri" w:cs="Calibri"/>
          <w:sz w:val="24"/>
          <w:szCs w:val="24"/>
        </w:rPr>
      </w:pPr>
    </w:p>
    <w:p w14:paraId="0056476D">
      <w:pPr>
        <w:jc w:val="both"/>
        <w:rPr>
          <w:rFonts w:hint="default" w:ascii="Calibri" w:hAnsi="Calibri" w:cs="Calibri"/>
          <w:sz w:val="24"/>
          <w:szCs w:val="24"/>
        </w:rPr>
      </w:pPr>
    </w:p>
    <w:sectPr>
      <w:footerReference r:id="rId4" w:type="default"/>
      <w:pgSz w:w="11906" w:h="16838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9B0123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410714">
                          <w:pPr>
                            <w:pStyle w:val="9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9410714">
                    <w:pPr>
                      <w:pStyle w:val="9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261AA9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4538980</wp:posOffset>
              </wp:positionH>
              <wp:positionV relativeFrom="paragraph">
                <wp:posOffset>19685</wp:posOffset>
              </wp:positionV>
              <wp:extent cx="783590" cy="126365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3590" cy="126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BC8DBF">
                          <w:pPr>
                            <w:pStyle w:val="9"/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of </w:t>
                          </w:r>
                          <w:r>
                            <w:rPr>
                              <w:rFonts w:hint="default"/>
                              <w:lang w:val="en-US"/>
                            </w:rPr>
                            <w:t>3</w:t>
                          </w:r>
                          <w:r>
                            <w:rPr>
                              <w:rFonts w:hint="default"/>
                              <w:lang w:val="en-US"/>
                            </w:rPr>
                            <w:t>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57.4pt;margin-top:1.55pt;height:9.95pt;width:61.7pt;mso-position-horizontal-relative:margin;z-index:251660288;mso-width-relative:page;mso-height-relative:page;" filled="f" stroked="f" coordsize="21600,21600" o:gfxdata="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IG0cNzXAAAACAEAAA8AAAAAAAAAAQAgAAAAIgAAAGRycy9kb3ducmV2LnhtbFBLAQIUABQAAAAI&#10;AIdO4kAVFWT3JwIAAGAEAAAOAAAAAAAAAAEAIAAAACYBAABkcnMvZTJvRG9jLnhtbFBLBQYAAAAA&#10;BgAGAFkBAAC/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2CBC8DBF">
                    <w:pPr>
                      <w:pStyle w:val="9"/>
                      <w:rPr>
                        <w:rFonts w:hint="default"/>
                        <w:lang w:val="en-US"/>
                      </w:rPr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of </w:t>
                    </w:r>
                    <w:r>
                      <w:rPr>
                        <w:rFonts w:hint="default"/>
                        <w:lang w:val="en-US"/>
                      </w:rPr>
                      <w:t>3</w:t>
                    </w:r>
                    <w:r>
                      <w:rPr>
                        <w:rFonts w:hint="default"/>
                        <w:lang w:val="en-US"/>
                      </w:rPr>
                      <w:t>0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1609A2"/>
    <w:multiLevelType w:val="singleLevel"/>
    <w:tmpl w:val="F81609A2"/>
    <w:lvl w:ilvl="0" w:tentative="0">
      <w:start w:val="1"/>
      <w:numFmt w:val="bullet"/>
      <w:lvlText w:val="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2C42AADA"/>
    <w:multiLevelType w:val="singleLevel"/>
    <w:tmpl w:val="2C42AADA"/>
    <w:lvl w:ilvl="0" w:tentative="0">
      <w:start w:val="10"/>
      <w:numFmt w:val="decimal"/>
      <w:suff w:val="space"/>
      <w:lvlText w:val="%1."/>
      <w:lvlJc w:val="left"/>
    </w:lvl>
  </w:abstractNum>
  <w:abstractNum w:abstractNumId="2">
    <w:nsid w:val="372C187B"/>
    <w:multiLevelType w:val="singleLevel"/>
    <w:tmpl w:val="372C187B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725D445E"/>
    <w:multiLevelType w:val="singleLevel"/>
    <w:tmpl w:val="725D445E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52BEA"/>
    <w:rsid w:val="00906343"/>
    <w:rsid w:val="01426932"/>
    <w:rsid w:val="02C45698"/>
    <w:rsid w:val="04870ACF"/>
    <w:rsid w:val="049520C1"/>
    <w:rsid w:val="04A26E27"/>
    <w:rsid w:val="04CB21E9"/>
    <w:rsid w:val="04FE5A96"/>
    <w:rsid w:val="05662562"/>
    <w:rsid w:val="058C00A9"/>
    <w:rsid w:val="05A51404"/>
    <w:rsid w:val="05F30D52"/>
    <w:rsid w:val="068176BD"/>
    <w:rsid w:val="070477DE"/>
    <w:rsid w:val="079514EA"/>
    <w:rsid w:val="0A5C540E"/>
    <w:rsid w:val="0A6913EE"/>
    <w:rsid w:val="0B95098E"/>
    <w:rsid w:val="0BB27D86"/>
    <w:rsid w:val="0CD25E17"/>
    <w:rsid w:val="0CF031C9"/>
    <w:rsid w:val="0DC00CF9"/>
    <w:rsid w:val="0E21353B"/>
    <w:rsid w:val="0E4C1614"/>
    <w:rsid w:val="10B50F76"/>
    <w:rsid w:val="118B7CD4"/>
    <w:rsid w:val="12BD38C9"/>
    <w:rsid w:val="13B26760"/>
    <w:rsid w:val="13CE4A0B"/>
    <w:rsid w:val="143D5F9A"/>
    <w:rsid w:val="1462527F"/>
    <w:rsid w:val="15501684"/>
    <w:rsid w:val="156C5731"/>
    <w:rsid w:val="15720AAE"/>
    <w:rsid w:val="1597787A"/>
    <w:rsid w:val="15F3690F"/>
    <w:rsid w:val="1649511F"/>
    <w:rsid w:val="16A96B9C"/>
    <w:rsid w:val="171612F2"/>
    <w:rsid w:val="191C6018"/>
    <w:rsid w:val="1B6437FD"/>
    <w:rsid w:val="1BCB4C24"/>
    <w:rsid w:val="1BF91AF2"/>
    <w:rsid w:val="1BFC2A77"/>
    <w:rsid w:val="1C1D682F"/>
    <w:rsid w:val="1C4D7F6B"/>
    <w:rsid w:val="1C522EC3"/>
    <w:rsid w:val="1D2F5A0C"/>
    <w:rsid w:val="1F1B5E97"/>
    <w:rsid w:val="1F3F2BD4"/>
    <w:rsid w:val="1F454082"/>
    <w:rsid w:val="20132BAC"/>
    <w:rsid w:val="205A62C5"/>
    <w:rsid w:val="2087096D"/>
    <w:rsid w:val="21756F70"/>
    <w:rsid w:val="23A3020F"/>
    <w:rsid w:val="240A10E9"/>
    <w:rsid w:val="24533EA6"/>
    <w:rsid w:val="24EE6805"/>
    <w:rsid w:val="25477C36"/>
    <w:rsid w:val="26366709"/>
    <w:rsid w:val="26542790"/>
    <w:rsid w:val="26770328"/>
    <w:rsid w:val="26E35573"/>
    <w:rsid w:val="27241745"/>
    <w:rsid w:val="28044637"/>
    <w:rsid w:val="28357004"/>
    <w:rsid w:val="284D0E33"/>
    <w:rsid w:val="28DE5F82"/>
    <w:rsid w:val="297E60A1"/>
    <w:rsid w:val="29BE3608"/>
    <w:rsid w:val="29FA346D"/>
    <w:rsid w:val="2AD640D4"/>
    <w:rsid w:val="2BA37FA5"/>
    <w:rsid w:val="2C5D2B19"/>
    <w:rsid w:val="2C753B81"/>
    <w:rsid w:val="2CB412D8"/>
    <w:rsid w:val="2D6F68F6"/>
    <w:rsid w:val="2D8D7366"/>
    <w:rsid w:val="2DC325EB"/>
    <w:rsid w:val="2E7248C0"/>
    <w:rsid w:val="2E984129"/>
    <w:rsid w:val="2F6C5DDD"/>
    <w:rsid w:val="2FDB0754"/>
    <w:rsid w:val="304447BB"/>
    <w:rsid w:val="318873D1"/>
    <w:rsid w:val="31FD6281"/>
    <w:rsid w:val="32311DE8"/>
    <w:rsid w:val="32B67843"/>
    <w:rsid w:val="33367FF8"/>
    <w:rsid w:val="333B229A"/>
    <w:rsid w:val="33B05ADC"/>
    <w:rsid w:val="347307A0"/>
    <w:rsid w:val="347A51A5"/>
    <w:rsid w:val="3507280B"/>
    <w:rsid w:val="35721A77"/>
    <w:rsid w:val="35F40B39"/>
    <w:rsid w:val="36327D7A"/>
    <w:rsid w:val="36F16EB3"/>
    <w:rsid w:val="38111241"/>
    <w:rsid w:val="38225901"/>
    <w:rsid w:val="39BC119D"/>
    <w:rsid w:val="39C80BDA"/>
    <w:rsid w:val="3A5D10CE"/>
    <w:rsid w:val="3B337E2C"/>
    <w:rsid w:val="3B54720C"/>
    <w:rsid w:val="3BAB0637"/>
    <w:rsid w:val="3CD04E10"/>
    <w:rsid w:val="3D3278A8"/>
    <w:rsid w:val="3E3826A3"/>
    <w:rsid w:val="3E59645B"/>
    <w:rsid w:val="3FC37C2B"/>
    <w:rsid w:val="3FE55BE1"/>
    <w:rsid w:val="402853D1"/>
    <w:rsid w:val="41D83BC9"/>
    <w:rsid w:val="43BA782C"/>
    <w:rsid w:val="459554B3"/>
    <w:rsid w:val="462640A2"/>
    <w:rsid w:val="466E6188"/>
    <w:rsid w:val="46F53476"/>
    <w:rsid w:val="46FB0EA2"/>
    <w:rsid w:val="476218AB"/>
    <w:rsid w:val="4782435E"/>
    <w:rsid w:val="4842699B"/>
    <w:rsid w:val="4862255E"/>
    <w:rsid w:val="4B170A42"/>
    <w:rsid w:val="4B911F90"/>
    <w:rsid w:val="4E376061"/>
    <w:rsid w:val="4F4F56D8"/>
    <w:rsid w:val="4F5E6CAE"/>
    <w:rsid w:val="50A95D6C"/>
    <w:rsid w:val="50BF0009"/>
    <w:rsid w:val="51B5729C"/>
    <w:rsid w:val="535D6353"/>
    <w:rsid w:val="5404411B"/>
    <w:rsid w:val="5413655E"/>
    <w:rsid w:val="54206A89"/>
    <w:rsid w:val="54B05D00"/>
    <w:rsid w:val="55820257"/>
    <w:rsid w:val="56C4574F"/>
    <w:rsid w:val="56CB79B7"/>
    <w:rsid w:val="59882670"/>
    <w:rsid w:val="5A3E219F"/>
    <w:rsid w:val="5A4F4638"/>
    <w:rsid w:val="5B191B02"/>
    <w:rsid w:val="5B3E42C0"/>
    <w:rsid w:val="5BEE3802"/>
    <w:rsid w:val="5CE0146E"/>
    <w:rsid w:val="5D464695"/>
    <w:rsid w:val="5DFB5317"/>
    <w:rsid w:val="5E9F5041"/>
    <w:rsid w:val="5EAC7460"/>
    <w:rsid w:val="5F0A0E0B"/>
    <w:rsid w:val="5F2B1033"/>
    <w:rsid w:val="5F875EC9"/>
    <w:rsid w:val="604563B4"/>
    <w:rsid w:val="605949BD"/>
    <w:rsid w:val="61097949"/>
    <w:rsid w:val="61914510"/>
    <w:rsid w:val="619D55B4"/>
    <w:rsid w:val="6264635D"/>
    <w:rsid w:val="627D34D2"/>
    <w:rsid w:val="62803628"/>
    <w:rsid w:val="631C14BF"/>
    <w:rsid w:val="636C452A"/>
    <w:rsid w:val="63C86E42"/>
    <w:rsid w:val="63FD6B81"/>
    <w:rsid w:val="650608AF"/>
    <w:rsid w:val="65571CA2"/>
    <w:rsid w:val="65694370"/>
    <w:rsid w:val="66070AB9"/>
    <w:rsid w:val="68060525"/>
    <w:rsid w:val="68095BBE"/>
    <w:rsid w:val="684B40A8"/>
    <w:rsid w:val="6A2421B5"/>
    <w:rsid w:val="6A8C014E"/>
    <w:rsid w:val="6ADC6960"/>
    <w:rsid w:val="6B0F2632"/>
    <w:rsid w:val="6BD623FB"/>
    <w:rsid w:val="6C5E0930"/>
    <w:rsid w:val="6C6A4E6D"/>
    <w:rsid w:val="6CA407DB"/>
    <w:rsid w:val="6D70219D"/>
    <w:rsid w:val="6FD12C00"/>
    <w:rsid w:val="709771BC"/>
    <w:rsid w:val="709829C9"/>
    <w:rsid w:val="71BB4FFB"/>
    <w:rsid w:val="71EC41F4"/>
    <w:rsid w:val="71F60387"/>
    <w:rsid w:val="72C02C26"/>
    <w:rsid w:val="7333450C"/>
    <w:rsid w:val="753374D4"/>
    <w:rsid w:val="75ED2186"/>
    <w:rsid w:val="7693675F"/>
    <w:rsid w:val="77B265EF"/>
    <w:rsid w:val="77C05904"/>
    <w:rsid w:val="781D5C9E"/>
    <w:rsid w:val="78335C43"/>
    <w:rsid w:val="78582600"/>
    <w:rsid w:val="78B905A6"/>
    <w:rsid w:val="79CE673C"/>
    <w:rsid w:val="79F36957"/>
    <w:rsid w:val="7A4430A5"/>
    <w:rsid w:val="7CB70AF4"/>
    <w:rsid w:val="7DA75CB5"/>
    <w:rsid w:val="7E1D36F5"/>
    <w:rsid w:val="7E2F6675"/>
    <w:rsid w:val="7E327E17"/>
    <w:rsid w:val="7FFF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1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2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2025-07-20T20:57:00Z</dcterms:created>
  <dc:creator>HP</dc:creator>
  <cp:lastModifiedBy>ZZ Solution De Cybernétique</cp:lastModifiedBy>
  <dcterms:modified xsi:type="dcterms:W3CDTF">2025-07-23T18:57:56Z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A26F3FAEC20B459AAE7FC9EF7871ED4C_12</vt:lpwstr>
  </property>
</Properties>
</file>