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04" w:rsidRPr="000D37DF" w:rsidRDefault="00653DC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b/>
          <w:color w:val="000000" w:themeColor="text1"/>
          <w:sz w:val="24"/>
          <w:szCs w:val="24"/>
        </w:rPr>
        <w:t>Asymptotic analysis</w:t>
      </w:r>
      <w:r w:rsidRPr="000D37DF">
        <w:rPr>
          <w:rFonts w:cstheme="minorHAnsi"/>
          <w:color w:val="000000" w:themeColor="text1"/>
          <w:sz w:val="24"/>
          <w:szCs w:val="24"/>
        </w:rPr>
        <w:t xml:space="preserve">: </w:t>
      </w:r>
    </w:p>
    <w:p w:rsidR="00653DC4" w:rsidRPr="000D37DF" w:rsidRDefault="00653DC4" w:rsidP="00B15804">
      <w:pPr>
        <w:pStyle w:val="ListParagraph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color w:val="000000" w:themeColor="text1"/>
          <w:sz w:val="24"/>
          <w:szCs w:val="24"/>
        </w:rPr>
        <w:t>The main idea of asymptotic analysis is to have a measure of the efficiency of algorithms that don’t depend on machine-specific constants and don’t require algorithms to be implemented and time taken by programs to be compared.</w:t>
      </w:r>
    </w:p>
    <w:p w:rsidR="00B15804" w:rsidRPr="000D37DF" w:rsidRDefault="00653DC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b/>
          <w:color w:val="000000" w:themeColor="text1"/>
          <w:sz w:val="24"/>
          <w:szCs w:val="24"/>
        </w:rPr>
        <w:t>Asymptotic notations:</w:t>
      </w:r>
    </w:p>
    <w:p w:rsidR="00B15804" w:rsidRPr="000D37DF" w:rsidRDefault="00653DC4" w:rsidP="00B15804">
      <w:pPr>
        <w:pStyle w:val="ListParagraph"/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color w:val="000000" w:themeColor="text1"/>
          <w:sz w:val="24"/>
          <w:szCs w:val="24"/>
        </w:rPr>
        <w:t>Asymptotic notations are mathematical tools to represent the time complexity of algorithms for asymptotic analysis</w:t>
      </w:r>
      <w:r w:rsidR="00B15804" w:rsidRPr="000D37DF">
        <w:rPr>
          <w:rFonts w:cstheme="minorHAnsi"/>
          <w:color w:val="000000" w:themeColor="text1"/>
          <w:sz w:val="24"/>
          <w:szCs w:val="24"/>
        </w:rPr>
        <w:t>.</w:t>
      </w:r>
    </w:p>
    <w:p w:rsidR="00B15804" w:rsidRPr="000D37DF" w:rsidRDefault="00B15804" w:rsidP="00B15804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color w:val="000000" w:themeColor="text1"/>
          <w:spacing w:val="2"/>
          <w:sz w:val="24"/>
          <w:szCs w:val="24"/>
          <w:shd w:val="clear" w:color="auto" w:fill="FFFFFF"/>
        </w:rPr>
        <w:t>The following 3 asymptotic notations are mostly used to represent the time complexity of algorithms.</w:t>
      </w:r>
    </w:p>
    <w:p w:rsidR="00B15804" w:rsidRPr="000D37DF" w:rsidRDefault="00B15804" w:rsidP="00FF710C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</w:rPr>
        <w:t>Θ Notation:</w:t>
      </w:r>
      <w:r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> The theta notation bounds a function from above and below, so it defines exact asymptotic behavior.</w:t>
      </w:r>
      <w:r w:rsidR="00FF710C"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="00FF710C" w:rsidRPr="000D37DF">
        <w:rPr>
          <w:rFonts w:cstheme="minorHAnsi"/>
          <w:b/>
          <w:color w:val="000000" w:themeColor="text1"/>
          <w:sz w:val="24"/>
          <w:szCs w:val="24"/>
        </w:rPr>
        <w:t>It is used to determine the average case.</w:t>
      </w:r>
    </w:p>
    <w:p w:rsidR="00B15804" w:rsidRPr="000D37DF" w:rsidRDefault="00B15804" w:rsidP="00B15804">
      <w:pPr>
        <w:pStyle w:val="ListParagraph"/>
        <w:spacing w:line="276" w:lineRule="auto"/>
        <w:ind w:left="1080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Θ(</w:t>
      </w:r>
      <w:proofErr w:type="gramEnd"/>
      <w:r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g(n)) = {f(n): there exist positive constants c1, c2 and n0 such that</w:t>
      </w:r>
    </w:p>
    <w:p w:rsidR="00B15804" w:rsidRPr="000D37DF" w:rsidRDefault="00EA5EEA" w:rsidP="00B15804">
      <w:pPr>
        <w:pStyle w:val="ListParagraph"/>
        <w:spacing w:line="276" w:lineRule="auto"/>
        <w:ind w:left="1080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n0</w:t>
      </w:r>
      <w:r w:rsidR="00B15804"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 xml:space="preserve"> &lt;= c1*</w:t>
      </w:r>
      <w:proofErr w:type="gramStart"/>
      <w:r w:rsidR="00B15804"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g(</w:t>
      </w:r>
      <w:proofErr w:type="gramEnd"/>
      <w:r w:rsidR="00B15804"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n) &lt;= f(n) &lt;= c2*g(n) for all n &gt;= n0}.</w:t>
      </w:r>
    </w:p>
    <w:p w:rsidR="00B15804" w:rsidRPr="000D37DF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The above definition means, if f(n) is theta of g(n), then the value f(n) is always between c1*g(n) and c2*g(n) for large values of n (n &gt;= n0). The definition of theta also requires that </w:t>
      </w:r>
      <w:proofErr w:type="gramStart"/>
      <w:r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>f(</w:t>
      </w:r>
      <w:proofErr w:type="gramEnd"/>
      <w:r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>n) must be non-negative for values of n greater than n0.</w:t>
      </w:r>
    </w:p>
    <w:p w:rsidR="00B15804" w:rsidRPr="000D37DF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noProof/>
          <w:color w:val="000000" w:themeColor="text1"/>
          <w:spacing w:val="2"/>
          <w:sz w:val="24"/>
          <w:szCs w:val="24"/>
          <w:lang w:val="en-IN" w:eastAsia="en-IN"/>
        </w:rPr>
        <w:drawing>
          <wp:inline distT="0" distB="0" distL="0" distR="0" wp14:anchorId="72DFA4B5" wp14:editId="5E43F891">
            <wp:extent cx="493776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51" cy="25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804" w:rsidRPr="000D37DF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>Note: Theta provides exact bound</w:t>
      </w:r>
    </w:p>
    <w:p w:rsidR="00500441" w:rsidRPr="000D37DF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500441" w:rsidRPr="000D37DF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500441" w:rsidRPr="000D37DF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500441" w:rsidRPr="000D37DF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500441" w:rsidRPr="000D37DF" w:rsidRDefault="00500441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B15804" w:rsidRPr="000D37DF" w:rsidRDefault="00B15804" w:rsidP="00FF710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b/>
          <w:bCs/>
          <w:color w:val="000000" w:themeColor="text1"/>
          <w:spacing w:val="2"/>
          <w:sz w:val="24"/>
          <w:szCs w:val="24"/>
        </w:rPr>
        <w:lastRenderedPageBreak/>
        <w:t>Big O Notation:</w:t>
      </w:r>
      <w:r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> The Big O notation defines an upper bound of an algorithm, it bounds a function only from above.</w:t>
      </w:r>
      <w:r w:rsidR="00FF710C" w:rsidRPr="000D37DF">
        <w:rPr>
          <w:rFonts w:eastAsia="Times New Roman" w:cstheme="minorHAnsi"/>
          <w:color w:val="000000" w:themeColor="text1"/>
          <w:spacing w:val="2"/>
          <w:sz w:val="24"/>
          <w:szCs w:val="24"/>
        </w:rPr>
        <w:t xml:space="preserve"> </w:t>
      </w:r>
      <w:r w:rsidR="00FF710C" w:rsidRPr="000D37DF">
        <w:rPr>
          <w:rFonts w:cstheme="minorHAnsi"/>
          <w:b/>
          <w:color w:val="000000" w:themeColor="text1"/>
          <w:sz w:val="24"/>
          <w:szCs w:val="24"/>
        </w:rPr>
        <w:t>It is used to determine the worst case.</w:t>
      </w:r>
    </w:p>
    <w:p w:rsidR="00B15804" w:rsidRPr="000D37DF" w:rsidRDefault="00B15804" w:rsidP="00B15804">
      <w:pPr>
        <w:spacing w:line="276" w:lineRule="auto"/>
        <w:ind w:left="360" w:firstLine="720"/>
        <w:jc w:val="both"/>
        <w:rPr>
          <w:rFonts w:cstheme="minorHAnsi"/>
          <w:b/>
          <w:color w:val="000000" w:themeColor="text1"/>
          <w:sz w:val="24"/>
          <w:szCs w:val="24"/>
        </w:rPr>
      </w:pPr>
      <w:proofErr w:type="gramStart"/>
      <w:r w:rsidRPr="000D37DF">
        <w:rPr>
          <w:rFonts w:cstheme="minorHAnsi"/>
          <w:b/>
          <w:color w:val="000000" w:themeColor="text1"/>
          <w:sz w:val="24"/>
          <w:szCs w:val="24"/>
        </w:rPr>
        <w:t>O(</w:t>
      </w:r>
      <w:proofErr w:type="gramEnd"/>
      <w:r w:rsidRPr="000D37DF">
        <w:rPr>
          <w:rFonts w:cstheme="minorHAnsi"/>
          <w:b/>
          <w:color w:val="000000" w:themeColor="text1"/>
          <w:sz w:val="24"/>
          <w:szCs w:val="24"/>
        </w:rPr>
        <w:t xml:space="preserve">g(n)) = { f(n): there exist positive constants c and n0 such that </w:t>
      </w:r>
    </w:p>
    <w:p w:rsidR="00B15804" w:rsidRPr="000D37DF" w:rsidRDefault="00500441" w:rsidP="00B15804">
      <w:pPr>
        <w:spacing w:line="276" w:lineRule="auto"/>
        <w:ind w:left="360" w:firstLine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D37DF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n0</w:t>
      </w:r>
      <w:r w:rsidR="00B15804" w:rsidRPr="000D37DF">
        <w:rPr>
          <w:rFonts w:cstheme="minorHAnsi"/>
          <w:b/>
          <w:color w:val="000000" w:themeColor="text1"/>
          <w:sz w:val="24"/>
          <w:szCs w:val="24"/>
        </w:rPr>
        <w:t xml:space="preserve"> &lt;= </w:t>
      </w:r>
      <w:proofErr w:type="gramStart"/>
      <w:r w:rsidR="00B15804" w:rsidRPr="000D37DF">
        <w:rPr>
          <w:rFonts w:cstheme="minorHAnsi"/>
          <w:b/>
          <w:color w:val="000000" w:themeColor="text1"/>
          <w:sz w:val="24"/>
          <w:szCs w:val="24"/>
        </w:rPr>
        <w:t>f(</w:t>
      </w:r>
      <w:proofErr w:type="gramEnd"/>
      <w:r w:rsidR="00B15804" w:rsidRPr="000D37DF">
        <w:rPr>
          <w:rFonts w:cstheme="minorHAnsi"/>
          <w:b/>
          <w:color w:val="000000" w:themeColor="text1"/>
          <w:sz w:val="24"/>
          <w:szCs w:val="24"/>
        </w:rPr>
        <w:t>n) &lt;= c*g(n) for all n &gt;= n0}</w:t>
      </w:r>
    </w:p>
    <w:p w:rsidR="00B15804" w:rsidRPr="000D37DF" w:rsidRDefault="00B15804" w:rsidP="00B15804">
      <w:pPr>
        <w:spacing w:line="276" w:lineRule="auto"/>
        <w:ind w:left="360" w:firstLine="72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D37DF">
        <w:rPr>
          <w:rFonts w:cstheme="minorHAnsi"/>
          <w:b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6A2C63A8" wp14:editId="21E07FFB">
            <wp:extent cx="4815840" cy="27736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514" cy="277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E3" w:rsidRPr="000D37DF" w:rsidRDefault="00B15804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 xml:space="preserve">Note: </w:t>
      </w:r>
      <w:r w:rsidR="00D81A84"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>Big O</w:t>
      </w: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 xml:space="preserve"> provides exact </w:t>
      </w:r>
      <w:r w:rsidR="00F30442"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 xml:space="preserve">or upper </w:t>
      </w: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>bound</w:t>
      </w:r>
    </w:p>
    <w:p w:rsidR="000D37DF" w:rsidRPr="000D37DF" w:rsidRDefault="000D37DF" w:rsidP="00B15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B15804" w:rsidRPr="000D37DF" w:rsidRDefault="009A16DA" w:rsidP="009A16D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0D37DF">
        <w:rPr>
          <w:rFonts w:cstheme="minorHAnsi"/>
          <w:b/>
          <w:bCs/>
          <w:color w:val="000000" w:themeColor="text1"/>
          <w:sz w:val="24"/>
          <w:szCs w:val="24"/>
        </w:rPr>
        <w:t>Ω Notation:</w:t>
      </w:r>
      <w:r w:rsidRPr="000D37DF">
        <w:rPr>
          <w:rFonts w:cstheme="minorHAnsi"/>
          <w:color w:val="000000" w:themeColor="text1"/>
          <w:sz w:val="24"/>
          <w:szCs w:val="24"/>
        </w:rPr>
        <w:t> Ω notation provides an asymptotic lower bound.</w:t>
      </w:r>
      <w:r w:rsidR="00FF710C" w:rsidRPr="000D37DF">
        <w:rPr>
          <w:rFonts w:cstheme="minorHAnsi"/>
          <w:b/>
          <w:color w:val="000000" w:themeColor="text1"/>
          <w:sz w:val="24"/>
          <w:szCs w:val="24"/>
        </w:rPr>
        <w:t xml:space="preserve"> It is used to determine the best case.</w:t>
      </w:r>
    </w:p>
    <w:p w:rsidR="009A16DA" w:rsidRPr="000D37DF" w:rsidRDefault="009A16DA" w:rsidP="009A16DA">
      <w:pPr>
        <w:pStyle w:val="ListParagraph"/>
        <w:spacing w:line="276" w:lineRule="auto"/>
        <w:ind w:left="108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D37DF">
        <w:rPr>
          <w:rFonts w:cstheme="minorHAnsi"/>
          <w:b/>
          <w:color w:val="000000" w:themeColor="text1"/>
          <w:sz w:val="24"/>
          <w:szCs w:val="24"/>
        </w:rPr>
        <w:t>Ω (</w:t>
      </w:r>
      <w:proofErr w:type="gramStart"/>
      <w:r w:rsidRPr="000D37DF">
        <w:rPr>
          <w:rFonts w:cstheme="minorHAnsi"/>
          <w:b/>
          <w:color w:val="000000" w:themeColor="text1"/>
          <w:sz w:val="24"/>
          <w:szCs w:val="24"/>
        </w:rPr>
        <w:t>g(</w:t>
      </w:r>
      <w:proofErr w:type="gramEnd"/>
      <w:r w:rsidRPr="000D37DF">
        <w:rPr>
          <w:rFonts w:cstheme="minorHAnsi"/>
          <w:b/>
          <w:color w:val="000000" w:themeColor="text1"/>
          <w:sz w:val="24"/>
          <w:szCs w:val="24"/>
        </w:rPr>
        <w:t xml:space="preserve">n)) = {f(n): there exist positive constants c and n0 such that </w:t>
      </w:r>
    </w:p>
    <w:p w:rsidR="009A16DA" w:rsidRPr="000D37DF" w:rsidRDefault="00D81A84" w:rsidP="000D37DF">
      <w:pPr>
        <w:pStyle w:val="ListParagraph"/>
        <w:spacing w:line="276" w:lineRule="auto"/>
        <w:ind w:left="1080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0D37DF">
        <w:rPr>
          <w:rFonts w:cstheme="minorHAnsi"/>
          <w:b/>
          <w:color w:val="000000" w:themeColor="text1"/>
          <w:sz w:val="24"/>
          <w:szCs w:val="24"/>
        </w:rPr>
        <w:t xml:space="preserve">n0 </w:t>
      </w:r>
      <w:r w:rsidR="009A16DA" w:rsidRPr="000D37DF">
        <w:rPr>
          <w:rFonts w:cstheme="minorHAnsi"/>
          <w:b/>
          <w:color w:val="000000" w:themeColor="text1"/>
          <w:sz w:val="24"/>
          <w:szCs w:val="24"/>
        </w:rPr>
        <w:t>&lt;= c*</w:t>
      </w:r>
      <w:proofErr w:type="gramStart"/>
      <w:r w:rsidR="009A16DA" w:rsidRPr="000D37DF">
        <w:rPr>
          <w:rFonts w:cstheme="minorHAnsi"/>
          <w:b/>
          <w:color w:val="000000" w:themeColor="text1"/>
          <w:sz w:val="24"/>
          <w:szCs w:val="24"/>
        </w:rPr>
        <w:t>g(</w:t>
      </w:r>
      <w:proofErr w:type="gramEnd"/>
      <w:r w:rsidR="009A16DA" w:rsidRPr="000D37DF">
        <w:rPr>
          <w:rFonts w:cstheme="minorHAnsi"/>
          <w:b/>
          <w:color w:val="000000" w:themeColor="text1"/>
          <w:sz w:val="24"/>
          <w:szCs w:val="24"/>
        </w:rPr>
        <w:t>n) &lt;= f(n) for all n &gt;= n0}</w:t>
      </w:r>
    </w:p>
    <w:p w:rsidR="009A16DA" w:rsidRPr="000D37DF" w:rsidRDefault="009A16DA" w:rsidP="009A1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916"/>
        <w:jc w:val="both"/>
        <w:textAlignment w:val="baseline"/>
        <w:rPr>
          <w:rFonts w:cstheme="minorHAnsi"/>
          <w:b/>
          <w:i/>
          <w:color w:val="000000" w:themeColor="text1"/>
          <w:sz w:val="24"/>
          <w:szCs w:val="24"/>
        </w:rPr>
      </w:pP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>Note: Omega</w:t>
      </w:r>
      <w:r w:rsidR="00D81A84"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 xml:space="preserve"> provides </w:t>
      </w:r>
      <w:r w:rsidRPr="000D37DF"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  <w:t xml:space="preserve">lower bound. </w:t>
      </w:r>
      <w:r w:rsidRPr="000D37DF">
        <w:rPr>
          <w:rFonts w:cstheme="minorHAnsi"/>
          <w:b/>
          <w:i/>
          <w:color w:val="000000" w:themeColor="text1"/>
          <w:sz w:val="24"/>
          <w:szCs w:val="24"/>
        </w:rPr>
        <w:t>Omega notation is the least used notation among all three.</w:t>
      </w:r>
    </w:p>
    <w:p w:rsidR="000D37DF" w:rsidRPr="000D37DF" w:rsidRDefault="000D37DF" w:rsidP="000D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  <w:r w:rsidRPr="000D37DF">
        <w:rPr>
          <w:rFonts w:eastAsia="Times New Roman" w:cstheme="minorHAnsi"/>
          <w:color w:val="000000" w:themeColor="text1"/>
          <w:sz w:val="24"/>
          <w:szCs w:val="24"/>
        </w:rPr>
        <w:t xml:space="preserve">P.S.: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669"/>
      </w:tblGrid>
      <w:tr w:rsidR="000D37DF" w:rsidRPr="000D37DF" w:rsidTr="000D37DF">
        <w:tc>
          <w:tcPr>
            <w:tcW w:w="2263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  <w:t>Scenario</w:t>
            </w:r>
          </w:p>
        </w:tc>
        <w:tc>
          <w:tcPr>
            <w:tcW w:w="1418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  <w:t>Result</w:t>
            </w:r>
          </w:p>
        </w:tc>
        <w:tc>
          <w:tcPr>
            <w:tcW w:w="5669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 w:themeColor="text1"/>
                <w:spacing w:val="2"/>
                <w:sz w:val="24"/>
                <w:szCs w:val="24"/>
              </w:rPr>
              <w:t>Description</w:t>
            </w:r>
          </w:p>
        </w:tc>
      </w:tr>
      <w:tr w:rsidR="000D37DF" w:rsidRPr="000D37DF" w:rsidTr="000D37DF">
        <w:tc>
          <w:tcPr>
            <w:tcW w:w="2263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Best case</w:t>
            </w:r>
          </w:p>
        </w:tc>
        <w:tc>
          <w:tcPr>
            <w:tcW w:w="1418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cstheme="minorHAnsi"/>
                <w:color w:val="000000" w:themeColor="text1"/>
                <w:sz w:val="24"/>
                <w:szCs w:val="24"/>
              </w:rPr>
              <w:t>Ω (1)</w:t>
            </w:r>
          </w:p>
        </w:tc>
        <w:tc>
          <w:tcPr>
            <w:tcW w:w="5669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  <w:tr w:rsidR="000D37DF" w:rsidRPr="000D37DF" w:rsidTr="000D37DF">
        <w:tc>
          <w:tcPr>
            <w:tcW w:w="2263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Average case</w:t>
            </w:r>
          </w:p>
        </w:tc>
        <w:tc>
          <w:tcPr>
            <w:tcW w:w="1418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Θ</w:t>
            </w:r>
            <w:r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(</w:t>
            </w:r>
            <w:r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n+</w:t>
            </w: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1</w:t>
            </w:r>
            <w:r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/2</w:t>
            </w: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)</w:t>
            </w:r>
          </w:p>
        </w:tc>
        <w:tc>
          <w:tcPr>
            <w:tcW w:w="5669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</w:p>
        </w:tc>
      </w:tr>
      <w:tr w:rsidR="000D37DF" w:rsidRPr="000D37DF" w:rsidTr="000D37DF">
        <w:tc>
          <w:tcPr>
            <w:tcW w:w="2263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Worst</w:t>
            </w: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 xml:space="preserve"> case</w:t>
            </w:r>
          </w:p>
        </w:tc>
        <w:tc>
          <w:tcPr>
            <w:tcW w:w="1418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O</w:t>
            </w:r>
            <w:r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 xml:space="preserve"> </w:t>
            </w:r>
            <w:r w:rsidRPr="000D37DF"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(n)</w:t>
            </w:r>
          </w:p>
        </w:tc>
        <w:tc>
          <w:tcPr>
            <w:tcW w:w="5669" w:type="dxa"/>
          </w:tcPr>
          <w:p w:rsidR="000D37DF" w:rsidRPr="000D37DF" w:rsidRDefault="000D37DF" w:rsidP="000D37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/>
              <w:jc w:val="both"/>
              <w:textAlignment w:val="baseline"/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pacing w:val="2"/>
                <w:sz w:val="24"/>
                <w:szCs w:val="24"/>
              </w:rPr>
              <w:t>Max time which our code might take</w:t>
            </w:r>
          </w:p>
        </w:tc>
      </w:tr>
    </w:tbl>
    <w:p w:rsidR="000D37DF" w:rsidRDefault="000D37DF" w:rsidP="000D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b/>
          <w:i/>
          <w:color w:val="000000" w:themeColor="text1"/>
          <w:spacing w:val="2"/>
          <w:sz w:val="24"/>
          <w:szCs w:val="24"/>
        </w:rPr>
      </w:pPr>
    </w:p>
    <w:p w:rsidR="007908BB" w:rsidRDefault="007908BB" w:rsidP="000D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</w:p>
    <w:p w:rsidR="0031059B" w:rsidRPr="0031059B" w:rsidRDefault="007908BB" w:rsidP="000D3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both"/>
        <w:textAlignment w:val="baseline"/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</w:pPr>
      <w:r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lastRenderedPageBreak/>
        <w:t>O</w:t>
      </w:r>
      <w:r w:rsidRPr="007908BB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rder of time complexity</w:t>
      </w:r>
      <w:r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>:</w:t>
      </w:r>
      <w:r w:rsidRPr="007908BB">
        <w:rPr>
          <w:rFonts w:eastAsia="Times New Roman" w:cstheme="minorHAnsi"/>
          <w:b/>
          <w:color w:val="000000" w:themeColor="text1"/>
          <w:spacing w:val="2"/>
          <w:sz w:val="24"/>
          <w:szCs w:val="24"/>
        </w:rPr>
        <w:t xml:space="preserve"> </w:t>
      </w:r>
      <w:proofErr w:type="gramStart"/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O(</w:t>
      </w:r>
      <w:proofErr w:type="spellStart"/>
      <w:proofErr w:type="gramEnd"/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n</w:t>
      </w:r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  <w:vertAlign w:val="superscript"/>
        </w:rPr>
        <w:t>n</w:t>
      </w:r>
      <w:proofErr w:type="spellEnd"/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) &gt; O(n!) &gt; O(n</w:t>
      </w:r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  <w:vertAlign w:val="superscript"/>
        </w:rPr>
        <w:t>3</w:t>
      </w:r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) &gt; O(n</w:t>
      </w:r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  <w:vertAlign w:val="superscript"/>
        </w:rPr>
        <w:t>2</w:t>
      </w:r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) &gt; O(n.log(n)) &gt; O(n.log(log(n))) &gt; O(n) &gt; O(</w:t>
      </w:r>
      <w:proofErr w:type="spellStart"/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sqrt</w:t>
      </w:r>
      <w:proofErr w:type="spellEnd"/>
      <w:r w:rsidR="0031059B" w:rsidRPr="007908BB">
        <w:rPr>
          <w:rFonts w:eastAsia="Times New Roman" w:cstheme="minorHAnsi"/>
          <w:color w:val="000000" w:themeColor="text1"/>
          <w:spacing w:val="2"/>
          <w:sz w:val="24"/>
          <w:szCs w:val="24"/>
        </w:rPr>
        <w:t>(n)) &gt; O(log(n)) &gt; O(1)</w:t>
      </w:r>
      <w:bookmarkStart w:id="0" w:name="_GoBack"/>
      <w:bookmarkEnd w:id="0"/>
    </w:p>
    <w:sectPr w:rsidR="0031059B" w:rsidRPr="00310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679DF"/>
    <w:multiLevelType w:val="hybridMultilevel"/>
    <w:tmpl w:val="D98C7880"/>
    <w:lvl w:ilvl="0" w:tplc="617EA39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i w:val="0"/>
        <w:color w:val="27323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6C7F8E"/>
    <w:multiLevelType w:val="hybridMultilevel"/>
    <w:tmpl w:val="E654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DC4"/>
    <w:rsid w:val="00036592"/>
    <w:rsid w:val="000D37DF"/>
    <w:rsid w:val="0031059B"/>
    <w:rsid w:val="00500441"/>
    <w:rsid w:val="00525CE3"/>
    <w:rsid w:val="00653DC4"/>
    <w:rsid w:val="007908BB"/>
    <w:rsid w:val="009A16DA"/>
    <w:rsid w:val="00B15804"/>
    <w:rsid w:val="00D81A84"/>
    <w:rsid w:val="00EA5EEA"/>
    <w:rsid w:val="00EE6975"/>
    <w:rsid w:val="00F30442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D261"/>
  <w15:chartTrackingRefBased/>
  <w15:docId w15:val="{D3E02E1C-1A7B-44B1-B5E3-D3EA29EB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8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5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580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16DA"/>
    <w:rPr>
      <w:b/>
      <w:bCs/>
    </w:rPr>
  </w:style>
  <w:style w:type="table" w:styleId="TableGrid">
    <w:name w:val="Table Grid"/>
    <w:basedOn w:val="TableNormal"/>
    <w:uiPriority w:val="39"/>
    <w:rsid w:val="000D3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3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2022-06-20T14:17:00Z</dcterms:created>
  <dcterms:modified xsi:type="dcterms:W3CDTF">2022-08-25T17:02:00Z</dcterms:modified>
</cp:coreProperties>
</file>