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p4u6w5m8dtu4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Test Plan : Automation Exercise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Automation Exercise Practice Site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E-commerce (B2C)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Final / Executed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8tjrva8fs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Document Control</w:t>
      </w:r>
    </w:p>
    <w:tbl>
      <w:tblPr>
        <w:tblStyle w:val="Table1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810"/>
        <w:tblGridChange w:id="0">
          <w:tblGrid>
            <w:gridCol w:w="1820"/>
            <w:gridCol w:w="28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Hridaya K. Prabhakaran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QA Test Engineer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March 24, 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April 23, 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Self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aid8fc4bn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xz5jev6a2k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s19hhdl4h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strategy, process, and scope for the manual functional testing of the ‘automationexercise.com’ e-commerce platform. The goal is to ensure the core user journeys—from registration to payment—function as expected and handle invalid data gracefully.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8hiz13k0h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core e-commerce functionalities end-to-end through manual testing.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functional, UI/UX, and integration defects.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application works correctly across browsers and devices.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structured test cases in Excel format for execution and tracking.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bavtv87u0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35ulakmy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focused on the following high-priority modules: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Registration:</w:t>
      </w:r>
      <w:r w:rsidDel="00000000" w:rsidR="00000000" w:rsidRPr="00000000">
        <w:rPr>
          <w:rtl w:val="0"/>
        </w:rPr>
        <w:t xml:space="preserve"> User onboarding, data validation, and security (SQLi).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Login/Logout:</w:t>
      </w:r>
      <w:r w:rsidDel="00000000" w:rsidR="00000000" w:rsidRPr="00000000">
        <w:rPr>
          <w:rtl w:val="0"/>
        </w:rPr>
        <w:t xml:space="preserve"> Session management and authentication across browsers/devices.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Search:</w:t>
      </w:r>
      <w:r w:rsidDel="00000000" w:rsidR="00000000" w:rsidRPr="00000000">
        <w:rPr>
          <w:rtl w:val="0"/>
        </w:rPr>
        <w:t xml:space="preserve"> Filtering, category navigation, and search accuracy.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 &amp; Checkout:</w:t>
      </w:r>
      <w:r w:rsidDel="00000000" w:rsidR="00000000" w:rsidRPr="00000000">
        <w:rPr>
          <w:rtl w:val="0"/>
        </w:rPr>
        <w:t xml:space="preserve"> Product addition, quantity logic, and price calculations.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Payment:</w:t>
      </w:r>
      <w:r w:rsidDel="00000000" w:rsidR="00000000" w:rsidRPr="00000000">
        <w:rPr>
          <w:rtl w:val="0"/>
        </w:rPr>
        <w:t xml:space="preserve"> Mock credit card processing and invoice generation.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mreumw7u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testing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Performance/load testing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Admin/backend validation (not exposed)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payment gateway transactions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v3vnbvtud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Strategy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rtl w:val="0"/>
        </w:rPr>
        <w:t xml:space="preserve">hybrid approach of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testing was used to validate the application.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lpjk99w00s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Types Applied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Testing:</w:t>
      </w:r>
      <w:r w:rsidDel="00000000" w:rsidR="00000000" w:rsidRPr="00000000">
        <w:rPr>
          <w:rtl w:val="0"/>
        </w:rPr>
        <w:t xml:space="preserve"> Verifying each feature against expected requirements.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Testing:</w:t>
      </w:r>
      <w:r w:rsidDel="00000000" w:rsidR="00000000" w:rsidRPr="00000000">
        <w:rPr>
          <w:rtl w:val="0"/>
        </w:rPr>
        <w:t xml:space="preserve"> Intentionally using invalid data (e.g., incorrect email formats, non-numeric zipcodes) to test error handling.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Value Analysis (BVA):</w:t>
      </w:r>
      <w:r w:rsidDel="00000000" w:rsidR="00000000" w:rsidRPr="00000000">
        <w:rPr>
          <w:rtl w:val="0"/>
        </w:rPr>
        <w:t xml:space="preserve"> Testing the limits of input fields.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Compatibility Testing:</w:t>
      </w:r>
      <w:r w:rsidDel="00000000" w:rsidR="00000000" w:rsidRPr="00000000">
        <w:rPr>
          <w:rtl w:val="0"/>
        </w:rPr>
        <w:t xml:space="preserve"> Verifying logout behavior across different browsers (Chrome, Edge).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Probing:</w:t>
      </w:r>
      <w:r w:rsidDel="00000000" w:rsidR="00000000" w:rsidRPr="00000000">
        <w:rPr>
          <w:rtl w:val="0"/>
        </w:rPr>
        <w:t xml:space="preserve"> Basic SQL Injection testing on registration fields.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lk9vkfynp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Execution Approach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test cases will be written and maintained in </w:t>
      </w:r>
      <w:r w:rsidDel="00000000" w:rsidR="00000000" w:rsidRPr="00000000">
        <w:rPr>
          <w:b w:val="1"/>
          <w:bCs w:val="1"/>
          <w:rtl w:val="0"/>
        </w:rPr>
        <w:t xml:space="preserve">Excel sheets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execution only (no automation tools)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tracking maintained in Excel (no Jira or external tools)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test cycle documented with pass/fail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piy9c0nijkr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Environment &amp; Tools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Web (Desktop &amp; Mobile)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Browsers:</w:t>
      </w:r>
      <w:r w:rsidDel="00000000" w:rsidR="00000000" w:rsidRPr="00000000">
        <w:rPr>
          <w:rtl w:val="0"/>
        </w:rPr>
        <w:t xml:space="preserve"> Google Chrome, Microsoft Edge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Management:</w:t>
      </w:r>
      <w:r w:rsidDel="00000000" w:rsidR="00000000" w:rsidRPr="00000000">
        <w:rPr>
          <w:rtl w:val="0"/>
        </w:rPr>
        <w:t xml:space="preserve"> Microsoft Excel (exported to .xlsx and .csv)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Bug Tracking:</w:t>
      </w:r>
      <w:r w:rsidDel="00000000" w:rsidR="00000000" w:rsidRPr="00000000">
        <w:rPr>
          <w:rtl w:val="0"/>
        </w:rPr>
        <w:t xml:space="preserve"> Manual Defect Log / GitHub Issues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pz479euhe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Criteria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is accessible and stable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prepared in Excel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documented in Excel sheet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6ineferc9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Exit Criteria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planned test cases executed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and major defects identified and documented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jny6krtpo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igmisk2o0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 document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in Excel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log in Excel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0w0ouo2e8a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 &amp; Mitigation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5045"/>
        <w:tblGridChange w:id="0">
          <w:tblGrid>
            <w:gridCol w:w="4190"/>
            <w:gridCol w:w="50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Practice site is updated/changed during testing.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Baseline the testing against a specific date.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 of "Dummy" data only.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Clearly document that mock data is used for privacy/security.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Logout doesn't sync across devices.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Document as a defect and check business requirements.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