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admin_home.js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&lt;Nav.Link href="/newreg" id = "newfaculty"&gt;New faculty registeration&lt;/Nav.Link&gt;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faculty_home.js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&lt;Nav.Link href="/Passchange" id="passchange"&gt;Password change&lt;/Nav.Link&gt;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new_faculty.js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&lt;Button variant="primary" type="submit" value="Submit" id="Allot"&gt;Register&lt;/Button&gt;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faculty_login.js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&lt;Button variant="primary" type="submit" value="Submit" id = "Submit"&gt;Submit&lt;/Button&gt;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