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AFC189" w14:textId="1EAD1F49" w:rsidR="00E761A8" w:rsidRDefault="00E761A8" w:rsidP="00E761A8">
      <w:pPr>
        <w:jc w:val="center"/>
        <w:rPr>
          <w:rFonts w:asciiTheme="majorEastAsia" w:eastAsiaTheme="majorEastAsia" w:hAnsiTheme="majorEastAsia"/>
          <w:b/>
          <w:bCs/>
          <w:sz w:val="32"/>
          <w:szCs w:val="36"/>
        </w:rPr>
      </w:pPr>
      <w:r w:rsidRPr="003C7247">
        <w:rPr>
          <w:rFonts w:asciiTheme="majorEastAsia" w:eastAsiaTheme="majorEastAsia" w:hAnsiTheme="majorEastAsia"/>
          <w:b/>
          <w:bCs/>
          <w:sz w:val="32"/>
          <w:szCs w:val="36"/>
          <w:u w:val="single"/>
        </w:rPr>
        <w:t>Exercise 4</w:t>
      </w:r>
      <w:r>
        <w:rPr>
          <w:rFonts w:asciiTheme="majorEastAsia" w:eastAsiaTheme="majorEastAsia" w:hAnsiTheme="majorEastAsia"/>
          <w:b/>
          <w:bCs/>
          <w:sz w:val="32"/>
          <w:szCs w:val="36"/>
        </w:rPr>
        <w:t>: Employee Management System</w:t>
      </w:r>
    </w:p>
    <w:p w14:paraId="18ED66F6" w14:textId="18AD3181" w:rsidR="00E761A8" w:rsidRDefault="00E761A8" w:rsidP="00E761A8">
      <w:pPr>
        <w:pStyle w:val="ListParagraph"/>
        <w:numPr>
          <w:ilvl w:val="0"/>
          <w:numId w:val="2"/>
        </w:numPr>
        <w:rPr>
          <w:rFonts w:asciiTheme="minorEastAsia" w:hAnsiTheme="minorEastAsia"/>
          <w:sz w:val="28"/>
          <w:szCs w:val="32"/>
        </w:rPr>
      </w:pPr>
      <w:r w:rsidRPr="003C7247">
        <w:rPr>
          <w:rFonts w:asciiTheme="minorEastAsia" w:hAnsiTheme="minorEastAsia"/>
          <w:b/>
          <w:bCs/>
          <w:sz w:val="28"/>
          <w:szCs w:val="32"/>
        </w:rPr>
        <w:t>Understand Array Representation</w:t>
      </w:r>
      <w:r>
        <w:rPr>
          <w:rFonts w:asciiTheme="minorEastAsia" w:hAnsiTheme="minorEastAsia"/>
          <w:sz w:val="28"/>
          <w:szCs w:val="32"/>
        </w:rPr>
        <w:t>:</w:t>
      </w:r>
      <w:r>
        <w:rPr>
          <w:rFonts w:asciiTheme="minorEastAsia" w:hAnsiTheme="minorEastAsia"/>
          <w:sz w:val="28"/>
          <w:szCs w:val="32"/>
        </w:rPr>
        <w:br/>
        <w:t>In Java, arrays store multiple elements of the same data type. They are stored in contiguous memory locations, meaning each element is placed one after the other in memory.</w:t>
      </w:r>
      <w:r>
        <w:rPr>
          <w:rFonts w:asciiTheme="minorEastAsia" w:hAnsiTheme="minorEastAsia"/>
          <w:sz w:val="28"/>
          <w:szCs w:val="32"/>
        </w:rPr>
        <w:br/>
        <w:t>The advantages of arrays are:</w:t>
      </w:r>
    </w:p>
    <w:p w14:paraId="06CF9158" w14:textId="0A8AAE2F" w:rsidR="00E761A8" w:rsidRDefault="00E761A8" w:rsidP="00E761A8">
      <w:pPr>
        <w:pStyle w:val="ListParagraph"/>
        <w:numPr>
          <w:ilvl w:val="1"/>
          <w:numId w:val="2"/>
        </w:numPr>
        <w:rPr>
          <w:rFonts w:asciiTheme="minorEastAsia" w:hAnsiTheme="minorEastAsia"/>
          <w:sz w:val="28"/>
          <w:szCs w:val="32"/>
        </w:rPr>
      </w:pPr>
      <w:r>
        <w:rPr>
          <w:rFonts w:asciiTheme="minorEastAsia" w:hAnsiTheme="minorEastAsia"/>
          <w:sz w:val="28"/>
          <w:szCs w:val="32"/>
        </w:rPr>
        <w:t>Fast Access</w:t>
      </w:r>
    </w:p>
    <w:p w14:paraId="5B0E5491" w14:textId="333C8EE1" w:rsidR="00E761A8" w:rsidRDefault="00E761A8" w:rsidP="00E761A8">
      <w:pPr>
        <w:pStyle w:val="ListParagraph"/>
        <w:numPr>
          <w:ilvl w:val="1"/>
          <w:numId w:val="2"/>
        </w:numPr>
        <w:rPr>
          <w:rFonts w:asciiTheme="minorEastAsia" w:hAnsiTheme="minorEastAsia"/>
          <w:sz w:val="28"/>
          <w:szCs w:val="32"/>
        </w:rPr>
      </w:pPr>
      <w:r>
        <w:rPr>
          <w:rFonts w:asciiTheme="minorEastAsia" w:hAnsiTheme="minorEastAsia"/>
          <w:sz w:val="28"/>
          <w:szCs w:val="32"/>
        </w:rPr>
        <w:t>Memory efficient</w:t>
      </w:r>
    </w:p>
    <w:p w14:paraId="461D68A0" w14:textId="4FDF129C" w:rsidR="00E761A8" w:rsidRDefault="00E761A8" w:rsidP="00E761A8">
      <w:pPr>
        <w:pStyle w:val="ListParagraph"/>
        <w:numPr>
          <w:ilvl w:val="1"/>
          <w:numId w:val="2"/>
        </w:numPr>
        <w:rPr>
          <w:rFonts w:asciiTheme="minorEastAsia" w:hAnsiTheme="minorEastAsia"/>
          <w:sz w:val="28"/>
          <w:szCs w:val="32"/>
        </w:rPr>
      </w:pPr>
      <w:r>
        <w:rPr>
          <w:rFonts w:asciiTheme="minorEastAsia" w:hAnsiTheme="minorEastAsia"/>
          <w:sz w:val="28"/>
          <w:szCs w:val="32"/>
        </w:rPr>
        <w:t>Cache friendly</w:t>
      </w:r>
    </w:p>
    <w:p w14:paraId="2F348628" w14:textId="3C5F30AD" w:rsidR="00E761A8" w:rsidRDefault="00E761A8" w:rsidP="00E761A8">
      <w:pPr>
        <w:pStyle w:val="ListParagraph"/>
        <w:numPr>
          <w:ilvl w:val="1"/>
          <w:numId w:val="2"/>
        </w:numPr>
        <w:rPr>
          <w:rFonts w:asciiTheme="minorEastAsia" w:hAnsiTheme="minorEastAsia"/>
          <w:sz w:val="28"/>
          <w:szCs w:val="32"/>
        </w:rPr>
      </w:pPr>
      <w:r>
        <w:rPr>
          <w:rFonts w:asciiTheme="minorEastAsia" w:hAnsiTheme="minorEastAsia"/>
          <w:sz w:val="28"/>
          <w:szCs w:val="32"/>
        </w:rPr>
        <w:t>Simple to use</w:t>
      </w:r>
    </w:p>
    <w:p w14:paraId="332D5962" w14:textId="0C38B4F2" w:rsidR="00E761A8" w:rsidRDefault="00E761A8" w:rsidP="00E761A8">
      <w:pPr>
        <w:pStyle w:val="ListParagraph"/>
        <w:numPr>
          <w:ilvl w:val="1"/>
          <w:numId w:val="2"/>
        </w:numPr>
        <w:rPr>
          <w:rFonts w:asciiTheme="minorEastAsia" w:hAnsiTheme="minorEastAsia"/>
          <w:sz w:val="28"/>
          <w:szCs w:val="32"/>
        </w:rPr>
      </w:pPr>
      <w:r>
        <w:rPr>
          <w:rFonts w:asciiTheme="minorEastAsia" w:hAnsiTheme="minorEastAsia"/>
          <w:sz w:val="28"/>
          <w:szCs w:val="32"/>
        </w:rPr>
        <w:t>Compile-time checking</w:t>
      </w:r>
    </w:p>
    <w:p w14:paraId="0C2A52BB" w14:textId="1672842C" w:rsidR="00E761A8" w:rsidRDefault="00E761A8" w:rsidP="00E761A8">
      <w:pPr>
        <w:pStyle w:val="ListParagraph"/>
        <w:numPr>
          <w:ilvl w:val="0"/>
          <w:numId w:val="2"/>
        </w:numPr>
        <w:rPr>
          <w:rFonts w:asciiTheme="minorEastAsia" w:hAnsiTheme="minorEastAsia"/>
          <w:sz w:val="28"/>
          <w:szCs w:val="32"/>
        </w:rPr>
      </w:pPr>
      <w:r>
        <w:rPr>
          <w:rFonts w:asciiTheme="minorEastAsia" w:hAnsiTheme="minorEastAsia"/>
          <w:sz w:val="28"/>
          <w:szCs w:val="32"/>
        </w:rPr>
        <w:t xml:space="preserve">3. </w:t>
      </w:r>
      <w:r w:rsidRPr="003C7247">
        <w:rPr>
          <w:rFonts w:asciiTheme="minorEastAsia" w:hAnsiTheme="minorEastAsia"/>
          <w:b/>
          <w:bCs/>
          <w:sz w:val="28"/>
          <w:szCs w:val="32"/>
        </w:rPr>
        <w:t>Setup and Implementation</w:t>
      </w:r>
      <w:r>
        <w:rPr>
          <w:rFonts w:asciiTheme="minorEastAsia" w:hAnsiTheme="minorEastAsia"/>
          <w:sz w:val="28"/>
          <w:szCs w:val="32"/>
        </w:rPr>
        <w:t>:</w:t>
      </w:r>
      <w:r>
        <w:rPr>
          <w:rFonts w:asciiTheme="minorEastAsia" w:hAnsiTheme="minorEastAsia"/>
          <w:sz w:val="28"/>
          <w:szCs w:val="32"/>
        </w:rPr>
        <w:br/>
        <w:t>Shown in code.</w:t>
      </w:r>
    </w:p>
    <w:p w14:paraId="78F61D20" w14:textId="762249CD" w:rsidR="00E761A8" w:rsidRDefault="00E761A8" w:rsidP="00E761A8">
      <w:pPr>
        <w:ind w:left="360"/>
        <w:rPr>
          <w:rFonts w:asciiTheme="minorEastAsia" w:hAnsiTheme="minorEastAsia"/>
          <w:sz w:val="28"/>
          <w:szCs w:val="32"/>
        </w:rPr>
      </w:pPr>
      <w:r w:rsidRPr="00E761A8">
        <w:rPr>
          <w:rFonts w:asciiTheme="minorEastAsia" w:hAnsiTheme="minorEastAsia"/>
          <w:sz w:val="28"/>
          <w:szCs w:val="32"/>
        </w:rPr>
        <w:t>4.</w:t>
      </w:r>
      <w:r>
        <w:rPr>
          <w:rFonts w:asciiTheme="minorEastAsia" w:hAnsiTheme="minorEastAsia"/>
          <w:sz w:val="28"/>
          <w:szCs w:val="32"/>
        </w:rPr>
        <w:t xml:space="preserve"> </w:t>
      </w:r>
      <w:r w:rsidRPr="003C7247">
        <w:rPr>
          <w:rFonts w:asciiTheme="minorEastAsia" w:hAnsiTheme="minorEastAsia"/>
          <w:b/>
          <w:bCs/>
          <w:sz w:val="28"/>
          <w:szCs w:val="32"/>
        </w:rPr>
        <w:t>Analysis</w:t>
      </w:r>
      <w:r>
        <w:rPr>
          <w:rFonts w:asciiTheme="minorEastAsia" w:hAnsiTheme="minorEastAsia"/>
          <w:sz w:val="28"/>
          <w:szCs w:val="32"/>
        </w:rPr>
        <w:t>:</w:t>
      </w:r>
    </w:p>
    <w:p w14:paraId="7D90B9F5" w14:textId="2DBE7B2B" w:rsidR="00E761A8" w:rsidRDefault="00E761A8" w:rsidP="00E761A8">
      <w:pPr>
        <w:rPr>
          <w:rFonts w:asciiTheme="minorEastAsia" w:hAnsiTheme="minorEastAsia"/>
          <w:sz w:val="28"/>
          <w:szCs w:val="32"/>
        </w:rPr>
      </w:pPr>
      <w:r>
        <w:rPr>
          <w:rFonts w:asciiTheme="minorEastAsia" w:hAnsiTheme="minorEastAsia"/>
          <w:sz w:val="28"/>
          <w:szCs w:val="32"/>
        </w:rPr>
        <w:tab/>
        <w:t>- Analysing time complexity of each operation as follows:</w:t>
      </w:r>
      <w:r>
        <w:rPr>
          <w:rFonts w:asciiTheme="minorEastAsia" w:hAnsiTheme="minorEastAsia"/>
          <w:sz w:val="28"/>
          <w:szCs w:val="32"/>
        </w:rPr>
        <w:br/>
      </w:r>
      <w:r>
        <w:rPr>
          <w:rFonts w:asciiTheme="minorEastAsia" w:hAnsiTheme="minorEastAsia"/>
          <w:sz w:val="28"/>
          <w:szCs w:val="32"/>
        </w:rPr>
        <w:tab/>
      </w:r>
      <w:r>
        <w:rPr>
          <w:rFonts w:asciiTheme="minorEastAsia" w:hAnsiTheme="minorEastAsia"/>
          <w:sz w:val="28"/>
          <w:szCs w:val="32"/>
        </w:rPr>
        <w:tab/>
        <w:t xml:space="preserve">1. </w:t>
      </w:r>
      <w:r w:rsidRPr="002C42CC">
        <w:rPr>
          <w:rFonts w:asciiTheme="minorEastAsia" w:hAnsiTheme="minorEastAsia"/>
          <w:sz w:val="28"/>
          <w:szCs w:val="32"/>
          <w:u w:val="single"/>
        </w:rPr>
        <w:t>Add Operation</w:t>
      </w:r>
      <w:r>
        <w:rPr>
          <w:rFonts w:asciiTheme="minorEastAsia" w:hAnsiTheme="minorEastAsia"/>
          <w:sz w:val="28"/>
          <w:szCs w:val="32"/>
        </w:rPr>
        <w:t xml:space="preserve">: </w:t>
      </w:r>
      <w:proofErr w:type="gramStart"/>
      <w:r>
        <w:rPr>
          <w:rFonts w:asciiTheme="minorEastAsia" w:hAnsiTheme="minorEastAsia"/>
          <w:sz w:val="28"/>
          <w:szCs w:val="32"/>
        </w:rPr>
        <w:t>O(</w:t>
      </w:r>
      <w:proofErr w:type="gramEnd"/>
      <w:r>
        <w:rPr>
          <w:rFonts w:asciiTheme="minorEastAsia" w:hAnsiTheme="minorEastAsia"/>
          <w:sz w:val="28"/>
          <w:szCs w:val="32"/>
        </w:rPr>
        <w:t>1)- Constant time (as it just adds element to the end of the array if place is available)</w:t>
      </w:r>
    </w:p>
    <w:p w14:paraId="1AD4BE41" w14:textId="01C9AD2B" w:rsidR="00E761A8" w:rsidRDefault="00E761A8" w:rsidP="00E761A8">
      <w:pPr>
        <w:rPr>
          <w:rFonts w:asciiTheme="minorEastAsia" w:hAnsiTheme="minorEastAsia"/>
          <w:sz w:val="28"/>
          <w:szCs w:val="32"/>
        </w:rPr>
      </w:pPr>
      <w:r>
        <w:rPr>
          <w:rFonts w:asciiTheme="minorEastAsia" w:hAnsiTheme="minorEastAsia"/>
          <w:sz w:val="28"/>
          <w:szCs w:val="32"/>
        </w:rPr>
        <w:tab/>
      </w:r>
      <w:r>
        <w:rPr>
          <w:rFonts w:asciiTheme="minorEastAsia" w:hAnsiTheme="minorEastAsia"/>
          <w:sz w:val="28"/>
          <w:szCs w:val="32"/>
        </w:rPr>
        <w:tab/>
        <w:t xml:space="preserve">2. </w:t>
      </w:r>
      <w:r w:rsidRPr="002C42CC">
        <w:rPr>
          <w:rFonts w:asciiTheme="minorEastAsia" w:hAnsiTheme="minorEastAsia"/>
          <w:sz w:val="28"/>
          <w:szCs w:val="32"/>
          <w:u w:val="single"/>
        </w:rPr>
        <w:t>Search Operation</w:t>
      </w:r>
      <w:r>
        <w:rPr>
          <w:rFonts w:asciiTheme="minorEastAsia" w:hAnsiTheme="minorEastAsia"/>
          <w:sz w:val="28"/>
          <w:szCs w:val="32"/>
        </w:rPr>
        <w:t>: O(N) – Linear time (as it may need to check every element, till the end)</w:t>
      </w:r>
      <w:r>
        <w:rPr>
          <w:rFonts w:asciiTheme="minorEastAsia" w:hAnsiTheme="minorEastAsia"/>
          <w:sz w:val="28"/>
          <w:szCs w:val="32"/>
        </w:rPr>
        <w:br/>
      </w:r>
      <w:r>
        <w:rPr>
          <w:rFonts w:asciiTheme="minorEastAsia" w:hAnsiTheme="minorEastAsia"/>
          <w:sz w:val="28"/>
          <w:szCs w:val="32"/>
        </w:rPr>
        <w:tab/>
      </w:r>
      <w:r>
        <w:rPr>
          <w:rFonts w:asciiTheme="minorEastAsia" w:hAnsiTheme="minorEastAsia"/>
          <w:sz w:val="28"/>
          <w:szCs w:val="32"/>
        </w:rPr>
        <w:tab/>
        <w:t xml:space="preserve">3. </w:t>
      </w:r>
      <w:r w:rsidRPr="002C42CC">
        <w:rPr>
          <w:rFonts w:asciiTheme="minorEastAsia" w:hAnsiTheme="minorEastAsia"/>
          <w:sz w:val="28"/>
          <w:szCs w:val="32"/>
          <w:u w:val="single"/>
        </w:rPr>
        <w:t>Traverse Operation</w:t>
      </w:r>
      <w:r>
        <w:rPr>
          <w:rFonts w:asciiTheme="minorEastAsia" w:hAnsiTheme="minorEastAsia"/>
          <w:sz w:val="28"/>
          <w:szCs w:val="32"/>
        </w:rPr>
        <w:t>: O(N) – Linear time (it NEEDS to go through every element to print it)</w:t>
      </w:r>
    </w:p>
    <w:p w14:paraId="261F2792" w14:textId="7CDB784B" w:rsidR="00E761A8" w:rsidRDefault="00E761A8" w:rsidP="00E761A8">
      <w:pPr>
        <w:rPr>
          <w:rFonts w:asciiTheme="minorEastAsia" w:hAnsiTheme="minorEastAsia"/>
          <w:sz w:val="28"/>
          <w:szCs w:val="32"/>
        </w:rPr>
      </w:pPr>
      <w:r>
        <w:rPr>
          <w:rFonts w:asciiTheme="minorEastAsia" w:hAnsiTheme="minorEastAsia"/>
          <w:sz w:val="28"/>
          <w:szCs w:val="32"/>
        </w:rPr>
        <w:tab/>
      </w:r>
      <w:r>
        <w:rPr>
          <w:rFonts w:asciiTheme="minorEastAsia" w:hAnsiTheme="minorEastAsia"/>
          <w:sz w:val="28"/>
          <w:szCs w:val="32"/>
        </w:rPr>
        <w:tab/>
        <w:t xml:space="preserve">4. </w:t>
      </w:r>
      <w:r w:rsidRPr="002C42CC">
        <w:rPr>
          <w:rFonts w:asciiTheme="minorEastAsia" w:hAnsiTheme="minorEastAsia"/>
          <w:sz w:val="28"/>
          <w:szCs w:val="32"/>
          <w:u w:val="single"/>
        </w:rPr>
        <w:t>Delete Operation</w:t>
      </w:r>
      <w:r>
        <w:rPr>
          <w:rFonts w:asciiTheme="minorEastAsia" w:hAnsiTheme="minorEastAsia"/>
          <w:sz w:val="28"/>
          <w:szCs w:val="32"/>
        </w:rPr>
        <w:t>: O(N) – Linear time (might need to go through every element to find the element to delete or will have to traverse the entire array to find the last element or in case of invalid element)</w:t>
      </w:r>
    </w:p>
    <w:p w14:paraId="2142E3B7" w14:textId="30202C67" w:rsidR="00E761A8" w:rsidRDefault="00E761A8" w:rsidP="00E761A8">
      <w:pPr>
        <w:rPr>
          <w:rFonts w:asciiTheme="minorEastAsia" w:hAnsiTheme="minorEastAsia"/>
          <w:sz w:val="28"/>
          <w:szCs w:val="32"/>
        </w:rPr>
      </w:pPr>
      <w:r>
        <w:rPr>
          <w:rFonts w:asciiTheme="minorEastAsia" w:hAnsiTheme="minorEastAsia"/>
          <w:sz w:val="28"/>
          <w:szCs w:val="32"/>
        </w:rPr>
        <w:tab/>
        <w:t xml:space="preserve">- </w:t>
      </w:r>
      <w:r w:rsidRPr="002C42CC">
        <w:rPr>
          <w:rFonts w:asciiTheme="minorEastAsia" w:hAnsiTheme="minorEastAsia"/>
          <w:sz w:val="28"/>
          <w:szCs w:val="32"/>
          <w:u w:val="single"/>
        </w:rPr>
        <w:t>Limitations</w:t>
      </w:r>
      <w:r>
        <w:rPr>
          <w:rFonts w:asciiTheme="minorEastAsia" w:hAnsiTheme="minorEastAsia"/>
          <w:sz w:val="28"/>
          <w:szCs w:val="32"/>
        </w:rPr>
        <w:t xml:space="preserve"> of arrays:</w:t>
      </w:r>
    </w:p>
    <w:p w14:paraId="04DAC7B0" w14:textId="7567B484" w:rsidR="00E761A8" w:rsidRDefault="00E761A8" w:rsidP="00E761A8">
      <w:pPr>
        <w:pStyle w:val="ListParagraph"/>
        <w:numPr>
          <w:ilvl w:val="0"/>
          <w:numId w:val="4"/>
        </w:numPr>
        <w:rPr>
          <w:rFonts w:asciiTheme="minorEastAsia" w:hAnsiTheme="minorEastAsia"/>
          <w:sz w:val="28"/>
          <w:szCs w:val="32"/>
        </w:rPr>
      </w:pPr>
      <w:r>
        <w:rPr>
          <w:rFonts w:asciiTheme="minorEastAsia" w:hAnsiTheme="minorEastAsia"/>
          <w:sz w:val="28"/>
          <w:szCs w:val="32"/>
        </w:rPr>
        <w:t>Fixed size: The defined size of array is fixed while declaration or initialisation. There is always chance of wasting memory or running out of space in array.</w:t>
      </w:r>
    </w:p>
    <w:p w14:paraId="5D6EF2B0" w14:textId="16238E6E" w:rsidR="00E761A8" w:rsidRDefault="00E761A8" w:rsidP="00E761A8">
      <w:pPr>
        <w:pStyle w:val="ListParagraph"/>
        <w:numPr>
          <w:ilvl w:val="0"/>
          <w:numId w:val="4"/>
        </w:numPr>
        <w:rPr>
          <w:rFonts w:asciiTheme="minorEastAsia" w:hAnsiTheme="minorEastAsia"/>
          <w:sz w:val="28"/>
          <w:szCs w:val="32"/>
        </w:rPr>
      </w:pPr>
      <w:r>
        <w:rPr>
          <w:rFonts w:asciiTheme="minorEastAsia" w:hAnsiTheme="minorEastAsia"/>
          <w:sz w:val="28"/>
          <w:szCs w:val="32"/>
        </w:rPr>
        <w:lastRenderedPageBreak/>
        <w:t>Not good for insertion/ deletion: Not good for insertion or deletion of elements in middle of the array as it will require shifting the elements and take up O(n) time, which is bad for large arrays.</w:t>
      </w:r>
    </w:p>
    <w:p w14:paraId="61C7B970" w14:textId="224B8BAF" w:rsidR="00E761A8" w:rsidRDefault="00E761A8" w:rsidP="00E761A8">
      <w:pPr>
        <w:pStyle w:val="ListParagraph"/>
        <w:numPr>
          <w:ilvl w:val="0"/>
          <w:numId w:val="4"/>
        </w:numPr>
        <w:rPr>
          <w:rFonts w:asciiTheme="minorEastAsia" w:hAnsiTheme="minorEastAsia"/>
          <w:sz w:val="28"/>
          <w:szCs w:val="32"/>
        </w:rPr>
      </w:pPr>
      <w:r>
        <w:rPr>
          <w:rFonts w:asciiTheme="minorEastAsia" w:hAnsiTheme="minorEastAsia"/>
          <w:sz w:val="28"/>
          <w:szCs w:val="32"/>
        </w:rPr>
        <w:t>Homogeneous data type: Can only store element of set type.</w:t>
      </w:r>
    </w:p>
    <w:p w14:paraId="298646EB" w14:textId="2F84B2CC" w:rsidR="00E761A8" w:rsidRDefault="004C19B1" w:rsidP="004C19B1">
      <w:pPr>
        <w:pStyle w:val="ListParagraph"/>
        <w:numPr>
          <w:ilvl w:val="0"/>
          <w:numId w:val="5"/>
        </w:numPr>
        <w:rPr>
          <w:rFonts w:asciiTheme="minorEastAsia" w:hAnsiTheme="minorEastAsia"/>
          <w:sz w:val="28"/>
          <w:szCs w:val="32"/>
        </w:rPr>
      </w:pPr>
      <w:r>
        <w:rPr>
          <w:rFonts w:asciiTheme="minorEastAsia" w:hAnsiTheme="minorEastAsia"/>
          <w:sz w:val="28"/>
          <w:szCs w:val="32"/>
        </w:rPr>
        <w:t xml:space="preserve">When to </w:t>
      </w:r>
      <w:r w:rsidRPr="002C42CC">
        <w:rPr>
          <w:rFonts w:asciiTheme="minorEastAsia" w:hAnsiTheme="minorEastAsia"/>
          <w:sz w:val="28"/>
          <w:szCs w:val="32"/>
          <w:u w:val="single"/>
        </w:rPr>
        <w:t>use</w:t>
      </w:r>
      <w:r>
        <w:rPr>
          <w:rFonts w:asciiTheme="minorEastAsia" w:hAnsiTheme="minorEastAsia"/>
          <w:sz w:val="28"/>
          <w:szCs w:val="32"/>
        </w:rPr>
        <w:t xml:space="preserve"> arrays:</w:t>
      </w:r>
    </w:p>
    <w:p w14:paraId="0A5940B5" w14:textId="6D6C2A62" w:rsidR="004C19B1" w:rsidRDefault="004C19B1" w:rsidP="004C19B1">
      <w:pPr>
        <w:pStyle w:val="ListParagraph"/>
        <w:numPr>
          <w:ilvl w:val="1"/>
          <w:numId w:val="5"/>
        </w:numPr>
        <w:rPr>
          <w:rFonts w:asciiTheme="minorEastAsia" w:hAnsiTheme="minorEastAsia"/>
          <w:sz w:val="28"/>
          <w:szCs w:val="32"/>
        </w:rPr>
      </w:pPr>
      <w:r>
        <w:rPr>
          <w:rFonts w:asciiTheme="minorEastAsia" w:hAnsiTheme="minorEastAsia"/>
          <w:sz w:val="28"/>
          <w:szCs w:val="32"/>
        </w:rPr>
        <w:t>When we need fast access through index.</w:t>
      </w:r>
    </w:p>
    <w:p w14:paraId="28CD587C" w14:textId="6F82402C" w:rsidR="004C19B1" w:rsidRDefault="004C19B1" w:rsidP="004C19B1">
      <w:pPr>
        <w:pStyle w:val="ListParagraph"/>
        <w:numPr>
          <w:ilvl w:val="1"/>
          <w:numId w:val="5"/>
        </w:numPr>
        <w:rPr>
          <w:rFonts w:asciiTheme="minorEastAsia" w:hAnsiTheme="minorEastAsia"/>
          <w:sz w:val="28"/>
          <w:szCs w:val="32"/>
        </w:rPr>
      </w:pPr>
      <w:r>
        <w:rPr>
          <w:rFonts w:asciiTheme="minorEastAsia" w:hAnsiTheme="minorEastAsia"/>
          <w:sz w:val="28"/>
          <w:szCs w:val="32"/>
        </w:rPr>
        <w:t>When the structure is simple, in case of small programs.</w:t>
      </w:r>
    </w:p>
    <w:p w14:paraId="4F3E0715" w14:textId="6B2DEE14" w:rsidR="004C19B1" w:rsidRDefault="004C19B1" w:rsidP="004C19B1">
      <w:pPr>
        <w:pStyle w:val="ListParagraph"/>
        <w:numPr>
          <w:ilvl w:val="1"/>
          <w:numId w:val="5"/>
        </w:numPr>
        <w:rPr>
          <w:rFonts w:asciiTheme="minorEastAsia" w:hAnsiTheme="minorEastAsia"/>
          <w:sz w:val="28"/>
          <w:szCs w:val="32"/>
        </w:rPr>
      </w:pPr>
      <w:r>
        <w:rPr>
          <w:rFonts w:asciiTheme="minorEastAsia" w:hAnsiTheme="minorEastAsia"/>
          <w:sz w:val="28"/>
          <w:szCs w:val="32"/>
        </w:rPr>
        <w:t>When there is need for low memory overhead.</w:t>
      </w:r>
    </w:p>
    <w:p w14:paraId="263417C0" w14:textId="61777562" w:rsidR="004C19B1" w:rsidRPr="004C19B1" w:rsidRDefault="004C19B1" w:rsidP="004C19B1">
      <w:pPr>
        <w:pStyle w:val="ListParagraph"/>
        <w:numPr>
          <w:ilvl w:val="1"/>
          <w:numId w:val="5"/>
        </w:numPr>
        <w:rPr>
          <w:rFonts w:asciiTheme="minorEastAsia" w:hAnsiTheme="minorEastAsia"/>
          <w:sz w:val="28"/>
          <w:szCs w:val="32"/>
        </w:rPr>
      </w:pPr>
      <w:r>
        <w:rPr>
          <w:rFonts w:asciiTheme="minorEastAsia" w:hAnsiTheme="minorEastAsia"/>
          <w:sz w:val="28"/>
          <w:szCs w:val="32"/>
        </w:rPr>
        <w:t>When we know exactly what is the required size.</w:t>
      </w:r>
    </w:p>
    <w:sectPr w:rsidR="004C19B1" w:rsidRPr="004C19B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95E999" w14:textId="77777777" w:rsidR="003002A5" w:rsidRDefault="003002A5" w:rsidP="00E761A8">
      <w:pPr>
        <w:spacing w:after="0" w:line="240" w:lineRule="auto"/>
      </w:pPr>
      <w:r>
        <w:separator/>
      </w:r>
    </w:p>
  </w:endnote>
  <w:endnote w:type="continuationSeparator" w:id="0">
    <w:p w14:paraId="28B93273" w14:textId="77777777" w:rsidR="003002A5" w:rsidRDefault="003002A5" w:rsidP="00E761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72121F" w14:textId="77777777" w:rsidR="003002A5" w:rsidRDefault="003002A5" w:rsidP="00E761A8">
      <w:pPr>
        <w:spacing w:after="0" w:line="240" w:lineRule="auto"/>
      </w:pPr>
      <w:r>
        <w:separator/>
      </w:r>
    </w:p>
  </w:footnote>
  <w:footnote w:type="continuationSeparator" w:id="0">
    <w:p w14:paraId="35A5523B" w14:textId="77777777" w:rsidR="003002A5" w:rsidRDefault="003002A5" w:rsidP="00E761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657AF5"/>
    <w:multiLevelType w:val="hybridMultilevel"/>
    <w:tmpl w:val="C71869F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DD417C1"/>
    <w:multiLevelType w:val="hybridMultilevel"/>
    <w:tmpl w:val="F9EEBA22"/>
    <w:lvl w:ilvl="0" w:tplc="40090001">
      <w:start w:val="1"/>
      <w:numFmt w:val="bullet"/>
      <w:lvlText w:val=""/>
      <w:lvlJc w:val="left"/>
      <w:pPr>
        <w:ind w:left="1443" w:hanging="360"/>
      </w:pPr>
      <w:rPr>
        <w:rFonts w:ascii="Symbol" w:hAnsi="Symbol" w:hint="default"/>
      </w:rPr>
    </w:lvl>
    <w:lvl w:ilvl="1" w:tplc="40090003" w:tentative="1">
      <w:start w:val="1"/>
      <w:numFmt w:val="bullet"/>
      <w:lvlText w:val="o"/>
      <w:lvlJc w:val="left"/>
      <w:pPr>
        <w:ind w:left="2163" w:hanging="360"/>
      </w:pPr>
      <w:rPr>
        <w:rFonts w:ascii="Courier New" w:hAnsi="Courier New" w:cs="Courier New" w:hint="default"/>
      </w:rPr>
    </w:lvl>
    <w:lvl w:ilvl="2" w:tplc="40090005" w:tentative="1">
      <w:start w:val="1"/>
      <w:numFmt w:val="bullet"/>
      <w:lvlText w:val=""/>
      <w:lvlJc w:val="left"/>
      <w:pPr>
        <w:ind w:left="2883" w:hanging="360"/>
      </w:pPr>
      <w:rPr>
        <w:rFonts w:ascii="Wingdings" w:hAnsi="Wingdings" w:hint="default"/>
      </w:rPr>
    </w:lvl>
    <w:lvl w:ilvl="3" w:tplc="40090001" w:tentative="1">
      <w:start w:val="1"/>
      <w:numFmt w:val="bullet"/>
      <w:lvlText w:val=""/>
      <w:lvlJc w:val="left"/>
      <w:pPr>
        <w:ind w:left="3603" w:hanging="360"/>
      </w:pPr>
      <w:rPr>
        <w:rFonts w:ascii="Symbol" w:hAnsi="Symbol" w:hint="default"/>
      </w:rPr>
    </w:lvl>
    <w:lvl w:ilvl="4" w:tplc="40090003" w:tentative="1">
      <w:start w:val="1"/>
      <w:numFmt w:val="bullet"/>
      <w:lvlText w:val="o"/>
      <w:lvlJc w:val="left"/>
      <w:pPr>
        <w:ind w:left="4323" w:hanging="360"/>
      </w:pPr>
      <w:rPr>
        <w:rFonts w:ascii="Courier New" w:hAnsi="Courier New" w:cs="Courier New" w:hint="default"/>
      </w:rPr>
    </w:lvl>
    <w:lvl w:ilvl="5" w:tplc="40090005" w:tentative="1">
      <w:start w:val="1"/>
      <w:numFmt w:val="bullet"/>
      <w:lvlText w:val=""/>
      <w:lvlJc w:val="left"/>
      <w:pPr>
        <w:ind w:left="5043" w:hanging="360"/>
      </w:pPr>
      <w:rPr>
        <w:rFonts w:ascii="Wingdings" w:hAnsi="Wingdings" w:hint="default"/>
      </w:rPr>
    </w:lvl>
    <w:lvl w:ilvl="6" w:tplc="40090001" w:tentative="1">
      <w:start w:val="1"/>
      <w:numFmt w:val="bullet"/>
      <w:lvlText w:val=""/>
      <w:lvlJc w:val="left"/>
      <w:pPr>
        <w:ind w:left="5763" w:hanging="360"/>
      </w:pPr>
      <w:rPr>
        <w:rFonts w:ascii="Symbol" w:hAnsi="Symbol" w:hint="default"/>
      </w:rPr>
    </w:lvl>
    <w:lvl w:ilvl="7" w:tplc="40090003" w:tentative="1">
      <w:start w:val="1"/>
      <w:numFmt w:val="bullet"/>
      <w:lvlText w:val="o"/>
      <w:lvlJc w:val="left"/>
      <w:pPr>
        <w:ind w:left="6483" w:hanging="360"/>
      </w:pPr>
      <w:rPr>
        <w:rFonts w:ascii="Courier New" w:hAnsi="Courier New" w:cs="Courier New" w:hint="default"/>
      </w:rPr>
    </w:lvl>
    <w:lvl w:ilvl="8" w:tplc="40090005" w:tentative="1">
      <w:start w:val="1"/>
      <w:numFmt w:val="bullet"/>
      <w:lvlText w:val=""/>
      <w:lvlJc w:val="left"/>
      <w:pPr>
        <w:ind w:left="7203" w:hanging="360"/>
      </w:pPr>
      <w:rPr>
        <w:rFonts w:ascii="Wingdings" w:hAnsi="Wingdings" w:hint="default"/>
      </w:rPr>
    </w:lvl>
  </w:abstractNum>
  <w:abstractNum w:abstractNumId="2" w15:restartNumberingAfterBreak="0">
    <w:nsid w:val="30B142BD"/>
    <w:multiLevelType w:val="hybridMultilevel"/>
    <w:tmpl w:val="AC3AE24E"/>
    <w:lvl w:ilvl="0" w:tplc="795C3EB2">
      <w:start w:val="4"/>
      <w:numFmt w:val="bullet"/>
      <w:lvlText w:val="-"/>
      <w:lvlJc w:val="left"/>
      <w:pPr>
        <w:ind w:left="1080" w:hanging="360"/>
      </w:pPr>
      <w:rPr>
        <w:rFonts w:ascii="DengXian" w:eastAsia="DengXian" w:hAnsi="DengXian" w:cstheme="minorBidi" w:hint="eastAsia"/>
      </w:rPr>
    </w:lvl>
    <w:lvl w:ilvl="1" w:tplc="40090001">
      <w:start w:val="1"/>
      <w:numFmt w:val="bullet"/>
      <w:lvlText w:val=""/>
      <w:lvlJc w:val="left"/>
      <w:pPr>
        <w:ind w:left="1443" w:hanging="360"/>
      </w:pPr>
      <w:rPr>
        <w:rFonts w:ascii="Symbol" w:hAnsi="Symbol"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68C64AFF"/>
    <w:multiLevelType w:val="hybridMultilevel"/>
    <w:tmpl w:val="2850F4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11161C5"/>
    <w:multiLevelType w:val="hybridMultilevel"/>
    <w:tmpl w:val="970E9FC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34697493">
    <w:abstractNumId w:val="3"/>
  </w:num>
  <w:num w:numId="2" w16cid:durableId="1768423625">
    <w:abstractNumId w:val="4"/>
  </w:num>
  <w:num w:numId="3" w16cid:durableId="871455920">
    <w:abstractNumId w:val="0"/>
  </w:num>
  <w:num w:numId="4" w16cid:durableId="1316495188">
    <w:abstractNumId w:val="1"/>
  </w:num>
  <w:num w:numId="5" w16cid:durableId="16320557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E19"/>
    <w:rsid w:val="000E3B49"/>
    <w:rsid w:val="00210E9F"/>
    <w:rsid w:val="002C42CC"/>
    <w:rsid w:val="003002A5"/>
    <w:rsid w:val="003C7247"/>
    <w:rsid w:val="003E67D6"/>
    <w:rsid w:val="004C19B1"/>
    <w:rsid w:val="005144CF"/>
    <w:rsid w:val="008C00CF"/>
    <w:rsid w:val="00995B6A"/>
    <w:rsid w:val="00AB5E19"/>
    <w:rsid w:val="00AF40E8"/>
    <w:rsid w:val="00E761A8"/>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D40400"/>
  <w15:chartTrackingRefBased/>
  <w15:docId w15:val="{C906E429-B584-4E33-AAAE-E8379F9E9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30"/>
        <w:lang w:val="en-IN"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5E19"/>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AB5E19"/>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AB5E19"/>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AB5E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5E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5E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5E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5E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5E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E19"/>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AB5E19"/>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AB5E19"/>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AB5E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5E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5E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5E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5E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5E19"/>
    <w:rPr>
      <w:rFonts w:eastAsiaTheme="majorEastAsia" w:cstheme="majorBidi"/>
      <w:color w:val="272727" w:themeColor="text1" w:themeTint="D8"/>
    </w:rPr>
  </w:style>
  <w:style w:type="paragraph" w:styleId="Title">
    <w:name w:val="Title"/>
    <w:basedOn w:val="Normal"/>
    <w:next w:val="Normal"/>
    <w:link w:val="TitleChar"/>
    <w:uiPriority w:val="10"/>
    <w:qFormat/>
    <w:rsid w:val="00AB5E19"/>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B5E19"/>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AB5E19"/>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AB5E19"/>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AB5E19"/>
    <w:pPr>
      <w:spacing w:before="160"/>
      <w:jc w:val="center"/>
    </w:pPr>
    <w:rPr>
      <w:i/>
      <w:iCs/>
      <w:color w:val="404040" w:themeColor="text1" w:themeTint="BF"/>
    </w:rPr>
  </w:style>
  <w:style w:type="character" w:customStyle="1" w:styleId="QuoteChar">
    <w:name w:val="Quote Char"/>
    <w:basedOn w:val="DefaultParagraphFont"/>
    <w:link w:val="Quote"/>
    <w:uiPriority w:val="29"/>
    <w:rsid w:val="00AB5E19"/>
    <w:rPr>
      <w:i/>
      <w:iCs/>
      <w:color w:val="404040" w:themeColor="text1" w:themeTint="BF"/>
    </w:rPr>
  </w:style>
  <w:style w:type="paragraph" w:styleId="ListParagraph">
    <w:name w:val="List Paragraph"/>
    <w:basedOn w:val="Normal"/>
    <w:uiPriority w:val="34"/>
    <w:qFormat/>
    <w:rsid w:val="00AB5E19"/>
    <w:pPr>
      <w:ind w:left="720"/>
      <w:contextualSpacing/>
    </w:pPr>
  </w:style>
  <w:style w:type="character" w:styleId="IntenseEmphasis">
    <w:name w:val="Intense Emphasis"/>
    <w:basedOn w:val="DefaultParagraphFont"/>
    <w:uiPriority w:val="21"/>
    <w:qFormat/>
    <w:rsid w:val="00AB5E19"/>
    <w:rPr>
      <w:i/>
      <w:iCs/>
      <w:color w:val="2F5496" w:themeColor="accent1" w:themeShade="BF"/>
    </w:rPr>
  </w:style>
  <w:style w:type="paragraph" w:styleId="IntenseQuote">
    <w:name w:val="Intense Quote"/>
    <w:basedOn w:val="Normal"/>
    <w:next w:val="Normal"/>
    <w:link w:val="IntenseQuoteChar"/>
    <w:uiPriority w:val="30"/>
    <w:qFormat/>
    <w:rsid w:val="00AB5E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5E19"/>
    <w:rPr>
      <w:i/>
      <w:iCs/>
      <w:color w:val="2F5496" w:themeColor="accent1" w:themeShade="BF"/>
    </w:rPr>
  </w:style>
  <w:style w:type="character" w:styleId="IntenseReference">
    <w:name w:val="Intense Reference"/>
    <w:basedOn w:val="DefaultParagraphFont"/>
    <w:uiPriority w:val="32"/>
    <w:qFormat/>
    <w:rsid w:val="00AB5E19"/>
    <w:rPr>
      <w:b/>
      <w:bCs/>
      <w:smallCaps/>
      <w:color w:val="2F5496" w:themeColor="accent1" w:themeShade="BF"/>
      <w:spacing w:val="5"/>
    </w:rPr>
  </w:style>
  <w:style w:type="paragraph" w:styleId="Header">
    <w:name w:val="header"/>
    <w:basedOn w:val="Normal"/>
    <w:link w:val="HeaderChar"/>
    <w:uiPriority w:val="99"/>
    <w:unhideWhenUsed/>
    <w:rsid w:val="00E761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61A8"/>
  </w:style>
  <w:style w:type="paragraph" w:styleId="Footer">
    <w:name w:val="footer"/>
    <w:basedOn w:val="Normal"/>
    <w:link w:val="FooterChar"/>
    <w:uiPriority w:val="99"/>
    <w:unhideWhenUsed/>
    <w:rsid w:val="00E761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61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Hridhwesh Maity</dc:creator>
  <cp:keywords/>
  <dc:description/>
  <cp:lastModifiedBy>Hridhwesh Maity</cp:lastModifiedBy>
  <cp:revision>15</cp:revision>
  <dcterms:created xsi:type="dcterms:W3CDTF">2025-06-20T19:52:00Z</dcterms:created>
  <dcterms:modified xsi:type="dcterms:W3CDTF">2025-06-20T20:05:00Z</dcterms:modified>
</cp:coreProperties>
</file>